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F8621" w14:textId="77777777" w:rsidR="00C53213" w:rsidRDefault="00B326EB">
      <w:pPr>
        <w:pStyle w:val="10"/>
        <w:rPr>
          <w:bCs/>
          <w:color w:val="000000"/>
          <w:sz w:val="60"/>
        </w:rPr>
      </w:pPr>
      <w:r>
        <w:rPr>
          <w:bCs/>
          <w:color w:val="000000"/>
          <w:sz w:val="36"/>
        </w:rPr>
        <w:t>Виды бесплатной юридической помощи, оказываемые участниками системы бесплатной юридической помощи Тульской области</w:t>
      </w:r>
    </w:p>
    <w:p w14:paraId="7B1999F8" w14:textId="77777777" w:rsidR="00C53213" w:rsidRDefault="00C53213">
      <w:pPr>
        <w:pStyle w:val="Textbody"/>
        <w:rPr>
          <w:b/>
          <w:bCs/>
        </w:rPr>
      </w:pPr>
    </w:p>
    <w:p w14:paraId="2034B435" w14:textId="77777777" w:rsidR="00C53213" w:rsidRDefault="00B326EB">
      <w:pPr>
        <w:pStyle w:val="Textbody"/>
      </w:pPr>
      <w:r>
        <w:rPr>
          <w:rStyle w:val="StrongEmphasis"/>
          <w:rFonts w:ascii="Roboto, 'helveticaneuecyr light" w:hAnsi="Roboto, 'helveticaneuecyr light"/>
          <w:color w:val="333333"/>
          <w:sz w:val="24"/>
        </w:rPr>
        <w:tab/>
        <w:t xml:space="preserve">В </w:t>
      </w:r>
      <w:r>
        <w:rPr>
          <w:rStyle w:val="StrongEmphasis"/>
        </w:rPr>
        <w:t xml:space="preserve">соответствии со ст. 6 Федерального закона от 21.11.2011 № 324-ФЗ «О бесплатной юридической помощи в </w:t>
      </w:r>
      <w:r>
        <w:rPr>
          <w:rStyle w:val="StrongEmphasis"/>
        </w:rPr>
        <w:t>Российской Федерации» бесплатная юридическая помощь оказывается в виде:</w:t>
      </w:r>
    </w:p>
    <w:p w14:paraId="20F22B80" w14:textId="77777777" w:rsidR="00C53213" w:rsidRDefault="00B326EB">
      <w:pPr>
        <w:pStyle w:val="Textbody"/>
        <w:ind w:firstLine="737"/>
      </w:pPr>
      <w:r>
        <w:t>– правового консультирования в устной и письменной форме;</w:t>
      </w:r>
    </w:p>
    <w:p w14:paraId="057B839A" w14:textId="77777777" w:rsidR="00C53213" w:rsidRDefault="00B326EB">
      <w:pPr>
        <w:pStyle w:val="Textbody"/>
        <w:ind w:firstLine="737"/>
      </w:pPr>
      <w:r>
        <w:t>– составления заявлений, жалоб, ходатайств и других документов правового характера;</w:t>
      </w:r>
    </w:p>
    <w:p w14:paraId="6E7463F7" w14:textId="77777777" w:rsidR="00C53213" w:rsidRDefault="00B326EB">
      <w:pPr>
        <w:pStyle w:val="Textbody"/>
        <w:ind w:firstLine="737"/>
      </w:pPr>
      <w:r>
        <w:t>– представления интересов гражданина в суд</w:t>
      </w:r>
      <w:r>
        <w:t>ах, государственных и муниципальных органах, организациях в случаях и в порядке, которые установлены настоящим Федеральным законом, другими федеральными законами и законами субъектов Российской Федерации.</w:t>
      </w:r>
    </w:p>
    <w:p w14:paraId="022BDD57" w14:textId="77777777" w:rsidR="00C53213" w:rsidRDefault="00B326EB">
      <w:pPr>
        <w:pStyle w:val="Textbody"/>
      </w:pPr>
      <w:r>
        <w:t> </w:t>
      </w:r>
    </w:p>
    <w:p w14:paraId="67D70794" w14:textId="77777777" w:rsidR="00C53213" w:rsidRDefault="00B326EB">
      <w:pPr>
        <w:pStyle w:val="Textbody"/>
      </w:pPr>
      <w:r>
        <w:tab/>
        <w:t xml:space="preserve">Бесплатная юридическая помощь может оказываться </w:t>
      </w:r>
      <w:r>
        <w:t>в иных не запрещенных законодательством Российской Федерации видах.</w:t>
      </w:r>
    </w:p>
    <w:p w14:paraId="3F4AA2B8" w14:textId="77777777" w:rsidR="00C53213" w:rsidRDefault="00B326EB">
      <w:pPr>
        <w:pStyle w:val="Textbody"/>
      </w:pPr>
      <w:r>
        <w:t> </w:t>
      </w:r>
    </w:p>
    <w:p w14:paraId="2D51312E" w14:textId="77777777" w:rsidR="00C53213" w:rsidRDefault="00B326EB">
      <w:pPr>
        <w:pStyle w:val="Textbody"/>
      </w:pPr>
      <w:r>
        <w:tab/>
        <w:t>Обращаем внимание на то, что перечень предоставляемых участниками системы бесплатной юридической видов бесплатной юридической помощи различается в зависимости от статуса участника, к ко</w:t>
      </w:r>
      <w:r>
        <w:t>торому производится обращение за получением соответствующей помощи. Рекомендуется предварительно уточнять возможность получения необходимой помощи у участника, к которому предполагается обращение.</w:t>
      </w:r>
    </w:p>
    <w:p w14:paraId="1ED87E5D" w14:textId="77777777" w:rsidR="00C53213" w:rsidRDefault="00B326EB">
      <w:pPr>
        <w:pStyle w:val="Textbody"/>
      </w:pPr>
      <w:r>
        <w:t> </w:t>
      </w:r>
    </w:p>
    <w:p w14:paraId="727488A7" w14:textId="77777777" w:rsidR="00C53213" w:rsidRDefault="00B326EB">
      <w:pPr>
        <w:pStyle w:val="Textbody"/>
      </w:pPr>
      <w:r>
        <w:tab/>
        <w:t>Дополнительную информацию о видах предоставляемой беспла</w:t>
      </w:r>
      <w:r>
        <w:t>тной юридической помощи можно получить непосредственно у участников системы бесплатной юридической помощи (в том числе посредством обращения к тематическим информационным разделам на их официальных сайтах) или в подразделе «Бесплатная юридическая помощь» р</w:t>
      </w:r>
      <w:r>
        <w:t>аздела «Деятельность» (информационный блок «Система бесплатной юридической помощи Тульской области») на официальном сайте Управления Минюста России по Тульской области.</w:t>
      </w:r>
    </w:p>
    <w:p w14:paraId="7BAB6AD2" w14:textId="77777777" w:rsidR="00C53213" w:rsidRDefault="00C53213">
      <w:pPr>
        <w:pStyle w:val="Firstlineindent"/>
      </w:pPr>
    </w:p>
    <w:sectPr w:rsidR="00C53213">
      <w:headerReference w:type="default" r:id="rId7"/>
      <w:footerReference w:type="default" r:id="rId8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B0BA15" w14:textId="77777777" w:rsidR="00B326EB" w:rsidRDefault="00B326EB">
      <w:r>
        <w:separator/>
      </w:r>
    </w:p>
  </w:endnote>
  <w:endnote w:type="continuationSeparator" w:id="0">
    <w:p w14:paraId="5AE1C2F1" w14:textId="77777777" w:rsidR="00B326EB" w:rsidRDefault="00B32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altName w:val="Segoe UI Symbol"/>
    <w:charset w:val="02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altName w:val="Times New Roman"/>
    <w:charset w:val="00"/>
    <w:family w:val="roman"/>
    <w:pitch w:val="variable"/>
  </w:font>
  <w:font w:name="Source Han Sans CN Regular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Liberation Mono">
    <w:charset w:val="00"/>
    <w:family w:val="modern"/>
    <w:pitch w:val="fixed"/>
  </w:font>
  <w:font w:name="Roboto, 'helveticaneuecyr light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555AE" w14:textId="77777777" w:rsidR="00136606" w:rsidRDefault="00B326E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B680C1" w14:textId="77777777" w:rsidR="00B326EB" w:rsidRDefault="00B326EB">
      <w:r>
        <w:rPr>
          <w:color w:val="000000"/>
        </w:rPr>
        <w:separator/>
      </w:r>
    </w:p>
  </w:footnote>
  <w:footnote w:type="continuationSeparator" w:id="0">
    <w:p w14:paraId="490285E1" w14:textId="77777777" w:rsidR="00B326EB" w:rsidRDefault="00B32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DE48D" w14:textId="77777777" w:rsidR="00136606" w:rsidRDefault="00B326EB">
    <w:pPr>
      <w:pStyle w:val="ac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13650"/>
    <w:multiLevelType w:val="multilevel"/>
    <w:tmpl w:val="D58E696A"/>
    <w:styleLink w:val="List5"/>
    <w:lvl w:ilvl="0">
      <w:numFmt w:val="bullet"/>
      <w:lvlText w:val="✗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</w:rPr>
    </w:lvl>
  </w:abstractNum>
  <w:abstractNum w:abstractNumId="1" w15:restartNumberingAfterBreak="0">
    <w:nsid w:val="0EB909E9"/>
    <w:multiLevelType w:val="multilevel"/>
    <w:tmpl w:val="C456CF1E"/>
    <w:styleLink w:val="Numberingivx1"/>
    <w:lvl w:ilvl="0">
      <w:start w:val="1"/>
      <w:numFmt w:val="lowerRoman"/>
      <w:lvlText w:val="%1."/>
      <w:lvlJc w:val="right"/>
      <w:pPr>
        <w:ind w:left="754" w:hanging="174"/>
      </w:pPr>
    </w:lvl>
    <w:lvl w:ilvl="1">
      <w:start w:val="1"/>
      <w:numFmt w:val="lowerRoman"/>
      <w:lvlText w:val="%2."/>
      <w:lvlJc w:val="right"/>
      <w:pPr>
        <w:ind w:left="1151" w:hanging="567"/>
      </w:pPr>
    </w:lvl>
    <w:lvl w:ilvl="2">
      <w:start w:val="3"/>
      <w:numFmt w:val="lowerLetter"/>
      <w:lvlText w:val="%3)"/>
      <w:lvlJc w:val="right"/>
      <w:pPr>
        <w:ind w:left="1548" w:hanging="397"/>
      </w:pPr>
    </w:lvl>
    <w:lvl w:ilvl="3">
      <w:numFmt w:val="bullet"/>
      <w:lvlText w:val="•"/>
      <w:lvlJc w:val="righ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righ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righ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righ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righ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right"/>
      <w:pPr>
        <w:ind w:left="2254" w:hanging="224"/>
      </w:pPr>
      <w:rPr>
        <w:rFonts w:ascii="OpenSymbol" w:hAnsi="OpenSymbol"/>
      </w:rPr>
    </w:lvl>
  </w:abstractNum>
  <w:abstractNum w:abstractNumId="2" w15:restartNumberingAfterBreak="0">
    <w:nsid w:val="12D07737"/>
    <w:multiLevelType w:val="multilevel"/>
    <w:tmpl w:val="7C8A3754"/>
    <w:styleLink w:val="List4"/>
    <w:lvl w:ilvl="0">
      <w:numFmt w:val="bullet"/>
      <w:lvlText w:val="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abstractNum w:abstractNumId="3" w15:restartNumberingAfterBreak="0">
    <w:nsid w:val="218E79B8"/>
    <w:multiLevelType w:val="multilevel"/>
    <w:tmpl w:val="C2FAA968"/>
    <w:styleLink w:val="List11"/>
    <w:lvl w:ilvl="0">
      <w:numFmt w:val="bullet"/>
      <w:pStyle w:val="List1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</w:abstractNum>
  <w:abstractNum w:abstractNumId="4" w15:restartNumberingAfterBreak="0">
    <w:nsid w:val="383C0832"/>
    <w:multiLevelType w:val="multilevel"/>
    <w:tmpl w:val="1A5468E6"/>
    <w:styleLink w:val="List2"/>
    <w:lvl w:ilvl="0">
      <w:numFmt w:val="bullet"/>
      <w:lvlText w:val="–"/>
      <w:lvlJc w:val="left"/>
      <w:pPr>
        <w:ind w:left="170" w:hanging="170"/>
      </w:pPr>
      <w:rPr>
        <w:rFonts w:ascii="OpenSymbol" w:hAnsi="OpenSymbol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abstractNum w:abstractNumId="5" w15:restartNumberingAfterBreak="0">
    <w:nsid w:val="3CAE2D75"/>
    <w:multiLevelType w:val="multilevel"/>
    <w:tmpl w:val="3502FD08"/>
    <w:styleLink w:val="a"/>
    <w:lvl w:ilvl="0">
      <w:start w:val="1"/>
      <w:numFmt w:val="decimal"/>
      <w:suff w:val="nothing"/>
      <w:lvlText w:val="%1"/>
      <w:lvlJc w:val="center"/>
    </w:lvl>
    <w:lvl w:ilvl="1">
      <w:start w:val="1"/>
      <w:numFmt w:val="decimal"/>
      <w:suff w:val="nothing"/>
      <w:lvlText w:val="%2"/>
      <w:lvlJc w:val="center"/>
    </w:lvl>
    <w:lvl w:ilvl="2">
      <w:start w:val="1"/>
      <w:numFmt w:val="decimal"/>
      <w:suff w:val="nothing"/>
      <w:lvlText w:val="%3"/>
      <w:lvlJc w:val="center"/>
    </w:lvl>
    <w:lvl w:ilvl="3">
      <w:start w:val="1"/>
      <w:numFmt w:val="decimal"/>
      <w:suff w:val="nothing"/>
      <w:lvlText w:val="%4"/>
      <w:lvlJc w:val="center"/>
    </w:lvl>
    <w:lvl w:ilvl="4">
      <w:start w:val="1"/>
      <w:numFmt w:val="decimal"/>
      <w:suff w:val="nothing"/>
      <w:lvlText w:val="%5"/>
      <w:lvlJc w:val="center"/>
    </w:lvl>
    <w:lvl w:ilvl="5">
      <w:start w:val="1"/>
      <w:numFmt w:val="decimal"/>
      <w:suff w:val="nothing"/>
      <w:lvlText w:val="%6"/>
      <w:lvlJc w:val="center"/>
    </w:lvl>
    <w:lvl w:ilvl="6">
      <w:start w:val="1"/>
      <w:numFmt w:val="decimal"/>
      <w:suff w:val="nothing"/>
      <w:lvlText w:val="%7"/>
      <w:lvlJc w:val="center"/>
    </w:lvl>
    <w:lvl w:ilvl="7">
      <w:start w:val="1"/>
      <w:numFmt w:val="decimal"/>
      <w:suff w:val="nothing"/>
      <w:lvlText w:val="%8"/>
      <w:lvlJc w:val="center"/>
    </w:lvl>
    <w:lvl w:ilvl="8">
      <w:start w:val="1"/>
      <w:numFmt w:val="decimal"/>
      <w:suff w:val="nothing"/>
      <w:lvlText w:val="%9"/>
      <w:lvlJc w:val="center"/>
    </w:lvl>
  </w:abstractNum>
  <w:abstractNum w:abstractNumId="6" w15:restartNumberingAfterBreak="0">
    <w:nsid w:val="451866F8"/>
    <w:multiLevelType w:val="multilevel"/>
    <w:tmpl w:val="E8E08E20"/>
    <w:styleLink w:val="1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20"/>
      </w:pPr>
    </w:lvl>
    <w:lvl w:ilvl="2">
      <w:start w:val="1"/>
      <w:numFmt w:val="decimal"/>
      <w:suff w:val="space"/>
      <w:lvlText w:val="%1.%2.%3)"/>
      <w:lvlJc w:val="left"/>
      <w:pPr>
        <w:ind w:left="0" w:firstLine="1080"/>
      </w:pPr>
    </w:lvl>
    <w:lvl w:ilvl="3">
      <w:start w:val="1"/>
      <w:numFmt w:val="decimal"/>
      <w:suff w:val="space"/>
      <w:lvlText w:val="%1.%2.%3.%4)"/>
      <w:lvlJc w:val="left"/>
      <w:pPr>
        <w:ind w:left="0" w:firstLine="1440"/>
      </w:pPr>
    </w:lvl>
    <w:lvl w:ilvl="4">
      <w:start w:val="1"/>
      <w:numFmt w:val="decimal"/>
      <w:suff w:val="space"/>
      <w:lvlText w:val="%1.%2.%3.%4.%5)"/>
      <w:lvlJc w:val="left"/>
      <w:pPr>
        <w:ind w:left="0" w:firstLine="1800"/>
      </w:pPr>
    </w:lvl>
    <w:lvl w:ilvl="5">
      <w:start w:val="1"/>
      <w:numFmt w:val="decimal"/>
      <w:suff w:val="space"/>
      <w:lvlText w:val="%1.%2.%3.%4.%5.%6)"/>
      <w:lvlJc w:val="left"/>
      <w:pPr>
        <w:ind w:left="0" w:firstLine="2160"/>
      </w:pPr>
    </w:lvl>
    <w:lvl w:ilvl="6">
      <w:start w:val="1"/>
      <w:numFmt w:val="decimal"/>
      <w:suff w:val="space"/>
      <w:lvlText w:val="%1.%2.%3.%4.%5.%6.%7)"/>
      <w:lvlJc w:val="left"/>
      <w:pPr>
        <w:ind w:left="0" w:firstLine="2520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2880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3240"/>
      </w:pPr>
    </w:lvl>
  </w:abstractNum>
  <w:abstractNum w:abstractNumId="7" w15:restartNumberingAfterBreak="0">
    <w:nsid w:val="4B5F377C"/>
    <w:multiLevelType w:val="multilevel"/>
    <w:tmpl w:val="A3C096F0"/>
    <w:styleLink w:val="Numberingabc1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09"/>
      </w:pPr>
    </w:lvl>
    <w:lvl w:ilvl="2">
      <w:start w:val="1"/>
      <w:numFmt w:val="decimal"/>
      <w:suff w:val="space"/>
      <w:lvlText w:val="%1.%2.%3)"/>
      <w:lvlJc w:val="left"/>
      <w:pPr>
        <w:ind w:left="0" w:firstLine="709"/>
      </w:pPr>
    </w:lvl>
    <w:lvl w:ilvl="3">
      <w:start w:val="1"/>
      <w:numFmt w:val="decimal"/>
      <w:suff w:val="space"/>
      <w:lvlText w:val="%1.%2.%3.%4)"/>
      <w:lvlJc w:val="left"/>
      <w:pPr>
        <w:ind w:left="0" w:firstLine="709"/>
      </w:pPr>
    </w:lvl>
    <w:lvl w:ilvl="4">
      <w:start w:val="1"/>
      <w:numFmt w:val="decimal"/>
      <w:suff w:val="space"/>
      <w:lvlText w:val="%1.%2.%3.%4.%5)"/>
      <w:lvlJc w:val="left"/>
      <w:pPr>
        <w:ind w:left="0" w:firstLine="709"/>
      </w:pPr>
    </w:lvl>
    <w:lvl w:ilvl="5">
      <w:start w:val="1"/>
      <w:numFmt w:val="decimal"/>
      <w:suff w:val="space"/>
      <w:lvlText w:val="%1.%2.%3.%4.%5.%6)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)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709"/>
      </w:pPr>
    </w:lvl>
  </w:abstractNum>
  <w:abstractNum w:abstractNumId="8" w15:restartNumberingAfterBreak="0">
    <w:nsid w:val="68DE6723"/>
    <w:multiLevelType w:val="multilevel"/>
    <w:tmpl w:val="0FE8BE02"/>
    <w:styleLink w:val="Numbering123"/>
    <w:lvl w:ilvl="0">
      <w:start w:val="1"/>
      <w:numFmt w:val="decimal"/>
      <w:pStyle w:val="Numbering1"/>
      <w:suff w:val="space"/>
      <w:lvlText w:val="%1."/>
      <w:lvlJc w:val="left"/>
      <w:pPr>
        <w:ind w:left="0" w:firstLine="709"/>
      </w:pPr>
    </w:lvl>
    <w:lvl w:ilvl="1">
      <w:start w:val="1"/>
      <w:numFmt w:val="decimal"/>
      <w:suff w:val="space"/>
      <w:lvlText w:val="%1.%2."/>
      <w:lvlJc w:val="left"/>
      <w:pPr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</w:lvl>
  </w:abstractNum>
  <w:abstractNum w:abstractNumId="9" w15:restartNumberingAfterBreak="0">
    <w:nsid w:val="69825ECB"/>
    <w:multiLevelType w:val="multilevel"/>
    <w:tmpl w:val="CC58F798"/>
    <w:styleLink w:val="List3"/>
    <w:lvl w:ilvl="0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</w:rPr>
    </w:lvl>
  </w:abstractNum>
  <w:abstractNum w:abstractNumId="10" w15:restartNumberingAfterBreak="0">
    <w:nsid w:val="6CAF465E"/>
    <w:multiLevelType w:val="multilevel"/>
    <w:tmpl w:val="8214B9F4"/>
    <w:styleLink w:val="a0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09"/>
      </w:pPr>
    </w:lvl>
    <w:lvl w:ilvl="2">
      <w:start w:val="1"/>
      <w:numFmt w:val="decimal"/>
      <w:suff w:val="space"/>
      <w:lvlText w:val="%1.%2.%3)"/>
      <w:lvlJc w:val="left"/>
      <w:pPr>
        <w:ind w:left="0" w:firstLine="709"/>
      </w:pPr>
    </w:lvl>
    <w:lvl w:ilvl="3">
      <w:start w:val="1"/>
      <w:numFmt w:val="decimal"/>
      <w:suff w:val="space"/>
      <w:lvlText w:val="%1.%2.%3.%4)"/>
      <w:lvlJc w:val="left"/>
      <w:pPr>
        <w:ind w:left="0" w:firstLine="709"/>
      </w:pPr>
    </w:lvl>
    <w:lvl w:ilvl="4">
      <w:start w:val="1"/>
      <w:numFmt w:val="decimal"/>
      <w:suff w:val="space"/>
      <w:lvlText w:val="%1.%2.%3.%4.%5)"/>
      <w:lvlJc w:val="left"/>
      <w:pPr>
        <w:ind w:left="0" w:firstLine="709"/>
      </w:pPr>
    </w:lvl>
    <w:lvl w:ilvl="5">
      <w:start w:val="1"/>
      <w:numFmt w:val="decimal"/>
      <w:suff w:val="space"/>
      <w:lvlText w:val="%1.%2.%3.%4.%5.%6)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)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709"/>
      </w:pPr>
    </w:lvl>
  </w:abstractNum>
  <w:abstractNum w:abstractNumId="11" w15:restartNumberingAfterBreak="0">
    <w:nsid w:val="6ECC61B0"/>
    <w:multiLevelType w:val="multilevel"/>
    <w:tmpl w:val="C5920C52"/>
    <w:styleLink w:val="NumberingIVX"/>
    <w:lvl w:ilvl="0">
      <w:start w:val="1"/>
      <w:numFmt w:val="upperRoman"/>
      <w:lvlText w:val="%1."/>
      <w:lvlJc w:val="right"/>
      <w:pPr>
        <w:ind w:left="754" w:hanging="174"/>
      </w:pPr>
    </w:lvl>
    <w:lvl w:ilvl="1">
      <w:start w:val="1"/>
      <w:numFmt w:val="upperRoman"/>
      <w:lvlText w:val="%2."/>
      <w:lvlJc w:val="right"/>
      <w:pPr>
        <w:ind w:left="1508" w:hanging="174"/>
      </w:pPr>
    </w:lvl>
    <w:lvl w:ilvl="2">
      <w:start w:val="1"/>
      <w:numFmt w:val="upperRoman"/>
      <w:lvlText w:val="%3."/>
      <w:lvlJc w:val="right"/>
      <w:pPr>
        <w:ind w:left="1191" w:hanging="174"/>
      </w:pPr>
    </w:lvl>
    <w:lvl w:ilvl="3">
      <w:start w:val="1"/>
      <w:numFmt w:val="upperRoman"/>
      <w:lvlText w:val="%4."/>
      <w:lvlJc w:val="right"/>
      <w:pPr>
        <w:ind w:left="2262" w:hanging="174"/>
      </w:pPr>
    </w:lvl>
    <w:lvl w:ilvl="4">
      <w:start w:val="1"/>
      <w:numFmt w:val="upperRoman"/>
      <w:lvlText w:val="%5."/>
      <w:lvlJc w:val="right"/>
      <w:pPr>
        <w:ind w:left="3016" w:hanging="174"/>
      </w:pPr>
    </w:lvl>
    <w:lvl w:ilvl="5">
      <w:start w:val="1"/>
      <w:numFmt w:val="upperRoman"/>
      <w:lvlText w:val="%6."/>
      <w:lvlJc w:val="right"/>
      <w:pPr>
        <w:ind w:left="3771" w:hanging="174"/>
      </w:pPr>
    </w:lvl>
    <w:lvl w:ilvl="6">
      <w:start w:val="1"/>
      <w:numFmt w:val="upperRoman"/>
      <w:lvlText w:val="%7."/>
      <w:lvlJc w:val="right"/>
      <w:pPr>
        <w:ind w:left="4525" w:hanging="174"/>
      </w:pPr>
    </w:lvl>
    <w:lvl w:ilvl="7">
      <w:start w:val="1"/>
      <w:numFmt w:val="upperRoman"/>
      <w:lvlText w:val="%8."/>
      <w:lvlJc w:val="right"/>
      <w:pPr>
        <w:ind w:left="5279" w:hanging="174"/>
      </w:pPr>
    </w:lvl>
    <w:lvl w:ilvl="8">
      <w:start w:val="1"/>
      <w:numFmt w:val="upperRoman"/>
      <w:lvlText w:val="%9."/>
      <w:lvlJc w:val="right"/>
      <w:pPr>
        <w:ind w:left="6033" w:hanging="174"/>
      </w:pPr>
    </w:lvl>
  </w:abstractNum>
  <w:abstractNum w:abstractNumId="12" w15:restartNumberingAfterBreak="0">
    <w:nsid w:val="7B401136"/>
    <w:multiLevelType w:val="multilevel"/>
    <w:tmpl w:val="E0B40E78"/>
    <w:styleLink w:val="NumberingABC"/>
    <w:lvl w:ilvl="0">
      <w:start w:val="1"/>
      <w:numFmt w:val="upperLetter"/>
      <w:lvlText w:val="%1."/>
      <w:lvlJc w:val="left"/>
      <w:pPr>
        <w:ind w:left="754" w:hanging="397"/>
      </w:pPr>
    </w:lvl>
    <w:lvl w:ilvl="1">
      <w:start w:val="1"/>
      <w:numFmt w:val="upperLetter"/>
      <w:lvlText w:val="%2."/>
      <w:lvlJc w:val="left"/>
      <w:pPr>
        <w:ind w:left="1151" w:hanging="397"/>
      </w:pPr>
    </w:lvl>
    <w:lvl w:ilvl="2">
      <w:start w:val="1"/>
      <w:numFmt w:val="upperLetter"/>
      <w:lvlText w:val="%3."/>
      <w:lvlJc w:val="left"/>
      <w:pPr>
        <w:ind w:left="1548" w:hanging="397"/>
      </w:pPr>
    </w:lvl>
    <w:lvl w:ilvl="3">
      <w:start w:val="1"/>
      <w:numFmt w:val="upperLetter"/>
      <w:lvlText w:val="%4."/>
      <w:lvlJc w:val="left"/>
      <w:pPr>
        <w:ind w:left="1945" w:hanging="397"/>
      </w:pPr>
    </w:lvl>
    <w:lvl w:ilvl="4">
      <w:start w:val="1"/>
      <w:numFmt w:val="upperLetter"/>
      <w:lvlText w:val="%5."/>
      <w:lvlJc w:val="left"/>
      <w:pPr>
        <w:ind w:left="2342" w:hanging="397"/>
      </w:pPr>
    </w:lvl>
    <w:lvl w:ilvl="5">
      <w:start w:val="1"/>
      <w:numFmt w:val="upperLetter"/>
      <w:lvlText w:val="%6."/>
      <w:lvlJc w:val="left"/>
      <w:pPr>
        <w:ind w:left="2739" w:hanging="397"/>
      </w:pPr>
    </w:lvl>
    <w:lvl w:ilvl="6">
      <w:start w:val="1"/>
      <w:numFmt w:val="upperLetter"/>
      <w:lvlText w:val="%7."/>
      <w:lvlJc w:val="left"/>
      <w:pPr>
        <w:ind w:left="3136" w:hanging="397"/>
      </w:pPr>
    </w:lvl>
    <w:lvl w:ilvl="7">
      <w:start w:val="1"/>
      <w:numFmt w:val="upperLetter"/>
      <w:lvlText w:val="%8."/>
      <w:lvlJc w:val="left"/>
      <w:pPr>
        <w:ind w:left="3533" w:hanging="397"/>
      </w:pPr>
    </w:lvl>
    <w:lvl w:ilvl="8">
      <w:start w:val="1"/>
      <w:numFmt w:val="upperLetter"/>
      <w:lvlText w:val="%9."/>
      <w:lvlJc w:val="left"/>
      <w:pPr>
        <w:ind w:left="3930" w:hanging="397"/>
      </w:p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11"/>
  </w:num>
  <w:num w:numId="5">
    <w:abstractNumId w:val="1"/>
  </w:num>
  <w:num w:numId="6">
    <w:abstractNumId w:val="3"/>
  </w:num>
  <w:num w:numId="7">
    <w:abstractNumId w:val="4"/>
  </w:num>
  <w:num w:numId="8">
    <w:abstractNumId w:val="9"/>
  </w:num>
  <w:num w:numId="9">
    <w:abstractNumId w:val="2"/>
  </w:num>
  <w:num w:numId="10">
    <w:abstractNumId w:val="0"/>
  </w:num>
  <w:num w:numId="11">
    <w:abstractNumId w:val="6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53213"/>
    <w:rsid w:val="00A518B4"/>
    <w:rsid w:val="00B326EB"/>
    <w:rsid w:val="00C5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11C11"/>
  <w15:docId w15:val="{E455ABD2-C150-49ED-A5D8-8AD34FB65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0">
    <w:name w:val="heading 1"/>
    <w:basedOn w:val="Heading"/>
    <w:next w:val="Firstlineindent"/>
    <w:uiPriority w:val="9"/>
    <w:qFormat/>
    <w:pPr>
      <w:outlineLvl w:val="0"/>
    </w:pPr>
  </w:style>
  <w:style w:type="paragraph" w:styleId="2">
    <w:name w:val="heading 2"/>
    <w:basedOn w:val="Heading"/>
    <w:next w:val="Textbody"/>
    <w:uiPriority w:val="9"/>
    <w:semiHidden/>
    <w:unhideWhenUsed/>
    <w:qFormat/>
    <w:pPr>
      <w:outlineLvl w:val="1"/>
    </w:pPr>
  </w:style>
  <w:style w:type="paragraph" w:styleId="3">
    <w:name w:val="heading 3"/>
    <w:basedOn w:val="Heading"/>
    <w:next w:val="Textbody"/>
    <w:uiPriority w:val="9"/>
    <w:semiHidden/>
    <w:unhideWhenUsed/>
    <w:qFormat/>
    <w:pPr>
      <w:outlineLvl w:val="2"/>
    </w:pPr>
  </w:style>
  <w:style w:type="paragraph" w:styleId="4">
    <w:name w:val="heading 4"/>
    <w:basedOn w:val="Heading"/>
    <w:next w:val="Textbody"/>
    <w:uiPriority w:val="9"/>
    <w:semiHidden/>
    <w:unhideWhenUsed/>
    <w:qFormat/>
    <w:pPr>
      <w:outlineLvl w:val="3"/>
    </w:pPr>
  </w:style>
  <w:style w:type="paragraph" w:styleId="5">
    <w:name w:val="heading 5"/>
    <w:basedOn w:val="Heading"/>
    <w:next w:val="Textbody"/>
    <w:uiPriority w:val="9"/>
    <w:semiHidden/>
    <w:unhideWhenUsed/>
    <w:qFormat/>
    <w:pPr>
      <w:outlineLvl w:val="4"/>
    </w:pPr>
  </w:style>
  <w:style w:type="paragraph" w:styleId="6">
    <w:name w:val="heading 6"/>
    <w:basedOn w:val="Heading"/>
    <w:next w:val="Textbody"/>
    <w:uiPriority w:val="9"/>
    <w:semiHidden/>
    <w:unhideWhenUsed/>
    <w:qFormat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jc w:val="center"/>
    </w:pPr>
    <w:rPr>
      <w:rFonts w:ascii="PT Astra Serif" w:eastAsia="PT Astra Serif" w:hAnsi="PT Astra Serif" w:cs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rFonts w:cs="Lohit Devanagari"/>
      <w:sz w:val="21"/>
    </w:rPr>
  </w:style>
  <w:style w:type="paragraph" w:styleId="a6">
    <w:name w:val="caption"/>
    <w:basedOn w:val="Standard"/>
    <w:rPr>
      <w:rFonts w:cs="Lohit Devanagari"/>
    </w:rPr>
  </w:style>
  <w:style w:type="paragraph" w:customStyle="1" w:styleId="Index">
    <w:name w:val="Index"/>
    <w:basedOn w:val="Standard"/>
    <w:pPr>
      <w:jc w:val="left"/>
    </w:pPr>
    <w:rPr>
      <w:rFonts w:cs="Lohit Devanagari"/>
      <w:sz w:val="21"/>
    </w:rPr>
  </w:style>
  <w:style w:type="paragraph" w:customStyle="1" w:styleId="Quotations">
    <w:name w:val="Quotations"/>
    <w:basedOn w:val="Standard"/>
  </w:style>
  <w:style w:type="paragraph" w:styleId="a7">
    <w:name w:val="Title"/>
    <w:basedOn w:val="Standard"/>
    <w:next w:val="Firstlineindent"/>
    <w:uiPriority w:val="10"/>
    <w:qFormat/>
    <w:pPr>
      <w:spacing w:after="170"/>
    </w:pPr>
    <w:rPr>
      <w:b/>
      <w:sz w:val="21"/>
    </w:rPr>
  </w:style>
  <w:style w:type="paragraph" w:styleId="a8">
    <w:name w:val="Subtitle"/>
    <w:basedOn w:val="Standard"/>
    <w:next w:val="Firstlineindent"/>
    <w:uiPriority w:val="11"/>
    <w:qFormat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9">
    <w:name w:val="Salutation"/>
    <w:basedOn w:val="Standard"/>
  </w:style>
  <w:style w:type="paragraph" w:styleId="aa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6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ab">
    <w:name w:val="index heading"/>
    <w:basedOn w:val="Heading"/>
  </w:style>
  <w:style w:type="paragraph" w:styleId="11">
    <w:name w:val="index 1"/>
    <w:basedOn w:val="Index"/>
  </w:style>
  <w:style w:type="paragraph" w:styleId="21">
    <w:name w:val="index 2"/>
    <w:basedOn w:val="Index"/>
  </w:style>
  <w:style w:type="paragraph" w:styleId="31">
    <w:name w:val="index 3"/>
    <w:basedOn w:val="Index"/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  <w:rPr>
      <w:rFonts w:eastAsia="Source Han Sans CN Regular" w:cs="Lohit Devanagari"/>
    </w:rPr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e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VisitedInternetLink">
    <w:name w:val="Visited Internet Link"/>
    <w:rPr>
      <w:color w:val="800000"/>
      <w:u w:val="single"/>
      <w:lang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 w:vert="1" w:vertCompress="1"/>
    </w:rPr>
  </w:style>
  <w:style w:type="character" w:styleId="af0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abc1">
    <w:name w:val="Numbering abc_1"/>
    <w:basedOn w:val="a4"/>
    <w:pPr>
      <w:numPr>
        <w:numId w:val="3"/>
      </w:numPr>
    </w:pPr>
  </w:style>
  <w:style w:type="numbering" w:customStyle="1" w:styleId="NumberingIVX">
    <w:name w:val="Numbering IVX"/>
    <w:basedOn w:val="a4"/>
    <w:pPr>
      <w:numPr>
        <w:numId w:val="4"/>
      </w:numPr>
    </w:pPr>
  </w:style>
  <w:style w:type="numbering" w:customStyle="1" w:styleId="Numberingivx1">
    <w:name w:val="Numbering ivx_1"/>
    <w:basedOn w:val="a4"/>
    <w:pPr>
      <w:numPr>
        <w:numId w:val="5"/>
      </w:numPr>
    </w:pPr>
  </w:style>
  <w:style w:type="numbering" w:customStyle="1" w:styleId="List11">
    <w:name w:val="List 1_1"/>
    <w:basedOn w:val="a4"/>
    <w:pPr>
      <w:numPr>
        <w:numId w:val="6"/>
      </w:numPr>
    </w:pPr>
  </w:style>
  <w:style w:type="numbering" w:customStyle="1" w:styleId="List2">
    <w:name w:val="List 2"/>
    <w:basedOn w:val="a4"/>
    <w:pPr>
      <w:numPr>
        <w:numId w:val="7"/>
      </w:numPr>
    </w:pPr>
  </w:style>
  <w:style w:type="numbering" w:customStyle="1" w:styleId="List3">
    <w:name w:val="List 3"/>
    <w:basedOn w:val="a4"/>
    <w:pPr>
      <w:numPr>
        <w:numId w:val="8"/>
      </w:numPr>
    </w:pPr>
  </w:style>
  <w:style w:type="numbering" w:customStyle="1" w:styleId="List4">
    <w:name w:val="List 4"/>
    <w:basedOn w:val="a4"/>
    <w:pPr>
      <w:numPr>
        <w:numId w:val="9"/>
      </w:numPr>
    </w:pPr>
  </w:style>
  <w:style w:type="numbering" w:customStyle="1" w:styleId="List5">
    <w:name w:val="List 5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0">
    <w:name w:val="Нумерованный а)"/>
    <w:basedOn w:val="a4"/>
    <w:pPr>
      <w:numPr>
        <w:numId w:val="12"/>
      </w:numPr>
    </w:pPr>
  </w:style>
  <w:style w:type="numbering" w:customStyle="1" w:styleId="a">
    <w:name w:val="Нумерованный для таблиц"/>
    <w:basedOn w:val="a4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MonoliT</dc:creator>
  <cp:lastModifiedBy>MonoliT</cp:lastModifiedBy>
  <cp:revision>2</cp:revision>
  <dcterms:created xsi:type="dcterms:W3CDTF">2025-04-02T11:21:00Z</dcterms:created>
  <dcterms:modified xsi:type="dcterms:W3CDTF">2025-04-02T11:21:00Z</dcterms:modified>
</cp:coreProperties>
</file>