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AF0" w:rsidRDefault="006E3AF0" w:rsidP="006E3AF0">
      <w:pPr>
        <w:spacing w:after="0" w:line="250" w:lineRule="auto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     </w:t>
      </w:r>
    </w:p>
    <w:p w:rsidR="00746EEE" w:rsidRDefault="00746EEE" w:rsidP="006E3AF0">
      <w:pPr>
        <w:spacing w:after="0" w:line="250" w:lineRule="auto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</w:p>
    <w:p w:rsidR="00746EEE" w:rsidRDefault="00746EEE" w:rsidP="00746EEE">
      <w:pPr>
        <w:spacing w:after="0" w:line="250" w:lineRule="auto"/>
        <w:jc w:val="center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 w:rsidRPr="00746EEE">
        <w:rPr>
          <w:rFonts w:ascii="PT Astra Serif" w:eastAsia="PT Astra Serif" w:hAnsi="PT Astra Serif" w:cs="PT Astra Serif"/>
          <w:noProof/>
          <w:color w:val="000000"/>
          <w:sz w:val="28"/>
          <w:szCs w:val="28"/>
        </w:rPr>
        <w:drawing>
          <wp:inline distT="0" distB="0" distL="0" distR="0">
            <wp:extent cx="4705350" cy="2057400"/>
            <wp:effectExtent l="0" t="0" r="0" b="0"/>
            <wp:docPr id="1" name="Рисунок 1" descr="C:\Users\User\Desktop\8unyH7EMl_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8unyH7EMl_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AF0" w:rsidRDefault="006E3AF0" w:rsidP="00746EEE">
      <w:pPr>
        <w:spacing w:after="0" w:line="250" w:lineRule="auto"/>
        <w:rPr>
          <w:rFonts w:ascii="PT Astra Serif" w:eastAsia="PT Astra Serif" w:hAnsi="PT Astra Serif" w:cs="PT Astra Serif"/>
          <w:color w:val="000000"/>
          <w:sz w:val="28"/>
          <w:szCs w:val="28"/>
        </w:rPr>
      </w:pPr>
    </w:p>
    <w:p w:rsidR="006E3AF0" w:rsidRPr="00746EEE" w:rsidRDefault="006E3AF0" w:rsidP="006E3AF0">
      <w:pPr>
        <w:tabs>
          <w:tab w:val="center" w:pos="4677"/>
          <w:tab w:val="left" w:pos="6795"/>
        </w:tabs>
        <w:spacing w:after="0" w:line="250" w:lineRule="auto"/>
        <w:rPr>
          <w:rFonts w:ascii="PT Astra Serif" w:eastAsia="PT Astra Serif" w:hAnsi="PT Astra Serif" w:cs="PT Astra Serif"/>
          <w:b/>
          <w:color w:val="000000"/>
          <w:sz w:val="52"/>
          <w:szCs w:val="52"/>
        </w:rPr>
      </w:pPr>
      <w:r w:rsidRPr="00746EEE">
        <w:rPr>
          <w:rFonts w:ascii="PT Astra Serif" w:eastAsia="PT Astra Serif" w:hAnsi="PT Astra Serif" w:cs="PT Astra Serif"/>
          <w:color w:val="000000"/>
          <w:sz w:val="52"/>
          <w:szCs w:val="52"/>
        </w:rPr>
        <w:tab/>
      </w:r>
      <w:r w:rsidRPr="00746EEE">
        <w:rPr>
          <w:rFonts w:ascii="PT Astra Serif" w:eastAsia="PT Astra Serif" w:hAnsi="PT Astra Serif" w:cs="PT Astra Serif"/>
          <w:b/>
          <w:color w:val="000000"/>
          <w:sz w:val="52"/>
          <w:szCs w:val="52"/>
        </w:rPr>
        <w:t>Уважаемые граждане!</w:t>
      </w:r>
      <w:r w:rsidRPr="00746EEE">
        <w:rPr>
          <w:rFonts w:ascii="PT Astra Serif" w:eastAsia="PT Astra Serif" w:hAnsi="PT Astra Serif" w:cs="PT Astra Serif"/>
          <w:b/>
          <w:color w:val="000000"/>
          <w:sz w:val="52"/>
          <w:szCs w:val="52"/>
        </w:rPr>
        <w:tab/>
      </w:r>
    </w:p>
    <w:p w:rsidR="006E3AF0" w:rsidRPr="006E3AF0" w:rsidRDefault="006E3AF0" w:rsidP="006E3AF0">
      <w:pPr>
        <w:tabs>
          <w:tab w:val="center" w:pos="4677"/>
          <w:tab w:val="left" w:pos="6795"/>
        </w:tabs>
        <w:spacing w:after="0" w:line="250" w:lineRule="auto"/>
        <w:rPr>
          <w:rFonts w:ascii="PT Astra Serif" w:eastAsia="PT Astra Serif" w:hAnsi="PT Astra Serif" w:cs="PT Astra Serif"/>
          <w:b/>
          <w:color w:val="000000"/>
          <w:sz w:val="28"/>
          <w:szCs w:val="28"/>
        </w:rPr>
      </w:pPr>
    </w:p>
    <w:p w:rsidR="006E3AF0" w:rsidRDefault="006E3AF0" w:rsidP="006E3AF0">
      <w:pPr>
        <w:tabs>
          <w:tab w:val="center" w:pos="4677"/>
          <w:tab w:val="left" w:pos="6795"/>
        </w:tabs>
        <w:spacing w:after="0" w:line="250" w:lineRule="auto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     В период с 01 апреля 2024 года по 15 июля 2024 года УМВД России по Тульской области организует проведение на территории Тульской области 1-го этапа Общероссийской акции «Призывник» (далее-Акция).</w:t>
      </w:r>
    </w:p>
    <w:p w:rsidR="006E3AF0" w:rsidRDefault="006E3AF0" w:rsidP="00746EEE">
      <w:pPr>
        <w:tabs>
          <w:tab w:val="center" w:pos="4677"/>
          <w:tab w:val="left" w:pos="6795"/>
        </w:tabs>
        <w:spacing w:after="0" w:line="250" w:lineRule="auto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     Целью «Акции» является предупреждение незаконного оборота наркотических средств среди лиц, достигших возраста первоначальной постановки на воинский учет, призывников и военнослужащих, выявление при призыве, поступлении на контракт и в военные образовательные организации граждан, </w:t>
      </w:r>
      <w:r w:rsidR="00746EEE">
        <w:rPr>
          <w:rFonts w:ascii="PT Astra Serif" w:eastAsia="PT Astra Serif" w:hAnsi="PT Astra Serif" w:cs="PT Astra Serif"/>
          <w:color w:val="000000"/>
          <w:sz w:val="28"/>
          <w:szCs w:val="28"/>
        </w:rPr>
        <w:t>допускающих немедицинское потребление наркотиков.</w:t>
      </w:r>
    </w:p>
    <w:p w:rsidR="006E3AF0" w:rsidRPr="009A194E" w:rsidRDefault="006E3AF0" w:rsidP="006E3AF0">
      <w:pPr>
        <w:spacing w:after="0" w:line="250" w:lineRule="auto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</w:t>
      </w:r>
      <w:r w:rsidR="00746EEE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   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Призываем Вас, оповестить о факторах реализации наркотических средств и психотропных веществ, обратиться лицам, добровольно изъявшим желание пройти курс избавления от наркотической зависимости , по телефону МОМВД России «Суворовский»: (102) или 8 (48763) 2-48-73.</w:t>
      </w:r>
    </w:p>
    <w:p w:rsidR="00EF3C5E" w:rsidRDefault="00EF3C5E">
      <w:bookmarkStart w:id="0" w:name="_GoBack"/>
      <w:bookmarkEnd w:id="0"/>
    </w:p>
    <w:sectPr w:rsidR="00EF3C5E" w:rsidSect="00746EEE">
      <w:pgSz w:w="11906" w:h="16838" w:code="9"/>
      <w:pgMar w:top="1134" w:right="851" w:bottom="1134" w:left="1701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AF0"/>
    <w:rsid w:val="006E3AF0"/>
    <w:rsid w:val="00746EEE"/>
    <w:rsid w:val="00EF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2FD1B"/>
  <w15:chartTrackingRefBased/>
  <w15:docId w15:val="{C0F093D8-5BC5-4CF2-B32C-F6AE01E9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A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2024-04-11T09:54:00Z</dcterms:created>
  <dcterms:modified xsi:type="dcterms:W3CDTF">2024-04-11T10:53:00Z</dcterms:modified>
</cp:coreProperties>
</file>