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795D6534" w14:textId="0A546F00" w:rsidR="002509E5" w:rsidRDefault="0077048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</w:t>
      </w:r>
      <w:r w:rsidR="00A265B7">
        <w:t>2</w:t>
      </w:r>
      <w:r>
        <w:t>0</w:t>
      </w:r>
      <w:r w:rsidR="005623E6">
        <w:t>10</w:t>
      </w:r>
      <w:r w:rsidR="00A265B7">
        <w:t>2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4308BA">
        <w:rPr>
          <w:color w:val="010101"/>
        </w:rPr>
        <w:t>1</w:t>
      </w:r>
      <w:r w:rsidR="00E17DAB">
        <w:rPr>
          <w:color w:val="010101"/>
        </w:rPr>
        <w:t>50</w:t>
      </w:r>
      <w:r w:rsidR="004308BA">
        <w:rPr>
          <w:color w:val="010101"/>
        </w:rPr>
        <w:t>0</w:t>
      </w:r>
      <w:r w:rsidRPr="002F101E">
        <w:rPr>
          <w:color w:val="010101"/>
        </w:rPr>
        <w:t xml:space="preserve"> кв.м, по адресу: </w:t>
      </w:r>
      <w:r w:rsidR="004308BA">
        <w:rPr>
          <w:color w:val="010101"/>
        </w:rPr>
        <w:t xml:space="preserve">Российская Федерация,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4308BA">
        <w:rPr>
          <w:color w:val="000000"/>
          <w:shd w:val="clear" w:color="auto" w:fill="FFFFFF"/>
        </w:rPr>
        <w:t xml:space="preserve">МО Северно-Западное, </w:t>
      </w:r>
      <w:r w:rsidR="005623E6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 xml:space="preserve">. </w:t>
      </w:r>
      <w:r w:rsidR="005623E6">
        <w:rPr>
          <w:color w:val="000000"/>
          <w:shd w:val="clear" w:color="auto" w:fill="FFFFFF"/>
        </w:rPr>
        <w:t>Варушицы</w:t>
      </w:r>
      <w:r w:rsidR="004308BA">
        <w:rPr>
          <w:color w:val="000000"/>
          <w:shd w:val="clear" w:color="auto" w:fill="FFFFFF"/>
        </w:rPr>
        <w:t>, 20 м на юго-восток от д. 46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="003A4D2B">
        <w:rPr>
          <w:color w:val="010101"/>
        </w:rPr>
        <w:t xml:space="preserve">для </w:t>
      </w:r>
      <w:r w:rsidR="004308BA">
        <w:rPr>
          <w:color w:val="000000"/>
          <w:shd w:val="clear" w:color="auto" w:fill="FFFFFF"/>
        </w:rPr>
        <w:t>индивидуального жилищного строительства</w:t>
      </w:r>
      <w:r w:rsidRPr="002F101E">
        <w:rPr>
          <w:color w:val="010101"/>
        </w:rPr>
        <w:t xml:space="preserve">, </w:t>
      </w:r>
      <w:r w:rsidR="00C734FE" w:rsidRPr="002F101E">
        <w:rPr>
          <w:color w:val="010101"/>
        </w:rPr>
        <w:t xml:space="preserve">в аренду сроком на </w:t>
      </w:r>
      <w:r w:rsidR="00C734FE">
        <w:rPr>
          <w:color w:val="010101"/>
        </w:rPr>
        <w:t xml:space="preserve">20 </w:t>
      </w:r>
      <w:r w:rsidR="00C734FE" w:rsidRPr="002F101E">
        <w:rPr>
          <w:color w:val="010101"/>
        </w:rPr>
        <w:t>(</w:t>
      </w:r>
      <w:r w:rsidR="00C734FE">
        <w:rPr>
          <w:color w:val="010101"/>
        </w:rPr>
        <w:t>двадцать) лет</w:t>
      </w:r>
      <w:r>
        <w:rPr>
          <w:color w:val="010101"/>
        </w:rPr>
        <w:t>;</w:t>
      </w:r>
    </w:p>
    <w:p w14:paraId="66C4BFBA" w14:textId="222B2B68" w:rsidR="00E17DAB" w:rsidRDefault="005C2F70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020102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35057C">
        <w:rPr>
          <w:color w:val="010101"/>
        </w:rPr>
        <w:t>4300</w:t>
      </w:r>
      <w:r w:rsidRPr="002F101E">
        <w:rPr>
          <w:color w:val="010101"/>
        </w:rPr>
        <w:t xml:space="preserve"> кв.м, по адресу: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>
        <w:rPr>
          <w:color w:val="000000"/>
          <w:shd w:val="clear" w:color="auto" w:fill="FFFFFF"/>
        </w:rPr>
        <w:t xml:space="preserve">д. Варушицы, </w:t>
      </w:r>
      <w:r w:rsidRPr="002F101E">
        <w:rPr>
          <w:color w:val="010101"/>
        </w:rPr>
        <w:t xml:space="preserve">с разрешенным использованием: </w:t>
      </w:r>
      <w:r>
        <w:rPr>
          <w:color w:val="010101"/>
        </w:rPr>
        <w:t xml:space="preserve">для </w:t>
      </w:r>
      <w:r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2F101E">
        <w:rPr>
          <w:color w:val="010101"/>
        </w:rPr>
        <w:t xml:space="preserve">, 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3AFC5C63" w14:textId="0329DD42" w:rsidR="006E2A2E" w:rsidRDefault="00E17DAB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</w:t>
      </w:r>
      <w:r w:rsidR="005C2F70">
        <w:t>1</w:t>
      </w:r>
      <w:r>
        <w:t>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 w:rsidR="00DD77ED">
        <w:rPr>
          <w:color w:val="010101"/>
        </w:rPr>
        <w:t>178</w:t>
      </w:r>
      <w:r>
        <w:rPr>
          <w:color w:val="010101"/>
        </w:rPr>
        <w:t>0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 w:rsidR="00584938">
        <w:rPr>
          <w:color w:val="000000"/>
          <w:shd w:val="clear" w:color="auto" w:fill="FFFFFF"/>
        </w:rPr>
        <w:t>д. Варушицы</w:t>
      </w:r>
      <w:r>
        <w:rPr>
          <w:color w:val="000000"/>
          <w:shd w:val="clear" w:color="auto" w:fill="FFFFFF"/>
        </w:rPr>
        <w:t>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="00DD77ED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18F3EF99" w14:textId="7B2A4AC9" w:rsidR="00D34FB6" w:rsidRDefault="00D34FB6" w:rsidP="00D34F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020102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 w:rsidR="000644AD">
        <w:rPr>
          <w:color w:val="010101"/>
        </w:rPr>
        <w:t>745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>д. Варушицы,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="000644AD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122B868D" w14:textId="37C66798" w:rsidR="00D82476" w:rsidRPr="00605498" w:rsidRDefault="00145BF1" w:rsidP="004177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020</w:t>
      </w:r>
      <w:r w:rsidR="004177F0">
        <w:t>41</w:t>
      </w:r>
      <w:r>
        <w:t>1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2</w:t>
      </w:r>
      <w:r w:rsidR="004177F0">
        <w:rPr>
          <w:color w:val="010101"/>
        </w:rPr>
        <w:t>400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 xml:space="preserve">д. </w:t>
      </w:r>
      <w:r w:rsidR="004177F0">
        <w:rPr>
          <w:color w:val="000000"/>
          <w:shd w:val="clear" w:color="auto" w:fill="FFFFFF"/>
        </w:rPr>
        <w:t>Гущино</w:t>
      </w:r>
      <w:r>
        <w:rPr>
          <w:color w:val="000000"/>
          <w:shd w:val="clear" w:color="auto" w:fill="FFFFFF"/>
        </w:rPr>
        <w:t>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="004177F0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</w:t>
      </w:r>
      <w:r w:rsidR="00D82476" w:rsidRPr="00605498">
        <w:rPr>
          <w:color w:val="010101"/>
        </w:rPr>
        <w:t>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49B23A05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3D631A">
        <w:rPr>
          <w:color w:val="010101"/>
        </w:rPr>
        <w:t>15</w:t>
      </w:r>
      <w:r w:rsidR="00C24856">
        <w:rPr>
          <w:color w:val="010101"/>
        </w:rPr>
        <w:t xml:space="preserve"> </w:t>
      </w:r>
      <w:r w:rsidR="00576C3E">
        <w:rPr>
          <w:color w:val="010101"/>
        </w:rPr>
        <w:t>ию</w:t>
      </w:r>
      <w:r w:rsidR="003D631A">
        <w:rPr>
          <w:color w:val="010101"/>
        </w:rPr>
        <w:t>л</w:t>
      </w:r>
      <w:bookmarkStart w:id="0" w:name="_GoBack"/>
      <w:bookmarkEnd w:id="0"/>
      <w:r w:rsidR="00037180">
        <w:rPr>
          <w:color w:val="010101"/>
        </w:rPr>
        <w:t>я</w:t>
      </w:r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37180"/>
    <w:rsid w:val="00046952"/>
    <w:rsid w:val="00050EBF"/>
    <w:rsid w:val="00056846"/>
    <w:rsid w:val="000644AD"/>
    <w:rsid w:val="0006701B"/>
    <w:rsid w:val="00071BBA"/>
    <w:rsid w:val="000753F7"/>
    <w:rsid w:val="000A3895"/>
    <w:rsid w:val="000E6F05"/>
    <w:rsid w:val="00114CE4"/>
    <w:rsid w:val="00131329"/>
    <w:rsid w:val="00132A8A"/>
    <w:rsid w:val="00140562"/>
    <w:rsid w:val="00145BF1"/>
    <w:rsid w:val="00151B43"/>
    <w:rsid w:val="001604E6"/>
    <w:rsid w:val="00162B34"/>
    <w:rsid w:val="001665BD"/>
    <w:rsid w:val="001753E0"/>
    <w:rsid w:val="00190300"/>
    <w:rsid w:val="001923CE"/>
    <w:rsid w:val="001B669C"/>
    <w:rsid w:val="001C7F94"/>
    <w:rsid w:val="001C7F97"/>
    <w:rsid w:val="001D0F17"/>
    <w:rsid w:val="001D56DC"/>
    <w:rsid w:val="001D5F97"/>
    <w:rsid w:val="002306FB"/>
    <w:rsid w:val="002373EB"/>
    <w:rsid w:val="0023766B"/>
    <w:rsid w:val="002509E5"/>
    <w:rsid w:val="0025552D"/>
    <w:rsid w:val="00293541"/>
    <w:rsid w:val="00296FAB"/>
    <w:rsid w:val="002A64BF"/>
    <w:rsid w:val="002D17AE"/>
    <w:rsid w:val="002F101E"/>
    <w:rsid w:val="002F17F6"/>
    <w:rsid w:val="00301343"/>
    <w:rsid w:val="00333D90"/>
    <w:rsid w:val="0035057C"/>
    <w:rsid w:val="00354000"/>
    <w:rsid w:val="003608E2"/>
    <w:rsid w:val="00366757"/>
    <w:rsid w:val="00372989"/>
    <w:rsid w:val="00374008"/>
    <w:rsid w:val="0038143B"/>
    <w:rsid w:val="003826A7"/>
    <w:rsid w:val="00393601"/>
    <w:rsid w:val="003A4D2B"/>
    <w:rsid w:val="003B18B4"/>
    <w:rsid w:val="003B5E49"/>
    <w:rsid w:val="003D631A"/>
    <w:rsid w:val="003F6A7E"/>
    <w:rsid w:val="003F72F0"/>
    <w:rsid w:val="004173DF"/>
    <w:rsid w:val="004177F0"/>
    <w:rsid w:val="0041789C"/>
    <w:rsid w:val="004308BA"/>
    <w:rsid w:val="00446D27"/>
    <w:rsid w:val="0046447D"/>
    <w:rsid w:val="00475565"/>
    <w:rsid w:val="004B1AFE"/>
    <w:rsid w:val="004C667E"/>
    <w:rsid w:val="004E3536"/>
    <w:rsid w:val="004E5934"/>
    <w:rsid w:val="004E7A27"/>
    <w:rsid w:val="004F1DEC"/>
    <w:rsid w:val="004F6212"/>
    <w:rsid w:val="00503DD4"/>
    <w:rsid w:val="00533771"/>
    <w:rsid w:val="005623E6"/>
    <w:rsid w:val="00572D67"/>
    <w:rsid w:val="00576C3E"/>
    <w:rsid w:val="00584938"/>
    <w:rsid w:val="00586414"/>
    <w:rsid w:val="00586A40"/>
    <w:rsid w:val="005C00E2"/>
    <w:rsid w:val="005C1D7B"/>
    <w:rsid w:val="005C2F70"/>
    <w:rsid w:val="005F2B3E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6E2A2E"/>
    <w:rsid w:val="00720B82"/>
    <w:rsid w:val="00724056"/>
    <w:rsid w:val="0074585A"/>
    <w:rsid w:val="00747A01"/>
    <w:rsid w:val="00770484"/>
    <w:rsid w:val="007962E2"/>
    <w:rsid w:val="007B32DF"/>
    <w:rsid w:val="007B4B3E"/>
    <w:rsid w:val="007C6417"/>
    <w:rsid w:val="007C6796"/>
    <w:rsid w:val="007D6A68"/>
    <w:rsid w:val="007D7BDA"/>
    <w:rsid w:val="007E3441"/>
    <w:rsid w:val="00811049"/>
    <w:rsid w:val="00821A69"/>
    <w:rsid w:val="008251CB"/>
    <w:rsid w:val="00830A83"/>
    <w:rsid w:val="00834FDF"/>
    <w:rsid w:val="00842646"/>
    <w:rsid w:val="008633C2"/>
    <w:rsid w:val="008A6330"/>
    <w:rsid w:val="008B3EBB"/>
    <w:rsid w:val="008B4B18"/>
    <w:rsid w:val="008D193C"/>
    <w:rsid w:val="008D1E30"/>
    <w:rsid w:val="008F24AB"/>
    <w:rsid w:val="008F24C5"/>
    <w:rsid w:val="008F3003"/>
    <w:rsid w:val="009126CA"/>
    <w:rsid w:val="00916262"/>
    <w:rsid w:val="009256A2"/>
    <w:rsid w:val="009257B0"/>
    <w:rsid w:val="00941EE9"/>
    <w:rsid w:val="009459ED"/>
    <w:rsid w:val="009528BA"/>
    <w:rsid w:val="0095312D"/>
    <w:rsid w:val="00953423"/>
    <w:rsid w:val="00966479"/>
    <w:rsid w:val="0097530B"/>
    <w:rsid w:val="009A629E"/>
    <w:rsid w:val="009C78D0"/>
    <w:rsid w:val="009D319F"/>
    <w:rsid w:val="009E4314"/>
    <w:rsid w:val="009E5008"/>
    <w:rsid w:val="009E5206"/>
    <w:rsid w:val="00A1752D"/>
    <w:rsid w:val="00A23AE3"/>
    <w:rsid w:val="00A2526B"/>
    <w:rsid w:val="00A265B7"/>
    <w:rsid w:val="00A27190"/>
    <w:rsid w:val="00A272AF"/>
    <w:rsid w:val="00A35346"/>
    <w:rsid w:val="00A6551E"/>
    <w:rsid w:val="00A70E89"/>
    <w:rsid w:val="00A81147"/>
    <w:rsid w:val="00A93033"/>
    <w:rsid w:val="00AB2219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8421E"/>
    <w:rsid w:val="00BB1F1D"/>
    <w:rsid w:val="00BC115C"/>
    <w:rsid w:val="00BE2197"/>
    <w:rsid w:val="00BE3EFE"/>
    <w:rsid w:val="00BE455A"/>
    <w:rsid w:val="00BF213E"/>
    <w:rsid w:val="00C1755C"/>
    <w:rsid w:val="00C20CA4"/>
    <w:rsid w:val="00C21C32"/>
    <w:rsid w:val="00C22331"/>
    <w:rsid w:val="00C24856"/>
    <w:rsid w:val="00C26D4C"/>
    <w:rsid w:val="00C446DD"/>
    <w:rsid w:val="00C51F4A"/>
    <w:rsid w:val="00C61493"/>
    <w:rsid w:val="00C734FE"/>
    <w:rsid w:val="00C752B6"/>
    <w:rsid w:val="00C83083"/>
    <w:rsid w:val="00C92B7F"/>
    <w:rsid w:val="00C96A9D"/>
    <w:rsid w:val="00CA290B"/>
    <w:rsid w:val="00CA3AF0"/>
    <w:rsid w:val="00CA471B"/>
    <w:rsid w:val="00CC4511"/>
    <w:rsid w:val="00CC569D"/>
    <w:rsid w:val="00D02927"/>
    <w:rsid w:val="00D15FA3"/>
    <w:rsid w:val="00D22B55"/>
    <w:rsid w:val="00D34FB6"/>
    <w:rsid w:val="00D63450"/>
    <w:rsid w:val="00D82476"/>
    <w:rsid w:val="00D90398"/>
    <w:rsid w:val="00D91042"/>
    <w:rsid w:val="00D944A4"/>
    <w:rsid w:val="00DA43AF"/>
    <w:rsid w:val="00DB4A36"/>
    <w:rsid w:val="00DD77ED"/>
    <w:rsid w:val="00DE3453"/>
    <w:rsid w:val="00DE4585"/>
    <w:rsid w:val="00E06611"/>
    <w:rsid w:val="00E17DAB"/>
    <w:rsid w:val="00E251CD"/>
    <w:rsid w:val="00E41E5C"/>
    <w:rsid w:val="00E47F32"/>
    <w:rsid w:val="00E50DBD"/>
    <w:rsid w:val="00E615C0"/>
    <w:rsid w:val="00E62543"/>
    <w:rsid w:val="00E67BB2"/>
    <w:rsid w:val="00EA3A5B"/>
    <w:rsid w:val="00EB218A"/>
    <w:rsid w:val="00EC2D62"/>
    <w:rsid w:val="00EC4A22"/>
    <w:rsid w:val="00EF107A"/>
    <w:rsid w:val="00EF4F23"/>
    <w:rsid w:val="00F02943"/>
    <w:rsid w:val="00F037FA"/>
    <w:rsid w:val="00F12D69"/>
    <w:rsid w:val="00F131A1"/>
    <w:rsid w:val="00F309C0"/>
    <w:rsid w:val="00F43238"/>
    <w:rsid w:val="00F56E65"/>
    <w:rsid w:val="00F572E9"/>
    <w:rsid w:val="00F92E6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146</cp:revision>
  <cp:lastPrinted>2021-03-12T06:36:00Z</cp:lastPrinted>
  <dcterms:created xsi:type="dcterms:W3CDTF">2021-04-16T10:54:00Z</dcterms:created>
  <dcterms:modified xsi:type="dcterms:W3CDTF">2024-06-06T11:49:00Z</dcterms:modified>
</cp:coreProperties>
</file>