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03BE7" w14:textId="77777777" w:rsidR="00B33B53" w:rsidRPr="00A77333" w:rsidRDefault="00B33B53" w:rsidP="00B33B53">
      <w:pPr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5"/>
      </w:tblGrid>
      <w:tr w:rsidR="00871CE7" w:rsidRPr="00A77333" w14:paraId="569D1F36" w14:textId="77777777" w:rsidTr="004C062B">
        <w:tc>
          <w:tcPr>
            <w:tcW w:w="9345" w:type="dxa"/>
          </w:tcPr>
          <w:p w14:paraId="64B6DF30" w14:textId="261EC250" w:rsidR="00871CE7" w:rsidRPr="00A77333" w:rsidRDefault="00116078" w:rsidP="00D74D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</w:rPr>
              <w:pict w14:anchorId="19BA9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57pt;height:1in;visibility:visible;mso-wrap-style:square" filled="t" fillcolor="black">
                  <v:imagedata r:id="rId4" o:title="" gain="78019f" blacklevel="3932f"/>
                </v:shape>
              </w:pict>
            </w:r>
          </w:p>
        </w:tc>
      </w:tr>
      <w:tr w:rsidR="00871CE7" w:rsidRPr="00A77333" w14:paraId="69A4CFD0" w14:textId="77777777" w:rsidTr="004C062B">
        <w:tc>
          <w:tcPr>
            <w:tcW w:w="934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78"/>
              <w:gridCol w:w="4451"/>
            </w:tblGrid>
            <w:tr w:rsidR="00871CE7" w:rsidRPr="00BA675B" w14:paraId="3F8612CA" w14:textId="77777777" w:rsidTr="00634D30">
              <w:tc>
                <w:tcPr>
                  <w:tcW w:w="10137" w:type="dxa"/>
                  <w:gridSpan w:val="2"/>
                  <w:hideMark/>
                </w:tcPr>
                <w:p w14:paraId="05114BBC" w14:textId="77777777" w:rsidR="00871CE7" w:rsidRPr="00BA675B" w:rsidRDefault="00871CE7" w:rsidP="00871CE7">
                  <w:pPr>
                    <w:ind w:firstLine="709"/>
                    <w:jc w:val="center"/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 w:rsidRPr="00BA675B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АДМИНИСТРАЦИЯ</w:t>
                  </w:r>
                </w:p>
                <w:p w14:paraId="03932884" w14:textId="77777777" w:rsidR="00871CE7" w:rsidRPr="00BA675B" w:rsidRDefault="00871CE7" w:rsidP="00871CE7">
                  <w:pPr>
                    <w:ind w:firstLine="709"/>
                    <w:jc w:val="center"/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 w:rsidRPr="00BA675B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</w:tc>
            </w:tr>
            <w:tr w:rsidR="00871CE7" w:rsidRPr="00BA675B" w14:paraId="2A0A3FD4" w14:textId="77777777" w:rsidTr="00634D30">
              <w:tc>
                <w:tcPr>
                  <w:tcW w:w="10137" w:type="dxa"/>
                  <w:gridSpan w:val="2"/>
                  <w:hideMark/>
                </w:tcPr>
                <w:p w14:paraId="158BAA20" w14:textId="77777777" w:rsidR="00871CE7" w:rsidRPr="00BA675B" w:rsidRDefault="00871CE7" w:rsidP="00871CE7">
                  <w:pPr>
                    <w:ind w:firstLine="709"/>
                    <w:jc w:val="center"/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 w:rsidRPr="00BA675B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ЮГО-ВОСТОЧНОЕ СУВОРОВСКОГО РАЙОНА</w:t>
                  </w:r>
                </w:p>
              </w:tc>
            </w:tr>
            <w:tr w:rsidR="00871CE7" w:rsidRPr="00BA675B" w14:paraId="2BAAD426" w14:textId="77777777" w:rsidTr="00634D30">
              <w:tc>
                <w:tcPr>
                  <w:tcW w:w="10137" w:type="dxa"/>
                  <w:gridSpan w:val="2"/>
                </w:tcPr>
                <w:p w14:paraId="663F7650" w14:textId="77777777" w:rsidR="00871CE7" w:rsidRPr="00BA675B" w:rsidRDefault="00871CE7" w:rsidP="00871CE7">
                  <w:pPr>
                    <w:ind w:firstLine="709"/>
                    <w:jc w:val="center"/>
                    <w:rPr>
                      <w:rFonts w:ascii="PT Astra Serif" w:eastAsia="Calibri" w:hAnsi="PT Astra Serif"/>
                      <w:sz w:val="28"/>
                      <w:szCs w:val="28"/>
                    </w:rPr>
                  </w:pPr>
                </w:p>
              </w:tc>
            </w:tr>
            <w:tr w:rsidR="00871CE7" w:rsidRPr="00BA675B" w14:paraId="42769DA7" w14:textId="77777777" w:rsidTr="00634D30">
              <w:tc>
                <w:tcPr>
                  <w:tcW w:w="10137" w:type="dxa"/>
                  <w:gridSpan w:val="2"/>
                  <w:hideMark/>
                </w:tcPr>
                <w:p w14:paraId="53997DA9" w14:textId="77777777" w:rsidR="00871CE7" w:rsidRPr="00BA675B" w:rsidRDefault="00871CE7" w:rsidP="00871CE7">
                  <w:pPr>
                    <w:ind w:firstLine="709"/>
                    <w:jc w:val="center"/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 w:rsidRPr="00BA675B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871CE7" w:rsidRPr="00BA675B" w14:paraId="79D9C128" w14:textId="77777777" w:rsidTr="00634D30">
              <w:tc>
                <w:tcPr>
                  <w:tcW w:w="10137" w:type="dxa"/>
                  <w:gridSpan w:val="2"/>
                </w:tcPr>
                <w:p w14:paraId="5B8AE0AA" w14:textId="77777777" w:rsidR="00871CE7" w:rsidRPr="00BA675B" w:rsidRDefault="00871CE7" w:rsidP="00871CE7">
                  <w:pPr>
                    <w:ind w:firstLine="709"/>
                    <w:jc w:val="center"/>
                    <w:rPr>
                      <w:rFonts w:ascii="PT Astra Serif" w:eastAsia="Calibri" w:hAnsi="PT Astra Serif"/>
                      <w:sz w:val="28"/>
                      <w:szCs w:val="28"/>
                    </w:rPr>
                  </w:pPr>
                </w:p>
              </w:tc>
            </w:tr>
            <w:tr w:rsidR="00871CE7" w:rsidRPr="00BA675B" w14:paraId="53CFDA29" w14:textId="77777777" w:rsidTr="00634D30">
              <w:trPr>
                <w:trHeight w:val="264"/>
              </w:trPr>
              <w:tc>
                <w:tcPr>
                  <w:tcW w:w="5145" w:type="dxa"/>
                  <w:hideMark/>
                </w:tcPr>
                <w:p w14:paraId="31D40ED9" w14:textId="77777777" w:rsidR="00871CE7" w:rsidRPr="00BA675B" w:rsidRDefault="00871CE7" w:rsidP="00871CE7">
                  <w:pPr>
                    <w:ind w:firstLine="709"/>
                    <w:jc w:val="center"/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 w:rsidRPr="00BA675B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от 06.03.2024 г.</w:t>
                  </w:r>
                </w:p>
              </w:tc>
              <w:tc>
                <w:tcPr>
                  <w:tcW w:w="4992" w:type="dxa"/>
                  <w:hideMark/>
                </w:tcPr>
                <w:p w14:paraId="2F4A634A" w14:textId="7950BEB8" w:rsidR="00871CE7" w:rsidRPr="00BA675B" w:rsidRDefault="002F1915" w:rsidP="00871CE7">
                  <w:pPr>
                    <w:tabs>
                      <w:tab w:val="left" w:pos="4395"/>
                    </w:tabs>
                    <w:ind w:firstLine="709"/>
                    <w:jc w:val="center"/>
                    <w:rPr>
                      <w:rFonts w:ascii="PT Astra Serif" w:eastAsia="Calibri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№ 5</w:t>
                  </w:r>
                </w:p>
              </w:tc>
            </w:tr>
          </w:tbl>
          <w:p w14:paraId="03F85A17" w14:textId="77777777" w:rsidR="00871CE7" w:rsidRPr="00A77333" w:rsidRDefault="00871CE7" w:rsidP="00871CE7">
            <w:pPr>
              <w:rPr>
                <w:sz w:val="28"/>
                <w:szCs w:val="28"/>
              </w:rPr>
            </w:pPr>
          </w:p>
        </w:tc>
      </w:tr>
    </w:tbl>
    <w:p w14:paraId="72C545E3" w14:textId="77777777" w:rsidR="00B33B53" w:rsidRPr="00A77333" w:rsidRDefault="00B33B53" w:rsidP="00B33B53">
      <w:pPr>
        <w:ind w:firstLine="709"/>
        <w:jc w:val="right"/>
        <w:rPr>
          <w:b/>
          <w:bCs/>
          <w:sz w:val="28"/>
          <w:szCs w:val="28"/>
        </w:rPr>
      </w:pPr>
    </w:p>
    <w:p w14:paraId="151701D0" w14:textId="77777777" w:rsidR="00B33B53" w:rsidRPr="00A77333" w:rsidRDefault="00B33B53" w:rsidP="00B33B53">
      <w:pPr>
        <w:ind w:firstLine="709"/>
        <w:jc w:val="center"/>
        <w:rPr>
          <w:b/>
          <w:bCs/>
          <w:sz w:val="28"/>
          <w:szCs w:val="28"/>
        </w:rPr>
      </w:pPr>
      <w:r w:rsidRPr="00A77333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Юго-Восточное Суворовского района от 22.03.2023 №16 "Об утверждении муниципальной программы «Защита населения и территорий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объектах»</w:t>
      </w:r>
    </w:p>
    <w:p w14:paraId="2EAD5537" w14:textId="77777777" w:rsidR="00B33B53" w:rsidRPr="00A77333" w:rsidRDefault="00B33B53" w:rsidP="00B33B53">
      <w:pPr>
        <w:ind w:firstLine="709"/>
        <w:jc w:val="both"/>
        <w:rPr>
          <w:bCs/>
          <w:sz w:val="28"/>
          <w:szCs w:val="28"/>
        </w:rPr>
      </w:pPr>
    </w:p>
    <w:p w14:paraId="4AAAF1DA" w14:textId="77777777" w:rsidR="00B33B53" w:rsidRPr="00A77333" w:rsidRDefault="00B33B53" w:rsidP="00B33B53">
      <w:pPr>
        <w:pStyle w:val="2"/>
        <w:tabs>
          <w:tab w:val="left" w:pos="9360"/>
        </w:tabs>
        <w:ind w:right="0" w:firstLine="709"/>
        <w:jc w:val="both"/>
        <w:rPr>
          <w:b/>
          <w:sz w:val="28"/>
          <w:szCs w:val="28"/>
        </w:rPr>
      </w:pPr>
      <w:r w:rsidRPr="00A77333">
        <w:rPr>
          <w:sz w:val="28"/>
          <w:szCs w:val="28"/>
        </w:rPr>
        <w:t>На основании статьи 46 Устава муниципального образования Юго-Восточное Суворовского района, администрация муниципального образования Юго-Восточное Суворовского района ПОСТАНОВЛЯЕТ:</w:t>
      </w:r>
    </w:p>
    <w:p w14:paraId="1B0D0DFE" w14:textId="77777777" w:rsidR="00B33B53" w:rsidRPr="00A77333" w:rsidRDefault="00B33B53" w:rsidP="00B33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1. В</w:t>
      </w:r>
      <w:r w:rsidRPr="00A77333">
        <w:rPr>
          <w:bCs/>
          <w:sz w:val="28"/>
          <w:szCs w:val="28"/>
        </w:rPr>
        <w:t>нести в постановление администрации муниципального образования Юго-Восточное Суворовского района от 22.03.2023 №16 "Об утверждении муниципальной программы «Защита населения и территорий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объектах" следующие изменения:</w:t>
      </w:r>
    </w:p>
    <w:p w14:paraId="5EDE7BEC" w14:textId="77777777" w:rsidR="00B33B53" w:rsidRPr="00A77333" w:rsidRDefault="00B33B53" w:rsidP="00B33B53">
      <w:pPr>
        <w:ind w:firstLine="709"/>
        <w:jc w:val="both"/>
        <w:rPr>
          <w:b/>
          <w:bCs/>
          <w:sz w:val="28"/>
          <w:szCs w:val="28"/>
        </w:rPr>
      </w:pPr>
      <w:r w:rsidRPr="00A77333">
        <w:rPr>
          <w:bCs/>
          <w:sz w:val="28"/>
          <w:szCs w:val="28"/>
        </w:rPr>
        <w:t>приложение к постановлению изложить в новой редакции (приложение).</w:t>
      </w:r>
    </w:p>
    <w:p w14:paraId="184504D9" w14:textId="77777777" w:rsidR="00B33B53" w:rsidRPr="00A77333" w:rsidRDefault="00B33B53" w:rsidP="00B33B53">
      <w:pPr>
        <w:tabs>
          <w:tab w:val="left" w:pos="2934"/>
        </w:tabs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 xml:space="preserve">2. Настоящее постановление опубликовать в средствах массовой информации и разместить на сайте муниципального образования Юго-Восточное Суворовского района в сети интернет по адресу: </w:t>
      </w:r>
      <w:hyperlink r:id="rId5" w:history="1">
        <w:r w:rsidRPr="00A77333">
          <w:rPr>
            <w:sz w:val="28"/>
            <w:szCs w:val="28"/>
            <w:lang w:val="en-US"/>
          </w:rPr>
          <w:t>https</w:t>
        </w:r>
        <w:r w:rsidRPr="00A77333">
          <w:rPr>
            <w:sz w:val="28"/>
            <w:szCs w:val="28"/>
          </w:rPr>
          <w:t>://</w:t>
        </w:r>
        <w:proofErr w:type="spellStart"/>
        <w:r w:rsidRPr="00A77333">
          <w:rPr>
            <w:sz w:val="28"/>
            <w:szCs w:val="28"/>
            <w:lang w:val="en-US"/>
          </w:rPr>
          <w:t>yugovostochnoe</w:t>
        </w:r>
        <w:proofErr w:type="spellEnd"/>
        <w:r w:rsidRPr="00A77333">
          <w:rPr>
            <w:sz w:val="28"/>
            <w:szCs w:val="28"/>
          </w:rPr>
          <w:t>.</w:t>
        </w:r>
        <w:proofErr w:type="spellStart"/>
        <w:r w:rsidRPr="00A77333">
          <w:rPr>
            <w:sz w:val="28"/>
            <w:szCs w:val="28"/>
            <w:lang w:val="en-US"/>
          </w:rPr>
          <w:t>tulobl</w:t>
        </w:r>
        <w:proofErr w:type="spellEnd"/>
        <w:r w:rsidRPr="00A77333">
          <w:rPr>
            <w:sz w:val="28"/>
            <w:szCs w:val="28"/>
          </w:rPr>
          <w:t>.</w:t>
        </w:r>
        <w:proofErr w:type="spellStart"/>
        <w:r w:rsidRPr="00A77333">
          <w:rPr>
            <w:sz w:val="28"/>
            <w:szCs w:val="28"/>
            <w:lang w:val="en-US"/>
          </w:rPr>
          <w:t>ru</w:t>
        </w:r>
        <w:proofErr w:type="spellEnd"/>
      </w:hyperlink>
      <w:r w:rsidRPr="00A77333">
        <w:rPr>
          <w:sz w:val="28"/>
          <w:szCs w:val="28"/>
        </w:rPr>
        <w:t>.</w:t>
      </w:r>
    </w:p>
    <w:p w14:paraId="2AD7B2D4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3. Постановление вступает в силу со дня его официального опубликования.</w:t>
      </w:r>
    </w:p>
    <w:p w14:paraId="2FF4391F" w14:textId="77777777" w:rsidR="00B33B53" w:rsidRPr="00A77333" w:rsidRDefault="00B33B53" w:rsidP="00B33B53">
      <w:pPr>
        <w:jc w:val="both"/>
        <w:rPr>
          <w:sz w:val="28"/>
          <w:szCs w:val="28"/>
        </w:rPr>
      </w:pPr>
    </w:p>
    <w:p w14:paraId="47402664" w14:textId="77777777" w:rsidR="00B33B53" w:rsidRPr="00A77333" w:rsidRDefault="00B33B53" w:rsidP="00B33B5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249"/>
      </w:tblGrid>
      <w:tr w:rsidR="00B33B53" w:rsidRPr="00A77333" w14:paraId="34E57A0E" w14:textId="77777777" w:rsidTr="006B4546">
        <w:tc>
          <w:tcPr>
            <w:tcW w:w="5353" w:type="dxa"/>
          </w:tcPr>
          <w:p w14:paraId="030D92CA" w14:textId="77777777" w:rsidR="00B33B53" w:rsidRPr="00A77333" w:rsidRDefault="00B33B53" w:rsidP="006B4546">
            <w:pPr>
              <w:tabs>
                <w:tab w:val="left" w:pos="9498"/>
              </w:tabs>
              <w:jc w:val="center"/>
              <w:rPr>
                <w:b/>
                <w:sz w:val="28"/>
                <w:szCs w:val="28"/>
              </w:rPr>
            </w:pPr>
            <w:r w:rsidRPr="00A77333">
              <w:rPr>
                <w:b/>
                <w:sz w:val="28"/>
                <w:szCs w:val="28"/>
              </w:rPr>
              <w:t>Глава администрации</w:t>
            </w:r>
          </w:p>
          <w:p w14:paraId="3AC4F54C" w14:textId="77777777" w:rsidR="00B33B53" w:rsidRPr="00A77333" w:rsidRDefault="00B33B53" w:rsidP="006B4546">
            <w:pPr>
              <w:tabs>
                <w:tab w:val="left" w:pos="9498"/>
              </w:tabs>
              <w:jc w:val="center"/>
              <w:rPr>
                <w:b/>
                <w:sz w:val="28"/>
                <w:szCs w:val="28"/>
              </w:rPr>
            </w:pPr>
            <w:r w:rsidRPr="00A77333">
              <w:rPr>
                <w:b/>
                <w:sz w:val="28"/>
                <w:szCs w:val="28"/>
              </w:rPr>
              <w:t>муниципального образования</w:t>
            </w:r>
          </w:p>
          <w:p w14:paraId="31033B01" w14:textId="77777777" w:rsidR="00B33B53" w:rsidRPr="00A77333" w:rsidRDefault="00B33B53" w:rsidP="006B4546">
            <w:pPr>
              <w:tabs>
                <w:tab w:val="left" w:pos="9498"/>
              </w:tabs>
              <w:jc w:val="center"/>
              <w:rPr>
                <w:b/>
                <w:sz w:val="28"/>
                <w:szCs w:val="28"/>
              </w:rPr>
            </w:pPr>
            <w:r w:rsidRPr="00A77333">
              <w:rPr>
                <w:b/>
                <w:sz w:val="28"/>
                <w:szCs w:val="28"/>
              </w:rPr>
              <w:t>Юго-Восточное Суворовского</w:t>
            </w:r>
          </w:p>
          <w:p w14:paraId="63FB7066" w14:textId="77777777" w:rsidR="00B33B53" w:rsidRPr="00A77333" w:rsidRDefault="00B33B53" w:rsidP="006B4546">
            <w:pPr>
              <w:tabs>
                <w:tab w:val="left" w:pos="9498"/>
              </w:tabs>
              <w:jc w:val="center"/>
              <w:rPr>
                <w:b/>
                <w:sz w:val="28"/>
                <w:szCs w:val="28"/>
              </w:rPr>
            </w:pPr>
            <w:r w:rsidRPr="00A77333">
              <w:rPr>
                <w:b/>
                <w:sz w:val="28"/>
                <w:szCs w:val="28"/>
              </w:rPr>
              <w:t>района</w:t>
            </w:r>
          </w:p>
        </w:tc>
        <w:tc>
          <w:tcPr>
            <w:tcW w:w="4502" w:type="dxa"/>
          </w:tcPr>
          <w:p w14:paraId="4013ED7E" w14:textId="77777777" w:rsidR="00B33B53" w:rsidRPr="00A77333" w:rsidRDefault="00B33B53" w:rsidP="006B4546">
            <w:pPr>
              <w:tabs>
                <w:tab w:val="left" w:pos="9498"/>
              </w:tabs>
              <w:jc w:val="right"/>
              <w:rPr>
                <w:b/>
                <w:sz w:val="28"/>
                <w:szCs w:val="28"/>
              </w:rPr>
            </w:pPr>
          </w:p>
          <w:p w14:paraId="578ADEF4" w14:textId="77777777" w:rsidR="00B33B53" w:rsidRPr="00A77333" w:rsidRDefault="00B33B53" w:rsidP="006B4546">
            <w:pPr>
              <w:tabs>
                <w:tab w:val="left" w:pos="9498"/>
              </w:tabs>
              <w:jc w:val="right"/>
              <w:rPr>
                <w:b/>
                <w:sz w:val="28"/>
                <w:szCs w:val="28"/>
              </w:rPr>
            </w:pPr>
          </w:p>
          <w:p w14:paraId="05980ADD" w14:textId="77777777" w:rsidR="00B33B53" w:rsidRPr="00A77333" w:rsidRDefault="00B33B53" w:rsidP="006B4546">
            <w:pPr>
              <w:tabs>
                <w:tab w:val="left" w:pos="9498"/>
              </w:tabs>
              <w:jc w:val="right"/>
              <w:rPr>
                <w:b/>
                <w:sz w:val="28"/>
                <w:szCs w:val="28"/>
              </w:rPr>
            </w:pPr>
            <w:r w:rsidRPr="00A77333">
              <w:rPr>
                <w:b/>
                <w:sz w:val="28"/>
                <w:szCs w:val="28"/>
              </w:rPr>
              <w:t>О.А. Грибкова</w:t>
            </w:r>
          </w:p>
        </w:tc>
      </w:tr>
    </w:tbl>
    <w:p w14:paraId="628846A6" w14:textId="77777777" w:rsidR="00B33B53" w:rsidRPr="00A77333" w:rsidRDefault="00B33B53" w:rsidP="00B33B53">
      <w:pPr>
        <w:rPr>
          <w:sz w:val="28"/>
          <w:szCs w:val="28"/>
        </w:rPr>
        <w:sectPr w:rsidR="00B33B53" w:rsidRPr="00A77333" w:rsidSect="00A60F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0B26CC" w14:textId="63C8350D" w:rsidR="00B33B53" w:rsidRPr="00A77333" w:rsidRDefault="00B33B53" w:rsidP="00B33B5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A77333">
        <w:rPr>
          <w:sz w:val="28"/>
          <w:szCs w:val="28"/>
        </w:rPr>
        <w:lastRenderedPageBreak/>
        <w:t>Приложение</w:t>
      </w:r>
      <w:r w:rsidR="00C13483">
        <w:rPr>
          <w:sz w:val="28"/>
          <w:szCs w:val="28"/>
        </w:rPr>
        <w:t xml:space="preserve"> № 1</w:t>
      </w:r>
    </w:p>
    <w:p w14:paraId="43DC2771" w14:textId="17B74631" w:rsidR="00B33B53" w:rsidRPr="00A77333" w:rsidRDefault="00BC0B12" w:rsidP="00B33B5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33B53" w:rsidRPr="00A7733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B33B53" w:rsidRPr="00A77333">
        <w:rPr>
          <w:sz w:val="28"/>
          <w:szCs w:val="28"/>
        </w:rPr>
        <w:t xml:space="preserve"> администрации</w:t>
      </w:r>
    </w:p>
    <w:p w14:paraId="6FE1F0E4" w14:textId="77777777" w:rsidR="00B33B53" w:rsidRPr="00A77333" w:rsidRDefault="00B33B53" w:rsidP="00B33B5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77333">
        <w:rPr>
          <w:sz w:val="28"/>
          <w:szCs w:val="28"/>
        </w:rPr>
        <w:t>муниципального образования</w:t>
      </w:r>
    </w:p>
    <w:p w14:paraId="49E348AC" w14:textId="6D0C7DEC" w:rsidR="00B33B53" w:rsidRDefault="00B33B53" w:rsidP="00B33B5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77333">
        <w:rPr>
          <w:sz w:val="28"/>
          <w:szCs w:val="28"/>
        </w:rPr>
        <w:t>Юго-Восточное Суворовского района</w:t>
      </w:r>
    </w:p>
    <w:p w14:paraId="1347ADF3" w14:textId="62E03745" w:rsidR="00BC0B12" w:rsidRPr="00A77333" w:rsidRDefault="00BC0B12" w:rsidP="00B33B5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06.03.2024 № 5</w:t>
      </w:r>
    </w:p>
    <w:p w14:paraId="57BAB557" w14:textId="77777777" w:rsidR="00C13483" w:rsidRDefault="00C13483" w:rsidP="00B33B53">
      <w:pPr>
        <w:ind w:firstLine="709"/>
        <w:jc w:val="center"/>
        <w:rPr>
          <w:b/>
          <w:sz w:val="28"/>
          <w:szCs w:val="28"/>
        </w:rPr>
      </w:pPr>
    </w:p>
    <w:p w14:paraId="3D2656AF" w14:textId="12A825B1" w:rsidR="00B33B53" w:rsidRPr="00A77333" w:rsidRDefault="00B33B53" w:rsidP="00B33B53">
      <w:pPr>
        <w:ind w:firstLine="709"/>
        <w:jc w:val="center"/>
        <w:rPr>
          <w:b/>
          <w:bCs/>
          <w:sz w:val="28"/>
          <w:szCs w:val="28"/>
        </w:rPr>
      </w:pPr>
      <w:r w:rsidRPr="00A77333">
        <w:rPr>
          <w:b/>
          <w:sz w:val="28"/>
          <w:szCs w:val="28"/>
        </w:rPr>
        <w:t xml:space="preserve">Муниципальная программа </w:t>
      </w:r>
      <w:r w:rsidRPr="00A77333">
        <w:rPr>
          <w:b/>
          <w:bCs/>
          <w:sz w:val="28"/>
          <w:szCs w:val="28"/>
        </w:rPr>
        <w:t>«Защита населения и территорий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объектах»</w:t>
      </w:r>
    </w:p>
    <w:p w14:paraId="02D854DD" w14:textId="77777777" w:rsidR="00B33B53" w:rsidRPr="00A77333" w:rsidRDefault="00B33B53" w:rsidP="00B33B53">
      <w:pPr>
        <w:ind w:firstLine="709"/>
        <w:jc w:val="both"/>
        <w:rPr>
          <w:b/>
          <w:sz w:val="28"/>
          <w:szCs w:val="28"/>
        </w:rPr>
      </w:pPr>
    </w:p>
    <w:p w14:paraId="403C5B3B" w14:textId="77777777" w:rsidR="00B33B53" w:rsidRPr="00A77333" w:rsidRDefault="00B33B53" w:rsidP="00B33B53">
      <w:pPr>
        <w:ind w:firstLine="709"/>
        <w:jc w:val="center"/>
        <w:rPr>
          <w:b/>
          <w:bCs/>
          <w:sz w:val="28"/>
          <w:szCs w:val="28"/>
        </w:rPr>
      </w:pPr>
      <w:r w:rsidRPr="00A77333">
        <w:rPr>
          <w:b/>
          <w:sz w:val="28"/>
          <w:szCs w:val="28"/>
        </w:rPr>
        <w:t xml:space="preserve">Паспорт муниципальной программы </w:t>
      </w:r>
      <w:r w:rsidRPr="00A77333">
        <w:rPr>
          <w:b/>
          <w:bCs/>
          <w:sz w:val="28"/>
          <w:szCs w:val="28"/>
        </w:rPr>
        <w:t>«Защита населения и территорий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объектах»</w:t>
      </w:r>
    </w:p>
    <w:p w14:paraId="6684C212" w14:textId="77777777" w:rsidR="00B33B53" w:rsidRPr="00A77333" w:rsidRDefault="00B33B53" w:rsidP="00B33B53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5895"/>
      </w:tblGrid>
      <w:tr w:rsidR="00B33B53" w:rsidRPr="00A77333" w14:paraId="5C462E44" w14:textId="77777777" w:rsidTr="006B4546">
        <w:tc>
          <w:tcPr>
            <w:tcW w:w="3402" w:type="dxa"/>
          </w:tcPr>
          <w:p w14:paraId="0E162301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60" w:type="dxa"/>
          </w:tcPr>
          <w:p w14:paraId="02499783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«Защита населения и территории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B33B53" w:rsidRPr="00A77333" w14:paraId="1767675E" w14:textId="77777777" w:rsidTr="006B4546">
        <w:tc>
          <w:tcPr>
            <w:tcW w:w="3402" w:type="dxa"/>
          </w:tcPr>
          <w:p w14:paraId="0B69D0F5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6060" w:type="dxa"/>
          </w:tcPr>
          <w:p w14:paraId="758200D8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Администрация муниципального образования Юго-Восточное Суворовского района.</w:t>
            </w:r>
          </w:p>
        </w:tc>
      </w:tr>
      <w:tr w:rsidR="00B33B53" w:rsidRPr="00A77333" w14:paraId="11C73686" w14:textId="77777777" w:rsidTr="006B4546">
        <w:tc>
          <w:tcPr>
            <w:tcW w:w="3402" w:type="dxa"/>
          </w:tcPr>
          <w:p w14:paraId="74F52F3A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060" w:type="dxa"/>
          </w:tcPr>
          <w:p w14:paraId="7D21B91B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Администрация муниципального образования Суворовский район.</w:t>
            </w:r>
          </w:p>
        </w:tc>
      </w:tr>
      <w:tr w:rsidR="00B33B53" w:rsidRPr="00A77333" w14:paraId="33DF662A" w14:textId="77777777" w:rsidTr="006B4546">
        <w:tc>
          <w:tcPr>
            <w:tcW w:w="3402" w:type="dxa"/>
          </w:tcPr>
          <w:p w14:paraId="228373F2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060" w:type="dxa"/>
          </w:tcPr>
          <w:p w14:paraId="2803C669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Обеспечение необходимых условий для безопасной жизнедеятельности и устойчивого социально-экономического развития муниципального образования Юго-Восточное Суворовского района.</w:t>
            </w:r>
          </w:p>
        </w:tc>
      </w:tr>
      <w:tr w:rsidR="00B33B53" w:rsidRPr="00A77333" w14:paraId="5F8FCE40" w14:textId="77777777" w:rsidTr="006B4546">
        <w:tc>
          <w:tcPr>
            <w:tcW w:w="3402" w:type="dxa"/>
          </w:tcPr>
          <w:p w14:paraId="1C5F1FB1" w14:textId="77777777" w:rsidR="00B33B53" w:rsidRPr="00A77333" w:rsidRDefault="00B33B53" w:rsidP="006B4546">
            <w:pPr>
              <w:jc w:val="both"/>
              <w:rPr>
                <w:bCs/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60" w:type="dxa"/>
          </w:tcPr>
          <w:p w14:paraId="084F9941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развитие механизмов координации управления в сфере пожарной безопасности, повышения безопасности населения и территории от угроз ЧС природного и техногенного характера, охраны окружающей среды;</w:t>
            </w:r>
          </w:p>
          <w:p w14:paraId="70B6FED1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совершенствование организационной основы сил ликвидации чрезвычайных ситуаций, тушения пожаров и гражданской обороны;</w:t>
            </w:r>
          </w:p>
          <w:p w14:paraId="375A9E93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- совершенствование системы подготовки руководящего состава и населения в области предупреждения и ликвидации чрезвычайных </w:t>
            </w:r>
            <w:r w:rsidRPr="00A77333">
              <w:rPr>
                <w:sz w:val="28"/>
                <w:szCs w:val="28"/>
              </w:rPr>
              <w:lastRenderedPageBreak/>
              <w:t>ситуаций и обеспечения пожарной безопасности;</w:t>
            </w:r>
          </w:p>
          <w:p w14:paraId="2A82309D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- обеспечение безопасности людей на водных объектах. </w:t>
            </w:r>
          </w:p>
        </w:tc>
      </w:tr>
      <w:tr w:rsidR="00B33B53" w:rsidRPr="00A77333" w14:paraId="482BC59F" w14:textId="77777777" w:rsidTr="006B4546">
        <w:tc>
          <w:tcPr>
            <w:tcW w:w="3402" w:type="dxa"/>
          </w:tcPr>
          <w:p w14:paraId="2AE85793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lastRenderedPageBreak/>
              <w:t>Показатели муниципальной программы</w:t>
            </w:r>
          </w:p>
        </w:tc>
        <w:tc>
          <w:tcPr>
            <w:tcW w:w="6060" w:type="dxa"/>
          </w:tcPr>
          <w:p w14:paraId="2E747294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количество населения, оповещаемого в случае возникновения ЧС;</w:t>
            </w:r>
          </w:p>
          <w:p w14:paraId="445C58E1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процент населения, оповещаемого в случае возникновения ЧС;</w:t>
            </w:r>
          </w:p>
          <w:p w14:paraId="25CA83A9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количество населения, информируемого в случае возникновения ЧС;</w:t>
            </w:r>
          </w:p>
          <w:p w14:paraId="6529AEA7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процент населения, информируемого в случае возникновения ЧС;</w:t>
            </w:r>
          </w:p>
          <w:p w14:paraId="0B1E28B8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среднее время прибытия подразделений пожарной охраны к месту пожара;</w:t>
            </w:r>
          </w:p>
          <w:p w14:paraId="1F0CCB79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количество пожаров;</w:t>
            </w:r>
          </w:p>
          <w:p w14:paraId="48E6B660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количество людей, погибших на пожарах;</w:t>
            </w:r>
          </w:p>
          <w:p w14:paraId="55EF5D69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количество людей, травмированных на пожарах;</w:t>
            </w:r>
          </w:p>
          <w:p w14:paraId="5ADF6B7F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- размер материального ущерба, причиненного пожарами; </w:t>
            </w:r>
          </w:p>
        </w:tc>
      </w:tr>
      <w:tr w:rsidR="00B33B53" w:rsidRPr="00A77333" w14:paraId="4DE599AD" w14:textId="77777777" w:rsidTr="006B4546">
        <w:tc>
          <w:tcPr>
            <w:tcW w:w="3402" w:type="dxa"/>
          </w:tcPr>
          <w:p w14:paraId="52494079" w14:textId="77777777" w:rsidR="00B33B53" w:rsidRPr="00A77333" w:rsidRDefault="00B33B53" w:rsidP="006B4546">
            <w:pPr>
              <w:jc w:val="both"/>
              <w:rPr>
                <w:bCs/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060" w:type="dxa"/>
          </w:tcPr>
          <w:p w14:paraId="5F3B4862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1. «</w:t>
            </w:r>
            <w:r w:rsidRPr="00A77333">
              <w:rPr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 на территории муниципального образования Юго-Восточное Суворовского района на 2019-2025 годы</w:t>
            </w:r>
            <w:r w:rsidRPr="00A77333">
              <w:rPr>
                <w:bCs/>
                <w:sz w:val="28"/>
                <w:szCs w:val="28"/>
              </w:rPr>
              <w:t>»</w:t>
            </w:r>
          </w:p>
          <w:p w14:paraId="0054BD0F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2. «Пожарная безопасность в муниципальном образовании Юго-Восточное Суворовского района на 2019-2025 годы»</w:t>
            </w:r>
          </w:p>
        </w:tc>
      </w:tr>
      <w:tr w:rsidR="00B33B53" w:rsidRPr="00A77333" w14:paraId="349E03FF" w14:textId="77777777" w:rsidTr="006B4546">
        <w:tc>
          <w:tcPr>
            <w:tcW w:w="3402" w:type="dxa"/>
          </w:tcPr>
          <w:p w14:paraId="7C4568A6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60" w:type="dxa"/>
          </w:tcPr>
          <w:p w14:paraId="0DCC98A0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Программа будет реализована в один этап:</w:t>
            </w:r>
          </w:p>
          <w:p w14:paraId="7D07F063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2019 – 2025 годы.</w:t>
            </w:r>
          </w:p>
        </w:tc>
      </w:tr>
      <w:tr w:rsidR="00B33B53" w:rsidRPr="00A77333" w14:paraId="7C9CC922" w14:textId="77777777" w:rsidTr="006B4546">
        <w:tc>
          <w:tcPr>
            <w:tcW w:w="3402" w:type="dxa"/>
          </w:tcPr>
          <w:p w14:paraId="2D0C1532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Ресурсное обеспечение </w:t>
            </w:r>
            <w:r w:rsidRPr="00A77333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60" w:type="dxa"/>
          </w:tcPr>
          <w:p w14:paraId="4395E48C" w14:textId="5D4B7D53" w:rsidR="00B33B53" w:rsidRPr="00A77333" w:rsidRDefault="00B33B53" w:rsidP="006B4546">
            <w:pPr>
              <w:jc w:val="both"/>
              <w:rPr>
                <w:bCs/>
                <w:sz w:val="28"/>
                <w:szCs w:val="28"/>
              </w:rPr>
            </w:pPr>
            <w:r w:rsidRPr="00A77333">
              <w:rPr>
                <w:color w:val="000000"/>
                <w:sz w:val="28"/>
                <w:szCs w:val="28"/>
              </w:rPr>
              <w:t xml:space="preserve">Общий объем финансовых средств по программе: </w:t>
            </w:r>
            <w:r w:rsidRPr="00A77333">
              <w:rPr>
                <w:bCs/>
                <w:sz w:val="28"/>
                <w:szCs w:val="28"/>
              </w:rPr>
              <w:t xml:space="preserve">«Защита населения и территорий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объектах» - </w:t>
            </w:r>
            <w:r w:rsidR="0065252A" w:rsidRPr="0065252A">
              <w:rPr>
                <w:b/>
                <w:bCs/>
                <w:sz w:val="28"/>
                <w:szCs w:val="28"/>
              </w:rPr>
              <w:t>2074,15127</w:t>
            </w:r>
            <w:r w:rsidR="0065252A">
              <w:rPr>
                <w:b/>
                <w:bCs/>
                <w:sz w:val="28"/>
                <w:szCs w:val="28"/>
              </w:rPr>
              <w:t xml:space="preserve"> </w:t>
            </w:r>
            <w:r w:rsidRPr="00A77333">
              <w:rPr>
                <w:bCs/>
                <w:sz w:val="28"/>
                <w:szCs w:val="28"/>
              </w:rPr>
              <w:t>тыс. руб., в том числе:</w:t>
            </w:r>
          </w:p>
          <w:p w14:paraId="686DB057" w14:textId="409AE46E" w:rsidR="00B33B53" w:rsidRPr="00A77333" w:rsidRDefault="000C4171" w:rsidP="006B45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5312DF82" w14:textId="77777777" w:rsidR="00B33B53" w:rsidRPr="00FA5FAB" w:rsidRDefault="00B33B53" w:rsidP="006B454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A5FAB">
              <w:rPr>
                <w:bCs/>
                <w:color w:val="000000"/>
                <w:sz w:val="28"/>
                <w:szCs w:val="28"/>
              </w:rPr>
              <w:t>2019 год – 248,20000 тыс. руб.</w:t>
            </w:r>
          </w:p>
          <w:p w14:paraId="16155944" w14:textId="77777777" w:rsidR="00B33B53" w:rsidRPr="00FA5FAB" w:rsidRDefault="00B33B53" w:rsidP="006B454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A5FAB">
              <w:rPr>
                <w:bCs/>
                <w:color w:val="000000"/>
                <w:sz w:val="28"/>
                <w:szCs w:val="28"/>
              </w:rPr>
              <w:t>2020 год – 224,13700 тыс. руб.</w:t>
            </w:r>
          </w:p>
          <w:p w14:paraId="4C0E53C7" w14:textId="77777777" w:rsidR="00B33B53" w:rsidRPr="00FA5FAB" w:rsidRDefault="00B33B53" w:rsidP="006B454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A5FAB">
              <w:rPr>
                <w:bCs/>
                <w:color w:val="000000"/>
                <w:sz w:val="28"/>
                <w:szCs w:val="28"/>
              </w:rPr>
              <w:t>2021 год – 189,72394 тыс. руб.</w:t>
            </w:r>
          </w:p>
          <w:p w14:paraId="5CB0DD78" w14:textId="77777777" w:rsidR="00B33B53" w:rsidRPr="00FA5FAB" w:rsidRDefault="00B33B53" w:rsidP="006B454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A5FAB">
              <w:rPr>
                <w:bCs/>
                <w:color w:val="000000"/>
                <w:sz w:val="28"/>
                <w:szCs w:val="28"/>
              </w:rPr>
              <w:t>2022 год – 275,21424 тыс. руб.</w:t>
            </w:r>
          </w:p>
          <w:p w14:paraId="082D3F2E" w14:textId="73681E07" w:rsidR="00B33B53" w:rsidRPr="00FA5FAB" w:rsidRDefault="00B33B53" w:rsidP="006B4546">
            <w:pPr>
              <w:jc w:val="both"/>
              <w:rPr>
                <w:bCs/>
                <w:sz w:val="28"/>
                <w:szCs w:val="28"/>
              </w:rPr>
            </w:pPr>
            <w:r w:rsidRPr="00FA5FAB">
              <w:rPr>
                <w:bCs/>
                <w:color w:val="000000"/>
                <w:sz w:val="28"/>
                <w:szCs w:val="28"/>
              </w:rPr>
              <w:t xml:space="preserve">2023 год </w:t>
            </w:r>
            <w:r w:rsidRPr="00FA5FAB">
              <w:rPr>
                <w:bCs/>
                <w:sz w:val="28"/>
                <w:szCs w:val="28"/>
              </w:rPr>
              <w:t xml:space="preserve">– </w:t>
            </w:r>
            <w:r w:rsidR="0065252A" w:rsidRPr="00FA5FAB">
              <w:rPr>
                <w:bCs/>
                <w:sz w:val="28"/>
                <w:szCs w:val="28"/>
              </w:rPr>
              <w:t>536</w:t>
            </w:r>
            <w:r w:rsidRPr="00FA5FAB">
              <w:rPr>
                <w:bCs/>
                <w:sz w:val="28"/>
                <w:szCs w:val="28"/>
              </w:rPr>
              <w:t>,</w:t>
            </w:r>
            <w:r w:rsidR="0065252A" w:rsidRPr="00FA5FAB">
              <w:rPr>
                <w:bCs/>
                <w:sz w:val="28"/>
                <w:szCs w:val="28"/>
              </w:rPr>
              <w:t>87609</w:t>
            </w:r>
            <w:r w:rsidRPr="00FA5FAB">
              <w:rPr>
                <w:bCs/>
                <w:sz w:val="28"/>
                <w:szCs w:val="28"/>
              </w:rPr>
              <w:t xml:space="preserve"> тыс. руб.</w:t>
            </w:r>
          </w:p>
          <w:p w14:paraId="4ADD817B" w14:textId="77777777" w:rsidR="00B33B53" w:rsidRPr="00FA5FAB" w:rsidRDefault="00B33B53" w:rsidP="006B454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A5FAB">
              <w:rPr>
                <w:bCs/>
                <w:color w:val="000000"/>
                <w:sz w:val="28"/>
                <w:szCs w:val="28"/>
              </w:rPr>
              <w:lastRenderedPageBreak/>
              <w:t xml:space="preserve">2024 год - 300,00000 </w:t>
            </w:r>
            <w:proofErr w:type="spellStart"/>
            <w:proofErr w:type="gramStart"/>
            <w:r w:rsidRPr="00FA5FAB">
              <w:rPr>
                <w:bCs/>
                <w:color w:val="000000"/>
                <w:sz w:val="28"/>
                <w:szCs w:val="28"/>
              </w:rPr>
              <w:t>тыс.руб</w:t>
            </w:r>
            <w:proofErr w:type="spellEnd"/>
            <w:proofErr w:type="gramEnd"/>
          </w:p>
          <w:p w14:paraId="2EBD273F" w14:textId="77777777" w:rsidR="00B33B53" w:rsidRPr="00FA5FAB" w:rsidRDefault="00B33B53" w:rsidP="006B454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A5FAB">
              <w:rPr>
                <w:bCs/>
                <w:color w:val="000000"/>
                <w:sz w:val="28"/>
                <w:szCs w:val="28"/>
              </w:rPr>
              <w:t xml:space="preserve">2025 год - 300,00000 </w:t>
            </w:r>
            <w:proofErr w:type="spellStart"/>
            <w:proofErr w:type="gramStart"/>
            <w:r w:rsidRPr="00FA5FAB">
              <w:rPr>
                <w:bCs/>
                <w:color w:val="000000"/>
                <w:sz w:val="28"/>
                <w:szCs w:val="28"/>
              </w:rPr>
              <w:t>тыс.руб</w:t>
            </w:r>
            <w:proofErr w:type="spellEnd"/>
            <w:proofErr w:type="gramEnd"/>
          </w:p>
          <w:p w14:paraId="29977461" w14:textId="77777777" w:rsidR="00B33B53" w:rsidRPr="00A77333" w:rsidRDefault="00B33B53" w:rsidP="006B4546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2587492" w14:textId="77777777" w:rsidR="00B33B53" w:rsidRPr="00A77333" w:rsidRDefault="00B33B53" w:rsidP="006B4546">
            <w:pPr>
              <w:jc w:val="both"/>
              <w:rPr>
                <w:color w:val="000000"/>
                <w:sz w:val="28"/>
                <w:szCs w:val="28"/>
              </w:rPr>
            </w:pPr>
            <w:r w:rsidRPr="00A77333">
              <w:rPr>
                <w:color w:val="000000"/>
                <w:sz w:val="28"/>
                <w:szCs w:val="28"/>
              </w:rPr>
              <w:t>В том числе объем финансовых средств по подпрограммам:</w:t>
            </w:r>
          </w:p>
          <w:p w14:paraId="067CDBE3" w14:textId="0B94B305" w:rsidR="00B33B53" w:rsidRPr="00A77333" w:rsidRDefault="00B33B53" w:rsidP="006B4546">
            <w:pPr>
              <w:jc w:val="both"/>
              <w:rPr>
                <w:bCs/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Подпрограмма «</w:t>
            </w:r>
            <w:r w:rsidRPr="00A77333">
              <w:rPr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 на территории муниципального образования Юго-Восточное Суворовского района на 2019-2025 годы</w:t>
            </w:r>
            <w:r w:rsidRPr="00A77333">
              <w:rPr>
                <w:bCs/>
                <w:sz w:val="28"/>
                <w:szCs w:val="28"/>
              </w:rPr>
              <w:t xml:space="preserve">» </w:t>
            </w:r>
            <w:r w:rsidRPr="000C4171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0C4171" w:rsidRPr="000C4171">
              <w:rPr>
                <w:b/>
                <w:bCs/>
                <w:color w:val="000000" w:themeColor="text1"/>
                <w:sz w:val="28"/>
                <w:szCs w:val="28"/>
              </w:rPr>
              <w:t xml:space="preserve">1 125,75127 </w:t>
            </w:r>
            <w:r w:rsidRPr="00A77333">
              <w:rPr>
                <w:bCs/>
                <w:sz w:val="28"/>
                <w:szCs w:val="28"/>
              </w:rPr>
              <w:t>тыс. руб., в том числе:</w:t>
            </w:r>
          </w:p>
          <w:p w14:paraId="7F0C3494" w14:textId="77777777" w:rsidR="00B33B53" w:rsidRPr="00A77333" w:rsidRDefault="00B33B53" w:rsidP="006B4546">
            <w:pPr>
              <w:jc w:val="both"/>
              <w:rPr>
                <w:bCs/>
                <w:sz w:val="28"/>
                <w:szCs w:val="28"/>
              </w:rPr>
            </w:pPr>
          </w:p>
          <w:p w14:paraId="124A1CE9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2019 год – </w:t>
            </w:r>
            <w:r w:rsidRPr="00A77333">
              <w:rPr>
                <w:bCs/>
                <w:sz w:val="28"/>
                <w:szCs w:val="28"/>
              </w:rPr>
              <w:t>148,60000 тыс. руб., в т.ч. 148,60000 тыс. руб. из бюджета МО Суворовский район</w:t>
            </w:r>
          </w:p>
          <w:p w14:paraId="4043D5F6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color w:val="000000"/>
                <w:sz w:val="28"/>
                <w:szCs w:val="28"/>
              </w:rPr>
              <w:t>2020 год – 124,53700 тыс. руб.</w:t>
            </w:r>
            <w:r w:rsidRPr="00A77333">
              <w:rPr>
                <w:bCs/>
                <w:sz w:val="28"/>
                <w:szCs w:val="28"/>
              </w:rPr>
              <w:t xml:space="preserve"> в т.ч. </w:t>
            </w:r>
            <w:r w:rsidRPr="00A77333">
              <w:rPr>
                <w:color w:val="000000"/>
                <w:sz w:val="28"/>
                <w:szCs w:val="28"/>
              </w:rPr>
              <w:t xml:space="preserve">124,53700 </w:t>
            </w:r>
            <w:r w:rsidRPr="00A77333">
              <w:rPr>
                <w:bCs/>
                <w:sz w:val="28"/>
                <w:szCs w:val="28"/>
              </w:rPr>
              <w:t>тыс. руб. из бюджета МО Суворовский район</w:t>
            </w:r>
          </w:p>
          <w:p w14:paraId="05740481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color w:val="000000"/>
                <w:sz w:val="28"/>
                <w:szCs w:val="28"/>
              </w:rPr>
              <w:t>2021 год – 189,72394 тыс. руб.</w:t>
            </w:r>
            <w:r w:rsidRPr="00A77333">
              <w:rPr>
                <w:bCs/>
                <w:sz w:val="28"/>
                <w:szCs w:val="28"/>
              </w:rPr>
              <w:t xml:space="preserve"> в т.ч. 149,50000 тыс. руб. из </w:t>
            </w:r>
            <w:proofErr w:type="gramStart"/>
            <w:r w:rsidRPr="00A77333">
              <w:rPr>
                <w:bCs/>
                <w:sz w:val="28"/>
                <w:szCs w:val="28"/>
              </w:rPr>
              <w:t>бюджета  МО</w:t>
            </w:r>
            <w:proofErr w:type="gramEnd"/>
            <w:r w:rsidRPr="00A77333">
              <w:rPr>
                <w:bCs/>
                <w:sz w:val="28"/>
                <w:szCs w:val="28"/>
              </w:rPr>
              <w:t xml:space="preserve"> Суворовский район</w:t>
            </w:r>
          </w:p>
          <w:p w14:paraId="4EDD7CF0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color w:val="000000"/>
                <w:sz w:val="28"/>
                <w:szCs w:val="28"/>
              </w:rPr>
              <w:t>2022 год – 175,61424 тыс. руб.</w:t>
            </w:r>
            <w:r w:rsidRPr="00A77333">
              <w:rPr>
                <w:bCs/>
                <w:sz w:val="28"/>
                <w:szCs w:val="28"/>
              </w:rPr>
              <w:t xml:space="preserve"> в т.ч. </w:t>
            </w:r>
            <w:r w:rsidRPr="00A77333">
              <w:rPr>
                <w:color w:val="000000"/>
                <w:sz w:val="28"/>
                <w:szCs w:val="28"/>
              </w:rPr>
              <w:t xml:space="preserve">105,48771 </w:t>
            </w:r>
            <w:r w:rsidRPr="00A77333">
              <w:rPr>
                <w:bCs/>
                <w:sz w:val="28"/>
                <w:szCs w:val="28"/>
              </w:rPr>
              <w:t>из бюджета МО Суворовский район</w:t>
            </w:r>
          </w:p>
          <w:p w14:paraId="220EE63F" w14:textId="6A73C929" w:rsidR="00B33B53" w:rsidRPr="00A77333" w:rsidRDefault="00B33B53" w:rsidP="006B4546">
            <w:pPr>
              <w:jc w:val="both"/>
              <w:rPr>
                <w:color w:val="000000"/>
                <w:sz w:val="28"/>
                <w:szCs w:val="28"/>
              </w:rPr>
            </w:pPr>
            <w:r w:rsidRPr="00A77333">
              <w:rPr>
                <w:color w:val="000000"/>
                <w:sz w:val="28"/>
                <w:szCs w:val="28"/>
              </w:rPr>
              <w:t xml:space="preserve">2023 год – </w:t>
            </w:r>
            <w:r w:rsidR="000C4171" w:rsidRPr="000C4171">
              <w:rPr>
                <w:color w:val="000000" w:themeColor="text1"/>
                <w:sz w:val="28"/>
                <w:szCs w:val="28"/>
              </w:rPr>
              <w:t>187,27609</w:t>
            </w:r>
            <w:r w:rsidRPr="000C4171">
              <w:rPr>
                <w:color w:val="000000" w:themeColor="text1"/>
                <w:sz w:val="28"/>
                <w:szCs w:val="28"/>
              </w:rPr>
              <w:t xml:space="preserve"> тыс. руб. в т.ч. </w:t>
            </w:r>
            <w:r w:rsidR="000C4171" w:rsidRPr="000C4171">
              <w:rPr>
                <w:color w:val="000000" w:themeColor="text1"/>
                <w:sz w:val="28"/>
                <w:szCs w:val="28"/>
              </w:rPr>
              <w:t>112,56379</w:t>
            </w:r>
            <w:r w:rsidRPr="000C417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7333">
              <w:rPr>
                <w:color w:val="000000"/>
                <w:sz w:val="28"/>
                <w:szCs w:val="28"/>
              </w:rPr>
              <w:t>из бюджета МО Суворовский район</w:t>
            </w:r>
          </w:p>
          <w:p w14:paraId="30A3B74F" w14:textId="77777777" w:rsidR="00B33B53" w:rsidRPr="00A77333" w:rsidRDefault="00B33B53" w:rsidP="006B4546">
            <w:pPr>
              <w:jc w:val="both"/>
              <w:rPr>
                <w:color w:val="000000"/>
                <w:sz w:val="28"/>
                <w:szCs w:val="28"/>
              </w:rPr>
            </w:pPr>
            <w:r w:rsidRPr="00A77333">
              <w:rPr>
                <w:color w:val="000000"/>
                <w:sz w:val="28"/>
                <w:szCs w:val="28"/>
              </w:rPr>
              <w:t>2024 год - 150,00000 тыс. руб.</w:t>
            </w:r>
          </w:p>
          <w:p w14:paraId="13BC22ED" w14:textId="77777777" w:rsidR="00B33B53" w:rsidRPr="00A77333" w:rsidRDefault="00B33B53" w:rsidP="006B4546">
            <w:pPr>
              <w:jc w:val="both"/>
              <w:rPr>
                <w:color w:val="000000"/>
                <w:sz w:val="28"/>
                <w:szCs w:val="28"/>
              </w:rPr>
            </w:pPr>
            <w:r w:rsidRPr="00A77333">
              <w:rPr>
                <w:color w:val="000000"/>
                <w:sz w:val="28"/>
                <w:szCs w:val="28"/>
              </w:rPr>
              <w:t>2025 год - 150,00000 тыс. руб.</w:t>
            </w:r>
          </w:p>
          <w:p w14:paraId="33948DAE" w14:textId="77777777" w:rsidR="00B33B53" w:rsidRPr="00A77333" w:rsidRDefault="00B33B53" w:rsidP="006B454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50C0CCC" w14:textId="7A8019B4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color w:val="000000"/>
                <w:sz w:val="28"/>
                <w:szCs w:val="28"/>
              </w:rPr>
              <w:t xml:space="preserve">Подпрограмма </w:t>
            </w:r>
            <w:r w:rsidRPr="00A77333">
              <w:rPr>
                <w:sz w:val="28"/>
                <w:szCs w:val="28"/>
              </w:rPr>
              <w:t>«Пожарная безопасность в муниципальном образовании Юго-</w:t>
            </w:r>
            <w:proofErr w:type="gramStart"/>
            <w:r w:rsidRPr="00A77333">
              <w:rPr>
                <w:sz w:val="28"/>
                <w:szCs w:val="28"/>
              </w:rPr>
              <w:t>Восточное  Суворовского</w:t>
            </w:r>
            <w:proofErr w:type="gramEnd"/>
            <w:r w:rsidRPr="00A77333">
              <w:rPr>
                <w:sz w:val="28"/>
                <w:szCs w:val="28"/>
              </w:rPr>
              <w:t xml:space="preserve"> района на 2019-2025 годы» - </w:t>
            </w:r>
            <w:r w:rsidR="00243BF0">
              <w:rPr>
                <w:b/>
                <w:sz w:val="28"/>
                <w:szCs w:val="28"/>
              </w:rPr>
              <w:t>9</w:t>
            </w:r>
            <w:r w:rsidR="00340885" w:rsidRPr="00340885">
              <w:rPr>
                <w:b/>
                <w:sz w:val="28"/>
                <w:szCs w:val="28"/>
              </w:rPr>
              <w:t>48,</w:t>
            </w:r>
            <w:r w:rsidR="00DB1A19">
              <w:rPr>
                <w:b/>
                <w:sz w:val="28"/>
                <w:szCs w:val="28"/>
              </w:rPr>
              <w:t>4</w:t>
            </w:r>
            <w:r w:rsidR="00340885" w:rsidRPr="00340885">
              <w:rPr>
                <w:b/>
                <w:sz w:val="28"/>
                <w:szCs w:val="28"/>
              </w:rPr>
              <w:t>0000</w:t>
            </w:r>
            <w:r w:rsidRPr="00A77333">
              <w:rPr>
                <w:sz w:val="28"/>
                <w:szCs w:val="28"/>
              </w:rPr>
              <w:t xml:space="preserve"> тыс. руб., в том числе:</w:t>
            </w:r>
          </w:p>
          <w:p w14:paraId="1A53DDFB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2019 год – 99,60000 тыс. руб.</w:t>
            </w:r>
          </w:p>
          <w:p w14:paraId="1E77A0EE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2020 год – 99,60000 тыс. руб.</w:t>
            </w:r>
          </w:p>
          <w:p w14:paraId="6E658D85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2021 год –  0,00000 тыс. руб.</w:t>
            </w:r>
          </w:p>
          <w:p w14:paraId="48F316F6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2022 год – 99,60000 тыс. руб.</w:t>
            </w:r>
          </w:p>
          <w:p w14:paraId="30C4A7B8" w14:textId="03959D0E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2023 год – </w:t>
            </w:r>
            <w:r w:rsidR="00340885">
              <w:rPr>
                <w:sz w:val="28"/>
                <w:szCs w:val="28"/>
              </w:rPr>
              <w:t>349</w:t>
            </w:r>
            <w:r w:rsidRPr="00A77333">
              <w:rPr>
                <w:sz w:val="28"/>
                <w:szCs w:val="28"/>
              </w:rPr>
              <w:t>,</w:t>
            </w:r>
            <w:r w:rsidR="00340885">
              <w:rPr>
                <w:sz w:val="28"/>
                <w:szCs w:val="28"/>
              </w:rPr>
              <w:t>6</w:t>
            </w:r>
            <w:r w:rsidRPr="00A77333">
              <w:rPr>
                <w:sz w:val="28"/>
                <w:szCs w:val="28"/>
              </w:rPr>
              <w:t>0000 тыс. руб.</w:t>
            </w:r>
          </w:p>
          <w:p w14:paraId="03631B35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2024 год - 150,00000 </w:t>
            </w:r>
            <w:proofErr w:type="spellStart"/>
            <w:r w:rsidRPr="00A77333">
              <w:rPr>
                <w:sz w:val="28"/>
                <w:szCs w:val="28"/>
              </w:rPr>
              <w:t>тыс.руб</w:t>
            </w:r>
            <w:proofErr w:type="spellEnd"/>
            <w:r w:rsidRPr="00A77333">
              <w:rPr>
                <w:sz w:val="28"/>
                <w:szCs w:val="28"/>
              </w:rPr>
              <w:t>.</w:t>
            </w:r>
          </w:p>
          <w:p w14:paraId="0C17802C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2025 год - 150,00000 тыс. руб.</w:t>
            </w:r>
          </w:p>
        </w:tc>
      </w:tr>
      <w:tr w:rsidR="00B33B53" w:rsidRPr="00A77333" w14:paraId="18388E7E" w14:textId="77777777" w:rsidTr="006B4546">
        <w:tc>
          <w:tcPr>
            <w:tcW w:w="3402" w:type="dxa"/>
          </w:tcPr>
          <w:p w14:paraId="25DD238D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060" w:type="dxa"/>
          </w:tcPr>
          <w:p w14:paraId="2FA997FD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В результате выполнения мероприятий, намеченных настоящей программой, предполагается уменьшить количество погибших и травмированных людей при пожарах, обеспечить сокращение материальных потерь создать эффективную систему обеспечения пожарной безопасности. </w:t>
            </w:r>
          </w:p>
        </w:tc>
      </w:tr>
    </w:tbl>
    <w:p w14:paraId="4CBF397C" w14:textId="77777777" w:rsidR="00B33B53" w:rsidRPr="00A77333" w:rsidRDefault="00B33B53" w:rsidP="00B33B53">
      <w:pPr>
        <w:ind w:firstLine="709"/>
        <w:jc w:val="center"/>
        <w:outlineLvl w:val="1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 xml:space="preserve"> </w:t>
      </w:r>
    </w:p>
    <w:p w14:paraId="5F0D2F59" w14:textId="77777777" w:rsidR="00B33B53" w:rsidRPr="00A77333" w:rsidRDefault="00B33B53" w:rsidP="00B33B53">
      <w:pPr>
        <w:ind w:firstLine="709"/>
        <w:jc w:val="center"/>
        <w:outlineLvl w:val="1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lastRenderedPageBreak/>
        <w:t>1. Содержание проблемы и обоснование ее решения программно-целевым методом</w:t>
      </w:r>
    </w:p>
    <w:p w14:paraId="17DE595A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</w:p>
    <w:p w14:paraId="48169A60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Статистические данные за последние 2 года свидетельствуют о том, что на территории муниципального образования Юго-Восточное Суворовского района произошло 6 пожаров, травмирован 1 человек, повреждено и уничтожено 3 автомобиля, произошло 20 возгораний.</w:t>
      </w:r>
    </w:p>
    <w:p w14:paraId="262D360F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Несмотря на то, что ежегодно статистика количества пожаров, материального ущерба от них и гибели людей на пожарах снижается, последствия от них остаются крайне высокими.</w:t>
      </w:r>
    </w:p>
    <w:p w14:paraId="2F7FA77B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малонаселенных и удаленных от поселка Ханино населенных пунктов.</w:t>
      </w:r>
    </w:p>
    <w:p w14:paraId="4F48DED8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Пожары в жилом секторе составляют основную часть в структуре пожаров по объектам их возникновения.</w:t>
      </w:r>
    </w:p>
    <w:p w14:paraId="3999D10C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 xml:space="preserve">На территории муниципального образования Юго-Восточное Суворовского района дислоцируются 2 пожарные части – ПСЧ-61 пос. Ханино и ПСЧ-102 </w:t>
      </w:r>
      <w:proofErr w:type="spellStart"/>
      <w:r w:rsidRPr="00A77333">
        <w:rPr>
          <w:sz w:val="28"/>
          <w:szCs w:val="28"/>
        </w:rPr>
        <w:t>с.Кулешово</w:t>
      </w:r>
      <w:proofErr w:type="spellEnd"/>
      <w:r w:rsidRPr="00A77333">
        <w:rPr>
          <w:sz w:val="28"/>
          <w:szCs w:val="28"/>
        </w:rPr>
        <w:t>.</w:t>
      </w:r>
    </w:p>
    <w:p w14:paraId="5CF58543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Неблагополучная ситуация, сложившаяся в области пожарной безопасности на территории муниципального образования Юго-Восточное Суворовского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пожарной безопасности.</w:t>
      </w:r>
    </w:p>
    <w:p w14:paraId="52063541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14:paraId="5335D741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Проблема совершенствования противопожарной защиты может быть решена только с помощью комплекса взаимосвязанных по ресурсам и срокам исполнения мероприятий. Таким образом, единственным способом реализации политики в области пожарной безопасности является программа.</w:t>
      </w:r>
    </w:p>
    <w:p w14:paraId="538FADE1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Реализация программы позволит решать указанные проблемы и добиться значительного роста основных показателей деятельности подразделений пожарной охраны по защите населения и территорий от пожаров, а также сокращения людских и материальных потерь от огня при максимально эффективном управлении средствами бюджета.</w:t>
      </w:r>
    </w:p>
    <w:p w14:paraId="4A0E85B3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2A2C12A0" w14:textId="77777777" w:rsidR="00B33B53" w:rsidRPr="00A77333" w:rsidRDefault="00B33B53" w:rsidP="00B33B53">
      <w:pPr>
        <w:ind w:firstLine="709"/>
        <w:jc w:val="center"/>
        <w:outlineLvl w:val="1"/>
        <w:rPr>
          <w:sz w:val="28"/>
          <w:szCs w:val="28"/>
        </w:rPr>
      </w:pPr>
      <w:r w:rsidRPr="00A77333">
        <w:rPr>
          <w:b/>
          <w:sz w:val="28"/>
          <w:szCs w:val="28"/>
        </w:rPr>
        <w:t>2. Цели и задачи муниципальной программы</w:t>
      </w:r>
    </w:p>
    <w:p w14:paraId="77D33B7E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Цель программы:</w:t>
      </w:r>
    </w:p>
    <w:p w14:paraId="7D9E59E4" w14:textId="77777777" w:rsidR="00B33B53" w:rsidRPr="00A77333" w:rsidRDefault="00B33B53" w:rsidP="00B33B53">
      <w:pPr>
        <w:jc w:val="both"/>
        <w:rPr>
          <w:sz w:val="28"/>
          <w:szCs w:val="28"/>
        </w:rPr>
      </w:pPr>
      <w:r w:rsidRPr="00A77333">
        <w:rPr>
          <w:sz w:val="28"/>
          <w:szCs w:val="28"/>
        </w:rPr>
        <w:t>Обеспечение необходимых условий для безопасной жизнедеятельности и устойчивого социально-экономического развития муниципального образования Юго-Восточное Суворовского района.</w:t>
      </w:r>
    </w:p>
    <w:p w14:paraId="3EEB6941" w14:textId="77777777" w:rsidR="00B33B53" w:rsidRPr="00A77333" w:rsidRDefault="00B33B53" w:rsidP="00B33B53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Задачи программы:</w:t>
      </w:r>
    </w:p>
    <w:p w14:paraId="6831ABF7" w14:textId="77777777" w:rsidR="00B33B53" w:rsidRPr="00A77333" w:rsidRDefault="00B33B53" w:rsidP="00B33B53">
      <w:pPr>
        <w:jc w:val="both"/>
        <w:rPr>
          <w:sz w:val="28"/>
          <w:szCs w:val="28"/>
        </w:rPr>
      </w:pPr>
      <w:r w:rsidRPr="00A77333">
        <w:rPr>
          <w:sz w:val="28"/>
          <w:szCs w:val="28"/>
        </w:rPr>
        <w:lastRenderedPageBreak/>
        <w:t>- развитие механизмов координации управления в сфере пожарной безопасности, повышения безопасности населения и территории от угроз ЧС природного и техногенного характера, охраны окружающей среды;</w:t>
      </w:r>
    </w:p>
    <w:p w14:paraId="549F1C43" w14:textId="77777777" w:rsidR="00B33B53" w:rsidRPr="00A77333" w:rsidRDefault="00B33B53" w:rsidP="00B33B53">
      <w:pPr>
        <w:jc w:val="both"/>
        <w:rPr>
          <w:sz w:val="28"/>
          <w:szCs w:val="28"/>
        </w:rPr>
      </w:pPr>
      <w:r w:rsidRPr="00A77333">
        <w:rPr>
          <w:sz w:val="28"/>
          <w:szCs w:val="28"/>
        </w:rPr>
        <w:t>- совершенствование организационной основы сил ликвидации чрезвычайных ситуаций, тушения пожаров и гражданской обороны;</w:t>
      </w:r>
    </w:p>
    <w:p w14:paraId="770C2801" w14:textId="77777777" w:rsidR="00B33B53" w:rsidRPr="00A77333" w:rsidRDefault="00B33B53" w:rsidP="00B33B53">
      <w:pPr>
        <w:jc w:val="both"/>
        <w:rPr>
          <w:sz w:val="28"/>
          <w:szCs w:val="28"/>
        </w:rPr>
      </w:pPr>
      <w:r w:rsidRPr="00A77333">
        <w:rPr>
          <w:sz w:val="28"/>
          <w:szCs w:val="28"/>
        </w:rPr>
        <w:t>- совершенствование системы подготовки руководящего состава и населения в области предупреждения и ликвидации чрезвычайных ситуаций и обеспечения пожарной безопасности;</w:t>
      </w:r>
    </w:p>
    <w:p w14:paraId="28679D42" w14:textId="77777777" w:rsidR="00B33B53" w:rsidRPr="00A77333" w:rsidRDefault="00B33B53" w:rsidP="00B33B53">
      <w:pPr>
        <w:shd w:val="clear" w:color="auto" w:fill="FFFFFF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- обеспечение безопасности людей на водных объектах.</w:t>
      </w:r>
    </w:p>
    <w:p w14:paraId="2A08C039" w14:textId="77777777" w:rsidR="00B33B53" w:rsidRPr="00A77333" w:rsidRDefault="00B33B53" w:rsidP="00B33B53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14:paraId="2CC31CFB" w14:textId="77777777" w:rsidR="00B33B53" w:rsidRPr="00A77333" w:rsidRDefault="00B33B53" w:rsidP="00B33B53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 xml:space="preserve">3. </w:t>
      </w:r>
      <w:r w:rsidRPr="00A77333">
        <w:rPr>
          <w:b/>
          <w:bCs/>
          <w:sz w:val="28"/>
          <w:szCs w:val="28"/>
        </w:rPr>
        <w:t>Обоснование выделения подпрограмм муниципальной программы</w:t>
      </w:r>
    </w:p>
    <w:p w14:paraId="543B8D98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В рамках муниципальной программы выделены подпрограммы:</w:t>
      </w:r>
    </w:p>
    <w:p w14:paraId="0BB3D3D8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1. «Снижение рисков и смягчение последствий чрезвычайных ситуаций природного и техногенного характера на территории муниципального образования Юго-Восточное Суворовского района на 2019-2025 годы»</w:t>
      </w:r>
    </w:p>
    <w:p w14:paraId="0CD2ADDC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2. «Пожарная безопасность в муниципальном образовании Юго-Восточное Суворовского района на 2019-2025 годы»</w:t>
      </w:r>
    </w:p>
    <w:p w14:paraId="096480BB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Подпрограммы носят функциональный характер, и реализуются в установленной сфере деятельности ответственным исполнителем и участниками подпрограммы.</w:t>
      </w:r>
    </w:p>
    <w:p w14:paraId="6FAB3510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Выделение подпрограмм обусловлено реализацией приоритетов государственной политики в сфере защиты населения и территории от ЧС, обеспечения пожарной безопасности и безопасности людей на водных объектах на территории муниципального образования Юго-Восточное Суворовского района и направлено на обеспечение выполнения целей, задач и мероприятий муниципальной программы.</w:t>
      </w:r>
    </w:p>
    <w:p w14:paraId="161F8A52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Скоординированная деятельность по реализации подпрограмм должна обеспечить достижение программной цели, а также усиление позиций и улучшение качественных параметров и показателей на территории муниципального образования</w:t>
      </w:r>
    </w:p>
    <w:p w14:paraId="530A27A8" w14:textId="4FEA6CB2" w:rsidR="00B33B53" w:rsidRDefault="00B33B53" w:rsidP="00B33B53">
      <w:pPr>
        <w:ind w:firstLine="709"/>
        <w:jc w:val="both"/>
        <w:outlineLvl w:val="1"/>
        <w:rPr>
          <w:sz w:val="28"/>
          <w:szCs w:val="28"/>
        </w:rPr>
      </w:pPr>
    </w:p>
    <w:p w14:paraId="6F58D1C9" w14:textId="3D750627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4D79E301" w14:textId="58067939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0B657413" w14:textId="4E22B3C0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2456A518" w14:textId="2B08431E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77038E9E" w14:textId="5E83307E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69E83D98" w14:textId="0D8FD8AC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6277F9E7" w14:textId="2FBAEE55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3155FD6F" w14:textId="4AE85AE6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4EF3FFA6" w14:textId="01A351D5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3030988D" w14:textId="535918D6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1C1AABC0" w14:textId="463BAEB4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7AAA13F1" w14:textId="69CBFB9C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214CFC0F" w14:textId="1686D0D9" w:rsidR="009B7196" w:rsidRPr="00A77333" w:rsidRDefault="009B7196" w:rsidP="00B33B53">
      <w:pPr>
        <w:ind w:firstLine="709"/>
        <w:jc w:val="both"/>
        <w:outlineLvl w:val="1"/>
        <w:rPr>
          <w:sz w:val="28"/>
          <w:szCs w:val="28"/>
        </w:rPr>
      </w:pPr>
      <w:bookmarkStart w:id="0" w:name="_GoBack"/>
      <w:bookmarkEnd w:id="0"/>
    </w:p>
    <w:p w14:paraId="5C7E77AB" w14:textId="24A9BCFA" w:rsidR="009B7196" w:rsidRDefault="009B7196" w:rsidP="00B33B53">
      <w:pPr>
        <w:jc w:val="center"/>
        <w:outlineLvl w:val="1"/>
        <w:rPr>
          <w:b/>
          <w:sz w:val="28"/>
          <w:szCs w:val="28"/>
        </w:rPr>
        <w:sectPr w:rsidR="009B7196" w:rsidSect="00A60F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7A036E4" w14:textId="7F8D6AC4" w:rsidR="00B33B53" w:rsidRPr="00A77333" w:rsidRDefault="009B7196" w:rsidP="00B33B53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EA4DD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33B53" w:rsidRPr="00A77333">
        <w:rPr>
          <w:b/>
          <w:sz w:val="28"/>
          <w:szCs w:val="28"/>
        </w:rPr>
        <w:t>Ресурсное обеспечение муниципальной программы</w:t>
      </w:r>
    </w:p>
    <w:p w14:paraId="6866A104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</w:p>
    <w:tbl>
      <w:tblPr>
        <w:tblW w:w="49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60"/>
        <w:gridCol w:w="1090"/>
        <w:gridCol w:w="1957"/>
        <w:gridCol w:w="1272"/>
        <w:gridCol w:w="1301"/>
        <w:gridCol w:w="1301"/>
        <w:gridCol w:w="1301"/>
        <w:gridCol w:w="1301"/>
        <w:gridCol w:w="1306"/>
        <w:gridCol w:w="1286"/>
      </w:tblGrid>
      <w:tr w:rsidR="00B33B53" w:rsidRPr="00A77333" w14:paraId="489F672F" w14:textId="77777777" w:rsidTr="006B4546">
        <w:trPr>
          <w:cantSplit/>
          <w:trHeight w:val="284"/>
        </w:trPr>
        <w:tc>
          <w:tcPr>
            <w:tcW w:w="7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C0EA3" w14:textId="77777777" w:rsidR="00B33B53" w:rsidRPr="00A77333" w:rsidRDefault="00B33B53" w:rsidP="006B4546">
            <w:pPr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Наименование ресурсов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A6A8A" w14:textId="77777777" w:rsidR="00B33B53" w:rsidRPr="00A77333" w:rsidRDefault="00B33B53" w:rsidP="006B4546">
            <w:pPr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81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A61C7A" w14:textId="77777777" w:rsidR="00B33B53" w:rsidRPr="00A77333" w:rsidRDefault="00B33B53" w:rsidP="006B454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Потребность</w:t>
            </w:r>
          </w:p>
        </w:tc>
      </w:tr>
      <w:tr w:rsidR="00B33B53" w:rsidRPr="00A77333" w14:paraId="148C7775" w14:textId="77777777" w:rsidTr="006B4546">
        <w:trPr>
          <w:cantSplit/>
          <w:trHeight w:val="265"/>
        </w:trPr>
        <w:tc>
          <w:tcPr>
            <w:tcW w:w="7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66160" w14:textId="77777777" w:rsidR="00B33B53" w:rsidRPr="00A77333" w:rsidRDefault="00B33B53" w:rsidP="006B4546">
            <w:pPr>
              <w:rPr>
                <w:sz w:val="28"/>
                <w:szCs w:val="28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2578B" w14:textId="77777777" w:rsidR="00B33B53" w:rsidRPr="00A77333" w:rsidRDefault="00B33B53" w:rsidP="006B4546">
            <w:pPr>
              <w:rPr>
                <w:sz w:val="28"/>
                <w:szCs w:val="28"/>
              </w:rPr>
            </w:pPr>
          </w:p>
        </w:tc>
        <w:tc>
          <w:tcPr>
            <w:tcW w:w="6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56E20" w14:textId="77777777" w:rsidR="00B33B53" w:rsidRPr="00A77333" w:rsidRDefault="00B33B53" w:rsidP="006B4546">
            <w:pPr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Всего</w:t>
            </w:r>
          </w:p>
        </w:tc>
        <w:tc>
          <w:tcPr>
            <w:tcW w:w="3137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4E9A90" w14:textId="77777777" w:rsidR="00B33B53" w:rsidRPr="00A77333" w:rsidRDefault="00B33B53" w:rsidP="006B454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В том числе по годам:</w:t>
            </w:r>
          </w:p>
        </w:tc>
      </w:tr>
      <w:tr w:rsidR="00B33B53" w:rsidRPr="00A77333" w14:paraId="495837F7" w14:textId="77777777" w:rsidTr="006B4546">
        <w:trPr>
          <w:cantSplit/>
          <w:trHeight w:val="245"/>
        </w:trPr>
        <w:tc>
          <w:tcPr>
            <w:tcW w:w="7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F819E" w14:textId="77777777" w:rsidR="00B33B53" w:rsidRPr="00A77333" w:rsidRDefault="00B33B53" w:rsidP="006B4546">
            <w:pPr>
              <w:rPr>
                <w:sz w:val="28"/>
                <w:szCs w:val="28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C7A7F" w14:textId="77777777" w:rsidR="00B33B53" w:rsidRPr="00A77333" w:rsidRDefault="00B33B53" w:rsidP="006B4546">
            <w:pPr>
              <w:rPr>
                <w:sz w:val="28"/>
                <w:szCs w:val="2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4036B" w14:textId="77777777" w:rsidR="00B33B53" w:rsidRPr="00A77333" w:rsidRDefault="00B33B53" w:rsidP="006B4546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234C" w14:textId="77777777" w:rsidR="00B33B53" w:rsidRPr="00A77333" w:rsidRDefault="00B33B53" w:rsidP="006B4546">
            <w:pPr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E52A" w14:textId="77777777" w:rsidR="00B33B53" w:rsidRPr="00A77333" w:rsidRDefault="00B33B53" w:rsidP="006B4546">
            <w:pPr>
              <w:spacing w:after="200" w:line="276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2020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4BD5" w14:textId="77777777" w:rsidR="00B33B53" w:rsidRPr="00A77333" w:rsidRDefault="00B33B53" w:rsidP="006B4546">
            <w:pPr>
              <w:spacing w:after="200" w:line="276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2021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079" w14:textId="77777777" w:rsidR="00B33B53" w:rsidRPr="00A77333" w:rsidRDefault="00B33B53" w:rsidP="006B4546">
            <w:pPr>
              <w:spacing w:after="200" w:line="276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F07C" w14:textId="77777777" w:rsidR="00B33B53" w:rsidRPr="00A77333" w:rsidRDefault="00B33B53" w:rsidP="006B4546">
            <w:pPr>
              <w:spacing w:after="200" w:line="276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2023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8650" w14:textId="77777777" w:rsidR="00B33B53" w:rsidRPr="00A77333" w:rsidRDefault="00B33B53" w:rsidP="006B4546">
            <w:pPr>
              <w:spacing w:after="200" w:line="276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2024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68F" w14:textId="77777777" w:rsidR="00B33B53" w:rsidRPr="00A77333" w:rsidRDefault="00B33B53" w:rsidP="006B4546">
            <w:pPr>
              <w:spacing w:after="200" w:line="276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2025</w:t>
            </w:r>
          </w:p>
        </w:tc>
      </w:tr>
      <w:tr w:rsidR="00B33B53" w:rsidRPr="00A77333" w14:paraId="25C369FE" w14:textId="77777777" w:rsidTr="006B4546">
        <w:trPr>
          <w:cantSplit/>
          <w:trHeight w:val="240"/>
        </w:trPr>
        <w:tc>
          <w:tcPr>
            <w:tcW w:w="5000" w:type="pct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67EB86" w14:textId="77777777" w:rsidR="00B33B53" w:rsidRPr="00A77333" w:rsidRDefault="00B33B53" w:rsidP="006B454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«Защита населения и территории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B33B53" w:rsidRPr="00A77333" w14:paraId="7BFB4B22" w14:textId="77777777" w:rsidTr="006B4546">
        <w:trPr>
          <w:cantSplit/>
          <w:trHeight w:val="240"/>
        </w:trPr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607D8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бюджет МО Юго-Восточное Суворовского района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7C9C0" w14:textId="77777777" w:rsidR="00B33B53" w:rsidRPr="00A77333" w:rsidRDefault="00B33B53" w:rsidP="006B4546">
            <w:pPr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тыс. руб.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B440" w14:textId="01B3D6E9" w:rsidR="00B33B53" w:rsidRPr="00EA4DD7" w:rsidRDefault="007667CE" w:rsidP="006B4546">
            <w:pPr>
              <w:jc w:val="center"/>
              <w:rPr>
                <w:sz w:val="26"/>
                <w:szCs w:val="26"/>
              </w:rPr>
            </w:pPr>
            <w:r w:rsidRPr="00EA4DD7">
              <w:rPr>
                <w:b/>
                <w:bCs/>
                <w:sz w:val="26"/>
                <w:szCs w:val="26"/>
              </w:rPr>
              <w:t>2074,15127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D6CB7F" w14:textId="77777777" w:rsidR="00B33B53" w:rsidRPr="00EA4DD7" w:rsidRDefault="00B33B53" w:rsidP="006B4546">
            <w:pPr>
              <w:jc w:val="center"/>
              <w:rPr>
                <w:sz w:val="26"/>
                <w:szCs w:val="26"/>
              </w:rPr>
            </w:pPr>
            <w:r w:rsidRPr="00EA4DD7">
              <w:rPr>
                <w:sz w:val="26"/>
                <w:szCs w:val="26"/>
              </w:rPr>
              <w:t>248,20000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B595" w14:textId="77777777" w:rsidR="00B33B53" w:rsidRPr="00EA4DD7" w:rsidRDefault="00B33B53" w:rsidP="006B4546">
            <w:pPr>
              <w:jc w:val="center"/>
              <w:rPr>
                <w:sz w:val="26"/>
                <w:szCs w:val="26"/>
              </w:rPr>
            </w:pPr>
            <w:r w:rsidRPr="00EA4DD7">
              <w:rPr>
                <w:sz w:val="26"/>
                <w:szCs w:val="26"/>
              </w:rPr>
              <w:t>224,13700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E4ED" w14:textId="77777777" w:rsidR="00B33B53" w:rsidRPr="00EA4DD7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A4DD7">
              <w:rPr>
                <w:sz w:val="26"/>
                <w:szCs w:val="26"/>
              </w:rPr>
              <w:t>189,72394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319" w14:textId="77777777" w:rsidR="00B33B53" w:rsidRPr="00EA4DD7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A4DD7">
              <w:rPr>
                <w:sz w:val="26"/>
                <w:szCs w:val="26"/>
              </w:rPr>
              <w:t>275,21424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D83F" w14:textId="06E7B71B" w:rsidR="00B33B53" w:rsidRPr="00EA4DD7" w:rsidRDefault="007667CE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A4DD7">
              <w:rPr>
                <w:sz w:val="26"/>
                <w:szCs w:val="26"/>
              </w:rPr>
              <w:t>536</w:t>
            </w:r>
            <w:r w:rsidR="00B33B53" w:rsidRPr="00EA4DD7">
              <w:rPr>
                <w:sz w:val="26"/>
                <w:szCs w:val="26"/>
              </w:rPr>
              <w:t>,</w:t>
            </w:r>
            <w:r w:rsidRPr="00EA4DD7">
              <w:rPr>
                <w:sz w:val="26"/>
                <w:szCs w:val="26"/>
              </w:rPr>
              <w:t>87609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AB45" w14:textId="77777777" w:rsidR="00B33B53" w:rsidRPr="00EA4DD7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A4DD7">
              <w:rPr>
                <w:sz w:val="26"/>
                <w:szCs w:val="26"/>
              </w:rPr>
              <w:t>300,00000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73BA" w14:textId="77777777" w:rsidR="00B33B53" w:rsidRPr="00EA4DD7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A4DD7">
              <w:rPr>
                <w:sz w:val="26"/>
                <w:szCs w:val="26"/>
              </w:rPr>
              <w:t>300,00000</w:t>
            </w:r>
          </w:p>
        </w:tc>
      </w:tr>
      <w:tr w:rsidR="00B33B53" w:rsidRPr="00A77333" w14:paraId="71E0CC20" w14:textId="77777777" w:rsidTr="006B4546">
        <w:trPr>
          <w:cantSplit/>
          <w:trHeight w:val="24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7E49C4" w14:textId="77777777" w:rsidR="00B33B53" w:rsidRPr="00A77333" w:rsidRDefault="00B33B53" w:rsidP="006B454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Потребность в ресурсах по подпрограмме: «Снижение рисков и смягчение последствий чрезвычайных ситуаций природного и техногенного характера на территории муниципального образования Юго-Восточное Суворовского района на 2019-2025 годы»</w:t>
            </w:r>
          </w:p>
        </w:tc>
      </w:tr>
      <w:tr w:rsidR="00B33B53" w:rsidRPr="00A77333" w14:paraId="0C019524" w14:textId="77777777" w:rsidTr="006B4546">
        <w:trPr>
          <w:cantSplit/>
          <w:trHeight w:val="240"/>
        </w:trPr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3E56E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бюджет МО Юго-Восточное Суворовского района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585E7" w14:textId="77777777" w:rsidR="00B33B53" w:rsidRPr="00A77333" w:rsidRDefault="00B33B53" w:rsidP="006B4546">
            <w:pPr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тыс. руб.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44F3B" w14:textId="77777777" w:rsidR="00342B5E" w:rsidRPr="00342B5E" w:rsidRDefault="00342B5E" w:rsidP="00AA74F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42B5E">
              <w:rPr>
                <w:b/>
                <w:bCs/>
                <w:color w:val="000000" w:themeColor="text1"/>
                <w:sz w:val="26"/>
                <w:szCs w:val="26"/>
              </w:rPr>
              <w:t>485,06277</w:t>
            </w:r>
          </w:p>
          <w:p w14:paraId="256EB9B3" w14:textId="226B27D8" w:rsidR="00B33B53" w:rsidRPr="005F7938" w:rsidRDefault="00B33B53" w:rsidP="006B454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D6C625" w14:textId="77777777" w:rsidR="00B33B53" w:rsidRPr="00414246" w:rsidRDefault="00B33B53" w:rsidP="006B45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32D" w14:textId="77777777" w:rsidR="00B33B53" w:rsidRPr="00414246" w:rsidRDefault="00B33B53" w:rsidP="006B4546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BEA3" w14:textId="77777777" w:rsidR="00B33B53" w:rsidRPr="00414246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40,22394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9EA" w14:textId="77777777" w:rsidR="00B33B53" w:rsidRPr="00414246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70,12653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2861" w14:textId="77777777" w:rsidR="00342B5E" w:rsidRDefault="00342B5E" w:rsidP="00342B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74,7123</w:t>
            </w:r>
          </w:p>
          <w:p w14:paraId="3DEBCBEA" w14:textId="0F55597F" w:rsidR="00B33B53" w:rsidRPr="00414246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A055" w14:textId="61794A17" w:rsidR="00B33B53" w:rsidRPr="00414246" w:rsidRDefault="00B33B53" w:rsidP="006B4546">
            <w:pPr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150,00000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ABEE" w14:textId="77777777" w:rsidR="00B33B53" w:rsidRPr="00414246" w:rsidRDefault="00B33B53" w:rsidP="006B4546">
            <w:pPr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150,00000</w:t>
            </w:r>
          </w:p>
        </w:tc>
      </w:tr>
      <w:tr w:rsidR="00B33B53" w:rsidRPr="00A77333" w14:paraId="1B1297B2" w14:textId="77777777" w:rsidTr="006B4546">
        <w:trPr>
          <w:cantSplit/>
          <w:trHeight w:val="240"/>
        </w:trPr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4B17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бюджет МО Суворовский район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6FFE" w14:textId="77777777" w:rsidR="00B33B53" w:rsidRPr="00A77333" w:rsidRDefault="00B33B53" w:rsidP="006B4546">
            <w:pPr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тыс. </w:t>
            </w:r>
            <w:proofErr w:type="spellStart"/>
            <w:r w:rsidRPr="00A77333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5DC9" w14:textId="6A96C3EB" w:rsidR="00B33B53" w:rsidRPr="005F7938" w:rsidRDefault="00197F5F" w:rsidP="006B454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F7938">
              <w:rPr>
                <w:b/>
                <w:bCs/>
                <w:color w:val="000000" w:themeColor="text1"/>
                <w:sz w:val="26"/>
                <w:szCs w:val="26"/>
              </w:rPr>
              <w:t>640,68850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BF9AD1" w14:textId="77777777" w:rsidR="00B33B53" w:rsidRPr="00414246" w:rsidRDefault="00B33B53" w:rsidP="006B4546">
            <w:pPr>
              <w:jc w:val="center"/>
              <w:rPr>
                <w:bCs/>
                <w:sz w:val="26"/>
                <w:szCs w:val="26"/>
              </w:rPr>
            </w:pPr>
            <w:r w:rsidRPr="00414246">
              <w:rPr>
                <w:bCs/>
                <w:sz w:val="26"/>
                <w:szCs w:val="26"/>
              </w:rPr>
              <w:t>148,60000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49F9" w14:textId="77777777" w:rsidR="00B33B53" w:rsidRPr="00414246" w:rsidRDefault="00B33B53" w:rsidP="006B4546">
            <w:pPr>
              <w:spacing w:after="200" w:line="276" w:lineRule="auto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124,53700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DA7" w14:textId="77777777" w:rsidR="00B33B53" w:rsidRPr="00414246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149,50000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8B20" w14:textId="77777777" w:rsidR="00B33B53" w:rsidRPr="00414246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105,48771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31F3" w14:textId="5F5947D8" w:rsidR="00B33B53" w:rsidRPr="00414246" w:rsidRDefault="0023389E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112,56379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2F17" w14:textId="77777777" w:rsidR="00B33B53" w:rsidRPr="00414246" w:rsidRDefault="00B33B53" w:rsidP="006B4546">
            <w:pPr>
              <w:rPr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9D6" w14:textId="77777777" w:rsidR="00B33B53" w:rsidRPr="00414246" w:rsidRDefault="00B33B53" w:rsidP="006B4546">
            <w:pPr>
              <w:rPr>
                <w:sz w:val="26"/>
                <w:szCs w:val="26"/>
              </w:rPr>
            </w:pPr>
          </w:p>
        </w:tc>
      </w:tr>
      <w:tr w:rsidR="00B33B53" w:rsidRPr="00A77333" w14:paraId="782EBDA8" w14:textId="77777777" w:rsidTr="006B4546">
        <w:trPr>
          <w:cantSplit/>
          <w:trHeight w:val="6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52525E" w14:textId="77777777" w:rsidR="00B33B53" w:rsidRPr="00A77333" w:rsidRDefault="00B33B53" w:rsidP="006B454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Потребность в ресурсах по подпрограмме: «Пожарная безопасность в муниципальном образовании Юго-Восточное Суворовского района на 2019-2025 годы</w:t>
            </w:r>
            <w:r w:rsidRPr="00A77333">
              <w:rPr>
                <w:b/>
                <w:sz w:val="28"/>
                <w:szCs w:val="28"/>
              </w:rPr>
              <w:t>»</w:t>
            </w:r>
          </w:p>
        </w:tc>
      </w:tr>
      <w:tr w:rsidR="00B33B53" w:rsidRPr="00A77333" w14:paraId="1BBC6719" w14:textId="77777777" w:rsidTr="006B4546">
        <w:trPr>
          <w:cantSplit/>
          <w:trHeight w:val="240"/>
        </w:trPr>
        <w:tc>
          <w:tcPr>
            <w:tcW w:w="8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ECA3F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бюджет МО Юго-Восточное Суворовского района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1A23D" w14:textId="77777777" w:rsidR="00B33B53" w:rsidRPr="00A77333" w:rsidRDefault="00B33B53" w:rsidP="006B4546">
            <w:pPr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тыс. руб.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BF58" w14:textId="1E4445E0" w:rsidR="00B33B53" w:rsidRPr="007367AE" w:rsidRDefault="005F7938" w:rsidP="006B4546">
            <w:pPr>
              <w:jc w:val="center"/>
              <w:rPr>
                <w:b/>
                <w:bCs/>
                <w:sz w:val="26"/>
                <w:szCs w:val="26"/>
              </w:rPr>
            </w:pPr>
            <w:r w:rsidRPr="007367AE">
              <w:rPr>
                <w:b/>
                <w:bCs/>
                <w:sz w:val="26"/>
                <w:szCs w:val="26"/>
              </w:rPr>
              <w:t>948,40000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7E9439" w14:textId="77777777" w:rsidR="00B33B53" w:rsidRPr="00414246" w:rsidRDefault="00B33B53" w:rsidP="006B4546">
            <w:pPr>
              <w:jc w:val="center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99,60000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5D8" w14:textId="77777777" w:rsidR="00B33B53" w:rsidRPr="00414246" w:rsidRDefault="00B33B53" w:rsidP="006B4546">
            <w:pPr>
              <w:spacing w:after="200" w:line="276" w:lineRule="auto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99,60000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D930" w14:textId="77777777" w:rsidR="00B33B53" w:rsidRPr="00414246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DAE3" w14:textId="77777777" w:rsidR="00B33B53" w:rsidRPr="00414246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99,60000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DEC6" w14:textId="77777777" w:rsidR="00B33B53" w:rsidRPr="00414246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350,00000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77E" w14:textId="2C75E456" w:rsidR="00B33B53" w:rsidRPr="00414246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150,00000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8663" w14:textId="77777777" w:rsidR="00B33B53" w:rsidRPr="00414246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150,00000</w:t>
            </w:r>
          </w:p>
        </w:tc>
      </w:tr>
    </w:tbl>
    <w:p w14:paraId="742E3433" w14:textId="77777777" w:rsidR="009B7196" w:rsidRDefault="009B7196" w:rsidP="00B33B53">
      <w:pPr>
        <w:ind w:firstLine="540"/>
        <w:jc w:val="both"/>
        <w:rPr>
          <w:sz w:val="28"/>
          <w:szCs w:val="28"/>
        </w:rPr>
        <w:sectPr w:rsidR="009B7196" w:rsidSect="00895212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25CBE979" w14:textId="2ADC1BEB" w:rsidR="00B33B53" w:rsidRPr="00A77333" w:rsidRDefault="00B33B53" w:rsidP="00B33B53">
      <w:pPr>
        <w:ind w:firstLine="540"/>
        <w:jc w:val="both"/>
        <w:rPr>
          <w:sz w:val="28"/>
          <w:szCs w:val="28"/>
        </w:rPr>
      </w:pPr>
      <w:r w:rsidRPr="00A77333">
        <w:rPr>
          <w:sz w:val="28"/>
          <w:szCs w:val="28"/>
        </w:rPr>
        <w:lastRenderedPageBreak/>
        <w:t>Объемы финансирования мероприятий программы подлежат корректировке в зависимости от возможностей бюджета муниципального образования Юго-Восточное Суворовского района на очередной финансовый год.</w:t>
      </w:r>
    </w:p>
    <w:p w14:paraId="630995A8" w14:textId="77777777" w:rsidR="009B7196" w:rsidRDefault="009B7196" w:rsidP="00B33B53">
      <w:pPr>
        <w:jc w:val="center"/>
        <w:rPr>
          <w:b/>
          <w:sz w:val="28"/>
          <w:szCs w:val="28"/>
        </w:rPr>
      </w:pPr>
    </w:p>
    <w:p w14:paraId="22E70872" w14:textId="77777777" w:rsidR="009B7196" w:rsidRDefault="009B7196" w:rsidP="00B33B53">
      <w:pPr>
        <w:jc w:val="center"/>
        <w:rPr>
          <w:b/>
          <w:sz w:val="28"/>
          <w:szCs w:val="28"/>
        </w:rPr>
      </w:pPr>
    </w:p>
    <w:p w14:paraId="1AC89410" w14:textId="01BF4C84" w:rsidR="00B33B53" w:rsidRPr="00A77333" w:rsidRDefault="00B33B53" w:rsidP="00B33B53">
      <w:pPr>
        <w:jc w:val="center"/>
        <w:rPr>
          <w:b/>
          <w:bCs/>
          <w:sz w:val="28"/>
          <w:szCs w:val="28"/>
        </w:rPr>
      </w:pPr>
      <w:r w:rsidRPr="00A77333">
        <w:rPr>
          <w:b/>
          <w:sz w:val="28"/>
          <w:szCs w:val="28"/>
        </w:rPr>
        <w:t>5.</w:t>
      </w:r>
      <w:r w:rsidRPr="00A77333">
        <w:rPr>
          <w:b/>
          <w:bCs/>
          <w:sz w:val="28"/>
          <w:szCs w:val="28"/>
        </w:rPr>
        <w:t>Этапы и сроки реализации программы</w:t>
      </w:r>
    </w:p>
    <w:p w14:paraId="1BE4D9C5" w14:textId="77777777" w:rsidR="00B33B53" w:rsidRPr="00A77333" w:rsidRDefault="00B33B53" w:rsidP="00B33B53">
      <w:pPr>
        <w:jc w:val="center"/>
        <w:rPr>
          <w:b/>
          <w:sz w:val="28"/>
          <w:szCs w:val="28"/>
        </w:rPr>
      </w:pPr>
    </w:p>
    <w:p w14:paraId="358317A2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Муниципальная программа будет реализована в один этап: 2019 – 2025 годы.</w:t>
      </w:r>
    </w:p>
    <w:p w14:paraId="5DC4AD2C" w14:textId="3D588955" w:rsidR="00B33B53" w:rsidRDefault="00B33B53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08995B46" w14:textId="7E4F344A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3F95ED00" w14:textId="75B1E50D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44AD0B93" w14:textId="3DA1D6F3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04C00C3C" w14:textId="56A2191C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23AA33AC" w14:textId="538D018F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6381AE01" w14:textId="00FD3B27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0DD2F208" w14:textId="709BCC7C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2400A380" w14:textId="478D3DB1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10848120" w14:textId="465A6996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15918BD7" w14:textId="0BAE839C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40FBBC9B" w14:textId="147F6459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76395C3B" w14:textId="11944297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7FCB57C5" w14:textId="36F31442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265CECD6" w14:textId="55F6A4CF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721D7595" w14:textId="6F34D3E8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58B25202" w14:textId="4C00F1C4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5B47BA47" w14:textId="69C219F8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566B39AD" w14:textId="6A9081FA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44D755BF" w14:textId="140158E1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12BB7713" w14:textId="3CD3C462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2321AB16" w14:textId="5DAD2968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571A6062" w14:textId="29F07522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08CA518D" w14:textId="54A74A8A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30E37271" w14:textId="20AA1884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387B5406" w14:textId="6E533C60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0A4012AF" w14:textId="571974F3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06A88305" w14:textId="09B70A25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4E0CF12D" w14:textId="618D2CFA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000366AA" w14:textId="1D863431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408D0AA1" w14:textId="7DDD8715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369428D1" w14:textId="6CEE9AE3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18B8E2D0" w14:textId="07E21238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06E19ADB" w14:textId="17FE72FE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178E2CEE" w14:textId="77777777" w:rsidR="00007251" w:rsidRPr="00A77333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5D345529" w14:textId="77777777" w:rsidR="00B33B53" w:rsidRPr="00A77333" w:rsidRDefault="00B33B53" w:rsidP="00B33B53">
      <w:pPr>
        <w:tabs>
          <w:tab w:val="left" w:pos="3375"/>
        </w:tabs>
        <w:ind w:firstLine="709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lastRenderedPageBreak/>
        <w:t>ПОДПРОГРАММА</w:t>
      </w:r>
    </w:p>
    <w:p w14:paraId="3BB4007A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77333">
        <w:rPr>
          <w:b/>
          <w:sz w:val="28"/>
          <w:szCs w:val="28"/>
        </w:rPr>
        <w:t>«Снижение рисков и смягчение последствий чрезвычайных ситуаций природного и техногенного характера на территории муниципального образования Юго-Восточное Суворовского района на 2019 - 2025 годы»</w:t>
      </w:r>
    </w:p>
    <w:p w14:paraId="03832875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B3C5B4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ПАСПОРТ</w:t>
      </w:r>
    </w:p>
    <w:p w14:paraId="60B462E1" w14:textId="77777777" w:rsidR="00B33B53" w:rsidRPr="00A77333" w:rsidRDefault="00B33B53" w:rsidP="00B33B53">
      <w:pPr>
        <w:ind w:firstLine="709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подпрограммы: «Снижение рисков и смягчение последствий чрезвычайных ситуаций природного и техногенного характера на территории муниципального образования Юго-Восточное Суворовского района на 2019-2025 годы»</w:t>
      </w:r>
    </w:p>
    <w:p w14:paraId="03423F70" w14:textId="77777777" w:rsidR="00B33B53" w:rsidRPr="00A77333" w:rsidRDefault="00B33B53" w:rsidP="00B33B53">
      <w:pPr>
        <w:ind w:firstLine="709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7019"/>
      </w:tblGrid>
      <w:tr w:rsidR="00B33B53" w:rsidRPr="00A77333" w14:paraId="5D7ED23A" w14:textId="77777777" w:rsidTr="006B4546">
        <w:tc>
          <w:tcPr>
            <w:tcW w:w="1244" w:type="pct"/>
            <w:hideMark/>
          </w:tcPr>
          <w:p w14:paraId="1F885C2B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Наименование  муниципальной подпрограммы</w:t>
            </w:r>
          </w:p>
        </w:tc>
        <w:tc>
          <w:tcPr>
            <w:tcW w:w="3756" w:type="pct"/>
            <w:hideMark/>
          </w:tcPr>
          <w:p w14:paraId="4D44A51B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«</w:t>
            </w:r>
            <w:r w:rsidRPr="00A77333">
              <w:rPr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 на территории муниципального образования Юго-Восточное Суворовского района на 2019-2025 годы</w:t>
            </w:r>
            <w:r w:rsidRPr="00A77333">
              <w:rPr>
                <w:bCs/>
                <w:sz w:val="28"/>
                <w:szCs w:val="28"/>
              </w:rPr>
              <w:t xml:space="preserve">» </w:t>
            </w:r>
          </w:p>
        </w:tc>
      </w:tr>
      <w:tr w:rsidR="00B33B53" w:rsidRPr="00A77333" w14:paraId="3194A0E1" w14:textId="77777777" w:rsidTr="006B4546">
        <w:tc>
          <w:tcPr>
            <w:tcW w:w="1244" w:type="pct"/>
            <w:hideMark/>
          </w:tcPr>
          <w:p w14:paraId="6553D79B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Ответственный исполнитель муниципальной подпрограммы</w:t>
            </w:r>
          </w:p>
        </w:tc>
        <w:tc>
          <w:tcPr>
            <w:tcW w:w="3756" w:type="pct"/>
            <w:hideMark/>
          </w:tcPr>
          <w:p w14:paraId="5C833BA9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Администрация муниципального образования Юго-Восточное Суворовского района</w:t>
            </w:r>
          </w:p>
        </w:tc>
      </w:tr>
      <w:tr w:rsidR="00B33B53" w:rsidRPr="00A77333" w14:paraId="4A129558" w14:textId="77777777" w:rsidTr="006B4546">
        <w:tc>
          <w:tcPr>
            <w:tcW w:w="1244" w:type="pct"/>
            <w:hideMark/>
          </w:tcPr>
          <w:p w14:paraId="2DECB374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Соисполнитель муниципальной подпрограммы</w:t>
            </w:r>
          </w:p>
        </w:tc>
        <w:tc>
          <w:tcPr>
            <w:tcW w:w="3756" w:type="pct"/>
            <w:hideMark/>
          </w:tcPr>
          <w:p w14:paraId="6CAD2934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Администрация муниципального образования Суворовский район</w:t>
            </w:r>
          </w:p>
        </w:tc>
      </w:tr>
      <w:tr w:rsidR="00B33B53" w:rsidRPr="00A77333" w14:paraId="69066776" w14:textId="77777777" w:rsidTr="006B4546">
        <w:trPr>
          <w:trHeight w:val="1150"/>
        </w:trPr>
        <w:tc>
          <w:tcPr>
            <w:tcW w:w="1244" w:type="pct"/>
            <w:hideMark/>
          </w:tcPr>
          <w:p w14:paraId="45F828B6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Цель муниципальной подпрограммы</w:t>
            </w:r>
          </w:p>
        </w:tc>
        <w:tc>
          <w:tcPr>
            <w:tcW w:w="3756" w:type="pct"/>
            <w:hideMark/>
          </w:tcPr>
          <w:p w14:paraId="5C3E9C7E" w14:textId="77777777" w:rsidR="00B33B53" w:rsidRPr="00A77333" w:rsidRDefault="00B33B53" w:rsidP="006B4546">
            <w:pPr>
              <w:shd w:val="clear" w:color="auto" w:fill="FFFFFF"/>
              <w:spacing w:line="312" w:lineRule="atLeast"/>
              <w:jc w:val="both"/>
              <w:textAlignment w:val="baseline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Создание условий для обеспечения безопасного пребывания населения на водных объектах, расположенных на территории муниципального образования Юго-Восточное Суворовского района.</w:t>
            </w:r>
          </w:p>
        </w:tc>
      </w:tr>
      <w:tr w:rsidR="00B33B53" w:rsidRPr="00A77333" w14:paraId="5F1D6222" w14:textId="77777777" w:rsidTr="006B4546">
        <w:trPr>
          <w:trHeight w:val="1026"/>
        </w:trPr>
        <w:tc>
          <w:tcPr>
            <w:tcW w:w="1244" w:type="pct"/>
            <w:hideMark/>
          </w:tcPr>
          <w:p w14:paraId="35BC03F7" w14:textId="77777777" w:rsidR="00B33B53" w:rsidRPr="00A77333" w:rsidRDefault="00B33B53" w:rsidP="006B4546">
            <w:pPr>
              <w:rPr>
                <w:bCs/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Задачи </w:t>
            </w:r>
            <w:r w:rsidRPr="00A77333">
              <w:rPr>
                <w:bCs/>
                <w:sz w:val="28"/>
                <w:szCs w:val="28"/>
              </w:rPr>
              <w:t xml:space="preserve">муниципальной </w:t>
            </w:r>
            <w:r w:rsidRPr="00A7733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756" w:type="pct"/>
            <w:hideMark/>
          </w:tcPr>
          <w:p w14:paraId="08F0FC5E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обеспечение безопасности на водных объектах при прохождении весеннего паводка;</w:t>
            </w:r>
          </w:p>
          <w:p w14:paraId="200E4943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обеспечение безопасности на водных объектах при организации летнего отдыха населения.</w:t>
            </w:r>
          </w:p>
        </w:tc>
      </w:tr>
      <w:tr w:rsidR="00B33B53" w:rsidRPr="00A77333" w14:paraId="1A8B8B63" w14:textId="77777777" w:rsidTr="006B4546">
        <w:trPr>
          <w:trHeight w:val="1410"/>
        </w:trPr>
        <w:tc>
          <w:tcPr>
            <w:tcW w:w="1244" w:type="pct"/>
            <w:hideMark/>
          </w:tcPr>
          <w:p w14:paraId="054AA78B" w14:textId="77777777" w:rsidR="00B33B53" w:rsidRPr="00A77333" w:rsidRDefault="00B33B53" w:rsidP="006B4546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Целевые показатели муниципальной подпрограммы</w:t>
            </w:r>
          </w:p>
        </w:tc>
        <w:tc>
          <w:tcPr>
            <w:tcW w:w="3756" w:type="pct"/>
            <w:hideMark/>
          </w:tcPr>
          <w:p w14:paraId="1C0A3645" w14:textId="77777777" w:rsidR="00B33B53" w:rsidRPr="00A77333" w:rsidRDefault="00B33B53" w:rsidP="006B4546">
            <w:pPr>
              <w:widowControl w:val="0"/>
              <w:shd w:val="clear" w:color="auto" w:fill="FFFFFF"/>
              <w:spacing w:line="228" w:lineRule="auto"/>
              <w:ind w:firstLine="175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77333">
              <w:rPr>
                <w:color w:val="333333"/>
                <w:sz w:val="28"/>
                <w:szCs w:val="28"/>
              </w:rPr>
              <w:t xml:space="preserve">- </w:t>
            </w:r>
            <w:r w:rsidRPr="00A77333">
              <w:rPr>
                <w:sz w:val="28"/>
                <w:szCs w:val="28"/>
              </w:rPr>
              <w:t>создание организованных мест массового отдыха людей на воде (пляжей) и общественных спасательных постов является главной составляющей в создании комплексной безопасности населения на водных объектах района;</w:t>
            </w:r>
          </w:p>
          <w:p w14:paraId="4ED0C670" w14:textId="77777777" w:rsidR="00B33B53" w:rsidRPr="00A77333" w:rsidRDefault="00B33B53" w:rsidP="006B4546">
            <w:pPr>
              <w:spacing w:line="228" w:lineRule="auto"/>
              <w:ind w:firstLine="175"/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обеспечение необходимых условий для безопасной жизнедеятельности и устойчивого социально-экономического развития МО Юго-Восточное;</w:t>
            </w:r>
          </w:p>
          <w:p w14:paraId="3A599A91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spacing w:line="228" w:lineRule="auto"/>
              <w:ind w:right="34" w:firstLine="175"/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сокращения негативной деятельности человека на окружающую среду.</w:t>
            </w:r>
          </w:p>
        </w:tc>
      </w:tr>
      <w:tr w:rsidR="00B33B53" w:rsidRPr="00A77333" w14:paraId="412A5982" w14:textId="77777777" w:rsidTr="006B4546">
        <w:tc>
          <w:tcPr>
            <w:tcW w:w="1244" w:type="pct"/>
            <w:hideMark/>
          </w:tcPr>
          <w:p w14:paraId="766F1F37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 xml:space="preserve">Сроки и этапы реализации </w:t>
            </w:r>
            <w:r w:rsidRPr="00A77333">
              <w:rPr>
                <w:bCs/>
                <w:sz w:val="28"/>
                <w:szCs w:val="28"/>
              </w:rPr>
              <w:lastRenderedPageBreak/>
              <w:t>муниципальной подпрограммы</w:t>
            </w:r>
          </w:p>
        </w:tc>
        <w:tc>
          <w:tcPr>
            <w:tcW w:w="3756" w:type="pct"/>
          </w:tcPr>
          <w:p w14:paraId="200D8169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lastRenderedPageBreak/>
              <w:t>Подпрограмма будет реализована в 1 этап: 2019 – 2025годы.</w:t>
            </w:r>
          </w:p>
        </w:tc>
      </w:tr>
      <w:tr w:rsidR="00B33B53" w:rsidRPr="00A77333" w14:paraId="69FE260E" w14:textId="77777777" w:rsidTr="006B4546">
        <w:tc>
          <w:tcPr>
            <w:tcW w:w="1244" w:type="pct"/>
          </w:tcPr>
          <w:p w14:paraId="10B8AB31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lastRenderedPageBreak/>
              <w:t xml:space="preserve">Ресурсное обеспечение </w:t>
            </w:r>
            <w:r w:rsidRPr="00A77333">
              <w:rPr>
                <w:bCs/>
                <w:sz w:val="28"/>
                <w:szCs w:val="28"/>
              </w:rPr>
              <w:t xml:space="preserve">муниципальной </w:t>
            </w:r>
            <w:r w:rsidRPr="00A7733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756" w:type="pct"/>
            <w:hideMark/>
          </w:tcPr>
          <w:p w14:paraId="781FA249" w14:textId="1B8B3E31" w:rsidR="00B25D67" w:rsidRPr="00B25D67" w:rsidRDefault="00B33B53" w:rsidP="00B25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5D67">
              <w:rPr>
                <w:color w:val="000000" w:themeColor="text1"/>
                <w:sz w:val="28"/>
                <w:szCs w:val="28"/>
              </w:rPr>
              <w:t>Объем финансовых средств по подпрограмме</w:t>
            </w:r>
            <w:r w:rsidR="00AA66E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25D67">
              <w:rPr>
                <w:color w:val="000000" w:themeColor="text1"/>
                <w:sz w:val="28"/>
                <w:szCs w:val="28"/>
              </w:rPr>
              <w:t>–</w:t>
            </w:r>
            <w:r w:rsidR="000F475E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B25D67" w:rsidRPr="00B25D67">
              <w:rPr>
                <w:b/>
                <w:bCs/>
                <w:color w:val="000000" w:themeColor="text1"/>
                <w:sz w:val="28"/>
                <w:szCs w:val="28"/>
              </w:rPr>
              <w:t xml:space="preserve">1125,75127 тыс. руб., </w:t>
            </w:r>
            <w:r w:rsidR="00B25D67" w:rsidRPr="00B25D67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14:paraId="70A1CC98" w14:textId="77777777" w:rsidR="00B25D67" w:rsidRPr="00B25D67" w:rsidRDefault="00B25D67" w:rsidP="00B25D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A32C9A6" w14:textId="77777777" w:rsidR="00B25D67" w:rsidRPr="00B25D67" w:rsidRDefault="00B25D67" w:rsidP="00B25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5D67">
              <w:rPr>
                <w:color w:val="000000" w:themeColor="text1"/>
                <w:sz w:val="28"/>
                <w:szCs w:val="28"/>
              </w:rPr>
              <w:t>2019 год – 148,60000 тыс. руб., в т.ч. 148,60000 тыс. руб. из бюджета МО Суворовский район</w:t>
            </w:r>
          </w:p>
          <w:p w14:paraId="596EA478" w14:textId="77777777" w:rsidR="00B25D67" w:rsidRPr="00B25D67" w:rsidRDefault="00B25D67" w:rsidP="00B25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5D67">
              <w:rPr>
                <w:color w:val="000000" w:themeColor="text1"/>
                <w:sz w:val="28"/>
                <w:szCs w:val="28"/>
              </w:rPr>
              <w:t>2020 год – 124,53700 тыс. руб. в т.ч. 124,53700 тыс. руб. из бюджета МО Суворовский район</w:t>
            </w:r>
          </w:p>
          <w:p w14:paraId="04A86E28" w14:textId="77777777" w:rsidR="00B25D67" w:rsidRPr="00B25D67" w:rsidRDefault="00B25D67" w:rsidP="00B25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5D67">
              <w:rPr>
                <w:color w:val="000000" w:themeColor="text1"/>
                <w:sz w:val="28"/>
                <w:szCs w:val="28"/>
              </w:rPr>
              <w:t xml:space="preserve">2021 год – 189,72394 тыс. руб. в т.ч. 149,50000 тыс. руб. из </w:t>
            </w:r>
            <w:proofErr w:type="gramStart"/>
            <w:r w:rsidRPr="00B25D67">
              <w:rPr>
                <w:color w:val="000000" w:themeColor="text1"/>
                <w:sz w:val="28"/>
                <w:szCs w:val="28"/>
              </w:rPr>
              <w:t>бюджета  МО</w:t>
            </w:r>
            <w:proofErr w:type="gramEnd"/>
            <w:r w:rsidRPr="00B25D67">
              <w:rPr>
                <w:color w:val="000000" w:themeColor="text1"/>
                <w:sz w:val="28"/>
                <w:szCs w:val="28"/>
              </w:rPr>
              <w:t xml:space="preserve"> Суворовский район</w:t>
            </w:r>
          </w:p>
          <w:p w14:paraId="4C96B0D9" w14:textId="77777777" w:rsidR="00B25D67" w:rsidRPr="00B25D67" w:rsidRDefault="00B25D67" w:rsidP="00B25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5D67">
              <w:rPr>
                <w:color w:val="000000" w:themeColor="text1"/>
                <w:sz w:val="28"/>
                <w:szCs w:val="28"/>
              </w:rPr>
              <w:t>2022 год – 175,61424 тыс. руб. в т.ч. 105,48771 из бюджета МО Суворовский район</w:t>
            </w:r>
          </w:p>
          <w:p w14:paraId="4C0B5723" w14:textId="77777777" w:rsidR="00B25D67" w:rsidRPr="00B25D67" w:rsidRDefault="00B25D67" w:rsidP="00B25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5D67">
              <w:rPr>
                <w:color w:val="000000" w:themeColor="text1"/>
                <w:sz w:val="28"/>
                <w:szCs w:val="28"/>
              </w:rPr>
              <w:t>2023 год – 187,27609 тыс. руб. в т.ч. 112,56379 из бюджета МО Суворовский район</w:t>
            </w:r>
          </w:p>
          <w:p w14:paraId="6A1ABF8A" w14:textId="77777777" w:rsidR="00B25D67" w:rsidRPr="00B25D67" w:rsidRDefault="00B25D67" w:rsidP="00B25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5D67">
              <w:rPr>
                <w:color w:val="000000" w:themeColor="text1"/>
                <w:sz w:val="28"/>
                <w:szCs w:val="28"/>
              </w:rPr>
              <w:t>2024 год - 150,00000 тыс. руб.</w:t>
            </w:r>
          </w:p>
          <w:p w14:paraId="0405B505" w14:textId="1F330B91" w:rsidR="00B33B53" w:rsidRPr="00A77333" w:rsidRDefault="00B25D67" w:rsidP="00B25D67">
            <w:pPr>
              <w:jc w:val="both"/>
              <w:rPr>
                <w:color w:val="000000"/>
                <w:sz w:val="28"/>
                <w:szCs w:val="28"/>
              </w:rPr>
            </w:pPr>
            <w:r w:rsidRPr="00B25D67">
              <w:rPr>
                <w:color w:val="000000" w:themeColor="text1"/>
                <w:sz w:val="28"/>
                <w:szCs w:val="28"/>
              </w:rPr>
              <w:t>2025 год - 150,00000 тыс. руб.</w:t>
            </w:r>
          </w:p>
        </w:tc>
      </w:tr>
      <w:tr w:rsidR="00B33B53" w:rsidRPr="00A77333" w14:paraId="25B3763A" w14:textId="77777777" w:rsidTr="006B4546">
        <w:tc>
          <w:tcPr>
            <w:tcW w:w="1244" w:type="pct"/>
            <w:hideMark/>
          </w:tcPr>
          <w:p w14:paraId="5606CB7D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Ожидаемые результаты реализации </w:t>
            </w:r>
            <w:r w:rsidRPr="00A77333">
              <w:rPr>
                <w:bCs/>
                <w:sz w:val="28"/>
                <w:szCs w:val="28"/>
              </w:rPr>
              <w:t xml:space="preserve">муниципальной </w:t>
            </w:r>
            <w:r w:rsidRPr="00A7733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756" w:type="pct"/>
            <w:hideMark/>
          </w:tcPr>
          <w:p w14:paraId="5DB96388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В результате выполнения мероприятий, намеченных настоящей подпрограммой, предполагается:</w:t>
            </w:r>
          </w:p>
          <w:p w14:paraId="2C2C528A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обеспечить безопасность на водных объектах при прохождении весеннего паводка;</w:t>
            </w:r>
          </w:p>
          <w:p w14:paraId="3B6754D2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обеспечить безопасность на водных объектах при организации летнего отдыха населения.</w:t>
            </w:r>
          </w:p>
          <w:p w14:paraId="062DCA38" w14:textId="77777777" w:rsidR="00B33B53" w:rsidRPr="00A77333" w:rsidRDefault="00B33B53" w:rsidP="006B4546">
            <w:pPr>
              <w:jc w:val="both"/>
              <w:textAlignment w:val="baseline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обеспечить безопасный пропуск паводковых вод.</w:t>
            </w:r>
          </w:p>
        </w:tc>
      </w:tr>
    </w:tbl>
    <w:p w14:paraId="70CB452A" w14:textId="77777777" w:rsidR="00B33B53" w:rsidRPr="00A77333" w:rsidRDefault="00B33B53" w:rsidP="00B33B53">
      <w:pPr>
        <w:ind w:firstLine="709"/>
        <w:jc w:val="center"/>
        <w:outlineLvl w:val="1"/>
        <w:rPr>
          <w:b/>
          <w:sz w:val="28"/>
          <w:szCs w:val="28"/>
        </w:rPr>
      </w:pPr>
    </w:p>
    <w:p w14:paraId="41296201" w14:textId="77777777" w:rsidR="00B33B53" w:rsidRPr="00A77333" w:rsidRDefault="00B33B53" w:rsidP="00B33B53">
      <w:pPr>
        <w:ind w:firstLine="709"/>
        <w:jc w:val="center"/>
        <w:outlineLvl w:val="1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1. Содержание проблемы и обоснование ее решения программным - целевым методом</w:t>
      </w:r>
    </w:p>
    <w:p w14:paraId="6BA1A30B" w14:textId="77777777" w:rsidR="00B33B53" w:rsidRPr="00A77333" w:rsidRDefault="00B33B53" w:rsidP="00B33B53">
      <w:pPr>
        <w:ind w:firstLine="709"/>
        <w:jc w:val="both"/>
        <w:outlineLvl w:val="1"/>
        <w:rPr>
          <w:b/>
          <w:sz w:val="28"/>
          <w:szCs w:val="28"/>
        </w:rPr>
      </w:pPr>
    </w:p>
    <w:p w14:paraId="32F8BF4E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Сферой реализации подпрограммы является организация эффективной деятельности в области гражданской обороны, защиты населения и территорий от ЧС, обеспечения безопасности людей на водных объектах.</w:t>
      </w:r>
    </w:p>
    <w:p w14:paraId="0BCFD2CE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Создание организованных мест массового отдыха людей на воде (пляжей) является главной составляющей в создании комплексной безопасности населения на водных объектах.</w:t>
      </w:r>
    </w:p>
    <w:p w14:paraId="3ED6D68B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Ежегодно весной в период паводка на территории муниципального образования, повышается уровень воды в реке и водоемах.</w:t>
      </w:r>
    </w:p>
    <w:p w14:paraId="52F164B1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Снижение рисков и смягчение последствий ЧС природного, техногенного характера, предотвращение гибели людей достигается за счёт повышения эффективности реализации полномочий органов местного самоуправления в области обеспечения безопасности жизнедеятельности населения. Для предотвращения ЧС на территории муниципального образования существенное значение имеет система принимаемых мер.</w:t>
      </w:r>
    </w:p>
    <w:p w14:paraId="11B0BE1C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</w:t>
      </w:r>
      <w:r w:rsidRPr="00A77333">
        <w:rPr>
          <w:sz w:val="28"/>
          <w:szCs w:val="28"/>
        </w:rPr>
        <w:lastRenderedPageBreak/>
        <w:t>производственный и транспортный процесс, жизнеобеспечение населения, а также нанести ущерб окружающей природной среде, поэтому своевременное оповещение и информирование населения о ЧС играет большую роль.</w:t>
      </w:r>
    </w:p>
    <w:p w14:paraId="4479E98D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программных - целевых методов, реализующих системный подход.</w:t>
      </w:r>
    </w:p>
    <w:p w14:paraId="1401949A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К обстоятельствам, возникновение которых может негативно отразиться на реализации подпрограммы в целом и не позволит достичь плановых показателей, относятся:</w:t>
      </w:r>
    </w:p>
    <w:p w14:paraId="1BAE8B46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а) сокращение объемов финансирования мероприятий из бюджетов муниципального образования;</w:t>
      </w:r>
    </w:p>
    <w:p w14:paraId="1221C02B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б) резкое изменение климата, существенно изменяющее вероятностные показатели ЧС.</w:t>
      </w:r>
    </w:p>
    <w:p w14:paraId="33D5ECE4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муниципального образования Юго-Восточное Суворовского района. Характер проблемы требует долговременной стратегии и организационно - 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14:paraId="30EDB44E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2AE722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2. Цели и задачи муниципальной подпрограммы</w:t>
      </w:r>
    </w:p>
    <w:p w14:paraId="4AF1D22D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3A18E57C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 xml:space="preserve">Цель подпрограммы – </w:t>
      </w:r>
    </w:p>
    <w:p w14:paraId="6828976B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Создание условий для обеспечения безопасного пребывания населения на водных объектах, расположенных на территории муниципального образования Юго-Восточное Суворовского района</w:t>
      </w:r>
    </w:p>
    <w:p w14:paraId="7845C7BF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Задачами подпрограммы являются:</w:t>
      </w:r>
    </w:p>
    <w:p w14:paraId="280CEF76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 xml:space="preserve">- обеспечение безопасности на водных объектах при прохождении весеннего паводка, организация переправы на р. </w:t>
      </w:r>
      <w:proofErr w:type="spellStart"/>
      <w:r w:rsidRPr="00A77333">
        <w:rPr>
          <w:sz w:val="28"/>
          <w:szCs w:val="28"/>
        </w:rPr>
        <w:t>Упа</w:t>
      </w:r>
      <w:proofErr w:type="spellEnd"/>
      <w:r w:rsidRPr="00A77333">
        <w:rPr>
          <w:sz w:val="28"/>
          <w:szCs w:val="28"/>
        </w:rPr>
        <w:t>;</w:t>
      </w:r>
    </w:p>
    <w:p w14:paraId="134B4C20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- обеспечение безопасности на водных объектах при организации летнего отдыха населения.</w:t>
      </w:r>
    </w:p>
    <w:p w14:paraId="4AB41B53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Достижение целей и решение задач подпрограммы обеспечивается путем выполнения основных мероприятий. Состав мероприятий подпрограммы может корректироваться по мере решения ее задач.</w:t>
      </w:r>
    </w:p>
    <w:p w14:paraId="7A8925BA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Отдельные мероприятия являются взаимозависимыми, успешное выполнение одного мероприятия может зависеть от выполнения других. Последовательность выполнения отдельных мероприятий и решения задач подпрограммы определяется ответственным исполнителем и участниками муниципальной подпрограммы.</w:t>
      </w:r>
    </w:p>
    <w:p w14:paraId="7A7943F5" w14:textId="44105C22" w:rsidR="00B33B53" w:rsidRDefault="00B33B53" w:rsidP="00B33B53">
      <w:pPr>
        <w:ind w:firstLine="709"/>
        <w:jc w:val="center"/>
        <w:rPr>
          <w:b/>
          <w:sz w:val="28"/>
          <w:szCs w:val="28"/>
        </w:rPr>
      </w:pPr>
    </w:p>
    <w:p w14:paraId="42AB513A" w14:textId="415805D9" w:rsidR="00095244" w:rsidRDefault="00095244" w:rsidP="00B33B53">
      <w:pPr>
        <w:ind w:firstLine="709"/>
        <w:jc w:val="center"/>
        <w:rPr>
          <w:b/>
          <w:sz w:val="28"/>
          <w:szCs w:val="28"/>
        </w:rPr>
      </w:pPr>
    </w:p>
    <w:p w14:paraId="7D1060DD" w14:textId="77777777" w:rsidR="00095244" w:rsidRPr="00A77333" w:rsidRDefault="00095244" w:rsidP="00B33B53">
      <w:pPr>
        <w:ind w:firstLine="709"/>
        <w:jc w:val="center"/>
        <w:rPr>
          <w:b/>
          <w:sz w:val="28"/>
          <w:szCs w:val="28"/>
        </w:rPr>
      </w:pPr>
    </w:p>
    <w:p w14:paraId="18D557FB" w14:textId="77777777" w:rsidR="00095244" w:rsidRDefault="00095244" w:rsidP="00B33B53">
      <w:pPr>
        <w:ind w:firstLine="709"/>
        <w:outlineLvl w:val="2"/>
        <w:rPr>
          <w:color w:val="000000"/>
          <w:sz w:val="28"/>
          <w:szCs w:val="28"/>
        </w:rPr>
        <w:sectPr w:rsidR="00095244" w:rsidSect="00A60F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8686B1C" w14:textId="70DA9E15" w:rsidR="00B33B53" w:rsidRDefault="00095244" w:rsidP="00095244">
      <w:pPr>
        <w:ind w:firstLine="709"/>
        <w:jc w:val="center"/>
        <w:outlineLvl w:val="2"/>
        <w:rPr>
          <w:b/>
          <w:sz w:val="28"/>
          <w:szCs w:val="28"/>
        </w:rPr>
      </w:pPr>
      <w:r w:rsidRPr="004273B5">
        <w:rPr>
          <w:b/>
          <w:bCs/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 xml:space="preserve"> </w:t>
      </w:r>
      <w:r w:rsidRPr="00A77333">
        <w:rPr>
          <w:b/>
          <w:sz w:val="28"/>
          <w:szCs w:val="28"/>
        </w:rPr>
        <w:t>Ресурсное обеспечение подпрограммы</w:t>
      </w:r>
    </w:p>
    <w:p w14:paraId="0DEF7056" w14:textId="77777777" w:rsidR="00EA3273" w:rsidRPr="00A77333" w:rsidRDefault="00EA3273" w:rsidP="00095244">
      <w:pPr>
        <w:ind w:firstLine="709"/>
        <w:jc w:val="center"/>
        <w:outlineLvl w:val="2"/>
        <w:rPr>
          <w:color w:val="000000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560"/>
        <w:gridCol w:w="1275"/>
        <w:gridCol w:w="1418"/>
        <w:gridCol w:w="1276"/>
        <w:gridCol w:w="1275"/>
        <w:gridCol w:w="1276"/>
        <w:gridCol w:w="1276"/>
        <w:gridCol w:w="1417"/>
      </w:tblGrid>
      <w:tr w:rsidR="00B33B53" w:rsidRPr="00A77333" w14:paraId="41EF488A" w14:textId="77777777" w:rsidTr="00095244">
        <w:tc>
          <w:tcPr>
            <w:tcW w:w="2263" w:type="dxa"/>
            <w:vMerge w:val="restart"/>
          </w:tcPr>
          <w:p w14:paraId="28E1CCAB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EA3273">
              <w:rPr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14:paraId="79757823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EA3273">
              <w:rPr>
                <w:b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0773" w:type="dxa"/>
            <w:gridSpan w:val="8"/>
          </w:tcPr>
          <w:p w14:paraId="2A8EC383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EA3273">
              <w:rPr>
                <w:b/>
                <w:bCs/>
                <w:color w:val="000000"/>
                <w:sz w:val="28"/>
                <w:szCs w:val="28"/>
              </w:rPr>
              <w:t>Потребность</w:t>
            </w:r>
          </w:p>
        </w:tc>
      </w:tr>
      <w:tr w:rsidR="00B33B53" w:rsidRPr="00A77333" w14:paraId="487D8D44" w14:textId="77777777" w:rsidTr="00095244">
        <w:tc>
          <w:tcPr>
            <w:tcW w:w="2263" w:type="dxa"/>
            <w:vMerge/>
          </w:tcPr>
          <w:p w14:paraId="13BEA8B5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45AE1AD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14:paraId="7D906CFB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3273">
              <w:rPr>
                <w:b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213" w:type="dxa"/>
            <w:gridSpan w:val="7"/>
          </w:tcPr>
          <w:p w14:paraId="28B1CFCC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3273">
              <w:rPr>
                <w:b/>
                <w:bCs/>
                <w:color w:val="000000" w:themeColor="text1"/>
                <w:sz w:val="28"/>
                <w:szCs w:val="28"/>
              </w:rPr>
              <w:t>В том числе по годам</w:t>
            </w:r>
          </w:p>
        </w:tc>
      </w:tr>
      <w:tr w:rsidR="00095244" w:rsidRPr="00A77333" w14:paraId="2D33AE99" w14:textId="77777777" w:rsidTr="00095244">
        <w:tc>
          <w:tcPr>
            <w:tcW w:w="2263" w:type="dxa"/>
            <w:vMerge/>
          </w:tcPr>
          <w:p w14:paraId="13A14079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C332279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40BE3E7E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D704D00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3273">
              <w:rPr>
                <w:b/>
                <w:bCs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14:paraId="3846E20D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3273">
              <w:rPr>
                <w:b/>
                <w:bCs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125AD987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3273">
              <w:rPr>
                <w:b/>
                <w:bCs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275" w:type="dxa"/>
          </w:tcPr>
          <w:p w14:paraId="4257CA7D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3273">
              <w:rPr>
                <w:b/>
                <w:bCs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14:paraId="3CFFEAF6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3273">
              <w:rPr>
                <w:b/>
                <w:bCs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14:paraId="40E5B922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3273">
              <w:rPr>
                <w:b/>
                <w:bCs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14:paraId="47FC180E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3273">
              <w:rPr>
                <w:b/>
                <w:bCs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095244" w:rsidRPr="00A77333" w14:paraId="4185E533" w14:textId="77777777" w:rsidTr="002E37FA">
        <w:tc>
          <w:tcPr>
            <w:tcW w:w="2263" w:type="dxa"/>
          </w:tcPr>
          <w:p w14:paraId="32BDF16F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Мероприятия по подпрограмме</w:t>
            </w:r>
          </w:p>
          <w:p w14:paraId="3BE3FE99" w14:textId="77777777" w:rsidR="00B33B53" w:rsidRPr="00A77333" w:rsidRDefault="00B33B53" w:rsidP="006B4546">
            <w:pPr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AB142A" w14:textId="77777777" w:rsidR="00B33B53" w:rsidRPr="00A77333" w:rsidRDefault="00B33B53" w:rsidP="002E37FA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vAlign w:val="center"/>
          </w:tcPr>
          <w:p w14:paraId="22316E45" w14:textId="5BDCFB0C" w:rsidR="00B33B53" w:rsidRPr="00A465D9" w:rsidRDefault="00EE3BA5" w:rsidP="002E37FA">
            <w:pPr>
              <w:jc w:val="center"/>
              <w:outlineLvl w:val="2"/>
              <w:rPr>
                <w:color w:val="000000" w:themeColor="text1"/>
                <w:sz w:val="26"/>
                <w:szCs w:val="26"/>
              </w:rPr>
            </w:pPr>
            <w:r w:rsidRPr="00EE3BA5">
              <w:rPr>
                <w:color w:val="000000" w:themeColor="text1"/>
                <w:sz w:val="26"/>
                <w:szCs w:val="26"/>
              </w:rPr>
              <w:t>1125,75127</w:t>
            </w:r>
          </w:p>
        </w:tc>
        <w:tc>
          <w:tcPr>
            <w:tcW w:w="1275" w:type="dxa"/>
            <w:vAlign w:val="center"/>
          </w:tcPr>
          <w:p w14:paraId="5D600CD4" w14:textId="77777777" w:rsidR="00B33B53" w:rsidRPr="00A465D9" w:rsidRDefault="00B33B53" w:rsidP="002E37FA">
            <w:pPr>
              <w:ind w:right="-107"/>
              <w:jc w:val="center"/>
              <w:outlineLvl w:val="2"/>
              <w:rPr>
                <w:color w:val="000000" w:themeColor="text1"/>
                <w:sz w:val="26"/>
                <w:szCs w:val="26"/>
              </w:rPr>
            </w:pPr>
            <w:r w:rsidRPr="00A465D9">
              <w:rPr>
                <w:color w:val="000000" w:themeColor="text1"/>
                <w:sz w:val="26"/>
                <w:szCs w:val="26"/>
              </w:rPr>
              <w:t>148,60000</w:t>
            </w:r>
          </w:p>
        </w:tc>
        <w:tc>
          <w:tcPr>
            <w:tcW w:w="1418" w:type="dxa"/>
            <w:vAlign w:val="center"/>
          </w:tcPr>
          <w:p w14:paraId="48D910F5" w14:textId="77777777" w:rsidR="00B33B53" w:rsidRPr="00A465D9" w:rsidRDefault="00B33B53" w:rsidP="002E37FA">
            <w:pPr>
              <w:jc w:val="center"/>
              <w:outlineLvl w:val="2"/>
              <w:rPr>
                <w:color w:val="000000" w:themeColor="text1"/>
                <w:sz w:val="26"/>
                <w:szCs w:val="26"/>
              </w:rPr>
            </w:pPr>
            <w:r w:rsidRPr="00A465D9">
              <w:rPr>
                <w:color w:val="000000" w:themeColor="text1"/>
                <w:sz w:val="26"/>
                <w:szCs w:val="26"/>
              </w:rPr>
              <w:t>124,53700</w:t>
            </w:r>
          </w:p>
        </w:tc>
        <w:tc>
          <w:tcPr>
            <w:tcW w:w="1276" w:type="dxa"/>
            <w:vAlign w:val="center"/>
          </w:tcPr>
          <w:p w14:paraId="4A6C6F14" w14:textId="77777777" w:rsidR="00B33B53" w:rsidRPr="00A465D9" w:rsidRDefault="00B33B53" w:rsidP="002E37FA">
            <w:pPr>
              <w:ind w:right="-105"/>
              <w:jc w:val="center"/>
              <w:outlineLvl w:val="2"/>
              <w:rPr>
                <w:color w:val="000000" w:themeColor="text1"/>
                <w:sz w:val="26"/>
                <w:szCs w:val="26"/>
              </w:rPr>
            </w:pPr>
            <w:r w:rsidRPr="00A465D9">
              <w:rPr>
                <w:color w:val="000000" w:themeColor="text1"/>
                <w:sz w:val="26"/>
                <w:szCs w:val="26"/>
              </w:rPr>
              <w:t>189,72394</w:t>
            </w:r>
          </w:p>
        </w:tc>
        <w:tc>
          <w:tcPr>
            <w:tcW w:w="1275" w:type="dxa"/>
            <w:vAlign w:val="center"/>
          </w:tcPr>
          <w:p w14:paraId="3CEE3792" w14:textId="77777777" w:rsidR="00B33B53" w:rsidRPr="00A465D9" w:rsidRDefault="00B33B53" w:rsidP="002E37FA">
            <w:pPr>
              <w:ind w:right="-107"/>
              <w:jc w:val="center"/>
              <w:outlineLvl w:val="2"/>
              <w:rPr>
                <w:color w:val="000000" w:themeColor="text1"/>
                <w:sz w:val="26"/>
                <w:szCs w:val="26"/>
              </w:rPr>
            </w:pPr>
            <w:r w:rsidRPr="00A465D9">
              <w:rPr>
                <w:color w:val="000000" w:themeColor="text1"/>
                <w:sz w:val="26"/>
                <w:szCs w:val="26"/>
              </w:rPr>
              <w:t>175,61424</w:t>
            </w:r>
          </w:p>
        </w:tc>
        <w:tc>
          <w:tcPr>
            <w:tcW w:w="1276" w:type="dxa"/>
            <w:vAlign w:val="center"/>
          </w:tcPr>
          <w:p w14:paraId="6A05BCDB" w14:textId="77777777" w:rsidR="007C69BA" w:rsidRPr="007C69BA" w:rsidRDefault="007C69BA" w:rsidP="007C69BA">
            <w:pPr>
              <w:ind w:left="-110"/>
              <w:jc w:val="center"/>
              <w:rPr>
                <w:color w:val="000000"/>
                <w:sz w:val="26"/>
                <w:szCs w:val="26"/>
              </w:rPr>
            </w:pPr>
            <w:r w:rsidRPr="007C69BA">
              <w:rPr>
                <w:color w:val="000000"/>
                <w:sz w:val="26"/>
                <w:szCs w:val="26"/>
              </w:rPr>
              <w:t>187,27609</w:t>
            </w:r>
          </w:p>
          <w:p w14:paraId="19D6A5B2" w14:textId="52574A85" w:rsidR="00B33B53" w:rsidRPr="00A465D9" w:rsidRDefault="00B33B53" w:rsidP="002E37FA">
            <w:pPr>
              <w:ind w:right="-110"/>
              <w:jc w:val="center"/>
              <w:outlineLvl w:val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A9F6658" w14:textId="77777777" w:rsidR="00B33B53" w:rsidRPr="00A465D9" w:rsidRDefault="00B33B53" w:rsidP="002E37FA">
            <w:pPr>
              <w:ind w:right="-113"/>
              <w:jc w:val="center"/>
              <w:outlineLvl w:val="2"/>
              <w:rPr>
                <w:color w:val="000000" w:themeColor="text1"/>
                <w:sz w:val="26"/>
                <w:szCs w:val="26"/>
              </w:rPr>
            </w:pPr>
            <w:r w:rsidRPr="00A465D9">
              <w:rPr>
                <w:color w:val="000000" w:themeColor="text1"/>
                <w:sz w:val="26"/>
                <w:szCs w:val="26"/>
              </w:rPr>
              <w:t>150,00000</w:t>
            </w:r>
          </w:p>
        </w:tc>
        <w:tc>
          <w:tcPr>
            <w:tcW w:w="1417" w:type="dxa"/>
            <w:vAlign w:val="center"/>
          </w:tcPr>
          <w:p w14:paraId="30261F27" w14:textId="77777777" w:rsidR="00B33B53" w:rsidRPr="00A465D9" w:rsidRDefault="00B33B53" w:rsidP="002E37FA">
            <w:pPr>
              <w:jc w:val="center"/>
              <w:outlineLvl w:val="2"/>
              <w:rPr>
                <w:color w:val="000000" w:themeColor="text1"/>
                <w:sz w:val="26"/>
                <w:szCs w:val="26"/>
              </w:rPr>
            </w:pPr>
            <w:r w:rsidRPr="00A465D9">
              <w:rPr>
                <w:color w:val="000000" w:themeColor="text1"/>
                <w:sz w:val="26"/>
                <w:szCs w:val="26"/>
              </w:rPr>
              <w:t>150,00000</w:t>
            </w:r>
          </w:p>
        </w:tc>
      </w:tr>
    </w:tbl>
    <w:p w14:paraId="48B69AB0" w14:textId="77777777" w:rsidR="00B33B53" w:rsidRPr="00A77333" w:rsidRDefault="00B33B53" w:rsidP="00B33B53">
      <w:pPr>
        <w:ind w:firstLine="709"/>
        <w:outlineLvl w:val="2"/>
        <w:rPr>
          <w:color w:val="000000"/>
          <w:sz w:val="28"/>
          <w:szCs w:val="28"/>
        </w:rPr>
      </w:pPr>
    </w:p>
    <w:p w14:paraId="20591E84" w14:textId="1C252E6E" w:rsidR="00B33B5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Объемы финансирования мероприятий подпрограммы подлежат корректировке в зависимости от возможностей бюджета муниципального образования на очередной финансовый год.</w:t>
      </w:r>
    </w:p>
    <w:p w14:paraId="597304AE" w14:textId="77777777" w:rsidR="00A14750" w:rsidRPr="00A77333" w:rsidRDefault="00A14750" w:rsidP="00B33B53">
      <w:pPr>
        <w:ind w:firstLine="709"/>
        <w:jc w:val="both"/>
        <w:rPr>
          <w:sz w:val="28"/>
          <w:szCs w:val="28"/>
        </w:rPr>
      </w:pPr>
    </w:p>
    <w:p w14:paraId="66B79A54" w14:textId="77777777" w:rsidR="004B7CC0" w:rsidRPr="004B7CC0" w:rsidRDefault="004B7CC0" w:rsidP="004B7CC0">
      <w:pPr>
        <w:jc w:val="center"/>
        <w:textAlignment w:val="baseline"/>
        <w:rPr>
          <w:b/>
          <w:sz w:val="28"/>
          <w:szCs w:val="28"/>
        </w:rPr>
      </w:pPr>
      <w:r w:rsidRPr="004B7CC0">
        <w:rPr>
          <w:b/>
          <w:sz w:val="28"/>
          <w:szCs w:val="28"/>
        </w:rPr>
        <w:t>4. Срок реализации муниципальной подпрограммы</w:t>
      </w:r>
    </w:p>
    <w:p w14:paraId="2CA880B4" w14:textId="2C87756F" w:rsidR="004B7CC0" w:rsidRDefault="004B7CC0" w:rsidP="004B7CC0">
      <w:pPr>
        <w:jc w:val="center"/>
        <w:textAlignment w:val="baseline"/>
        <w:rPr>
          <w:b/>
          <w:sz w:val="28"/>
          <w:szCs w:val="28"/>
        </w:rPr>
      </w:pPr>
      <w:r w:rsidRPr="004B7CC0">
        <w:rPr>
          <w:b/>
          <w:sz w:val="28"/>
          <w:szCs w:val="28"/>
        </w:rPr>
        <w:t>Подпрограмма будет реализована в 1 этап: 2019 – 2025 годы.</w:t>
      </w:r>
    </w:p>
    <w:p w14:paraId="63B0DE37" w14:textId="77777777" w:rsidR="00A14750" w:rsidRPr="004B7CC0" w:rsidRDefault="00A14750" w:rsidP="004B7CC0">
      <w:pPr>
        <w:jc w:val="center"/>
        <w:textAlignment w:val="baseline"/>
        <w:rPr>
          <w:b/>
          <w:sz w:val="28"/>
          <w:szCs w:val="28"/>
        </w:rPr>
      </w:pPr>
    </w:p>
    <w:p w14:paraId="54F17B0A" w14:textId="77777777" w:rsidR="004B7CC0" w:rsidRPr="004B7CC0" w:rsidRDefault="004B7CC0" w:rsidP="004B7CC0">
      <w:pPr>
        <w:jc w:val="center"/>
        <w:textAlignment w:val="baseline"/>
        <w:rPr>
          <w:b/>
          <w:sz w:val="28"/>
          <w:szCs w:val="28"/>
        </w:rPr>
      </w:pPr>
      <w:r w:rsidRPr="004B7CC0">
        <w:rPr>
          <w:b/>
          <w:sz w:val="28"/>
          <w:szCs w:val="28"/>
        </w:rPr>
        <w:t>5. Перечень основных мероприятий по реализации муниципальной подпрограммы</w:t>
      </w:r>
    </w:p>
    <w:p w14:paraId="3D2DBADE" w14:textId="11B33C88" w:rsidR="006656CC" w:rsidRDefault="004B7CC0" w:rsidP="004B7CC0">
      <w:pPr>
        <w:widowControl w:val="0"/>
        <w:autoSpaceDE w:val="0"/>
        <w:autoSpaceDN w:val="0"/>
        <w:adjustRightInd w:val="0"/>
        <w:spacing w:line="228" w:lineRule="auto"/>
        <w:outlineLvl w:val="1"/>
        <w:rPr>
          <w:b/>
          <w:sz w:val="28"/>
          <w:szCs w:val="28"/>
        </w:rPr>
      </w:pPr>
      <w:r w:rsidRPr="004B7CC0">
        <w:rPr>
          <w:b/>
          <w:sz w:val="28"/>
          <w:szCs w:val="28"/>
        </w:rPr>
        <w:t>«Снижение рисков и смягчение последствий чрезвычайных ситуаций природного и техногенного характера»</w:t>
      </w:r>
    </w:p>
    <w:p w14:paraId="2425E18F" w14:textId="77777777" w:rsidR="00EA3273" w:rsidRDefault="00EA3273" w:rsidP="004B7CC0">
      <w:pPr>
        <w:widowControl w:val="0"/>
        <w:autoSpaceDE w:val="0"/>
        <w:autoSpaceDN w:val="0"/>
        <w:adjustRightInd w:val="0"/>
        <w:spacing w:line="228" w:lineRule="auto"/>
        <w:outlineLvl w:val="1"/>
        <w:rPr>
          <w:b/>
          <w:sz w:val="28"/>
          <w:szCs w:val="28"/>
        </w:rPr>
      </w:pPr>
    </w:p>
    <w:tbl>
      <w:tblPr>
        <w:tblStyle w:val="af0"/>
        <w:tblW w:w="15304" w:type="dxa"/>
        <w:tblLook w:val="04A0" w:firstRow="1" w:lastRow="0" w:firstColumn="1" w:lastColumn="0" w:noHBand="0" w:noVBand="1"/>
      </w:tblPr>
      <w:tblGrid>
        <w:gridCol w:w="2614"/>
        <w:gridCol w:w="1346"/>
        <w:gridCol w:w="1485"/>
        <w:gridCol w:w="1349"/>
        <w:gridCol w:w="1349"/>
        <w:gridCol w:w="1349"/>
        <w:gridCol w:w="1349"/>
        <w:gridCol w:w="1349"/>
        <w:gridCol w:w="1349"/>
        <w:gridCol w:w="1765"/>
      </w:tblGrid>
      <w:tr w:rsidR="00403EB2" w:rsidRPr="00D71DCC" w14:paraId="7D9713FE" w14:textId="77777777" w:rsidTr="00EA12DD">
        <w:trPr>
          <w:trHeight w:val="390"/>
        </w:trPr>
        <w:tc>
          <w:tcPr>
            <w:tcW w:w="2614" w:type="dxa"/>
            <w:vMerge w:val="restart"/>
            <w:vAlign w:val="center"/>
            <w:hideMark/>
          </w:tcPr>
          <w:p w14:paraId="2F6D0484" w14:textId="77777777" w:rsidR="006656CC" w:rsidRPr="00D71DCC" w:rsidRDefault="006656CC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925" w:type="dxa"/>
            <w:gridSpan w:val="8"/>
            <w:hideMark/>
          </w:tcPr>
          <w:p w14:paraId="0452F7D3" w14:textId="77777777" w:rsidR="006656CC" w:rsidRPr="00D71DCC" w:rsidRDefault="006656CC" w:rsidP="001142B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Объем финансирования (тыс. руб.)</w:t>
            </w:r>
          </w:p>
        </w:tc>
        <w:tc>
          <w:tcPr>
            <w:tcW w:w="1765" w:type="dxa"/>
            <w:vMerge w:val="restart"/>
            <w:vAlign w:val="center"/>
            <w:hideMark/>
          </w:tcPr>
          <w:p w14:paraId="7DFA1225" w14:textId="77777777" w:rsidR="006656CC" w:rsidRPr="00D71DCC" w:rsidRDefault="006656CC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Ответственные за реализацию мероприятий</w:t>
            </w:r>
          </w:p>
        </w:tc>
      </w:tr>
      <w:tr w:rsidR="00CF2F61" w:rsidRPr="00D71DCC" w14:paraId="02699265" w14:textId="77777777" w:rsidTr="00EA12DD">
        <w:trPr>
          <w:trHeight w:val="390"/>
        </w:trPr>
        <w:tc>
          <w:tcPr>
            <w:tcW w:w="2614" w:type="dxa"/>
            <w:vMerge/>
            <w:hideMark/>
          </w:tcPr>
          <w:p w14:paraId="27E6EF89" w14:textId="77777777" w:rsidR="006656CC" w:rsidRPr="00D71DCC" w:rsidRDefault="006656CC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vMerge w:val="restart"/>
            <w:hideMark/>
          </w:tcPr>
          <w:p w14:paraId="618022C6" w14:textId="77777777" w:rsidR="006656CC" w:rsidRPr="00D71DCC" w:rsidRDefault="006656CC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579" w:type="dxa"/>
            <w:gridSpan w:val="7"/>
            <w:hideMark/>
          </w:tcPr>
          <w:p w14:paraId="0BC2F520" w14:textId="77777777" w:rsidR="006656CC" w:rsidRPr="00D71DCC" w:rsidRDefault="006656CC" w:rsidP="001142B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В том числе по годам</w:t>
            </w:r>
          </w:p>
        </w:tc>
        <w:tc>
          <w:tcPr>
            <w:tcW w:w="1765" w:type="dxa"/>
            <w:vMerge/>
            <w:hideMark/>
          </w:tcPr>
          <w:p w14:paraId="51429561" w14:textId="77777777" w:rsidR="006656CC" w:rsidRPr="00D71DCC" w:rsidRDefault="006656CC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D71DCC" w:rsidRPr="00D71DCC" w14:paraId="6A7EC62D" w14:textId="77777777" w:rsidTr="00EA12DD">
        <w:trPr>
          <w:trHeight w:val="390"/>
        </w:trPr>
        <w:tc>
          <w:tcPr>
            <w:tcW w:w="2614" w:type="dxa"/>
            <w:vMerge/>
            <w:hideMark/>
          </w:tcPr>
          <w:p w14:paraId="2721CC3D" w14:textId="77777777" w:rsidR="006656CC" w:rsidRPr="00D71DCC" w:rsidRDefault="006656CC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vMerge/>
            <w:hideMark/>
          </w:tcPr>
          <w:p w14:paraId="56A505B2" w14:textId="77777777" w:rsidR="006656CC" w:rsidRPr="00D71DCC" w:rsidRDefault="006656CC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5" w:type="dxa"/>
            <w:hideMark/>
          </w:tcPr>
          <w:p w14:paraId="13D85DBA" w14:textId="77777777" w:rsidR="006656CC" w:rsidRPr="00D71DCC" w:rsidRDefault="006656CC" w:rsidP="001142B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49" w:type="dxa"/>
            <w:hideMark/>
          </w:tcPr>
          <w:p w14:paraId="6E9056CC" w14:textId="77777777" w:rsidR="006656CC" w:rsidRPr="00D71DCC" w:rsidRDefault="006656CC" w:rsidP="001142B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349" w:type="dxa"/>
            <w:hideMark/>
          </w:tcPr>
          <w:p w14:paraId="325ED316" w14:textId="77777777" w:rsidR="006656CC" w:rsidRPr="00D71DCC" w:rsidRDefault="006656CC" w:rsidP="001142B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349" w:type="dxa"/>
            <w:hideMark/>
          </w:tcPr>
          <w:p w14:paraId="7AD4B9F2" w14:textId="77777777" w:rsidR="006656CC" w:rsidRPr="00D71DCC" w:rsidRDefault="006656CC" w:rsidP="001142B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349" w:type="dxa"/>
            <w:hideMark/>
          </w:tcPr>
          <w:p w14:paraId="4DEE79A4" w14:textId="77777777" w:rsidR="006656CC" w:rsidRPr="00D71DCC" w:rsidRDefault="006656CC" w:rsidP="001142B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49" w:type="dxa"/>
            <w:hideMark/>
          </w:tcPr>
          <w:p w14:paraId="50BD64D0" w14:textId="77777777" w:rsidR="006656CC" w:rsidRPr="00D71DCC" w:rsidRDefault="006656CC" w:rsidP="001142B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49" w:type="dxa"/>
            <w:hideMark/>
          </w:tcPr>
          <w:p w14:paraId="0CD17068" w14:textId="77777777" w:rsidR="006656CC" w:rsidRPr="00D71DCC" w:rsidRDefault="006656CC" w:rsidP="001142B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765" w:type="dxa"/>
            <w:vMerge/>
            <w:hideMark/>
          </w:tcPr>
          <w:p w14:paraId="59D20E63" w14:textId="77777777" w:rsidR="006656CC" w:rsidRPr="00D71DCC" w:rsidRDefault="006656CC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112D04" w:rsidRPr="00D71DCC" w14:paraId="4DAEAAB6" w14:textId="77777777" w:rsidTr="00EA12DD">
        <w:trPr>
          <w:trHeight w:val="905"/>
        </w:trPr>
        <w:tc>
          <w:tcPr>
            <w:tcW w:w="2614" w:type="dxa"/>
            <w:hideMark/>
          </w:tcPr>
          <w:p w14:paraId="1C85A0DD" w14:textId="77777777" w:rsidR="00112D04" w:rsidRPr="00D71DCC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 xml:space="preserve">Обеспечение безопасности населения на воде в летний период (подготовка пляжей):  </w:t>
            </w:r>
          </w:p>
        </w:tc>
        <w:tc>
          <w:tcPr>
            <w:tcW w:w="1346" w:type="dxa"/>
            <w:vMerge w:val="restart"/>
            <w:vAlign w:val="center"/>
            <w:hideMark/>
          </w:tcPr>
          <w:p w14:paraId="40B7788C" w14:textId="77777777" w:rsid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color w:val="000000" w:themeColor="text1"/>
              </w:rPr>
            </w:pPr>
          </w:p>
          <w:p w14:paraId="49B6C7DE" w14:textId="77777777" w:rsid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color w:val="000000" w:themeColor="text1"/>
              </w:rPr>
            </w:pPr>
          </w:p>
          <w:p w14:paraId="51B85705" w14:textId="59987B15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color w:val="000000" w:themeColor="text1"/>
              </w:rPr>
            </w:pPr>
            <w:r w:rsidRPr="00112D04">
              <w:rPr>
                <w:color w:val="000000" w:themeColor="text1"/>
              </w:rPr>
              <w:t>640,68850</w:t>
            </w:r>
          </w:p>
          <w:p w14:paraId="27EF484A" w14:textId="77777777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color w:val="FF0000"/>
              </w:rPr>
            </w:pPr>
          </w:p>
          <w:p w14:paraId="21B500D2" w14:textId="77777777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color w:val="FF0000"/>
              </w:rPr>
            </w:pPr>
          </w:p>
          <w:p w14:paraId="37ED4C22" w14:textId="77777777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color w:val="FF0000"/>
              </w:rPr>
            </w:pPr>
          </w:p>
          <w:p w14:paraId="4D790312" w14:textId="11F01516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</w:pPr>
          </w:p>
        </w:tc>
        <w:tc>
          <w:tcPr>
            <w:tcW w:w="1485" w:type="dxa"/>
            <w:vMerge w:val="restart"/>
            <w:vAlign w:val="center"/>
            <w:hideMark/>
          </w:tcPr>
          <w:p w14:paraId="367799A3" w14:textId="3F45675B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</w:pPr>
            <w:r w:rsidRPr="00112D04">
              <w:rPr>
                <w:bCs/>
              </w:rPr>
              <w:t>148,60000</w:t>
            </w:r>
          </w:p>
        </w:tc>
        <w:tc>
          <w:tcPr>
            <w:tcW w:w="1349" w:type="dxa"/>
            <w:vMerge w:val="restart"/>
            <w:vAlign w:val="center"/>
            <w:hideMark/>
          </w:tcPr>
          <w:p w14:paraId="254DE2B9" w14:textId="25ADF501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</w:pPr>
            <w:r w:rsidRPr="00112D04">
              <w:t>124,53700</w:t>
            </w:r>
          </w:p>
        </w:tc>
        <w:tc>
          <w:tcPr>
            <w:tcW w:w="1349" w:type="dxa"/>
            <w:vMerge w:val="restart"/>
            <w:vAlign w:val="center"/>
            <w:hideMark/>
          </w:tcPr>
          <w:p w14:paraId="37FFAB40" w14:textId="30963362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</w:pPr>
            <w:r w:rsidRPr="00112D04">
              <w:t>149,50000</w:t>
            </w:r>
            <w:r w:rsidR="000260A7">
              <w:t xml:space="preserve"> </w:t>
            </w:r>
          </w:p>
        </w:tc>
        <w:tc>
          <w:tcPr>
            <w:tcW w:w="1349" w:type="dxa"/>
            <w:vMerge w:val="restart"/>
            <w:vAlign w:val="center"/>
            <w:hideMark/>
          </w:tcPr>
          <w:p w14:paraId="66597A22" w14:textId="14FFFB80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</w:pPr>
            <w:r w:rsidRPr="00112D04">
              <w:t>105,48771</w:t>
            </w:r>
          </w:p>
        </w:tc>
        <w:tc>
          <w:tcPr>
            <w:tcW w:w="1349" w:type="dxa"/>
            <w:vMerge w:val="restart"/>
            <w:vAlign w:val="center"/>
            <w:hideMark/>
          </w:tcPr>
          <w:p w14:paraId="11AF59EC" w14:textId="6ED71FBB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</w:pPr>
            <w:r w:rsidRPr="00112D04">
              <w:t>112,56379</w:t>
            </w:r>
          </w:p>
        </w:tc>
        <w:tc>
          <w:tcPr>
            <w:tcW w:w="1349" w:type="dxa"/>
            <w:vMerge w:val="restart"/>
            <w:vAlign w:val="center"/>
            <w:hideMark/>
          </w:tcPr>
          <w:p w14:paraId="0F1977F9" w14:textId="501E978C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</w:pPr>
            <w:r w:rsidRPr="00112D04">
              <w:t>0,0000</w:t>
            </w:r>
          </w:p>
        </w:tc>
        <w:tc>
          <w:tcPr>
            <w:tcW w:w="1349" w:type="dxa"/>
            <w:vMerge w:val="restart"/>
            <w:vAlign w:val="center"/>
            <w:hideMark/>
          </w:tcPr>
          <w:p w14:paraId="5F1C38A3" w14:textId="6E5B9A25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</w:pPr>
            <w:r w:rsidRPr="00112D04">
              <w:t>0,00000</w:t>
            </w:r>
          </w:p>
        </w:tc>
        <w:tc>
          <w:tcPr>
            <w:tcW w:w="1765" w:type="dxa"/>
            <w:vMerge w:val="restart"/>
            <w:vAlign w:val="center"/>
            <w:hideMark/>
          </w:tcPr>
          <w:p w14:paraId="276667D3" w14:textId="77777777" w:rsidR="00112D04" w:rsidRPr="00D71DCC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>Администрация МО Юго-Восточное Суворовского района</w:t>
            </w:r>
          </w:p>
          <w:p w14:paraId="58B5B35C" w14:textId="1EA9DDCD" w:rsidR="00112D04" w:rsidRPr="00D71DCC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03EB2" w:rsidRPr="00D71DCC" w14:paraId="0E20774F" w14:textId="77777777" w:rsidTr="00EA12DD">
        <w:trPr>
          <w:trHeight w:val="560"/>
        </w:trPr>
        <w:tc>
          <w:tcPr>
            <w:tcW w:w="2614" w:type="dxa"/>
            <w:hideMark/>
          </w:tcPr>
          <w:p w14:paraId="40D7DD3C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>- оказание услуг по организации безопасного отдыха населения на пляже (содержание 4-х спасателей и 1 медсестры);</w:t>
            </w:r>
          </w:p>
        </w:tc>
        <w:tc>
          <w:tcPr>
            <w:tcW w:w="1346" w:type="dxa"/>
            <w:vMerge/>
            <w:hideMark/>
          </w:tcPr>
          <w:p w14:paraId="344F2DD3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485" w:type="dxa"/>
            <w:vMerge/>
            <w:hideMark/>
          </w:tcPr>
          <w:p w14:paraId="5C9DC820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2C13509D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7C085A78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678399B7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3EACDF84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0907A339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050D7423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hideMark/>
          </w:tcPr>
          <w:p w14:paraId="702D1F8E" w14:textId="282B7CFB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403EB2" w:rsidRPr="00D71DCC" w14:paraId="612043EB" w14:textId="77777777" w:rsidTr="00EA12DD">
        <w:trPr>
          <w:trHeight w:val="699"/>
        </w:trPr>
        <w:tc>
          <w:tcPr>
            <w:tcW w:w="2614" w:type="dxa"/>
            <w:hideMark/>
          </w:tcPr>
          <w:p w14:paraId="0E8DDAC2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 xml:space="preserve">- оказание услуг по организации обучения спасателей;  </w:t>
            </w:r>
          </w:p>
        </w:tc>
        <w:tc>
          <w:tcPr>
            <w:tcW w:w="1346" w:type="dxa"/>
            <w:vMerge/>
            <w:hideMark/>
          </w:tcPr>
          <w:p w14:paraId="730DFBC5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485" w:type="dxa"/>
            <w:vMerge/>
            <w:hideMark/>
          </w:tcPr>
          <w:p w14:paraId="7A80B6B7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36EE77F4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757C8DA6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46531A7B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7D2BC037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1279EE87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6AC05DEC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hideMark/>
          </w:tcPr>
          <w:p w14:paraId="70E01F5E" w14:textId="77527C8D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403EB2" w:rsidRPr="00D71DCC" w14:paraId="4E72CBA0" w14:textId="77777777" w:rsidTr="00EA12DD">
        <w:trPr>
          <w:trHeight w:val="1263"/>
        </w:trPr>
        <w:tc>
          <w:tcPr>
            <w:tcW w:w="2614" w:type="dxa"/>
            <w:hideMark/>
          </w:tcPr>
          <w:p w14:paraId="2DDA886E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lastRenderedPageBreak/>
              <w:t>- санитарно-химическое, бактериологическое, паразитологическое исследование воды;</w:t>
            </w:r>
          </w:p>
        </w:tc>
        <w:tc>
          <w:tcPr>
            <w:tcW w:w="1346" w:type="dxa"/>
            <w:vMerge/>
            <w:hideMark/>
          </w:tcPr>
          <w:p w14:paraId="33B0B9AE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485" w:type="dxa"/>
            <w:vMerge/>
            <w:hideMark/>
          </w:tcPr>
          <w:p w14:paraId="1DD01A43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538C2BD8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437ADD74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5B8E78C4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03BBD7F1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5857D8C5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3D23DB74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hideMark/>
          </w:tcPr>
          <w:p w14:paraId="23A6BB79" w14:textId="0CD7721E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403EB2" w:rsidRPr="00D71DCC" w14:paraId="43882901" w14:textId="77777777" w:rsidTr="00EA12DD">
        <w:trPr>
          <w:trHeight w:val="702"/>
        </w:trPr>
        <w:tc>
          <w:tcPr>
            <w:tcW w:w="2614" w:type="dxa"/>
            <w:hideMark/>
          </w:tcPr>
          <w:p w14:paraId="24FA9B95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lastRenderedPageBreak/>
              <w:t>- микробиологические и паразитологические показатели песка;</w:t>
            </w:r>
          </w:p>
        </w:tc>
        <w:tc>
          <w:tcPr>
            <w:tcW w:w="1346" w:type="dxa"/>
            <w:vMerge/>
            <w:hideMark/>
          </w:tcPr>
          <w:p w14:paraId="3D2F7088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485" w:type="dxa"/>
            <w:vMerge/>
            <w:hideMark/>
          </w:tcPr>
          <w:p w14:paraId="5FFCDD3B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02C019BF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1EA86AC9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3E1575EB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58597B22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7BD59B1E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4CACD0F3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hideMark/>
          </w:tcPr>
          <w:p w14:paraId="1CD8C848" w14:textId="5341A30F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403EB2" w:rsidRPr="00D71DCC" w14:paraId="2F3F620B" w14:textId="77777777" w:rsidTr="00EA12DD">
        <w:trPr>
          <w:trHeight w:val="688"/>
        </w:trPr>
        <w:tc>
          <w:tcPr>
            <w:tcW w:w="2614" w:type="dxa"/>
            <w:hideMark/>
          </w:tcPr>
          <w:p w14:paraId="5999E3B4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 xml:space="preserve">- </w:t>
            </w:r>
            <w:proofErr w:type="spellStart"/>
            <w:r w:rsidRPr="00D71DCC">
              <w:rPr>
                <w:sz w:val="22"/>
                <w:szCs w:val="22"/>
              </w:rPr>
              <w:t>акарицидная</w:t>
            </w:r>
            <w:proofErr w:type="spellEnd"/>
            <w:r w:rsidRPr="00D71DCC">
              <w:rPr>
                <w:sz w:val="22"/>
                <w:szCs w:val="22"/>
              </w:rPr>
              <w:t xml:space="preserve"> обработка пляжа, покупка пляжного оборудования    </w:t>
            </w:r>
          </w:p>
        </w:tc>
        <w:tc>
          <w:tcPr>
            <w:tcW w:w="1346" w:type="dxa"/>
            <w:vMerge/>
            <w:hideMark/>
          </w:tcPr>
          <w:p w14:paraId="7FC15025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485" w:type="dxa"/>
            <w:vMerge/>
            <w:hideMark/>
          </w:tcPr>
          <w:p w14:paraId="362CA0E4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692511A2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4E2266A4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18C885E9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5FC5F770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48B25B94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7D701913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hideMark/>
          </w:tcPr>
          <w:p w14:paraId="507EE5B6" w14:textId="319C9DE9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403EB2" w:rsidRPr="00D71DCC" w14:paraId="2F43D219" w14:textId="77777777" w:rsidTr="00EA12DD">
        <w:trPr>
          <w:trHeight w:val="700"/>
        </w:trPr>
        <w:tc>
          <w:tcPr>
            <w:tcW w:w="2614" w:type="dxa"/>
            <w:hideMark/>
          </w:tcPr>
          <w:p w14:paraId="2DA0FB31" w14:textId="77777777" w:rsidR="00403EB2" w:rsidRPr="00D71DCC" w:rsidRDefault="00403EB2" w:rsidP="00403EB2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 xml:space="preserve">Организация переправы через р. </w:t>
            </w:r>
            <w:proofErr w:type="spellStart"/>
            <w:r w:rsidRPr="00D71DCC">
              <w:rPr>
                <w:sz w:val="22"/>
                <w:szCs w:val="22"/>
              </w:rPr>
              <w:t>Упа</w:t>
            </w:r>
            <w:proofErr w:type="spellEnd"/>
            <w:r w:rsidRPr="00D71DCC">
              <w:rPr>
                <w:sz w:val="22"/>
                <w:szCs w:val="22"/>
              </w:rPr>
              <w:t xml:space="preserve"> в районе с. Мишнево</w:t>
            </w:r>
          </w:p>
        </w:tc>
        <w:tc>
          <w:tcPr>
            <w:tcW w:w="1346" w:type="dxa"/>
            <w:hideMark/>
          </w:tcPr>
          <w:p w14:paraId="13D14D50" w14:textId="5185D0F4" w:rsidR="00403EB2" w:rsidRPr="00D71DCC" w:rsidRDefault="000260A7" w:rsidP="00403EB2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0260A7">
              <w:rPr>
                <w:sz w:val="22"/>
                <w:szCs w:val="22"/>
              </w:rPr>
              <w:t>597,62656</w:t>
            </w:r>
          </w:p>
        </w:tc>
        <w:tc>
          <w:tcPr>
            <w:tcW w:w="1485" w:type="dxa"/>
            <w:hideMark/>
          </w:tcPr>
          <w:p w14:paraId="5F8FA69D" w14:textId="3E0BD138" w:rsidR="00403EB2" w:rsidRPr="00D71DCC" w:rsidRDefault="00403EB2" w:rsidP="00403EB2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>0,00</w:t>
            </w:r>
          </w:p>
        </w:tc>
        <w:tc>
          <w:tcPr>
            <w:tcW w:w="1349" w:type="dxa"/>
            <w:hideMark/>
          </w:tcPr>
          <w:p w14:paraId="24F7C9DA" w14:textId="7A31691F" w:rsidR="00403EB2" w:rsidRPr="00D71DCC" w:rsidRDefault="00403EB2" w:rsidP="00403EB2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>0,00</w:t>
            </w:r>
          </w:p>
        </w:tc>
        <w:tc>
          <w:tcPr>
            <w:tcW w:w="1349" w:type="dxa"/>
            <w:hideMark/>
          </w:tcPr>
          <w:p w14:paraId="51076A7D" w14:textId="4E92E8CA" w:rsidR="00403EB2" w:rsidRPr="00D71DCC" w:rsidRDefault="00403EB2" w:rsidP="00403EB2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>40,22394</w:t>
            </w:r>
          </w:p>
        </w:tc>
        <w:tc>
          <w:tcPr>
            <w:tcW w:w="1349" w:type="dxa"/>
            <w:hideMark/>
          </w:tcPr>
          <w:p w14:paraId="248D2364" w14:textId="22667FF0" w:rsidR="00403EB2" w:rsidRPr="00D71DCC" w:rsidRDefault="00403EB2" w:rsidP="00403EB2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>70,12653</w:t>
            </w:r>
          </w:p>
        </w:tc>
        <w:tc>
          <w:tcPr>
            <w:tcW w:w="1349" w:type="dxa"/>
            <w:hideMark/>
          </w:tcPr>
          <w:p w14:paraId="55936EF8" w14:textId="48E19FAC" w:rsidR="00403EB2" w:rsidRPr="00D71DCC" w:rsidRDefault="000260A7" w:rsidP="00403EB2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187,27609</w:t>
            </w:r>
          </w:p>
        </w:tc>
        <w:tc>
          <w:tcPr>
            <w:tcW w:w="1349" w:type="dxa"/>
            <w:hideMark/>
          </w:tcPr>
          <w:p w14:paraId="1415106A" w14:textId="36EE6771" w:rsidR="00403EB2" w:rsidRPr="00D71DCC" w:rsidRDefault="00403EB2" w:rsidP="00403EB2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>150,00000</w:t>
            </w:r>
          </w:p>
        </w:tc>
        <w:tc>
          <w:tcPr>
            <w:tcW w:w="1349" w:type="dxa"/>
            <w:hideMark/>
          </w:tcPr>
          <w:p w14:paraId="072370B4" w14:textId="5CD38488" w:rsidR="00403EB2" w:rsidRPr="00D71DCC" w:rsidRDefault="00403EB2" w:rsidP="00403EB2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>150,00000</w:t>
            </w:r>
          </w:p>
        </w:tc>
        <w:tc>
          <w:tcPr>
            <w:tcW w:w="1765" w:type="dxa"/>
            <w:vMerge/>
            <w:hideMark/>
          </w:tcPr>
          <w:p w14:paraId="75A753B9" w14:textId="74752E72" w:rsidR="00403EB2" w:rsidRPr="00D71DCC" w:rsidRDefault="00403EB2" w:rsidP="00403EB2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E82C88" w:rsidRPr="00D71DCC" w14:paraId="35A0F1CD" w14:textId="77777777" w:rsidTr="00EA12DD">
        <w:trPr>
          <w:trHeight w:val="563"/>
        </w:trPr>
        <w:tc>
          <w:tcPr>
            <w:tcW w:w="2614" w:type="dxa"/>
            <w:hideMark/>
          </w:tcPr>
          <w:p w14:paraId="57DFE684" w14:textId="77777777" w:rsidR="00E82C88" w:rsidRPr="00D71DCC" w:rsidRDefault="00E82C88" w:rsidP="00E82C88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346" w:type="dxa"/>
            <w:hideMark/>
          </w:tcPr>
          <w:p w14:paraId="439B4333" w14:textId="2A3FF931" w:rsidR="00E82C88" w:rsidRPr="00D71DCC" w:rsidRDefault="00E82C88" w:rsidP="00E82C88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E82C88">
              <w:rPr>
                <w:sz w:val="22"/>
                <w:szCs w:val="22"/>
              </w:rPr>
              <w:t>1125,75127</w:t>
            </w:r>
          </w:p>
        </w:tc>
        <w:tc>
          <w:tcPr>
            <w:tcW w:w="1485" w:type="dxa"/>
            <w:hideMark/>
          </w:tcPr>
          <w:p w14:paraId="366DCEEC" w14:textId="5A5EAF5C" w:rsidR="00E82C88" w:rsidRPr="00D71DCC" w:rsidRDefault="00E82C88" w:rsidP="00E82C88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661550">
              <w:t>148,60000</w:t>
            </w:r>
          </w:p>
        </w:tc>
        <w:tc>
          <w:tcPr>
            <w:tcW w:w="1349" w:type="dxa"/>
            <w:hideMark/>
          </w:tcPr>
          <w:p w14:paraId="2DA813F2" w14:textId="55CB0B23" w:rsidR="00E82C88" w:rsidRPr="00D71DCC" w:rsidRDefault="00E82C88" w:rsidP="00E82C88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661550">
              <w:t>124,53700</w:t>
            </w:r>
          </w:p>
        </w:tc>
        <w:tc>
          <w:tcPr>
            <w:tcW w:w="1349" w:type="dxa"/>
            <w:hideMark/>
          </w:tcPr>
          <w:p w14:paraId="2411E715" w14:textId="1C788A1A" w:rsidR="00E82C88" w:rsidRPr="00D71DCC" w:rsidRDefault="00E82C88" w:rsidP="00E82C88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661550">
              <w:t>189,72394</w:t>
            </w:r>
          </w:p>
        </w:tc>
        <w:tc>
          <w:tcPr>
            <w:tcW w:w="1349" w:type="dxa"/>
            <w:hideMark/>
          </w:tcPr>
          <w:p w14:paraId="5DDAE4FF" w14:textId="351FC37A" w:rsidR="00E82C88" w:rsidRPr="00D71DCC" w:rsidRDefault="00E82C88" w:rsidP="00E82C88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661550">
              <w:t>175,61424</w:t>
            </w:r>
          </w:p>
        </w:tc>
        <w:tc>
          <w:tcPr>
            <w:tcW w:w="1349" w:type="dxa"/>
            <w:hideMark/>
          </w:tcPr>
          <w:p w14:paraId="318FF8B5" w14:textId="38A63EF7" w:rsidR="00E82C88" w:rsidRPr="00D71DCC" w:rsidRDefault="00E82C88" w:rsidP="00E82C88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661550">
              <w:t>187,27609</w:t>
            </w:r>
          </w:p>
        </w:tc>
        <w:tc>
          <w:tcPr>
            <w:tcW w:w="1349" w:type="dxa"/>
            <w:hideMark/>
          </w:tcPr>
          <w:p w14:paraId="7B450B12" w14:textId="5BF022FC" w:rsidR="00E82C88" w:rsidRPr="00D71DCC" w:rsidRDefault="00E82C88" w:rsidP="00E82C88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661550">
              <w:t>150,00000</w:t>
            </w:r>
          </w:p>
        </w:tc>
        <w:tc>
          <w:tcPr>
            <w:tcW w:w="1349" w:type="dxa"/>
            <w:hideMark/>
          </w:tcPr>
          <w:p w14:paraId="22C6B125" w14:textId="58C187FF" w:rsidR="00E82C88" w:rsidRPr="00D71DCC" w:rsidRDefault="00E82C88" w:rsidP="00E82C88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661550">
              <w:t>150,00000</w:t>
            </w:r>
          </w:p>
        </w:tc>
        <w:tc>
          <w:tcPr>
            <w:tcW w:w="1765" w:type="dxa"/>
            <w:vMerge/>
            <w:hideMark/>
          </w:tcPr>
          <w:p w14:paraId="3B8698CE" w14:textId="22A9472A" w:rsidR="00E82C88" w:rsidRPr="00D71DCC" w:rsidRDefault="00E82C88" w:rsidP="00E82C88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</w:tbl>
    <w:p w14:paraId="2FFD2C8E" w14:textId="488CA263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outlineLvl w:val="1"/>
        <w:rPr>
          <w:b/>
          <w:sz w:val="28"/>
          <w:szCs w:val="28"/>
        </w:rPr>
        <w:sectPr w:rsidR="00B33B53" w:rsidRPr="00A77333" w:rsidSect="006656CC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14:paraId="1EA31ABB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b/>
          <w:sz w:val="28"/>
          <w:szCs w:val="28"/>
        </w:rPr>
      </w:pPr>
    </w:p>
    <w:p w14:paraId="724534EC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6. Перечень показателей (индикаторов) результативности и эффективности Подпрограммы</w:t>
      </w:r>
    </w:p>
    <w:p w14:paraId="640C3C64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ind w:firstLine="709"/>
        <w:jc w:val="right"/>
        <w:rPr>
          <w:sz w:val="28"/>
          <w:szCs w:val="28"/>
        </w:rPr>
      </w:pPr>
      <w:r w:rsidRPr="00A77333">
        <w:rPr>
          <w:sz w:val="28"/>
          <w:szCs w:val="28"/>
        </w:rPr>
        <w:t>Таблица 1</w:t>
      </w:r>
    </w:p>
    <w:tbl>
      <w:tblPr>
        <w:tblpPr w:leftFromText="180" w:rightFromText="180" w:vertAnchor="text" w:horzAnchor="margin" w:tblpY="35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980"/>
        <w:gridCol w:w="850"/>
        <w:gridCol w:w="1135"/>
        <w:gridCol w:w="850"/>
        <w:gridCol w:w="851"/>
        <w:gridCol w:w="850"/>
        <w:gridCol w:w="993"/>
        <w:gridCol w:w="1134"/>
        <w:gridCol w:w="1134"/>
        <w:gridCol w:w="2409"/>
      </w:tblGrid>
      <w:tr w:rsidR="006731FC" w:rsidRPr="006731FC" w14:paraId="796A2407" w14:textId="77777777" w:rsidTr="006B4546">
        <w:trPr>
          <w:trHeight w:val="268"/>
        </w:trPr>
        <w:tc>
          <w:tcPr>
            <w:tcW w:w="530" w:type="dxa"/>
            <w:vMerge w:val="restart"/>
          </w:tcPr>
          <w:p w14:paraId="4475AF81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№</w:t>
            </w:r>
          </w:p>
          <w:p w14:paraId="71DAC645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980" w:type="dxa"/>
            <w:vMerge w:val="restart"/>
          </w:tcPr>
          <w:p w14:paraId="70F5402C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 xml:space="preserve">Показатель (индикатор)  </w:t>
            </w:r>
          </w:p>
          <w:p w14:paraId="0BABC29C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 xml:space="preserve">(наименование)              </w:t>
            </w:r>
          </w:p>
        </w:tc>
        <w:tc>
          <w:tcPr>
            <w:tcW w:w="850" w:type="dxa"/>
            <w:vMerge w:val="restart"/>
          </w:tcPr>
          <w:p w14:paraId="5755A06E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17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Ед. измерения</w:t>
            </w:r>
          </w:p>
        </w:tc>
        <w:tc>
          <w:tcPr>
            <w:tcW w:w="9356" w:type="dxa"/>
            <w:gridSpan w:val="8"/>
          </w:tcPr>
          <w:p w14:paraId="0AF879ED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Значения показателей</w:t>
            </w:r>
          </w:p>
        </w:tc>
      </w:tr>
      <w:tr w:rsidR="006731FC" w:rsidRPr="006731FC" w14:paraId="36A95CB2" w14:textId="77777777" w:rsidTr="006B4546">
        <w:trPr>
          <w:trHeight w:val="286"/>
        </w:trPr>
        <w:tc>
          <w:tcPr>
            <w:tcW w:w="530" w:type="dxa"/>
            <w:vMerge/>
          </w:tcPr>
          <w:p w14:paraId="77F523D0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126BEBC2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1403B6E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834CF84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2019г</w:t>
            </w:r>
          </w:p>
        </w:tc>
        <w:tc>
          <w:tcPr>
            <w:tcW w:w="850" w:type="dxa"/>
          </w:tcPr>
          <w:p w14:paraId="0D09CBA8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2020г</w:t>
            </w:r>
          </w:p>
        </w:tc>
        <w:tc>
          <w:tcPr>
            <w:tcW w:w="851" w:type="dxa"/>
          </w:tcPr>
          <w:p w14:paraId="4BD69132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2021 г</w:t>
            </w:r>
          </w:p>
        </w:tc>
        <w:tc>
          <w:tcPr>
            <w:tcW w:w="850" w:type="dxa"/>
          </w:tcPr>
          <w:p w14:paraId="018D089B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2022 г</w:t>
            </w:r>
          </w:p>
        </w:tc>
        <w:tc>
          <w:tcPr>
            <w:tcW w:w="993" w:type="dxa"/>
          </w:tcPr>
          <w:p w14:paraId="1A8FC2D5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2023 г</w:t>
            </w:r>
          </w:p>
        </w:tc>
        <w:tc>
          <w:tcPr>
            <w:tcW w:w="1134" w:type="dxa"/>
          </w:tcPr>
          <w:p w14:paraId="1832126A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2024 г</w:t>
            </w:r>
          </w:p>
        </w:tc>
        <w:tc>
          <w:tcPr>
            <w:tcW w:w="1134" w:type="dxa"/>
          </w:tcPr>
          <w:p w14:paraId="53F931DA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2025г</w:t>
            </w:r>
          </w:p>
        </w:tc>
        <w:tc>
          <w:tcPr>
            <w:tcW w:w="2409" w:type="dxa"/>
          </w:tcPr>
          <w:p w14:paraId="19FA6961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13" w:right="-108" w:hanging="136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 xml:space="preserve">Плановое значение по окончании </w:t>
            </w:r>
            <w:r w:rsidRPr="006731FC">
              <w:rPr>
                <w:color w:val="000000" w:themeColor="text1"/>
                <w:spacing w:val="-20"/>
                <w:sz w:val="28"/>
                <w:szCs w:val="28"/>
              </w:rPr>
              <w:t>Программы</w:t>
            </w:r>
          </w:p>
        </w:tc>
      </w:tr>
      <w:tr w:rsidR="006731FC" w:rsidRPr="006731FC" w14:paraId="54D6356F" w14:textId="77777777" w:rsidTr="006B4546">
        <w:tc>
          <w:tcPr>
            <w:tcW w:w="530" w:type="dxa"/>
          </w:tcPr>
          <w:p w14:paraId="1A55E3D2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14:paraId="6C11A9E1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CAF1E96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</w:tcPr>
          <w:p w14:paraId="65355873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4A8F2CA3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71B04287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11F522AB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</w:tcPr>
          <w:p w14:paraId="043FA3B6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14:paraId="18782954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6731FC" w:rsidRPr="006731FC" w14:paraId="23DA8AE7" w14:textId="77777777" w:rsidTr="006B4546">
        <w:tc>
          <w:tcPr>
            <w:tcW w:w="13716" w:type="dxa"/>
            <w:gridSpan w:val="11"/>
          </w:tcPr>
          <w:p w14:paraId="38CCCCD3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Подпрограмма: «Снижение рисков и смягчение последствий чрезвычайных ситуаций природного и техногенного характера</w:t>
            </w:r>
            <w:r w:rsidRPr="006731FC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6731FC" w:rsidRPr="006731FC" w14:paraId="515D7732" w14:textId="77777777" w:rsidTr="006B4546">
        <w:trPr>
          <w:trHeight w:val="228"/>
        </w:trPr>
        <w:tc>
          <w:tcPr>
            <w:tcW w:w="530" w:type="dxa"/>
          </w:tcPr>
          <w:p w14:paraId="120F8801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14:paraId="78E137CC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6"/>
              <w:jc w:val="both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 xml:space="preserve">Количество населения, оповещаемого в случае возникновения ЧС   </w:t>
            </w:r>
          </w:p>
        </w:tc>
        <w:tc>
          <w:tcPr>
            <w:tcW w:w="850" w:type="dxa"/>
          </w:tcPr>
          <w:p w14:paraId="7326781B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тыс. чел.</w:t>
            </w:r>
          </w:p>
        </w:tc>
        <w:tc>
          <w:tcPr>
            <w:tcW w:w="1135" w:type="dxa"/>
          </w:tcPr>
          <w:p w14:paraId="25DA8C56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3,082</w:t>
            </w:r>
          </w:p>
        </w:tc>
        <w:tc>
          <w:tcPr>
            <w:tcW w:w="850" w:type="dxa"/>
          </w:tcPr>
          <w:p w14:paraId="4C4681B4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3,006</w:t>
            </w:r>
          </w:p>
        </w:tc>
        <w:tc>
          <w:tcPr>
            <w:tcW w:w="851" w:type="dxa"/>
          </w:tcPr>
          <w:p w14:paraId="47EAB4A6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2,992</w:t>
            </w:r>
          </w:p>
        </w:tc>
        <w:tc>
          <w:tcPr>
            <w:tcW w:w="850" w:type="dxa"/>
          </w:tcPr>
          <w:p w14:paraId="1221317A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2,822</w:t>
            </w:r>
          </w:p>
        </w:tc>
        <w:tc>
          <w:tcPr>
            <w:tcW w:w="993" w:type="dxa"/>
          </w:tcPr>
          <w:p w14:paraId="1E73E1C0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2,889</w:t>
            </w:r>
          </w:p>
        </w:tc>
        <w:tc>
          <w:tcPr>
            <w:tcW w:w="1134" w:type="dxa"/>
          </w:tcPr>
          <w:p w14:paraId="5EA840B7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2,889</w:t>
            </w:r>
          </w:p>
        </w:tc>
        <w:tc>
          <w:tcPr>
            <w:tcW w:w="1134" w:type="dxa"/>
          </w:tcPr>
          <w:p w14:paraId="77C78EA2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2,889</w:t>
            </w:r>
          </w:p>
        </w:tc>
        <w:tc>
          <w:tcPr>
            <w:tcW w:w="2409" w:type="dxa"/>
          </w:tcPr>
          <w:p w14:paraId="3DB7DB1B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2,889</w:t>
            </w:r>
          </w:p>
        </w:tc>
      </w:tr>
      <w:tr w:rsidR="006731FC" w:rsidRPr="006731FC" w14:paraId="7B614926" w14:textId="77777777" w:rsidTr="006B4546">
        <w:tc>
          <w:tcPr>
            <w:tcW w:w="530" w:type="dxa"/>
          </w:tcPr>
          <w:p w14:paraId="09B29195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14:paraId="2287C17F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6"/>
              <w:jc w:val="both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 xml:space="preserve">Процент населения, оповещаемого в случае возникновения ЧС     </w:t>
            </w:r>
          </w:p>
        </w:tc>
        <w:tc>
          <w:tcPr>
            <w:tcW w:w="850" w:type="dxa"/>
          </w:tcPr>
          <w:p w14:paraId="4D16D9BC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</w:tcPr>
          <w:p w14:paraId="00ABEEC5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14:paraId="5EF3BD80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851" w:type="dxa"/>
          </w:tcPr>
          <w:p w14:paraId="47B9D1B6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14:paraId="3EAEFBDF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14:paraId="5A018229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06EB4B2B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0BAF7628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2409" w:type="dxa"/>
          </w:tcPr>
          <w:p w14:paraId="6554A596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90</w:t>
            </w:r>
          </w:p>
        </w:tc>
      </w:tr>
      <w:tr w:rsidR="006731FC" w:rsidRPr="006731FC" w14:paraId="6895312A" w14:textId="77777777" w:rsidTr="006B4546">
        <w:tc>
          <w:tcPr>
            <w:tcW w:w="530" w:type="dxa"/>
          </w:tcPr>
          <w:p w14:paraId="5E4038F4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80" w:type="dxa"/>
            <w:shd w:val="clear" w:color="auto" w:fill="auto"/>
          </w:tcPr>
          <w:p w14:paraId="60D5D61C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6"/>
              <w:jc w:val="both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 xml:space="preserve">Количество населения, информируемого в случае возникновения ЧС  </w:t>
            </w:r>
          </w:p>
        </w:tc>
        <w:tc>
          <w:tcPr>
            <w:tcW w:w="850" w:type="dxa"/>
          </w:tcPr>
          <w:p w14:paraId="0683D87A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тыс. чел.</w:t>
            </w:r>
          </w:p>
        </w:tc>
        <w:tc>
          <w:tcPr>
            <w:tcW w:w="1135" w:type="dxa"/>
          </w:tcPr>
          <w:p w14:paraId="0B146DCE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1,550</w:t>
            </w:r>
          </w:p>
        </w:tc>
        <w:tc>
          <w:tcPr>
            <w:tcW w:w="850" w:type="dxa"/>
          </w:tcPr>
          <w:p w14:paraId="29C53521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1,500</w:t>
            </w:r>
          </w:p>
        </w:tc>
        <w:tc>
          <w:tcPr>
            <w:tcW w:w="851" w:type="dxa"/>
          </w:tcPr>
          <w:p w14:paraId="0D93FCCC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1,550</w:t>
            </w:r>
          </w:p>
        </w:tc>
        <w:tc>
          <w:tcPr>
            <w:tcW w:w="850" w:type="dxa"/>
          </w:tcPr>
          <w:p w14:paraId="0155CE5E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1,500</w:t>
            </w:r>
          </w:p>
        </w:tc>
        <w:tc>
          <w:tcPr>
            <w:tcW w:w="993" w:type="dxa"/>
          </w:tcPr>
          <w:p w14:paraId="53DA9EB9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1,448</w:t>
            </w:r>
          </w:p>
        </w:tc>
        <w:tc>
          <w:tcPr>
            <w:tcW w:w="1134" w:type="dxa"/>
          </w:tcPr>
          <w:p w14:paraId="0508105B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1,448</w:t>
            </w:r>
          </w:p>
        </w:tc>
        <w:tc>
          <w:tcPr>
            <w:tcW w:w="1134" w:type="dxa"/>
          </w:tcPr>
          <w:p w14:paraId="21681647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1,448</w:t>
            </w:r>
          </w:p>
        </w:tc>
        <w:tc>
          <w:tcPr>
            <w:tcW w:w="2409" w:type="dxa"/>
          </w:tcPr>
          <w:p w14:paraId="312B6382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1,448</w:t>
            </w:r>
          </w:p>
        </w:tc>
      </w:tr>
      <w:tr w:rsidR="006731FC" w:rsidRPr="006731FC" w14:paraId="45C49C20" w14:textId="77777777" w:rsidTr="006B4546">
        <w:tc>
          <w:tcPr>
            <w:tcW w:w="530" w:type="dxa"/>
          </w:tcPr>
          <w:p w14:paraId="3E8C0847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80" w:type="dxa"/>
            <w:shd w:val="clear" w:color="auto" w:fill="auto"/>
          </w:tcPr>
          <w:p w14:paraId="1D26547A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6"/>
              <w:jc w:val="both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 xml:space="preserve">Процент населения, информируемого в случае возникновения ЧС  </w:t>
            </w:r>
          </w:p>
        </w:tc>
        <w:tc>
          <w:tcPr>
            <w:tcW w:w="850" w:type="dxa"/>
          </w:tcPr>
          <w:p w14:paraId="62838723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</w:tcPr>
          <w:p w14:paraId="6AE43A1B" w14:textId="77777777" w:rsidR="00B33B53" w:rsidRPr="006731FC" w:rsidRDefault="00B33B53" w:rsidP="006B4546">
            <w:pPr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14:paraId="50960954" w14:textId="77777777" w:rsidR="00B33B53" w:rsidRPr="006731FC" w:rsidRDefault="00B33B53" w:rsidP="006B4546">
            <w:pPr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14:paraId="26F0CE88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14:paraId="7F300A46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71071B95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14:paraId="38BA2295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14:paraId="57CD86EB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409" w:type="dxa"/>
          </w:tcPr>
          <w:p w14:paraId="02BDC895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32</w:t>
            </w:r>
          </w:p>
        </w:tc>
      </w:tr>
    </w:tbl>
    <w:p w14:paraId="22A6409C" w14:textId="77777777" w:rsidR="00B33B53" w:rsidRPr="00A77333" w:rsidRDefault="00B33B53" w:rsidP="00B33B53">
      <w:pPr>
        <w:rPr>
          <w:sz w:val="28"/>
          <w:szCs w:val="28"/>
        </w:rPr>
        <w:sectPr w:rsidR="00B33B53" w:rsidRPr="00A77333" w:rsidSect="00A60F8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F096801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</w:p>
    <w:p w14:paraId="06E7C535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Паспорт показателя</w:t>
      </w:r>
    </w:p>
    <w:p w14:paraId="048549BD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«Количество населения, оповещаемого в случае</w:t>
      </w:r>
    </w:p>
    <w:p w14:paraId="086A9614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возникновения чрезвычайных ситуаций»</w:t>
      </w:r>
    </w:p>
    <w:p w14:paraId="7C0C3C80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65"/>
        <w:gridCol w:w="5528"/>
      </w:tblGrid>
      <w:tr w:rsidR="00B33B53" w:rsidRPr="00BC0B12" w14:paraId="5FE13F2D" w14:textId="77777777" w:rsidTr="006B4546">
        <w:trPr>
          <w:trHeight w:val="1070"/>
          <w:tblCellSpacing w:w="5" w:type="nil"/>
        </w:trPr>
        <w:tc>
          <w:tcPr>
            <w:tcW w:w="3828" w:type="dxa"/>
            <w:gridSpan w:val="2"/>
          </w:tcPr>
          <w:p w14:paraId="7C7A066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528" w:type="dxa"/>
          </w:tcPr>
          <w:p w14:paraId="705408F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A77333">
              <w:rPr>
                <w:sz w:val="28"/>
                <w:szCs w:val="28"/>
              </w:rPr>
              <w:t>зам.главы</w:t>
            </w:r>
            <w:proofErr w:type="spellEnd"/>
            <w:proofErr w:type="gramEnd"/>
            <w:r w:rsidRPr="00A77333">
              <w:rPr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62E8AF1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</w:rPr>
              <w:t>тел</w:t>
            </w:r>
            <w:r w:rsidRPr="00A77333">
              <w:rPr>
                <w:sz w:val="28"/>
                <w:szCs w:val="28"/>
                <w:lang w:val="en-US"/>
              </w:rPr>
              <w:t>. 8-(48763)-2-71-02,</w:t>
            </w:r>
          </w:p>
          <w:p w14:paraId="1391EA9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  <w:lang w:val="en-US"/>
              </w:rPr>
              <w:t>e-mail: Viktor.Hromov@tularegion.org</w:t>
            </w:r>
          </w:p>
        </w:tc>
      </w:tr>
      <w:tr w:rsidR="00B33B53" w:rsidRPr="00A77333" w14:paraId="7E040825" w14:textId="77777777" w:rsidTr="006B4546">
        <w:trPr>
          <w:trHeight w:val="126"/>
          <w:tblCellSpacing w:w="5" w:type="nil"/>
        </w:trPr>
        <w:tc>
          <w:tcPr>
            <w:tcW w:w="363" w:type="dxa"/>
          </w:tcPr>
          <w:p w14:paraId="5F41948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14:paraId="71EB466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528" w:type="dxa"/>
          </w:tcPr>
          <w:p w14:paraId="69F8849A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</w:tr>
      <w:tr w:rsidR="00B33B53" w:rsidRPr="00A77333" w14:paraId="21C672A2" w14:textId="77777777" w:rsidTr="006B4546">
        <w:trPr>
          <w:trHeight w:val="283"/>
          <w:tblCellSpacing w:w="5" w:type="nil"/>
        </w:trPr>
        <w:tc>
          <w:tcPr>
            <w:tcW w:w="363" w:type="dxa"/>
          </w:tcPr>
          <w:p w14:paraId="7BB96B7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14:paraId="135D00D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528" w:type="dxa"/>
          </w:tcPr>
          <w:p w14:paraId="71F6D42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Количество населения, оповещаемого в случае</w:t>
            </w:r>
          </w:p>
          <w:p w14:paraId="2535F36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возникновения чрезвычайных ситуаций</w:t>
            </w:r>
          </w:p>
        </w:tc>
      </w:tr>
      <w:tr w:rsidR="00B33B53" w:rsidRPr="00A77333" w14:paraId="2584A7F9" w14:textId="77777777" w:rsidTr="006B4546">
        <w:trPr>
          <w:tblCellSpacing w:w="5" w:type="nil"/>
        </w:trPr>
        <w:tc>
          <w:tcPr>
            <w:tcW w:w="363" w:type="dxa"/>
          </w:tcPr>
          <w:p w14:paraId="552872A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</w:tcPr>
          <w:p w14:paraId="0BC2C37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528" w:type="dxa"/>
          </w:tcPr>
          <w:p w14:paraId="49D257F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тыс. чел.</w:t>
            </w:r>
          </w:p>
        </w:tc>
      </w:tr>
      <w:tr w:rsidR="00B33B53" w:rsidRPr="00A77333" w14:paraId="6BEB387A" w14:textId="77777777" w:rsidTr="006B4546">
        <w:trPr>
          <w:tblCellSpacing w:w="5" w:type="nil"/>
        </w:trPr>
        <w:tc>
          <w:tcPr>
            <w:tcW w:w="363" w:type="dxa"/>
          </w:tcPr>
          <w:p w14:paraId="6D2CB2C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</w:tcPr>
          <w:p w14:paraId="66D271E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528" w:type="dxa"/>
          </w:tcPr>
          <w:p w14:paraId="3268720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Непосредственный</w:t>
            </w:r>
          </w:p>
        </w:tc>
      </w:tr>
      <w:tr w:rsidR="00B33B53" w:rsidRPr="00A77333" w14:paraId="69CCE7EA" w14:textId="77777777" w:rsidTr="006B4546">
        <w:trPr>
          <w:trHeight w:val="457"/>
          <w:tblCellSpacing w:w="5" w:type="nil"/>
        </w:trPr>
        <w:tc>
          <w:tcPr>
            <w:tcW w:w="363" w:type="dxa"/>
          </w:tcPr>
          <w:p w14:paraId="39E29A8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</w:tcPr>
          <w:p w14:paraId="454F10C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Порядок формирования</w:t>
            </w:r>
          </w:p>
          <w:p w14:paraId="05434CB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Показателя</w:t>
            </w:r>
          </w:p>
        </w:tc>
        <w:tc>
          <w:tcPr>
            <w:tcW w:w="5528" w:type="dxa"/>
          </w:tcPr>
          <w:p w14:paraId="01E267E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технических характеристик системы и</w:t>
            </w:r>
          </w:p>
          <w:p w14:paraId="65B848C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данных о плотности населения</w:t>
            </w:r>
          </w:p>
        </w:tc>
      </w:tr>
      <w:tr w:rsidR="00B33B53" w:rsidRPr="00A77333" w14:paraId="7989741E" w14:textId="77777777" w:rsidTr="006B4546">
        <w:trPr>
          <w:trHeight w:val="334"/>
          <w:tblCellSpacing w:w="5" w:type="nil"/>
        </w:trPr>
        <w:tc>
          <w:tcPr>
            <w:tcW w:w="363" w:type="dxa"/>
          </w:tcPr>
          <w:p w14:paraId="74E9E2E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</w:tcPr>
          <w:p w14:paraId="4BB1E10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528" w:type="dxa"/>
          </w:tcPr>
          <w:p w14:paraId="0211A23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проверок технического состояния</w:t>
            </w:r>
          </w:p>
        </w:tc>
      </w:tr>
    </w:tbl>
    <w:p w14:paraId="29389611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14:paraId="7AE1DB9F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Паспорт показателя</w:t>
      </w:r>
    </w:p>
    <w:p w14:paraId="45B34D9C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«Количество населения, информируемого в случае</w:t>
      </w:r>
    </w:p>
    <w:p w14:paraId="0AB5346A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возникновения чрезвычайных ситуаций»</w:t>
      </w:r>
    </w:p>
    <w:p w14:paraId="64A878B5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47"/>
        <w:gridCol w:w="5528"/>
      </w:tblGrid>
      <w:tr w:rsidR="00B33B53" w:rsidRPr="00BC0B12" w14:paraId="5D6781E4" w14:textId="77777777" w:rsidTr="006B4546">
        <w:trPr>
          <w:trHeight w:val="1112"/>
          <w:tblCellSpacing w:w="5" w:type="nil"/>
          <w:jc w:val="center"/>
        </w:trPr>
        <w:tc>
          <w:tcPr>
            <w:tcW w:w="3810" w:type="dxa"/>
            <w:gridSpan w:val="2"/>
          </w:tcPr>
          <w:p w14:paraId="2E2BAC6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528" w:type="dxa"/>
          </w:tcPr>
          <w:p w14:paraId="5C82579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A77333">
              <w:rPr>
                <w:sz w:val="28"/>
                <w:szCs w:val="28"/>
              </w:rPr>
              <w:t>зам.главы</w:t>
            </w:r>
            <w:proofErr w:type="spellEnd"/>
            <w:proofErr w:type="gramEnd"/>
            <w:r w:rsidRPr="00A77333">
              <w:rPr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0F672A1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</w:rPr>
              <w:t>тел</w:t>
            </w:r>
            <w:r w:rsidRPr="00A77333">
              <w:rPr>
                <w:sz w:val="28"/>
                <w:szCs w:val="28"/>
                <w:lang w:val="en-US"/>
              </w:rPr>
              <w:t>. 8-(48763)-2-71-02,</w:t>
            </w:r>
          </w:p>
          <w:p w14:paraId="03C5FC2A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  <w:lang w:val="en-US"/>
              </w:rPr>
              <w:t>e-mail: Viktor.Hromov@tularegion.org</w:t>
            </w:r>
          </w:p>
        </w:tc>
      </w:tr>
      <w:tr w:rsidR="00B33B53" w:rsidRPr="00A77333" w14:paraId="520AF0CA" w14:textId="77777777" w:rsidTr="006B4546">
        <w:trPr>
          <w:trHeight w:val="188"/>
          <w:tblCellSpacing w:w="5" w:type="nil"/>
          <w:jc w:val="center"/>
        </w:trPr>
        <w:tc>
          <w:tcPr>
            <w:tcW w:w="363" w:type="dxa"/>
          </w:tcPr>
          <w:p w14:paraId="66EEEF3A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3447" w:type="dxa"/>
          </w:tcPr>
          <w:p w14:paraId="775C776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528" w:type="dxa"/>
          </w:tcPr>
          <w:p w14:paraId="315CD95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</w:tr>
      <w:tr w:rsidR="00B33B53" w:rsidRPr="00A77333" w14:paraId="2C9CF830" w14:textId="77777777" w:rsidTr="006B4546">
        <w:trPr>
          <w:trHeight w:val="95"/>
          <w:tblCellSpacing w:w="5" w:type="nil"/>
          <w:jc w:val="center"/>
        </w:trPr>
        <w:tc>
          <w:tcPr>
            <w:tcW w:w="363" w:type="dxa"/>
          </w:tcPr>
          <w:p w14:paraId="08C45DD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3447" w:type="dxa"/>
          </w:tcPr>
          <w:p w14:paraId="7050962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528" w:type="dxa"/>
          </w:tcPr>
          <w:p w14:paraId="5E9D7E4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Количество населения, информируемого в случае</w:t>
            </w:r>
          </w:p>
          <w:p w14:paraId="5B03674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возникновения чрезвычайных ситуаций</w:t>
            </w:r>
          </w:p>
        </w:tc>
      </w:tr>
      <w:tr w:rsidR="00B33B53" w:rsidRPr="00A77333" w14:paraId="14ECB9DA" w14:textId="77777777" w:rsidTr="006B4546">
        <w:trPr>
          <w:tblCellSpacing w:w="5" w:type="nil"/>
          <w:jc w:val="center"/>
        </w:trPr>
        <w:tc>
          <w:tcPr>
            <w:tcW w:w="363" w:type="dxa"/>
          </w:tcPr>
          <w:p w14:paraId="1CEA1F8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  <w:tc>
          <w:tcPr>
            <w:tcW w:w="3447" w:type="dxa"/>
          </w:tcPr>
          <w:p w14:paraId="5CC872E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528" w:type="dxa"/>
          </w:tcPr>
          <w:p w14:paraId="10EDFC1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тыс. чел.</w:t>
            </w:r>
          </w:p>
        </w:tc>
      </w:tr>
      <w:tr w:rsidR="00B33B53" w:rsidRPr="00A77333" w14:paraId="53783526" w14:textId="77777777" w:rsidTr="006B4546">
        <w:trPr>
          <w:tblCellSpacing w:w="5" w:type="nil"/>
          <w:jc w:val="center"/>
        </w:trPr>
        <w:tc>
          <w:tcPr>
            <w:tcW w:w="363" w:type="dxa"/>
          </w:tcPr>
          <w:p w14:paraId="58A29C3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3447" w:type="dxa"/>
          </w:tcPr>
          <w:p w14:paraId="714FB06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528" w:type="dxa"/>
          </w:tcPr>
          <w:p w14:paraId="192FA27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Непосредственный</w:t>
            </w:r>
          </w:p>
        </w:tc>
      </w:tr>
      <w:tr w:rsidR="00B33B53" w:rsidRPr="00A77333" w14:paraId="55885E03" w14:textId="77777777" w:rsidTr="006B4546">
        <w:trPr>
          <w:trHeight w:val="217"/>
          <w:tblCellSpacing w:w="5" w:type="nil"/>
          <w:jc w:val="center"/>
        </w:trPr>
        <w:tc>
          <w:tcPr>
            <w:tcW w:w="363" w:type="dxa"/>
          </w:tcPr>
          <w:p w14:paraId="459BDA0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3447" w:type="dxa"/>
          </w:tcPr>
          <w:p w14:paraId="0709307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Порядок формирования</w:t>
            </w:r>
          </w:p>
          <w:p w14:paraId="069515D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показателя</w:t>
            </w:r>
          </w:p>
        </w:tc>
        <w:tc>
          <w:tcPr>
            <w:tcW w:w="5528" w:type="dxa"/>
          </w:tcPr>
          <w:p w14:paraId="2074371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технических характеристик системы и</w:t>
            </w:r>
          </w:p>
          <w:p w14:paraId="25735B7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данных о плотности населения</w:t>
            </w:r>
          </w:p>
        </w:tc>
      </w:tr>
      <w:tr w:rsidR="00B33B53" w:rsidRPr="00A77333" w14:paraId="433D1236" w14:textId="77777777" w:rsidTr="006B4546">
        <w:trPr>
          <w:trHeight w:val="245"/>
          <w:tblCellSpacing w:w="5" w:type="nil"/>
          <w:jc w:val="center"/>
        </w:trPr>
        <w:tc>
          <w:tcPr>
            <w:tcW w:w="363" w:type="dxa"/>
          </w:tcPr>
          <w:p w14:paraId="6B8B700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3447" w:type="dxa"/>
          </w:tcPr>
          <w:p w14:paraId="5F54CB2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528" w:type="dxa"/>
          </w:tcPr>
          <w:p w14:paraId="53035E1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проверок технического состояния</w:t>
            </w:r>
          </w:p>
        </w:tc>
      </w:tr>
    </w:tbl>
    <w:p w14:paraId="18F07F81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</w:p>
    <w:p w14:paraId="5D584231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Паспорт показателя</w:t>
      </w:r>
    </w:p>
    <w:p w14:paraId="1DF032D6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lastRenderedPageBreak/>
        <w:t>«Процент населения, оповещаемого в случае</w:t>
      </w:r>
    </w:p>
    <w:p w14:paraId="22DAF7D6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возникновения чрезвычайных ситуаций»</w:t>
      </w:r>
    </w:p>
    <w:p w14:paraId="45629A25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47"/>
        <w:gridCol w:w="5507"/>
      </w:tblGrid>
      <w:tr w:rsidR="00B33B53" w:rsidRPr="00BC0B12" w14:paraId="1642A05F" w14:textId="77777777" w:rsidTr="006B4546">
        <w:trPr>
          <w:trHeight w:val="65"/>
          <w:tblCellSpacing w:w="5" w:type="nil"/>
          <w:jc w:val="center"/>
        </w:trPr>
        <w:tc>
          <w:tcPr>
            <w:tcW w:w="3810" w:type="dxa"/>
            <w:gridSpan w:val="2"/>
          </w:tcPr>
          <w:p w14:paraId="72C0494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507" w:type="dxa"/>
          </w:tcPr>
          <w:p w14:paraId="55C7AF0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A77333">
              <w:rPr>
                <w:sz w:val="28"/>
                <w:szCs w:val="28"/>
              </w:rPr>
              <w:t>зам.главы</w:t>
            </w:r>
            <w:proofErr w:type="spellEnd"/>
            <w:proofErr w:type="gramEnd"/>
            <w:r w:rsidRPr="00A77333">
              <w:rPr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6891E2E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</w:rPr>
              <w:t>тел</w:t>
            </w:r>
            <w:r w:rsidRPr="00A77333">
              <w:rPr>
                <w:sz w:val="28"/>
                <w:szCs w:val="28"/>
                <w:lang w:val="en-US"/>
              </w:rPr>
              <w:t>. 8-(48763)-2-71-02,</w:t>
            </w:r>
          </w:p>
          <w:p w14:paraId="3FBB79F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  <w:lang w:val="en-US"/>
              </w:rPr>
              <w:t>e-mail: Viktor.Hromov@tularegion.org</w:t>
            </w:r>
          </w:p>
        </w:tc>
      </w:tr>
      <w:tr w:rsidR="00B33B53" w:rsidRPr="00A77333" w14:paraId="21E74CD1" w14:textId="77777777" w:rsidTr="006B4546">
        <w:trPr>
          <w:trHeight w:val="60"/>
          <w:tblCellSpacing w:w="5" w:type="nil"/>
          <w:jc w:val="center"/>
        </w:trPr>
        <w:tc>
          <w:tcPr>
            <w:tcW w:w="363" w:type="dxa"/>
          </w:tcPr>
          <w:p w14:paraId="150F135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3447" w:type="dxa"/>
          </w:tcPr>
          <w:p w14:paraId="7E6688C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507" w:type="dxa"/>
          </w:tcPr>
          <w:p w14:paraId="3E99809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</w:tr>
      <w:tr w:rsidR="00B33B53" w:rsidRPr="00A77333" w14:paraId="6D173540" w14:textId="77777777" w:rsidTr="006B4546">
        <w:trPr>
          <w:trHeight w:val="400"/>
          <w:tblCellSpacing w:w="5" w:type="nil"/>
          <w:jc w:val="center"/>
        </w:trPr>
        <w:tc>
          <w:tcPr>
            <w:tcW w:w="363" w:type="dxa"/>
          </w:tcPr>
          <w:p w14:paraId="417AC29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3447" w:type="dxa"/>
          </w:tcPr>
          <w:p w14:paraId="1D8824C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507" w:type="dxa"/>
          </w:tcPr>
          <w:p w14:paraId="0AF88F5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Процент населения, оповещаемого в случае</w:t>
            </w:r>
          </w:p>
          <w:p w14:paraId="7C9EA46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возникновения чрезвычайных ситуаций</w:t>
            </w:r>
          </w:p>
        </w:tc>
      </w:tr>
      <w:tr w:rsidR="00B33B53" w:rsidRPr="00A77333" w14:paraId="47C8E0F0" w14:textId="77777777" w:rsidTr="006B4546">
        <w:trPr>
          <w:tblCellSpacing w:w="5" w:type="nil"/>
          <w:jc w:val="center"/>
        </w:trPr>
        <w:tc>
          <w:tcPr>
            <w:tcW w:w="363" w:type="dxa"/>
          </w:tcPr>
          <w:p w14:paraId="2E62CD1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  <w:tc>
          <w:tcPr>
            <w:tcW w:w="3447" w:type="dxa"/>
          </w:tcPr>
          <w:p w14:paraId="1F61BF8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507" w:type="dxa"/>
          </w:tcPr>
          <w:p w14:paraId="03FE247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Процент</w:t>
            </w:r>
          </w:p>
        </w:tc>
      </w:tr>
      <w:tr w:rsidR="00B33B53" w:rsidRPr="00A77333" w14:paraId="609DDA43" w14:textId="77777777" w:rsidTr="006B4546">
        <w:trPr>
          <w:tblCellSpacing w:w="5" w:type="nil"/>
          <w:jc w:val="center"/>
        </w:trPr>
        <w:tc>
          <w:tcPr>
            <w:tcW w:w="363" w:type="dxa"/>
          </w:tcPr>
          <w:p w14:paraId="006A218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3447" w:type="dxa"/>
          </w:tcPr>
          <w:p w14:paraId="0294A5F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507" w:type="dxa"/>
          </w:tcPr>
          <w:p w14:paraId="1BB0970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Конечный</w:t>
            </w:r>
          </w:p>
        </w:tc>
      </w:tr>
      <w:tr w:rsidR="00B33B53" w:rsidRPr="00A77333" w14:paraId="5D868943" w14:textId="77777777" w:rsidTr="006B4546">
        <w:trPr>
          <w:trHeight w:val="207"/>
          <w:tblCellSpacing w:w="5" w:type="nil"/>
          <w:jc w:val="center"/>
        </w:trPr>
        <w:tc>
          <w:tcPr>
            <w:tcW w:w="363" w:type="dxa"/>
          </w:tcPr>
          <w:p w14:paraId="22CB262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3447" w:type="dxa"/>
          </w:tcPr>
          <w:p w14:paraId="668468C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Порядок формирования</w:t>
            </w:r>
          </w:p>
          <w:p w14:paraId="00B5AC9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показателя</w:t>
            </w:r>
          </w:p>
        </w:tc>
        <w:tc>
          <w:tcPr>
            <w:tcW w:w="5507" w:type="dxa"/>
          </w:tcPr>
          <w:p w14:paraId="54AAB2B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технических характеристик системы и</w:t>
            </w:r>
          </w:p>
          <w:p w14:paraId="3397B1A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данных о плотности населения</w:t>
            </w:r>
          </w:p>
        </w:tc>
      </w:tr>
      <w:tr w:rsidR="00B33B53" w:rsidRPr="00A77333" w14:paraId="3DABAB70" w14:textId="77777777" w:rsidTr="006B4546">
        <w:trPr>
          <w:trHeight w:val="429"/>
          <w:tblCellSpacing w:w="5" w:type="nil"/>
          <w:jc w:val="center"/>
        </w:trPr>
        <w:tc>
          <w:tcPr>
            <w:tcW w:w="363" w:type="dxa"/>
          </w:tcPr>
          <w:p w14:paraId="0D4CC16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3447" w:type="dxa"/>
          </w:tcPr>
          <w:p w14:paraId="54A3919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Описание системы мониторинга</w:t>
            </w:r>
          </w:p>
          <w:p w14:paraId="2215F2A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показателя</w:t>
            </w:r>
          </w:p>
        </w:tc>
        <w:tc>
          <w:tcPr>
            <w:tcW w:w="5507" w:type="dxa"/>
          </w:tcPr>
          <w:p w14:paraId="3F0BAAF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проверок технического состояния</w:t>
            </w:r>
          </w:p>
        </w:tc>
      </w:tr>
    </w:tbl>
    <w:p w14:paraId="7DDCC75E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</w:p>
    <w:p w14:paraId="19D95FA1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Паспорт показателя</w:t>
      </w:r>
    </w:p>
    <w:p w14:paraId="43366E57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«Процент населения, информируемого в случае</w:t>
      </w:r>
    </w:p>
    <w:p w14:paraId="1A33EB0E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возникновения чрезвычайных ситуаций»</w:t>
      </w:r>
    </w:p>
    <w:p w14:paraId="54CD3DB2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65"/>
        <w:gridCol w:w="5528"/>
      </w:tblGrid>
      <w:tr w:rsidR="00B33B53" w:rsidRPr="00BC0B12" w14:paraId="27DC086B" w14:textId="77777777" w:rsidTr="006B4546">
        <w:trPr>
          <w:trHeight w:val="1077"/>
          <w:tblCellSpacing w:w="5" w:type="nil"/>
        </w:trPr>
        <w:tc>
          <w:tcPr>
            <w:tcW w:w="3828" w:type="dxa"/>
            <w:gridSpan w:val="2"/>
          </w:tcPr>
          <w:p w14:paraId="60C4A5B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528" w:type="dxa"/>
          </w:tcPr>
          <w:p w14:paraId="73152A7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A77333">
              <w:rPr>
                <w:sz w:val="28"/>
                <w:szCs w:val="28"/>
              </w:rPr>
              <w:t>зам.главы</w:t>
            </w:r>
            <w:proofErr w:type="spellEnd"/>
            <w:proofErr w:type="gramEnd"/>
            <w:r w:rsidRPr="00A77333">
              <w:rPr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0E0B667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</w:rPr>
              <w:t>тел</w:t>
            </w:r>
            <w:r w:rsidRPr="00A77333">
              <w:rPr>
                <w:sz w:val="28"/>
                <w:szCs w:val="28"/>
                <w:lang w:val="en-US"/>
              </w:rPr>
              <w:t>. 8-(48763)-2-71-02,</w:t>
            </w:r>
          </w:p>
          <w:p w14:paraId="666766B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  <w:lang w:val="en-US"/>
              </w:rPr>
              <w:t>e-mail: Viktor.Hromov@tularegion.org</w:t>
            </w:r>
          </w:p>
        </w:tc>
      </w:tr>
      <w:tr w:rsidR="00B33B53" w:rsidRPr="00A77333" w14:paraId="79EDEAEC" w14:textId="77777777" w:rsidTr="006B4546">
        <w:trPr>
          <w:trHeight w:val="122"/>
          <w:tblCellSpacing w:w="5" w:type="nil"/>
        </w:trPr>
        <w:tc>
          <w:tcPr>
            <w:tcW w:w="363" w:type="dxa"/>
          </w:tcPr>
          <w:p w14:paraId="3F3BC27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14:paraId="72A0480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528" w:type="dxa"/>
          </w:tcPr>
          <w:p w14:paraId="09F793C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</w:tr>
      <w:tr w:rsidR="00B33B53" w:rsidRPr="00A77333" w14:paraId="0008F671" w14:textId="77777777" w:rsidTr="006B4546">
        <w:trPr>
          <w:trHeight w:val="400"/>
          <w:tblCellSpacing w:w="5" w:type="nil"/>
        </w:trPr>
        <w:tc>
          <w:tcPr>
            <w:tcW w:w="363" w:type="dxa"/>
          </w:tcPr>
          <w:p w14:paraId="375A5C9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14:paraId="209DF1D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528" w:type="dxa"/>
          </w:tcPr>
          <w:p w14:paraId="665332F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Процент населения, информируемого в случае</w:t>
            </w:r>
          </w:p>
          <w:p w14:paraId="20D755F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возникновения чрезвычайных ситуаций</w:t>
            </w:r>
          </w:p>
        </w:tc>
      </w:tr>
      <w:tr w:rsidR="00B33B53" w:rsidRPr="00A77333" w14:paraId="391F7783" w14:textId="77777777" w:rsidTr="006B4546">
        <w:trPr>
          <w:tblCellSpacing w:w="5" w:type="nil"/>
        </w:trPr>
        <w:tc>
          <w:tcPr>
            <w:tcW w:w="363" w:type="dxa"/>
          </w:tcPr>
          <w:p w14:paraId="72E2F22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</w:tcPr>
          <w:p w14:paraId="0770258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528" w:type="dxa"/>
          </w:tcPr>
          <w:p w14:paraId="745D44A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Процент</w:t>
            </w:r>
          </w:p>
        </w:tc>
      </w:tr>
      <w:tr w:rsidR="00B33B53" w:rsidRPr="00A77333" w14:paraId="73F74707" w14:textId="77777777" w:rsidTr="006B4546">
        <w:trPr>
          <w:tblCellSpacing w:w="5" w:type="nil"/>
        </w:trPr>
        <w:tc>
          <w:tcPr>
            <w:tcW w:w="363" w:type="dxa"/>
          </w:tcPr>
          <w:p w14:paraId="0738A2F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</w:tcPr>
          <w:p w14:paraId="22D00D4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528" w:type="dxa"/>
          </w:tcPr>
          <w:p w14:paraId="229973A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Конечный</w:t>
            </w:r>
          </w:p>
        </w:tc>
      </w:tr>
      <w:tr w:rsidR="00B33B53" w:rsidRPr="00A77333" w14:paraId="270C346E" w14:textId="77777777" w:rsidTr="006B4546">
        <w:trPr>
          <w:trHeight w:val="467"/>
          <w:tblCellSpacing w:w="5" w:type="nil"/>
        </w:trPr>
        <w:tc>
          <w:tcPr>
            <w:tcW w:w="363" w:type="dxa"/>
          </w:tcPr>
          <w:p w14:paraId="706CC49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</w:tcPr>
          <w:p w14:paraId="17BDAD3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Порядок формирования</w:t>
            </w:r>
          </w:p>
          <w:p w14:paraId="62ABF0C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показателя</w:t>
            </w:r>
          </w:p>
        </w:tc>
        <w:tc>
          <w:tcPr>
            <w:tcW w:w="5528" w:type="dxa"/>
          </w:tcPr>
          <w:p w14:paraId="7940C02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технических характеристик системы и</w:t>
            </w:r>
          </w:p>
          <w:p w14:paraId="4419A64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данных о плотности населения</w:t>
            </w:r>
          </w:p>
        </w:tc>
      </w:tr>
      <w:tr w:rsidR="00B33B53" w:rsidRPr="00A77333" w14:paraId="3DC008C9" w14:textId="77777777" w:rsidTr="006B4546">
        <w:trPr>
          <w:trHeight w:val="303"/>
          <w:tblCellSpacing w:w="5" w:type="nil"/>
        </w:trPr>
        <w:tc>
          <w:tcPr>
            <w:tcW w:w="363" w:type="dxa"/>
          </w:tcPr>
          <w:p w14:paraId="1A441C8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</w:tcPr>
          <w:p w14:paraId="420651B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Описание системы мониторинга</w:t>
            </w:r>
          </w:p>
          <w:p w14:paraId="07798C9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Показателя</w:t>
            </w:r>
          </w:p>
        </w:tc>
        <w:tc>
          <w:tcPr>
            <w:tcW w:w="5528" w:type="dxa"/>
          </w:tcPr>
          <w:p w14:paraId="5D13055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проверок технического состояния</w:t>
            </w:r>
          </w:p>
        </w:tc>
      </w:tr>
    </w:tbl>
    <w:p w14:paraId="0B1DD360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</w:p>
    <w:p w14:paraId="1242C0E0" w14:textId="77777777" w:rsidR="00B33B53" w:rsidRPr="00A77333" w:rsidRDefault="00B33B53" w:rsidP="00B33B53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14:paraId="25EE114A" w14:textId="77777777" w:rsidR="00B33B53" w:rsidRPr="00A77333" w:rsidRDefault="00B33B53" w:rsidP="00B33B53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14:paraId="391A1B66" w14:textId="77777777" w:rsidR="00B33B53" w:rsidRPr="00A77333" w:rsidRDefault="00B33B53" w:rsidP="00B33B53">
      <w:pPr>
        <w:ind w:firstLine="709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lastRenderedPageBreak/>
        <w:t>ПОДПРОГРАММА «Пожарная безопасность в муниципальном образовании Юго-Восточное Суворовского района на 2019-2025 годы»</w:t>
      </w:r>
    </w:p>
    <w:p w14:paraId="3999F7E4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2C7A584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7333">
        <w:rPr>
          <w:b/>
          <w:sz w:val="28"/>
          <w:szCs w:val="28"/>
        </w:rPr>
        <w:t xml:space="preserve">ПАСПОРТ подпрограммы: </w:t>
      </w:r>
      <w:r w:rsidRPr="00A77333">
        <w:rPr>
          <w:b/>
          <w:bCs/>
          <w:sz w:val="28"/>
          <w:szCs w:val="28"/>
        </w:rPr>
        <w:t>«Пожарная безопасность в муниципальном образовании Юго-Восточное Суворовского района на 2019-2025 годы»</w:t>
      </w:r>
    </w:p>
    <w:p w14:paraId="2025A1EE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7055"/>
      </w:tblGrid>
      <w:tr w:rsidR="00B33B53" w:rsidRPr="00A77333" w14:paraId="6D1FFA85" w14:textId="77777777" w:rsidTr="006B4546">
        <w:tc>
          <w:tcPr>
            <w:tcW w:w="1225" w:type="pct"/>
            <w:hideMark/>
          </w:tcPr>
          <w:p w14:paraId="5EC1ED4B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3775" w:type="pct"/>
            <w:hideMark/>
          </w:tcPr>
          <w:p w14:paraId="50B93B2C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«Пожарная безопасность в муниципальном образовании Юго-Восточное Суворовского района на 2019-2025годы»</w:t>
            </w:r>
          </w:p>
        </w:tc>
      </w:tr>
      <w:tr w:rsidR="00B33B53" w:rsidRPr="00A77333" w14:paraId="7C9CCD36" w14:textId="77777777" w:rsidTr="006B4546">
        <w:tc>
          <w:tcPr>
            <w:tcW w:w="1225" w:type="pct"/>
            <w:hideMark/>
          </w:tcPr>
          <w:p w14:paraId="7EDAC3F6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Исполнитель муниципальной подпрограммы</w:t>
            </w:r>
          </w:p>
        </w:tc>
        <w:tc>
          <w:tcPr>
            <w:tcW w:w="3775" w:type="pct"/>
            <w:hideMark/>
          </w:tcPr>
          <w:p w14:paraId="299CBA1E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Администрация муниципального образования Юго-Восточное Суворовского района.</w:t>
            </w:r>
          </w:p>
        </w:tc>
      </w:tr>
      <w:tr w:rsidR="00B33B53" w:rsidRPr="00A77333" w14:paraId="1EF50967" w14:textId="77777777" w:rsidTr="006B4546">
        <w:tc>
          <w:tcPr>
            <w:tcW w:w="1225" w:type="pct"/>
            <w:hideMark/>
          </w:tcPr>
          <w:p w14:paraId="2679994A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Соисполнители муниципальной подпрограммы</w:t>
            </w:r>
          </w:p>
        </w:tc>
        <w:tc>
          <w:tcPr>
            <w:tcW w:w="3775" w:type="pct"/>
            <w:hideMark/>
          </w:tcPr>
          <w:p w14:paraId="21FA6B59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 - </w:t>
            </w:r>
          </w:p>
        </w:tc>
      </w:tr>
      <w:tr w:rsidR="00B33B53" w:rsidRPr="00A77333" w14:paraId="7820C7D8" w14:textId="77777777" w:rsidTr="006B4546">
        <w:tc>
          <w:tcPr>
            <w:tcW w:w="1225" w:type="pct"/>
            <w:hideMark/>
          </w:tcPr>
          <w:p w14:paraId="3976869D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Цель муниципальной подпрограммы</w:t>
            </w:r>
          </w:p>
        </w:tc>
        <w:tc>
          <w:tcPr>
            <w:tcW w:w="3775" w:type="pct"/>
            <w:hideMark/>
          </w:tcPr>
          <w:p w14:paraId="131718D8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Создание условий, направленных на повышение эффективности деятельности администрации муниципального образования по защите населения и территорий района от угроз чрезвычайных ситуаций природного и техногенного характера (далее – ЧС) и пожаров.</w:t>
            </w:r>
          </w:p>
        </w:tc>
      </w:tr>
      <w:tr w:rsidR="00B33B53" w:rsidRPr="00A77333" w14:paraId="77E9F111" w14:textId="77777777" w:rsidTr="006B4546">
        <w:tc>
          <w:tcPr>
            <w:tcW w:w="1225" w:type="pct"/>
            <w:hideMark/>
          </w:tcPr>
          <w:p w14:paraId="1C9F9E36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3775" w:type="pct"/>
            <w:hideMark/>
          </w:tcPr>
          <w:p w14:paraId="32853118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сокращение количества пожаров;</w:t>
            </w:r>
          </w:p>
          <w:p w14:paraId="3AB93764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сокращение людских и материальных потерь от ЧС и пожаров;</w:t>
            </w:r>
          </w:p>
          <w:p w14:paraId="6E8ED0B7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обеспечение необходимых условий для безопасной жизнедеятельности и устойчивого социально-экономического развития муниципального образования.</w:t>
            </w:r>
          </w:p>
        </w:tc>
      </w:tr>
      <w:tr w:rsidR="00B33B53" w:rsidRPr="00A77333" w14:paraId="72AB27E2" w14:textId="77777777" w:rsidTr="006B4546">
        <w:tc>
          <w:tcPr>
            <w:tcW w:w="1225" w:type="pct"/>
            <w:hideMark/>
          </w:tcPr>
          <w:p w14:paraId="64D20B4A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Целевые индикаторы и показатели муниципальной подпрограммы</w:t>
            </w:r>
          </w:p>
        </w:tc>
        <w:tc>
          <w:tcPr>
            <w:tcW w:w="3775" w:type="pct"/>
            <w:hideMark/>
          </w:tcPr>
          <w:p w14:paraId="6908084C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Эффективность реализации подпрограммы оценивается с использованием следующих групп целевых показателей, характеризующих:</w:t>
            </w:r>
          </w:p>
          <w:p w14:paraId="74333375" w14:textId="77777777" w:rsidR="00B33B53" w:rsidRPr="00A77333" w:rsidRDefault="00B33B53" w:rsidP="006B4546">
            <w:pPr>
              <w:tabs>
                <w:tab w:val="left" w:pos="360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снижение ущерба от пожаров, в том числе:</w:t>
            </w:r>
          </w:p>
          <w:p w14:paraId="6B4A0643" w14:textId="77777777" w:rsidR="00B33B53" w:rsidRPr="00A77333" w:rsidRDefault="00B33B53" w:rsidP="006B4546">
            <w:pPr>
              <w:tabs>
                <w:tab w:val="left" w:pos="-949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снижение по отношению к показателю предыдущего года количества гибели людей;</w:t>
            </w:r>
          </w:p>
          <w:p w14:paraId="11DF34CD" w14:textId="77777777" w:rsidR="00B33B53" w:rsidRPr="00A77333" w:rsidRDefault="00B33B53" w:rsidP="006B4546">
            <w:pPr>
              <w:tabs>
                <w:tab w:val="left" w:pos="-108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снижение по отношению к показателю предыдущего года количества пострадавшего населения;</w:t>
            </w:r>
          </w:p>
          <w:p w14:paraId="3AF944B6" w14:textId="77777777" w:rsidR="00B33B53" w:rsidRPr="00A77333" w:rsidRDefault="00B33B53" w:rsidP="006B4546">
            <w:pPr>
              <w:tabs>
                <w:tab w:val="left" w:pos="-1233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- снижение по отношению к показателю предыдущего года экономического ущерба; </w:t>
            </w:r>
          </w:p>
          <w:p w14:paraId="07CDC25A" w14:textId="77777777" w:rsidR="00B33B53" w:rsidRPr="00A77333" w:rsidRDefault="00B33B53" w:rsidP="006B4546">
            <w:pPr>
              <w:tabs>
                <w:tab w:val="left" w:pos="421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повышение эффективности обеспечения, систем мониторинга прогнозирования ЧС, в том числе связанных с пожарами:</w:t>
            </w:r>
          </w:p>
          <w:p w14:paraId="7BA5AE10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- повышение эффективности затрат на мероприятия по предупреждению пожаров; </w:t>
            </w:r>
          </w:p>
          <w:p w14:paraId="1E13A4EF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lastRenderedPageBreak/>
              <w:t>- достижение установленного значения соотношения размера затрат на мероприятия по снижению рисков ЧС, пожаров и размера предотвращенного ущерба</w:t>
            </w:r>
          </w:p>
        </w:tc>
      </w:tr>
      <w:tr w:rsidR="00B33B53" w:rsidRPr="00A77333" w14:paraId="0FFEC706" w14:textId="77777777" w:rsidTr="006B4546">
        <w:tc>
          <w:tcPr>
            <w:tcW w:w="1225" w:type="pct"/>
            <w:hideMark/>
          </w:tcPr>
          <w:p w14:paraId="2B25F8BF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lastRenderedPageBreak/>
              <w:t>Сроки и этапы реализации муниципальной подпрограммы</w:t>
            </w:r>
          </w:p>
        </w:tc>
        <w:tc>
          <w:tcPr>
            <w:tcW w:w="3775" w:type="pct"/>
          </w:tcPr>
          <w:p w14:paraId="6AC483BD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Подпрограмма будет реализована в 1 этап: 2019 – 2025 годы.</w:t>
            </w:r>
          </w:p>
        </w:tc>
      </w:tr>
      <w:tr w:rsidR="00B33B53" w:rsidRPr="00A77333" w14:paraId="4AB071CF" w14:textId="77777777" w:rsidTr="006B4546">
        <w:tc>
          <w:tcPr>
            <w:tcW w:w="1225" w:type="pct"/>
            <w:hideMark/>
          </w:tcPr>
          <w:p w14:paraId="3C25F118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Ресурсное обеспечение </w:t>
            </w:r>
            <w:r w:rsidRPr="00A77333">
              <w:rPr>
                <w:bCs/>
                <w:sz w:val="28"/>
                <w:szCs w:val="28"/>
              </w:rPr>
              <w:t xml:space="preserve">муниципальной </w:t>
            </w:r>
            <w:r w:rsidRPr="00A77333">
              <w:rPr>
                <w:sz w:val="28"/>
                <w:szCs w:val="28"/>
              </w:rPr>
              <w:t>подпрограммы</w:t>
            </w:r>
          </w:p>
          <w:p w14:paraId="169EFD3D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5" w:type="pct"/>
          </w:tcPr>
          <w:p w14:paraId="6C65C6A1" w14:textId="21EFE8BF" w:rsidR="00B33B53" w:rsidRPr="00E0156E" w:rsidRDefault="00B33B53" w:rsidP="006B45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156E">
              <w:rPr>
                <w:color w:val="000000" w:themeColor="text1"/>
                <w:sz w:val="28"/>
                <w:szCs w:val="28"/>
              </w:rPr>
              <w:t xml:space="preserve">Объем финансовых средств по подпрограмме – </w:t>
            </w:r>
            <w:r w:rsidRPr="00E0156E">
              <w:rPr>
                <w:b/>
                <w:color w:val="000000" w:themeColor="text1"/>
                <w:sz w:val="28"/>
                <w:szCs w:val="28"/>
              </w:rPr>
              <w:t>948,</w:t>
            </w:r>
            <w:r w:rsidR="003E4C45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E0156E">
              <w:rPr>
                <w:b/>
                <w:color w:val="000000" w:themeColor="text1"/>
                <w:sz w:val="28"/>
                <w:szCs w:val="28"/>
              </w:rPr>
              <w:t>0000</w:t>
            </w:r>
            <w:r w:rsidR="00573C0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0156E">
              <w:rPr>
                <w:color w:val="000000" w:themeColor="text1"/>
                <w:sz w:val="28"/>
                <w:szCs w:val="28"/>
              </w:rPr>
              <w:t>тыс. руб., в том числе:</w:t>
            </w:r>
          </w:p>
          <w:p w14:paraId="1781F48B" w14:textId="77777777" w:rsidR="00B33B53" w:rsidRPr="00E0156E" w:rsidRDefault="00B33B53" w:rsidP="006B45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156E">
              <w:rPr>
                <w:color w:val="000000" w:themeColor="text1"/>
                <w:sz w:val="28"/>
                <w:szCs w:val="28"/>
              </w:rPr>
              <w:t>2019 год – 99,60000 тыс. руб.</w:t>
            </w:r>
          </w:p>
          <w:p w14:paraId="6F8F3B41" w14:textId="77777777" w:rsidR="00B33B53" w:rsidRPr="00E0156E" w:rsidRDefault="00B33B53" w:rsidP="006B45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156E">
              <w:rPr>
                <w:color w:val="000000" w:themeColor="text1"/>
                <w:sz w:val="28"/>
                <w:szCs w:val="28"/>
              </w:rPr>
              <w:t>2020 год – 99,60000 тыс. руб.</w:t>
            </w:r>
          </w:p>
          <w:p w14:paraId="64E126BF" w14:textId="0B88271E" w:rsidR="00B33B53" w:rsidRPr="00E0156E" w:rsidRDefault="00B33B53" w:rsidP="006B45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156E">
              <w:rPr>
                <w:color w:val="000000" w:themeColor="text1"/>
                <w:sz w:val="28"/>
                <w:szCs w:val="28"/>
              </w:rPr>
              <w:t>2021 год –  0,00000</w:t>
            </w:r>
            <w:r w:rsidR="00573C0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0156E">
              <w:rPr>
                <w:color w:val="000000" w:themeColor="text1"/>
                <w:sz w:val="28"/>
                <w:szCs w:val="28"/>
              </w:rPr>
              <w:t>тыс. руб.</w:t>
            </w:r>
          </w:p>
          <w:p w14:paraId="2C984A39" w14:textId="77777777" w:rsidR="00B33B53" w:rsidRPr="00E0156E" w:rsidRDefault="00B33B53" w:rsidP="006B45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156E">
              <w:rPr>
                <w:color w:val="000000" w:themeColor="text1"/>
                <w:sz w:val="28"/>
                <w:szCs w:val="28"/>
              </w:rPr>
              <w:t>2022 год – 99,60000 тыс. руб.</w:t>
            </w:r>
          </w:p>
          <w:p w14:paraId="69644891" w14:textId="7473DA39" w:rsidR="00B33B53" w:rsidRPr="00E0156E" w:rsidRDefault="00B33B53" w:rsidP="006B45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156E"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 w:rsidR="00E0156E" w:rsidRPr="00E0156E">
              <w:rPr>
                <w:color w:val="000000" w:themeColor="text1"/>
                <w:sz w:val="28"/>
                <w:szCs w:val="28"/>
              </w:rPr>
              <w:t xml:space="preserve">349,60000 </w:t>
            </w:r>
            <w:r w:rsidRPr="00E0156E">
              <w:rPr>
                <w:color w:val="000000" w:themeColor="text1"/>
                <w:sz w:val="28"/>
                <w:szCs w:val="28"/>
              </w:rPr>
              <w:t>тыс. руб.</w:t>
            </w:r>
          </w:p>
          <w:p w14:paraId="4740D70A" w14:textId="015164CC" w:rsidR="00B33B53" w:rsidRPr="00E0156E" w:rsidRDefault="00B33B53" w:rsidP="006B45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156E">
              <w:rPr>
                <w:color w:val="000000" w:themeColor="text1"/>
                <w:sz w:val="28"/>
                <w:szCs w:val="28"/>
              </w:rPr>
              <w:t>2024 год – 150,00000</w:t>
            </w:r>
            <w:r w:rsidR="00573C0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0156E">
              <w:rPr>
                <w:color w:val="000000" w:themeColor="text1"/>
                <w:sz w:val="28"/>
                <w:szCs w:val="28"/>
              </w:rPr>
              <w:t>тыс. руб.</w:t>
            </w:r>
          </w:p>
          <w:p w14:paraId="1D8677D9" w14:textId="2A9490BF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E0156E">
              <w:rPr>
                <w:color w:val="000000" w:themeColor="text1"/>
                <w:sz w:val="28"/>
                <w:szCs w:val="28"/>
              </w:rPr>
              <w:t>2025 год – 150,00000</w:t>
            </w:r>
            <w:r w:rsidR="00573C0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0156E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</w:tr>
      <w:tr w:rsidR="00B33B53" w:rsidRPr="00A77333" w14:paraId="1676C814" w14:textId="77777777" w:rsidTr="006B4546">
        <w:tc>
          <w:tcPr>
            <w:tcW w:w="1225" w:type="pct"/>
            <w:hideMark/>
          </w:tcPr>
          <w:p w14:paraId="6E0AF1F5" w14:textId="77777777" w:rsidR="00B33B53" w:rsidRPr="00A77333" w:rsidRDefault="00B33B53" w:rsidP="006B4546">
            <w:pPr>
              <w:jc w:val="both"/>
              <w:rPr>
                <w:bCs/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 xml:space="preserve">Ожидаемые результаты реализации муниципальной подпрограммы </w:t>
            </w:r>
          </w:p>
        </w:tc>
        <w:tc>
          <w:tcPr>
            <w:tcW w:w="3775" w:type="pct"/>
            <w:hideMark/>
          </w:tcPr>
          <w:p w14:paraId="34F12317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совершенствование противопожарной защиты учреждений культуры муниципального образования.</w:t>
            </w:r>
          </w:p>
          <w:p w14:paraId="21DBF02A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совершенствование противопожарной защиты на территории муниципального образования Юго-Восточное.</w:t>
            </w:r>
          </w:p>
          <w:p w14:paraId="0D9947B0" w14:textId="77777777" w:rsidR="00B33B53" w:rsidRPr="00A77333" w:rsidRDefault="00B33B53" w:rsidP="006B4546">
            <w:pPr>
              <w:tabs>
                <w:tab w:val="left" w:pos="46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- организация и развитие системы подготовки руководящего состава и специалистов органов исполнительной власти муниципальных образований и населения к действиям в чрезвычайных ситуациях, связанных с пожарами, на территории. </w:t>
            </w:r>
          </w:p>
          <w:p w14:paraId="4C5FE8E7" w14:textId="77777777" w:rsidR="00B33B53" w:rsidRPr="00A77333" w:rsidRDefault="00B33B53" w:rsidP="006B4546">
            <w:pPr>
              <w:tabs>
                <w:tab w:val="left" w:pos="46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совершенствование систем мониторинга и прогнозирования чрезвычайных ситуаций, связанных с пожарами на территории муниципального образования.</w:t>
            </w:r>
          </w:p>
        </w:tc>
      </w:tr>
    </w:tbl>
    <w:p w14:paraId="65E658CB" w14:textId="77777777" w:rsidR="00B33B53" w:rsidRPr="00A77333" w:rsidRDefault="00B33B53" w:rsidP="00B33B53">
      <w:pPr>
        <w:jc w:val="center"/>
        <w:outlineLvl w:val="1"/>
        <w:rPr>
          <w:b/>
          <w:sz w:val="28"/>
          <w:szCs w:val="28"/>
        </w:rPr>
      </w:pPr>
    </w:p>
    <w:p w14:paraId="50E9400F" w14:textId="77777777" w:rsidR="00B33B53" w:rsidRPr="00A77333" w:rsidRDefault="00B33B53" w:rsidP="00B33B53">
      <w:pPr>
        <w:jc w:val="center"/>
        <w:outlineLvl w:val="1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1. Содержание проблемы и обоснование ее решения программно-целевым методом</w:t>
      </w:r>
    </w:p>
    <w:p w14:paraId="1F4B50E6" w14:textId="77777777" w:rsidR="00B33B53" w:rsidRPr="00A77333" w:rsidRDefault="00B33B53" w:rsidP="00B33B53">
      <w:pPr>
        <w:ind w:firstLine="709"/>
        <w:jc w:val="both"/>
        <w:outlineLvl w:val="1"/>
        <w:rPr>
          <w:sz w:val="28"/>
          <w:szCs w:val="28"/>
        </w:rPr>
      </w:pPr>
    </w:p>
    <w:p w14:paraId="276B4C0A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Обеспечение пожарной безопасности остается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14:paraId="5A50F638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Реализация подпрограммы позволит решать задачи по защите населения и территорий от пожаров, а также сокращения людских и материальных потерь от огня при максимально эффективном управлении средствами муниципального бюджета.</w:t>
      </w:r>
    </w:p>
    <w:p w14:paraId="6F02B355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К обстоятельствам, возникновение которых может негативно отразиться на реализации подпрограммы в целом и не позволит достичь плановых показателей, относятся:</w:t>
      </w:r>
    </w:p>
    <w:p w14:paraId="55A6C0C9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а) сокращение объемов финансирования мероприятий из бюджета муниципального образования;</w:t>
      </w:r>
    </w:p>
    <w:p w14:paraId="793EB110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lastRenderedPageBreak/>
        <w:t>б) несвоевременное выполнение работ по противопожарной защите территории муниципального образования;</w:t>
      </w:r>
    </w:p>
    <w:p w14:paraId="751BAF0A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в) резкое изменение климата, существенно изменяющее вероятностные показатели ЧС.</w:t>
      </w:r>
    </w:p>
    <w:p w14:paraId="42171921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Решение этих сложных задач возможно только целевыми программными методами, сосредоточив основные усилия на решении главной задачи – заблаговременного осуществления комплекса мер, направленных на предупреждение и максимально возможное уменьшение рисков возникновения пожаров, а также на сохранение здоровья людей, снижения материальных потерь.</w:t>
      </w:r>
    </w:p>
    <w:p w14:paraId="0B2BE2A1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14:paraId="2DA1F396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2. Цели и задачи муниципальной подпрограммы</w:t>
      </w:r>
    </w:p>
    <w:p w14:paraId="390A84B4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6391C49B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Приоритетами государственной политики в области обеспечения уменьшения рисков от пожаров на территории муниципального образования Юго-Восточное Суворовского района, являются повышение эффективности мероприятий по минимизации риска пожаров, угроз жизни и здоровью людей.</w:t>
      </w:r>
    </w:p>
    <w:p w14:paraId="6A3058A1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Целью муниципальной подпрограммы является:</w:t>
      </w:r>
    </w:p>
    <w:p w14:paraId="5BC50F06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Создание условий, направленных на повышение эффективности деятельности администрации муниципального образования по защите населения и территорий района от угроз чрезвычайных ситуаций природного и техногенного характера (далее – ЧС) и пожаров.</w:t>
      </w:r>
    </w:p>
    <w:p w14:paraId="31DE40A8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Основными задачами, решение которых предусмотрено муниципальной подпрограммой, являются:</w:t>
      </w:r>
    </w:p>
    <w:p w14:paraId="366340F4" w14:textId="77777777" w:rsidR="00B33B53" w:rsidRPr="00A77333" w:rsidRDefault="00B33B53" w:rsidP="00B33B53">
      <w:pPr>
        <w:jc w:val="both"/>
        <w:rPr>
          <w:sz w:val="28"/>
          <w:szCs w:val="28"/>
        </w:rPr>
      </w:pPr>
      <w:r w:rsidRPr="00A77333">
        <w:rPr>
          <w:sz w:val="28"/>
          <w:szCs w:val="28"/>
        </w:rPr>
        <w:t>- сокращение количества пожаров;</w:t>
      </w:r>
    </w:p>
    <w:p w14:paraId="18BF94E7" w14:textId="77777777" w:rsidR="00B33B53" w:rsidRPr="00A77333" w:rsidRDefault="00B33B53" w:rsidP="00B33B53">
      <w:pPr>
        <w:jc w:val="both"/>
        <w:rPr>
          <w:sz w:val="28"/>
          <w:szCs w:val="28"/>
        </w:rPr>
      </w:pPr>
      <w:r w:rsidRPr="00A77333">
        <w:rPr>
          <w:sz w:val="28"/>
          <w:szCs w:val="28"/>
        </w:rPr>
        <w:t>- сокращение людских и материальных потерь от ЧС и пожаров;</w:t>
      </w:r>
    </w:p>
    <w:p w14:paraId="08C0279B" w14:textId="77777777" w:rsidR="00B33B53" w:rsidRPr="00A77333" w:rsidRDefault="00B33B53" w:rsidP="00B33B53">
      <w:pPr>
        <w:jc w:val="both"/>
        <w:outlineLvl w:val="1"/>
        <w:rPr>
          <w:sz w:val="28"/>
          <w:szCs w:val="28"/>
        </w:rPr>
      </w:pPr>
      <w:r w:rsidRPr="00A77333">
        <w:rPr>
          <w:sz w:val="28"/>
          <w:szCs w:val="28"/>
        </w:rPr>
        <w:t>- обеспечение необходимых условий для безопасной жизнедеятельности и устойчивого социально-экономического развития муниципального образования</w:t>
      </w:r>
    </w:p>
    <w:p w14:paraId="4EBC15F0" w14:textId="77777777" w:rsidR="00B33B53" w:rsidRPr="00A77333" w:rsidRDefault="00B33B53" w:rsidP="00B33B53">
      <w:pPr>
        <w:ind w:firstLine="709"/>
        <w:jc w:val="both"/>
        <w:outlineLvl w:val="1"/>
        <w:rPr>
          <w:sz w:val="28"/>
          <w:szCs w:val="28"/>
        </w:rPr>
      </w:pPr>
    </w:p>
    <w:p w14:paraId="20A26D9C" w14:textId="77777777" w:rsidR="00B33B53" w:rsidRPr="00A77333" w:rsidRDefault="00B33B53" w:rsidP="00B33B53">
      <w:pPr>
        <w:ind w:firstLine="709"/>
        <w:jc w:val="center"/>
        <w:outlineLvl w:val="1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3. Ресурсное обеспечение муниципальной подпрограммы</w:t>
      </w:r>
    </w:p>
    <w:p w14:paraId="1253AFD9" w14:textId="77777777" w:rsidR="00B33B53" w:rsidRPr="00A77333" w:rsidRDefault="00B33B53" w:rsidP="00B33B53">
      <w:pPr>
        <w:ind w:firstLine="709"/>
        <w:jc w:val="both"/>
        <w:outlineLvl w:val="1"/>
        <w:rPr>
          <w:sz w:val="28"/>
          <w:szCs w:val="28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056"/>
        <w:gridCol w:w="992"/>
        <w:gridCol w:w="850"/>
        <w:gridCol w:w="851"/>
        <w:gridCol w:w="850"/>
        <w:gridCol w:w="851"/>
        <w:gridCol w:w="992"/>
        <w:gridCol w:w="1070"/>
        <w:gridCol w:w="919"/>
      </w:tblGrid>
      <w:tr w:rsidR="00B67AAA" w:rsidRPr="00B67AAA" w14:paraId="77AD3E01" w14:textId="77777777" w:rsidTr="00B67AAA">
        <w:trPr>
          <w:cantSplit/>
          <w:trHeight w:val="312"/>
        </w:trPr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F8DD7D2" w14:textId="77777777" w:rsidR="00B33B53" w:rsidRPr="00B67AAA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F9D71C5" w14:textId="77777777" w:rsidR="00B33B53" w:rsidRPr="00B67AAA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73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2294A5" w14:textId="77777777" w:rsidR="00B33B53" w:rsidRPr="00B67AAA" w:rsidRDefault="00B33B53" w:rsidP="006B4546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Потребность</w:t>
            </w:r>
          </w:p>
        </w:tc>
      </w:tr>
      <w:tr w:rsidR="00B67AAA" w:rsidRPr="00B67AAA" w14:paraId="2471917F" w14:textId="77777777" w:rsidTr="00B67AAA">
        <w:trPr>
          <w:cantSplit/>
          <w:trHeight w:val="292"/>
        </w:trPr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C3091D1" w14:textId="77777777" w:rsidR="00B33B53" w:rsidRPr="00B67AAA" w:rsidRDefault="00B33B53" w:rsidP="006B454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E56D6AA" w14:textId="77777777" w:rsidR="00B33B53" w:rsidRPr="00B67AAA" w:rsidRDefault="00B33B53" w:rsidP="006B454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4762C7F" w14:textId="77777777" w:rsidR="00B33B53" w:rsidRPr="00B67AAA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6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95DDFA" w14:textId="77777777" w:rsidR="00B33B53" w:rsidRPr="00B67AAA" w:rsidRDefault="00B33B53" w:rsidP="006B4546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В том числе по годам:</w:t>
            </w:r>
          </w:p>
        </w:tc>
      </w:tr>
      <w:tr w:rsidR="00B67AAA" w:rsidRPr="00B67AAA" w14:paraId="3207A481" w14:textId="77777777" w:rsidTr="00B67AAA">
        <w:trPr>
          <w:cantSplit/>
          <w:trHeight w:val="240"/>
        </w:trPr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E7682A" w14:textId="77777777" w:rsidR="00B33B53" w:rsidRPr="00B67AAA" w:rsidRDefault="00B33B53" w:rsidP="006B454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93E17B" w14:textId="77777777" w:rsidR="00B33B53" w:rsidRPr="00B67AAA" w:rsidRDefault="00B33B53" w:rsidP="006B454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E1DCC" w14:textId="77777777" w:rsidR="00B33B53" w:rsidRPr="00B67AAA" w:rsidRDefault="00B33B53" w:rsidP="006B454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A0D74" w14:textId="77777777" w:rsidR="00B33B53" w:rsidRPr="00B67AAA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D5D0" w14:textId="77777777" w:rsidR="00B33B53" w:rsidRPr="00B67AAA" w:rsidRDefault="00B33B53" w:rsidP="006B4546">
            <w:p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48A8" w14:textId="77777777" w:rsidR="00B33B53" w:rsidRPr="00B67AAA" w:rsidRDefault="00B33B53" w:rsidP="006B4546">
            <w:p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226F" w14:textId="77777777" w:rsidR="00B33B53" w:rsidRPr="00B67AAA" w:rsidRDefault="00B33B53" w:rsidP="006B4546">
            <w:p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C827" w14:textId="77777777" w:rsidR="00B33B53" w:rsidRPr="00B67AAA" w:rsidRDefault="00B33B53" w:rsidP="006B4546">
            <w:p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31D" w14:textId="77777777" w:rsidR="00B33B53" w:rsidRPr="00B67AAA" w:rsidRDefault="00B33B53" w:rsidP="006B4546">
            <w:p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5C4D" w14:textId="77777777" w:rsidR="00B33B53" w:rsidRPr="00B67AAA" w:rsidRDefault="00B33B53" w:rsidP="006B4546">
            <w:p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B67AAA" w:rsidRPr="00B67AAA" w14:paraId="1C7867B7" w14:textId="77777777" w:rsidTr="00B67AAA">
        <w:trPr>
          <w:cantSplit/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EBAFC" w14:textId="77777777" w:rsidR="00B33B53" w:rsidRPr="00B67AAA" w:rsidRDefault="00B33B53" w:rsidP="006B4546">
            <w:pPr>
              <w:rPr>
                <w:color w:val="000000" w:themeColor="text1"/>
                <w:sz w:val="28"/>
                <w:szCs w:val="28"/>
              </w:rPr>
            </w:pPr>
            <w:r w:rsidRPr="00B67AAA">
              <w:rPr>
                <w:color w:val="000000" w:themeColor="text1"/>
                <w:sz w:val="28"/>
                <w:szCs w:val="28"/>
              </w:rPr>
              <w:t>Мероприятия по подпрограмме</w:t>
            </w:r>
          </w:p>
          <w:p w14:paraId="03983263" w14:textId="77777777" w:rsidR="00B33B53" w:rsidRPr="00B67AAA" w:rsidRDefault="00B33B53" w:rsidP="006B45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1B578" w14:textId="77777777" w:rsidR="00B33B53" w:rsidRPr="00B67AAA" w:rsidRDefault="00B33B53" w:rsidP="006B45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7AAA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B643C" w14:textId="0E5EDE47" w:rsidR="00B33B53" w:rsidRPr="00B67AAA" w:rsidRDefault="00B33B53" w:rsidP="006B4546">
            <w:pPr>
              <w:rPr>
                <w:color w:val="000000" w:themeColor="text1"/>
                <w:sz w:val="20"/>
                <w:szCs w:val="20"/>
              </w:rPr>
            </w:pPr>
            <w:r w:rsidRPr="00B67AAA">
              <w:rPr>
                <w:color w:val="000000" w:themeColor="text1"/>
                <w:sz w:val="20"/>
                <w:szCs w:val="20"/>
              </w:rPr>
              <w:t>948,</w:t>
            </w:r>
            <w:r w:rsidR="00B67AAA" w:rsidRPr="00B67AAA">
              <w:rPr>
                <w:color w:val="000000" w:themeColor="text1"/>
                <w:sz w:val="20"/>
                <w:szCs w:val="20"/>
              </w:rPr>
              <w:t>4</w:t>
            </w:r>
            <w:r w:rsidRPr="00B67AAA">
              <w:rPr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08A6" w14:textId="77777777" w:rsidR="00B33B53" w:rsidRPr="00B67AAA" w:rsidRDefault="00B33B53" w:rsidP="00B67AAA">
            <w:pPr>
              <w:ind w:left="-78" w:right="-71"/>
              <w:jc w:val="center"/>
              <w:rPr>
                <w:color w:val="000000" w:themeColor="text1"/>
                <w:sz w:val="20"/>
                <w:szCs w:val="20"/>
              </w:rPr>
            </w:pPr>
            <w:r w:rsidRPr="00B67AAA">
              <w:rPr>
                <w:color w:val="000000" w:themeColor="text1"/>
                <w:sz w:val="20"/>
                <w:szCs w:val="20"/>
              </w:rPr>
              <w:t>99,60000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85C9" w14:textId="77777777" w:rsidR="00B33B53" w:rsidRPr="00B67AAA" w:rsidRDefault="00B33B53" w:rsidP="00B67AAA">
            <w:pPr>
              <w:spacing w:after="200" w:line="276" w:lineRule="auto"/>
              <w:ind w:right="-70"/>
              <w:jc w:val="center"/>
              <w:rPr>
                <w:color w:val="000000" w:themeColor="text1"/>
                <w:sz w:val="20"/>
                <w:szCs w:val="20"/>
              </w:rPr>
            </w:pPr>
            <w:r w:rsidRPr="00B67AAA">
              <w:rPr>
                <w:color w:val="000000" w:themeColor="text1"/>
                <w:sz w:val="20"/>
                <w:szCs w:val="20"/>
              </w:rPr>
              <w:t>99,60000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3811" w14:textId="40044888" w:rsidR="00B33B53" w:rsidRPr="00B67AAA" w:rsidRDefault="00B33B53" w:rsidP="006B4546">
            <w:pPr>
              <w:spacing w:after="20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67AAA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D46" w14:textId="77777777" w:rsidR="00B33B53" w:rsidRPr="00B67AAA" w:rsidRDefault="00B33B53" w:rsidP="00B67AAA">
            <w:pPr>
              <w:spacing w:after="200" w:line="276" w:lineRule="auto"/>
              <w:ind w:left="-71"/>
              <w:jc w:val="center"/>
              <w:rPr>
                <w:color w:val="000000" w:themeColor="text1"/>
                <w:sz w:val="20"/>
                <w:szCs w:val="20"/>
              </w:rPr>
            </w:pPr>
            <w:r w:rsidRPr="00B67AAA">
              <w:rPr>
                <w:color w:val="000000" w:themeColor="text1"/>
                <w:sz w:val="20"/>
                <w:szCs w:val="20"/>
              </w:rPr>
              <w:t>99,60000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49A5" w14:textId="36B55336" w:rsidR="00B33B53" w:rsidRPr="00B67AAA" w:rsidRDefault="00B67AAA" w:rsidP="006B4546">
            <w:pPr>
              <w:spacing w:after="20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67AAA">
              <w:rPr>
                <w:color w:val="000000" w:themeColor="text1"/>
                <w:sz w:val="20"/>
                <w:szCs w:val="20"/>
              </w:rPr>
              <w:t>349,60000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EFCC" w14:textId="77777777" w:rsidR="00B33B53" w:rsidRPr="00B67AAA" w:rsidRDefault="00B33B53" w:rsidP="006B4546">
            <w:pPr>
              <w:spacing w:after="20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67AAA">
              <w:rPr>
                <w:color w:val="000000" w:themeColor="text1"/>
                <w:sz w:val="20"/>
                <w:szCs w:val="20"/>
              </w:rPr>
              <w:t>150,00000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2912" w14:textId="79118563" w:rsidR="00B33B53" w:rsidRPr="00B67AAA" w:rsidRDefault="00B33B53" w:rsidP="00A25471">
            <w:pPr>
              <w:spacing w:after="200" w:line="276" w:lineRule="auto"/>
              <w:ind w:left="-153" w:right="-72"/>
              <w:jc w:val="center"/>
              <w:rPr>
                <w:color w:val="000000" w:themeColor="text1"/>
                <w:sz w:val="20"/>
                <w:szCs w:val="20"/>
              </w:rPr>
            </w:pPr>
            <w:r w:rsidRPr="00B67AAA">
              <w:rPr>
                <w:color w:val="000000" w:themeColor="text1"/>
                <w:sz w:val="20"/>
                <w:szCs w:val="20"/>
              </w:rPr>
              <w:t>150,0</w:t>
            </w:r>
            <w:r w:rsidR="00601C6B">
              <w:rPr>
                <w:color w:val="000000" w:themeColor="text1"/>
                <w:sz w:val="20"/>
                <w:szCs w:val="20"/>
              </w:rPr>
              <w:t>0</w:t>
            </w:r>
            <w:r w:rsidRPr="00B67AAA">
              <w:rPr>
                <w:color w:val="000000" w:themeColor="text1"/>
                <w:sz w:val="20"/>
                <w:szCs w:val="20"/>
              </w:rPr>
              <w:t>000</w:t>
            </w:r>
          </w:p>
        </w:tc>
      </w:tr>
    </w:tbl>
    <w:p w14:paraId="522F9898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 xml:space="preserve">Объемы финансирования мероприятий муниципальной подпрограммы </w:t>
      </w:r>
      <w:r w:rsidRPr="00A77333">
        <w:rPr>
          <w:sz w:val="28"/>
          <w:szCs w:val="28"/>
        </w:rPr>
        <w:lastRenderedPageBreak/>
        <w:t>подлежат корректировке в зависимости от возможностей бюджета муниципального образования Юго-Восточное Суворовского района на очередной финансовый год.</w:t>
      </w:r>
    </w:p>
    <w:p w14:paraId="06FDD324" w14:textId="77777777" w:rsidR="00B33B53" w:rsidRPr="00A77333" w:rsidRDefault="00B33B53" w:rsidP="00B33B53">
      <w:pPr>
        <w:ind w:firstLine="709"/>
        <w:rPr>
          <w:sz w:val="28"/>
          <w:szCs w:val="28"/>
        </w:rPr>
      </w:pPr>
    </w:p>
    <w:p w14:paraId="5299D056" w14:textId="77777777" w:rsidR="00B33B53" w:rsidRPr="00A77333" w:rsidRDefault="00B33B53" w:rsidP="00B33B53">
      <w:pPr>
        <w:tabs>
          <w:tab w:val="left" w:pos="3105"/>
        </w:tabs>
        <w:ind w:firstLine="709"/>
        <w:jc w:val="center"/>
        <w:rPr>
          <w:b/>
          <w:bCs/>
          <w:sz w:val="28"/>
          <w:szCs w:val="28"/>
        </w:rPr>
      </w:pPr>
      <w:r w:rsidRPr="00A77333">
        <w:rPr>
          <w:b/>
          <w:bCs/>
          <w:sz w:val="28"/>
          <w:szCs w:val="28"/>
        </w:rPr>
        <w:t>4. Сроки и этапы реализации муниципальной подпрограммы</w:t>
      </w:r>
    </w:p>
    <w:p w14:paraId="71DA5F49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Подпрограмма будет реализована в 1 этап: 2019 – 2025 годы.</w:t>
      </w:r>
    </w:p>
    <w:p w14:paraId="618670DF" w14:textId="77777777" w:rsidR="00B33B53" w:rsidRPr="00A77333" w:rsidRDefault="00B33B53" w:rsidP="00B33B53">
      <w:pPr>
        <w:ind w:firstLine="709"/>
        <w:jc w:val="both"/>
        <w:outlineLvl w:val="1"/>
        <w:rPr>
          <w:sz w:val="28"/>
          <w:szCs w:val="28"/>
        </w:rPr>
      </w:pPr>
    </w:p>
    <w:p w14:paraId="7DA516DD" w14:textId="77777777" w:rsidR="00B33B53" w:rsidRPr="00A77333" w:rsidRDefault="00B33B53" w:rsidP="00B33B53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4. Перечень основных мероприятий по реализации муниципальной подпрограммы</w:t>
      </w:r>
    </w:p>
    <w:p w14:paraId="416B2627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A77333">
        <w:rPr>
          <w:bCs/>
          <w:sz w:val="28"/>
          <w:szCs w:val="28"/>
        </w:rPr>
        <w:t>«Пожарная безопасность в муниципальном образовании Юго-Восточное Суворовского района на 2019-2025 годы»</w:t>
      </w:r>
    </w:p>
    <w:p w14:paraId="46A38866" w14:textId="77777777" w:rsidR="00B33B53" w:rsidRPr="00A77333" w:rsidRDefault="00B33B53" w:rsidP="00B33B53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709"/>
        <w:gridCol w:w="709"/>
        <w:gridCol w:w="709"/>
        <w:gridCol w:w="850"/>
        <w:gridCol w:w="851"/>
        <w:gridCol w:w="850"/>
        <w:gridCol w:w="851"/>
        <w:gridCol w:w="1701"/>
      </w:tblGrid>
      <w:tr w:rsidR="00ED2B8F" w:rsidRPr="00ED2B8F" w14:paraId="2BEED7A9" w14:textId="77777777" w:rsidTr="006B4546">
        <w:tc>
          <w:tcPr>
            <w:tcW w:w="1985" w:type="dxa"/>
            <w:vMerge w:val="restart"/>
          </w:tcPr>
          <w:p w14:paraId="0AB48FEB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521" w:type="dxa"/>
            <w:gridSpan w:val="8"/>
          </w:tcPr>
          <w:p w14:paraId="4C01DC33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1701" w:type="dxa"/>
            <w:vMerge w:val="restart"/>
          </w:tcPr>
          <w:p w14:paraId="7E696258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Ответственные за реализацию мероприятий</w:t>
            </w:r>
          </w:p>
        </w:tc>
      </w:tr>
      <w:tr w:rsidR="00ED2B8F" w:rsidRPr="00ED2B8F" w14:paraId="6A555244" w14:textId="77777777" w:rsidTr="006B4546">
        <w:tc>
          <w:tcPr>
            <w:tcW w:w="1985" w:type="dxa"/>
            <w:vMerge/>
          </w:tcPr>
          <w:p w14:paraId="04D43475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5BED199C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5529" w:type="dxa"/>
            <w:gridSpan w:val="7"/>
          </w:tcPr>
          <w:p w14:paraId="31FC5CD9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В том числе по годам</w:t>
            </w:r>
          </w:p>
        </w:tc>
        <w:tc>
          <w:tcPr>
            <w:tcW w:w="1701" w:type="dxa"/>
            <w:vMerge/>
          </w:tcPr>
          <w:p w14:paraId="3982CF3E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D2B8F" w:rsidRPr="00ED2B8F" w14:paraId="7FABB0F5" w14:textId="77777777" w:rsidTr="006B4546">
        <w:tc>
          <w:tcPr>
            <w:tcW w:w="1985" w:type="dxa"/>
            <w:vMerge/>
          </w:tcPr>
          <w:p w14:paraId="6641E540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904AD55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7A4AA2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14:paraId="558DD788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14:paraId="3D925C77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14:paraId="32F215D3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14:paraId="0C3C1C44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14:paraId="791523A8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14:paraId="3B05E4C2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701" w:type="dxa"/>
            <w:vMerge/>
          </w:tcPr>
          <w:p w14:paraId="6C25C2B6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D2B8F" w:rsidRPr="00ED2B8F" w14:paraId="512ADE5A" w14:textId="77777777" w:rsidTr="006B4546">
        <w:tc>
          <w:tcPr>
            <w:tcW w:w="1985" w:type="dxa"/>
            <w:tcBorders>
              <w:bottom w:val="single" w:sz="4" w:space="0" w:color="auto"/>
            </w:tcBorders>
          </w:tcPr>
          <w:p w14:paraId="78B0961F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7C0B7D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16D1875D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F42C32A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3F460DEE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7D913E0C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4806435A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3352AA3D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0559B823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5DF9BF40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</w:tr>
      <w:tr w:rsidR="00ED2B8F" w:rsidRPr="00ED2B8F" w14:paraId="1817BEAE" w14:textId="77777777" w:rsidTr="006B4546">
        <w:trPr>
          <w:trHeight w:val="4830"/>
        </w:trPr>
        <w:tc>
          <w:tcPr>
            <w:tcW w:w="1985" w:type="dxa"/>
            <w:tcBorders>
              <w:bottom w:val="single" w:sz="4" w:space="0" w:color="auto"/>
            </w:tcBorders>
          </w:tcPr>
          <w:p w14:paraId="74A1164F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 Проведение опашки населенных пунктов: п.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Матюхинский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62E1B8F4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п.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Оматы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088143FB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п.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Подрусановский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6219B7C4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Безово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0FABD444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с. Березово, </w:t>
            </w:r>
          </w:p>
          <w:p w14:paraId="4DFAE40F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с. Кулешово, </w:t>
            </w:r>
          </w:p>
          <w:p w14:paraId="2D0BE57F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с. Мишнево, </w:t>
            </w:r>
          </w:p>
          <w:p w14:paraId="3C700F01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с.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Ближнерусаново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31FC7959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п. Ханино, </w:t>
            </w:r>
          </w:p>
          <w:p w14:paraId="3DC818F5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с. Богданово, </w:t>
            </w:r>
          </w:p>
          <w:p w14:paraId="40724FBD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Галкино, </w:t>
            </w:r>
          </w:p>
          <w:p w14:paraId="7C69CC3D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с.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Зябрево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01CD446A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Полагино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3AC63A8D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Суворово, </w:t>
            </w:r>
          </w:p>
          <w:p w14:paraId="61C0F4DC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Мосолово, </w:t>
            </w:r>
          </w:p>
          <w:p w14:paraId="427E9142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Дмитриевка, </w:t>
            </w:r>
          </w:p>
          <w:p w14:paraId="0C977C0D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Матюково-1, </w:t>
            </w:r>
          </w:p>
          <w:p w14:paraId="2A7EC7DB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Матюково-2, </w:t>
            </w:r>
          </w:p>
          <w:p w14:paraId="5CC5DAD3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Борисово, </w:t>
            </w:r>
          </w:p>
          <w:p w14:paraId="2D68A852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lastRenderedPageBreak/>
              <w:t xml:space="preserve">д. Бутырки, </w:t>
            </w:r>
          </w:p>
          <w:p w14:paraId="230E1933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Аргуново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6EE970F9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с. Дальнее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Русаново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0C9FEA2F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Колонтаево, </w:t>
            </w:r>
          </w:p>
          <w:p w14:paraId="6DE7CBF0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Малиновка, </w:t>
            </w:r>
          </w:p>
          <w:p w14:paraId="70879F3C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Клевцово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,</w:t>
            </w:r>
          </w:p>
          <w:p w14:paraId="1DF4B41D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 д.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Лисово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4FAE84FD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с.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Марково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7530D08C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Андреевка, </w:t>
            </w:r>
          </w:p>
          <w:p w14:paraId="6CBD879D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Михайловка, </w:t>
            </w:r>
          </w:p>
          <w:p w14:paraId="3E087C82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Платово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669D6569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с.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Шмарово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3F485359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Желтиково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54B24DE1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Своино, </w:t>
            </w:r>
          </w:p>
          <w:p w14:paraId="576294B1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Воробьёво, </w:t>
            </w:r>
          </w:p>
          <w:p w14:paraId="7BEF2FFA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Житня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22107652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Ханинское Лесничество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97DBDD" w14:textId="04951341" w:rsidR="006276A4" w:rsidRPr="00ED2B8F" w:rsidRDefault="006276A4" w:rsidP="006276A4">
            <w:pPr>
              <w:rPr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lastRenderedPageBreak/>
              <w:t>948,40000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DA9058" w14:textId="1B134769" w:rsidR="006276A4" w:rsidRPr="00ED2B8F" w:rsidRDefault="006276A4" w:rsidP="006276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99,60000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E0388B" w14:textId="260A5A35" w:rsidR="006276A4" w:rsidRPr="00ED2B8F" w:rsidRDefault="006276A4" w:rsidP="006276A4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99,60000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E5E54B" w14:textId="2EA96688" w:rsidR="006276A4" w:rsidRPr="00ED2B8F" w:rsidRDefault="006276A4" w:rsidP="006276A4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0,00000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9A3BF2" w14:textId="3198CECD" w:rsidR="006276A4" w:rsidRPr="00ED2B8F" w:rsidRDefault="006276A4" w:rsidP="006276A4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99,60000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FA9A9E" w14:textId="64AE5679" w:rsidR="006276A4" w:rsidRPr="00ED2B8F" w:rsidRDefault="006276A4" w:rsidP="006276A4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349,60000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0A61DD" w14:textId="7F806591" w:rsidR="006276A4" w:rsidRPr="00ED2B8F" w:rsidRDefault="006276A4" w:rsidP="006276A4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150,00000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E591330" w14:textId="7EE0F1AF" w:rsidR="006276A4" w:rsidRPr="00ED2B8F" w:rsidRDefault="006276A4" w:rsidP="006276A4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150,000</w:t>
            </w:r>
            <w:r w:rsidR="005C63BC">
              <w:rPr>
                <w:color w:val="000000" w:themeColor="text1"/>
              </w:rPr>
              <w:t>0</w:t>
            </w:r>
            <w:r w:rsidRPr="00ED2B8F">
              <w:rPr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14:paraId="0A41C463" w14:textId="77777777" w:rsidR="006276A4" w:rsidRPr="00ED2B8F" w:rsidRDefault="006276A4" w:rsidP="006276A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  <w:sz w:val="28"/>
                <w:szCs w:val="28"/>
              </w:rPr>
              <w:t>Администрация МО Юго-Восточное Суворовского района</w:t>
            </w:r>
          </w:p>
        </w:tc>
      </w:tr>
      <w:tr w:rsidR="00ED2B8F" w:rsidRPr="00ED2B8F" w14:paraId="3B707A9D" w14:textId="77777777" w:rsidTr="006B4546">
        <w:trPr>
          <w:trHeight w:val="416"/>
        </w:trPr>
        <w:tc>
          <w:tcPr>
            <w:tcW w:w="1985" w:type="dxa"/>
            <w:tcBorders>
              <w:top w:val="single" w:sz="4" w:space="0" w:color="auto"/>
            </w:tcBorders>
          </w:tcPr>
          <w:p w14:paraId="61FAD796" w14:textId="77777777" w:rsidR="00ED2B8F" w:rsidRPr="00ED2B8F" w:rsidRDefault="00ED2B8F" w:rsidP="00ED2B8F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  <w:sz w:val="28"/>
                <w:szCs w:val="28"/>
              </w:rPr>
              <w:lastRenderedPageBreak/>
              <w:t>Итого по подпрограмме</w:t>
            </w:r>
          </w:p>
        </w:tc>
        <w:tc>
          <w:tcPr>
            <w:tcW w:w="992" w:type="dxa"/>
          </w:tcPr>
          <w:p w14:paraId="6F2D8ACA" w14:textId="36F657F7" w:rsidR="00ED2B8F" w:rsidRPr="00ED2B8F" w:rsidRDefault="00ED2B8F" w:rsidP="00ED2B8F">
            <w:pPr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948,40000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32621E" w14:textId="52EF7C7C" w:rsidR="00ED2B8F" w:rsidRPr="00ED2B8F" w:rsidRDefault="00ED2B8F" w:rsidP="00ED2B8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99,60000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4EAE0C1" w14:textId="117F1CC2" w:rsidR="00ED2B8F" w:rsidRPr="00ED2B8F" w:rsidRDefault="00ED2B8F" w:rsidP="00ED2B8F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99,60000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1BD2D60" w14:textId="28288BE1" w:rsidR="00ED2B8F" w:rsidRPr="00ED2B8F" w:rsidRDefault="00ED2B8F" w:rsidP="00ED2B8F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826682" w14:textId="0D786CED" w:rsidR="00ED2B8F" w:rsidRPr="00ED2B8F" w:rsidRDefault="00ED2B8F" w:rsidP="00ED2B8F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99,60000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A370A2" w14:textId="35DCC043" w:rsidR="00ED2B8F" w:rsidRPr="00ED2B8F" w:rsidRDefault="00ED2B8F" w:rsidP="00ED2B8F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349,60000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324B472" w14:textId="59CB675A" w:rsidR="00ED2B8F" w:rsidRPr="00ED2B8F" w:rsidRDefault="00ED2B8F" w:rsidP="00ED2B8F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150,00000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2B38BA" w14:textId="6185F2D2" w:rsidR="00ED2B8F" w:rsidRPr="00ED2B8F" w:rsidRDefault="00ED2B8F" w:rsidP="00ED2B8F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150,0000</w:t>
            </w:r>
          </w:p>
        </w:tc>
        <w:tc>
          <w:tcPr>
            <w:tcW w:w="1701" w:type="dxa"/>
          </w:tcPr>
          <w:p w14:paraId="5F2C2411" w14:textId="77777777" w:rsidR="00ED2B8F" w:rsidRPr="00ED2B8F" w:rsidRDefault="00ED2B8F" w:rsidP="00ED2B8F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51CBC17" w14:textId="77777777" w:rsidR="00B33B53" w:rsidRPr="00A77333" w:rsidRDefault="00B33B53" w:rsidP="00B33B53">
      <w:pPr>
        <w:ind w:firstLine="709"/>
        <w:jc w:val="both"/>
        <w:outlineLvl w:val="1"/>
        <w:rPr>
          <w:sz w:val="28"/>
          <w:szCs w:val="28"/>
        </w:rPr>
      </w:pPr>
    </w:p>
    <w:p w14:paraId="1A689D24" w14:textId="77777777" w:rsidR="00B33B53" w:rsidRPr="00A77333" w:rsidRDefault="00B33B53" w:rsidP="00B33B5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6 Перечень показателей (индикаторов) результативности и эффективности Подпрограммы</w:t>
      </w:r>
    </w:p>
    <w:p w14:paraId="3A613F4D" w14:textId="77777777" w:rsidR="00B33B53" w:rsidRPr="00A77333" w:rsidRDefault="00B33B53" w:rsidP="00B33B53">
      <w:pPr>
        <w:widowControl w:val="0"/>
        <w:tabs>
          <w:tab w:val="left" w:pos="3600"/>
        </w:tabs>
        <w:autoSpaceDE w:val="0"/>
        <w:autoSpaceDN w:val="0"/>
        <w:adjustRightInd w:val="0"/>
        <w:ind w:left="720"/>
        <w:outlineLvl w:val="1"/>
        <w:rPr>
          <w:b/>
          <w:sz w:val="28"/>
          <w:szCs w:val="28"/>
        </w:rPr>
      </w:pPr>
    </w:p>
    <w:p w14:paraId="3FC642EA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Показатели (индикаторы) приведены в таблице 1.</w:t>
      </w:r>
    </w:p>
    <w:p w14:paraId="3401F1F6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77333">
        <w:rPr>
          <w:sz w:val="28"/>
          <w:szCs w:val="28"/>
        </w:rPr>
        <w:t>Таблица 1</w:t>
      </w:r>
    </w:p>
    <w:tbl>
      <w:tblPr>
        <w:tblpPr w:leftFromText="180" w:rightFromText="180" w:vertAnchor="text" w:horzAnchor="margin" w:tblpY="3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980"/>
        <w:gridCol w:w="709"/>
        <w:gridCol w:w="567"/>
        <w:gridCol w:w="567"/>
        <w:gridCol w:w="567"/>
        <w:gridCol w:w="567"/>
        <w:gridCol w:w="538"/>
        <w:gridCol w:w="596"/>
        <w:gridCol w:w="567"/>
        <w:gridCol w:w="1418"/>
      </w:tblGrid>
      <w:tr w:rsidR="00B33B53" w:rsidRPr="00A77333" w14:paraId="343A6FF4" w14:textId="77777777" w:rsidTr="006B4546">
        <w:trPr>
          <w:trHeight w:val="268"/>
        </w:trPr>
        <w:tc>
          <w:tcPr>
            <w:tcW w:w="530" w:type="dxa"/>
            <w:vMerge w:val="restart"/>
          </w:tcPr>
          <w:p w14:paraId="49AC33D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№</w:t>
            </w:r>
          </w:p>
          <w:p w14:paraId="6E4ED31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п/п</w:t>
            </w:r>
          </w:p>
        </w:tc>
        <w:tc>
          <w:tcPr>
            <w:tcW w:w="2980" w:type="dxa"/>
            <w:vMerge w:val="restart"/>
          </w:tcPr>
          <w:p w14:paraId="61060F5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Показатель (индикатор) </w:t>
            </w:r>
          </w:p>
          <w:p w14:paraId="4086AC8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(наименование)              </w:t>
            </w:r>
          </w:p>
        </w:tc>
        <w:tc>
          <w:tcPr>
            <w:tcW w:w="709" w:type="dxa"/>
            <w:vMerge w:val="restart"/>
          </w:tcPr>
          <w:p w14:paraId="0994CA6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5387" w:type="dxa"/>
            <w:gridSpan w:val="8"/>
          </w:tcPr>
          <w:p w14:paraId="2C25765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Значения показателей</w:t>
            </w:r>
          </w:p>
        </w:tc>
      </w:tr>
      <w:tr w:rsidR="00B33B53" w:rsidRPr="00A77333" w14:paraId="674972F3" w14:textId="77777777" w:rsidTr="006B4546">
        <w:trPr>
          <w:trHeight w:val="286"/>
        </w:trPr>
        <w:tc>
          <w:tcPr>
            <w:tcW w:w="530" w:type="dxa"/>
            <w:vMerge/>
          </w:tcPr>
          <w:p w14:paraId="40E5B6E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47A5F4B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44AABB1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4D7752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2019г</w:t>
            </w:r>
          </w:p>
        </w:tc>
        <w:tc>
          <w:tcPr>
            <w:tcW w:w="567" w:type="dxa"/>
          </w:tcPr>
          <w:p w14:paraId="38B674A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2020г</w:t>
            </w:r>
          </w:p>
        </w:tc>
        <w:tc>
          <w:tcPr>
            <w:tcW w:w="567" w:type="dxa"/>
          </w:tcPr>
          <w:p w14:paraId="4AA5B41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2021 г</w:t>
            </w:r>
          </w:p>
        </w:tc>
        <w:tc>
          <w:tcPr>
            <w:tcW w:w="567" w:type="dxa"/>
          </w:tcPr>
          <w:p w14:paraId="51FB6BAA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2022г</w:t>
            </w:r>
          </w:p>
        </w:tc>
        <w:tc>
          <w:tcPr>
            <w:tcW w:w="538" w:type="dxa"/>
          </w:tcPr>
          <w:p w14:paraId="355E3C4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2023 г</w:t>
            </w:r>
          </w:p>
        </w:tc>
        <w:tc>
          <w:tcPr>
            <w:tcW w:w="596" w:type="dxa"/>
          </w:tcPr>
          <w:p w14:paraId="7B3AB89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2024 г</w:t>
            </w:r>
          </w:p>
        </w:tc>
        <w:tc>
          <w:tcPr>
            <w:tcW w:w="567" w:type="dxa"/>
          </w:tcPr>
          <w:p w14:paraId="16C797E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2025г</w:t>
            </w:r>
          </w:p>
        </w:tc>
        <w:tc>
          <w:tcPr>
            <w:tcW w:w="1418" w:type="dxa"/>
          </w:tcPr>
          <w:p w14:paraId="021B2AE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3" w:right="-108" w:hanging="136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</w:t>
            </w:r>
            <w:r w:rsidRPr="00A77333">
              <w:rPr>
                <w:spacing w:val="-20"/>
                <w:sz w:val="28"/>
                <w:szCs w:val="28"/>
              </w:rPr>
              <w:t>лановое</w:t>
            </w:r>
            <w:r w:rsidRPr="00A77333">
              <w:rPr>
                <w:sz w:val="28"/>
                <w:szCs w:val="28"/>
              </w:rPr>
              <w:t xml:space="preserve"> значение по </w:t>
            </w:r>
            <w:r w:rsidRPr="00A77333">
              <w:rPr>
                <w:spacing w:val="-20"/>
                <w:sz w:val="28"/>
                <w:szCs w:val="28"/>
              </w:rPr>
              <w:t>окончании</w:t>
            </w:r>
            <w:r w:rsidRPr="00A77333">
              <w:rPr>
                <w:sz w:val="28"/>
                <w:szCs w:val="28"/>
              </w:rPr>
              <w:t xml:space="preserve"> Программы</w:t>
            </w:r>
          </w:p>
        </w:tc>
      </w:tr>
      <w:tr w:rsidR="00B33B53" w:rsidRPr="00A77333" w14:paraId="79A5E971" w14:textId="77777777" w:rsidTr="006B4546">
        <w:tc>
          <w:tcPr>
            <w:tcW w:w="530" w:type="dxa"/>
          </w:tcPr>
          <w:p w14:paraId="07CBB35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14:paraId="2CACD48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D61D51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14:paraId="2D37FCD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57EA995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538" w:type="dxa"/>
          </w:tcPr>
          <w:p w14:paraId="5E09A06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596" w:type="dxa"/>
          </w:tcPr>
          <w:p w14:paraId="325A9A2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58D8C01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0E4EA1E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9</w:t>
            </w:r>
          </w:p>
        </w:tc>
      </w:tr>
      <w:tr w:rsidR="00B33B53" w:rsidRPr="00A77333" w14:paraId="3A0A7DC8" w14:textId="77777777" w:rsidTr="006B4546">
        <w:tc>
          <w:tcPr>
            <w:tcW w:w="9606" w:type="dxa"/>
            <w:gridSpan w:val="11"/>
          </w:tcPr>
          <w:p w14:paraId="6CF97BA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Подпрограмма: « Пожарная безопасность в муниципальном образовании Юго-Восточное Суворовского района на 2019-2025 годы »</w:t>
            </w:r>
          </w:p>
        </w:tc>
      </w:tr>
      <w:tr w:rsidR="00B33B53" w:rsidRPr="00A77333" w14:paraId="7EB3107E" w14:textId="77777777" w:rsidTr="006B4546">
        <w:trPr>
          <w:trHeight w:val="228"/>
        </w:trPr>
        <w:tc>
          <w:tcPr>
            <w:tcW w:w="530" w:type="dxa"/>
          </w:tcPr>
          <w:p w14:paraId="3F8824B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14:paraId="64F5701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Среднее время прибытия </w:t>
            </w:r>
            <w:r w:rsidRPr="00A77333">
              <w:rPr>
                <w:spacing w:val="-20"/>
                <w:sz w:val="28"/>
                <w:szCs w:val="28"/>
              </w:rPr>
              <w:t>подразделений</w:t>
            </w:r>
            <w:r w:rsidRPr="00A77333">
              <w:rPr>
                <w:sz w:val="28"/>
                <w:szCs w:val="28"/>
              </w:rPr>
              <w:t xml:space="preserve"> пожарной охраны к месту пожара   </w:t>
            </w:r>
          </w:p>
        </w:tc>
        <w:tc>
          <w:tcPr>
            <w:tcW w:w="709" w:type="dxa"/>
            <w:vAlign w:val="center"/>
          </w:tcPr>
          <w:p w14:paraId="36DB47D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мин.</w:t>
            </w:r>
          </w:p>
        </w:tc>
        <w:tc>
          <w:tcPr>
            <w:tcW w:w="567" w:type="dxa"/>
            <w:vAlign w:val="center"/>
          </w:tcPr>
          <w:p w14:paraId="155F5F7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rFonts w:eastAsia="Calibri"/>
                <w:sz w:val="28"/>
                <w:szCs w:val="28"/>
              </w:rPr>
              <w:t>6,92</w:t>
            </w:r>
          </w:p>
        </w:tc>
        <w:tc>
          <w:tcPr>
            <w:tcW w:w="567" w:type="dxa"/>
            <w:vAlign w:val="center"/>
          </w:tcPr>
          <w:p w14:paraId="06DD3A3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6,9</w:t>
            </w:r>
          </w:p>
        </w:tc>
        <w:tc>
          <w:tcPr>
            <w:tcW w:w="567" w:type="dxa"/>
            <w:vAlign w:val="center"/>
          </w:tcPr>
          <w:p w14:paraId="700EDA0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6,9</w:t>
            </w:r>
          </w:p>
        </w:tc>
        <w:tc>
          <w:tcPr>
            <w:tcW w:w="567" w:type="dxa"/>
            <w:vAlign w:val="center"/>
          </w:tcPr>
          <w:p w14:paraId="04CED8B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6,9</w:t>
            </w:r>
          </w:p>
        </w:tc>
        <w:tc>
          <w:tcPr>
            <w:tcW w:w="538" w:type="dxa"/>
            <w:vAlign w:val="center"/>
          </w:tcPr>
          <w:p w14:paraId="0E5BE74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6,9</w:t>
            </w:r>
          </w:p>
        </w:tc>
        <w:tc>
          <w:tcPr>
            <w:tcW w:w="596" w:type="dxa"/>
            <w:vAlign w:val="center"/>
          </w:tcPr>
          <w:p w14:paraId="76C454A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6,9</w:t>
            </w:r>
          </w:p>
        </w:tc>
        <w:tc>
          <w:tcPr>
            <w:tcW w:w="567" w:type="dxa"/>
            <w:vAlign w:val="center"/>
          </w:tcPr>
          <w:p w14:paraId="64EF630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6,9</w:t>
            </w:r>
          </w:p>
        </w:tc>
        <w:tc>
          <w:tcPr>
            <w:tcW w:w="1418" w:type="dxa"/>
            <w:vAlign w:val="center"/>
          </w:tcPr>
          <w:p w14:paraId="4EB7DD5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6,9</w:t>
            </w:r>
          </w:p>
        </w:tc>
      </w:tr>
      <w:tr w:rsidR="00B33B53" w:rsidRPr="00A77333" w14:paraId="6E5E3DEF" w14:textId="77777777" w:rsidTr="006B4546">
        <w:tc>
          <w:tcPr>
            <w:tcW w:w="530" w:type="dxa"/>
          </w:tcPr>
          <w:p w14:paraId="368CB35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14:paraId="4EC8533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Количество пожаров   </w:t>
            </w:r>
          </w:p>
        </w:tc>
        <w:tc>
          <w:tcPr>
            <w:tcW w:w="709" w:type="dxa"/>
            <w:vAlign w:val="center"/>
          </w:tcPr>
          <w:p w14:paraId="762E2E1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  <w:vAlign w:val="center"/>
          </w:tcPr>
          <w:p w14:paraId="64AA130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6BA8A6B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010BD0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5D2FB96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538" w:type="dxa"/>
            <w:vAlign w:val="center"/>
          </w:tcPr>
          <w:p w14:paraId="0AE7E5A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596" w:type="dxa"/>
            <w:vAlign w:val="center"/>
          </w:tcPr>
          <w:p w14:paraId="7D61231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128BD56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14:paraId="198715D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</w:tr>
      <w:tr w:rsidR="00B33B53" w:rsidRPr="00A77333" w14:paraId="72F47BA9" w14:textId="77777777" w:rsidTr="006B4546">
        <w:tc>
          <w:tcPr>
            <w:tcW w:w="530" w:type="dxa"/>
          </w:tcPr>
          <w:p w14:paraId="307AEFB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  <w:tc>
          <w:tcPr>
            <w:tcW w:w="2980" w:type="dxa"/>
            <w:shd w:val="clear" w:color="auto" w:fill="auto"/>
          </w:tcPr>
          <w:p w14:paraId="774A022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Количество людей, погибших на пожарах</w:t>
            </w:r>
          </w:p>
        </w:tc>
        <w:tc>
          <w:tcPr>
            <w:tcW w:w="709" w:type="dxa"/>
            <w:vAlign w:val="center"/>
          </w:tcPr>
          <w:p w14:paraId="6D40D25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чел.</w:t>
            </w:r>
          </w:p>
        </w:tc>
        <w:tc>
          <w:tcPr>
            <w:tcW w:w="567" w:type="dxa"/>
            <w:vAlign w:val="center"/>
          </w:tcPr>
          <w:p w14:paraId="6AD1C3A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4B76C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461837B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2A1E1A4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38" w:type="dxa"/>
            <w:vAlign w:val="center"/>
          </w:tcPr>
          <w:p w14:paraId="5FE31BD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96" w:type="dxa"/>
            <w:vAlign w:val="center"/>
          </w:tcPr>
          <w:p w14:paraId="26AFDF3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4413588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3539516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</w:tr>
      <w:tr w:rsidR="00B33B53" w:rsidRPr="00A77333" w14:paraId="49277989" w14:textId="77777777" w:rsidTr="006B4546">
        <w:tc>
          <w:tcPr>
            <w:tcW w:w="530" w:type="dxa"/>
          </w:tcPr>
          <w:p w14:paraId="2838F8C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2980" w:type="dxa"/>
            <w:shd w:val="clear" w:color="auto" w:fill="auto"/>
          </w:tcPr>
          <w:p w14:paraId="2CACEA3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Количество </w:t>
            </w:r>
            <w:r w:rsidRPr="00A77333">
              <w:rPr>
                <w:spacing w:val="-20"/>
                <w:sz w:val="28"/>
                <w:szCs w:val="28"/>
              </w:rPr>
              <w:t>людей,</w:t>
            </w:r>
            <w:r w:rsidRPr="00A77333">
              <w:rPr>
                <w:sz w:val="28"/>
                <w:szCs w:val="28"/>
              </w:rPr>
              <w:t xml:space="preserve"> </w:t>
            </w:r>
            <w:r w:rsidRPr="00A77333">
              <w:rPr>
                <w:spacing w:val="-20"/>
                <w:sz w:val="28"/>
                <w:szCs w:val="28"/>
              </w:rPr>
              <w:lastRenderedPageBreak/>
              <w:t>травмированных</w:t>
            </w:r>
            <w:r w:rsidRPr="00A77333">
              <w:rPr>
                <w:sz w:val="28"/>
                <w:szCs w:val="28"/>
              </w:rPr>
              <w:t xml:space="preserve"> на пожарах        </w:t>
            </w:r>
          </w:p>
        </w:tc>
        <w:tc>
          <w:tcPr>
            <w:tcW w:w="709" w:type="dxa"/>
            <w:vAlign w:val="center"/>
          </w:tcPr>
          <w:p w14:paraId="00A15C5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567" w:type="dxa"/>
            <w:vAlign w:val="center"/>
          </w:tcPr>
          <w:p w14:paraId="495FC60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7A3CC74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8B5876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717112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38" w:type="dxa"/>
            <w:vAlign w:val="center"/>
          </w:tcPr>
          <w:p w14:paraId="0AFA674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96" w:type="dxa"/>
            <w:vAlign w:val="center"/>
          </w:tcPr>
          <w:p w14:paraId="4359D62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879868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192C077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</w:tr>
      <w:tr w:rsidR="00B33B53" w:rsidRPr="00A77333" w14:paraId="3E00E68D" w14:textId="77777777" w:rsidTr="006B4546">
        <w:tc>
          <w:tcPr>
            <w:tcW w:w="530" w:type="dxa"/>
          </w:tcPr>
          <w:p w14:paraId="0A6E48A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80" w:type="dxa"/>
            <w:shd w:val="clear" w:color="auto" w:fill="auto"/>
          </w:tcPr>
          <w:p w14:paraId="43E6C86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Размер </w:t>
            </w:r>
            <w:r w:rsidRPr="00A77333">
              <w:rPr>
                <w:spacing w:val="-20"/>
                <w:sz w:val="28"/>
                <w:szCs w:val="28"/>
              </w:rPr>
              <w:t>материального</w:t>
            </w:r>
            <w:r w:rsidRPr="00A77333">
              <w:rPr>
                <w:sz w:val="28"/>
                <w:szCs w:val="28"/>
              </w:rPr>
              <w:t xml:space="preserve"> ущерба, </w:t>
            </w:r>
            <w:r w:rsidRPr="00A77333">
              <w:rPr>
                <w:spacing w:val="-20"/>
                <w:sz w:val="28"/>
                <w:szCs w:val="28"/>
              </w:rPr>
              <w:t>причиненного</w:t>
            </w:r>
            <w:r w:rsidRPr="00A77333">
              <w:rPr>
                <w:sz w:val="28"/>
                <w:szCs w:val="28"/>
              </w:rPr>
              <w:t xml:space="preserve"> пожарами        </w:t>
            </w:r>
          </w:p>
        </w:tc>
        <w:tc>
          <w:tcPr>
            <w:tcW w:w="709" w:type="dxa"/>
            <w:vAlign w:val="center"/>
          </w:tcPr>
          <w:p w14:paraId="07A2C9B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тыс. руб.</w:t>
            </w:r>
          </w:p>
        </w:tc>
        <w:tc>
          <w:tcPr>
            <w:tcW w:w="567" w:type="dxa"/>
            <w:vAlign w:val="center"/>
          </w:tcPr>
          <w:p w14:paraId="0B2086F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9E54D6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D816D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8F0A0C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38" w:type="dxa"/>
            <w:vAlign w:val="center"/>
          </w:tcPr>
          <w:p w14:paraId="0253C89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96" w:type="dxa"/>
            <w:vAlign w:val="center"/>
          </w:tcPr>
          <w:p w14:paraId="6342C60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3B3185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58B8A0E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</w:tr>
    </w:tbl>
    <w:p w14:paraId="43999101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</w:p>
    <w:p w14:paraId="755CAEC6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Паспорт показателя</w:t>
      </w:r>
    </w:p>
    <w:p w14:paraId="7FA9D2D8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«Среднее время прибытия подразделений пожарной охраны к месту пожара»</w:t>
      </w:r>
    </w:p>
    <w:p w14:paraId="310A9E7B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65"/>
        <w:gridCol w:w="5489"/>
      </w:tblGrid>
      <w:tr w:rsidR="00B33B53" w:rsidRPr="00BC0B12" w14:paraId="55DA8C1D" w14:textId="77777777" w:rsidTr="006B4546">
        <w:trPr>
          <w:trHeight w:val="916"/>
          <w:tblCellSpacing w:w="5" w:type="nil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EB1D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A896A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A77333">
              <w:rPr>
                <w:sz w:val="28"/>
                <w:szCs w:val="28"/>
              </w:rPr>
              <w:t>зам.главы</w:t>
            </w:r>
            <w:proofErr w:type="spellEnd"/>
            <w:proofErr w:type="gramEnd"/>
            <w:r w:rsidRPr="00A77333">
              <w:rPr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62A8B56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</w:rPr>
              <w:t>тел</w:t>
            </w:r>
            <w:r w:rsidRPr="00A77333">
              <w:rPr>
                <w:sz w:val="28"/>
                <w:szCs w:val="28"/>
                <w:lang w:val="en-US"/>
              </w:rPr>
              <w:t>. 8-(48763)-2-71-02,</w:t>
            </w:r>
          </w:p>
          <w:p w14:paraId="7D44DCE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  <w:lang w:val="en-US"/>
              </w:rPr>
              <w:t>e-mail: Viktor.Hromov@tularegion.org</w:t>
            </w:r>
          </w:p>
        </w:tc>
      </w:tr>
      <w:tr w:rsidR="00B33B53" w:rsidRPr="00A77333" w14:paraId="05EAE651" w14:textId="77777777" w:rsidTr="006B4546">
        <w:trPr>
          <w:trHeight w:val="112"/>
          <w:tblCellSpacing w:w="5" w:type="nil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0F6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88B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80B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</w:tr>
      <w:tr w:rsidR="00B33B53" w:rsidRPr="00A77333" w14:paraId="1C527035" w14:textId="77777777" w:rsidTr="006B4546">
        <w:trPr>
          <w:trHeight w:val="400"/>
          <w:tblCellSpacing w:w="5" w:type="nil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723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6C9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F1C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Среднее время прибытия подразделений пожарной охраны к месту пожара</w:t>
            </w:r>
          </w:p>
        </w:tc>
      </w:tr>
      <w:tr w:rsidR="00B33B53" w:rsidRPr="00A77333" w14:paraId="417BF9AB" w14:textId="77777777" w:rsidTr="006B4546">
        <w:trPr>
          <w:tblCellSpacing w:w="5" w:type="nil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5FF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883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2E4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Мин.</w:t>
            </w:r>
          </w:p>
        </w:tc>
      </w:tr>
      <w:tr w:rsidR="00B33B53" w:rsidRPr="00A77333" w14:paraId="0B7F2837" w14:textId="77777777" w:rsidTr="006B4546">
        <w:trPr>
          <w:trHeight w:val="154"/>
          <w:tblCellSpacing w:w="5" w:type="nil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9B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EE1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D5A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Конечный</w:t>
            </w:r>
          </w:p>
        </w:tc>
      </w:tr>
      <w:tr w:rsidR="00B33B53" w:rsidRPr="00A77333" w14:paraId="288168F8" w14:textId="77777777" w:rsidTr="006B4546">
        <w:trPr>
          <w:trHeight w:val="113"/>
          <w:tblCellSpacing w:w="5" w:type="nil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BB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8B4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B37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статистических данных</w:t>
            </w:r>
          </w:p>
        </w:tc>
      </w:tr>
      <w:tr w:rsidR="00B33B53" w:rsidRPr="00A77333" w14:paraId="3FD2231A" w14:textId="77777777" w:rsidTr="006B4546">
        <w:trPr>
          <w:trHeight w:val="277"/>
          <w:tblCellSpacing w:w="5" w:type="nil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C77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94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4D1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статистических данных</w:t>
            </w:r>
          </w:p>
        </w:tc>
      </w:tr>
    </w:tbl>
    <w:p w14:paraId="7B997BAD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</w:p>
    <w:p w14:paraId="4A2A96E1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Паспорт показателя</w:t>
      </w:r>
    </w:p>
    <w:p w14:paraId="5EEB1977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«Количество пожаров»</w:t>
      </w:r>
    </w:p>
    <w:p w14:paraId="7C3CE15D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65"/>
        <w:gridCol w:w="5489"/>
      </w:tblGrid>
      <w:tr w:rsidR="00B33B53" w:rsidRPr="00BC0B12" w14:paraId="6F53324A" w14:textId="77777777" w:rsidTr="006B4546">
        <w:trPr>
          <w:trHeight w:val="786"/>
          <w:tblCellSpacing w:w="5" w:type="nil"/>
        </w:trPr>
        <w:tc>
          <w:tcPr>
            <w:tcW w:w="3828" w:type="dxa"/>
            <w:gridSpan w:val="2"/>
          </w:tcPr>
          <w:p w14:paraId="469EA5A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489" w:type="dxa"/>
          </w:tcPr>
          <w:p w14:paraId="4F45845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A77333">
              <w:rPr>
                <w:sz w:val="28"/>
                <w:szCs w:val="28"/>
              </w:rPr>
              <w:t>зам.главы</w:t>
            </w:r>
            <w:proofErr w:type="spellEnd"/>
            <w:proofErr w:type="gramEnd"/>
            <w:r w:rsidRPr="00A77333">
              <w:rPr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38F27F1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</w:rPr>
              <w:t>тел</w:t>
            </w:r>
            <w:r w:rsidRPr="00A77333">
              <w:rPr>
                <w:sz w:val="28"/>
                <w:szCs w:val="28"/>
                <w:lang w:val="en-US"/>
              </w:rPr>
              <w:t>. 8-(48763)-2-71-02,</w:t>
            </w:r>
          </w:p>
          <w:p w14:paraId="4A02FA9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  <w:lang w:val="en-US"/>
              </w:rPr>
              <w:t>e-mail: Viktor.Hromov@tularegion.org</w:t>
            </w:r>
          </w:p>
        </w:tc>
      </w:tr>
      <w:tr w:rsidR="00B33B53" w:rsidRPr="00A77333" w14:paraId="66862629" w14:textId="77777777" w:rsidTr="006B4546">
        <w:trPr>
          <w:trHeight w:val="193"/>
          <w:tblCellSpacing w:w="5" w:type="nil"/>
        </w:trPr>
        <w:tc>
          <w:tcPr>
            <w:tcW w:w="363" w:type="dxa"/>
          </w:tcPr>
          <w:p w14:paraId="65BD21C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14:paraId="23C530C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489" w:type="dxa"/>
          </w:tcPr>
          <w:p w14:paraId="5EEDDEB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</w:tr>
      <w:tr w:rsidR="00B33B53" w:rsidRPr="00A77333" w14:paraId="1608B483" w14:textId="77777777" w:rsidTr="006B4546">
        <w:trPr>
          <w:trHeight w:val="226"/>
          <w:tblCellSpacing w:w="5" w:type="nil"/>
        </w:trPr>
        <w:tc>
          <w:tcPr>
            <w:tcW w:w="363" w:type="dxa"/>
          </w:tcPr>
          <w:p w14:paraId="4372F39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14:paraId="2BF8F6DA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89" w:type="dxa"/>
          </w:tcPr>
          <w:p w14:paraId="0922C5B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Количество пожаров</w:t>
            </w:r>
          </w:p>
        </w:tc>
      </w:tr>
      <w:tr w:rsidR="00B33B53" w:rsidRPr="00A77333" w14:paraId="76508FEA" w14:textId="77777777" w:rsidTr="006B4546">
        <w:trPr>
          <w:tblCellSpacing w:w="5" w:type="nil"/>
        </w:trPr>
        <w:tc>
          <w:tcPr>
            <w:tcW w:w="363" w:type="dxa"/>
          </w:tcPr>
          <w:p w14:paraId="6701B8B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</w:tcPr>
          <w:p w14:paraId="4817337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489" w:type="dxa"/>
          </w:tcPr>
          <w:p w14:paraId="3D1F56C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Ед.</w:t>
            </w:r>
          </w:p>
        </w:tc>
      </w:tr>
      <w:tr w:rsidR="00B33B53" w:rsidRPr="00A77333" w14:paraId="7BEF0DF6" w14:textId="77777777" w:rsidTr="006B4546">
        <w:trPr>
          <w:tblCellSpacing w:w="5" w:type="nil"/>
        </w:trPr>
        <w:tc>
          <w:tcPr>
            <w:tcW w:w="363" w:type="dxa"/>
          </w:tcPr>
          <w:p w14:paraId="0BAE07B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</w:tcPr>
          <w:p w14:paraId="2E6B775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489" w:type="dxa"/>
          </w:tcPr>
          <w:p w14:paraId="6BCEE9D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Непосредственный</w:t>
            </w:r>
          </w:p>
        </w:tc>
      </w:tr>
      <w:tr w:rsidR="00B33B53" w:rsidRPr="00A77333" w14:paraId="7320299F" w14:textId="77777777" w:rsidTr="006B4546">
        <w:trPr>
          <w:trHeight w:val="60"/>
          <w:tblCellSpacing w:w="5" w:type="nil"/>
        </w:trPr>
        <w:tc>
          <w:tcPr>
            <w:tcW w:w="363" w:type="dxa"/>
          </w:tcPr>
          <w:p w14:paraId="1CF7A39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</w:tcPr>
          <w:p w14:paraId="634C5A4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489" w:type="dxa"/>
          </w:tcPr>
          <w:p w14:paraId="0330685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статистических данных</w:t>
            </w:r>
          </w:p>
        </w:tc>
      </w:tr>
      <w:tr w:rsidR="00B33B53" w:rsidRPr="00A77333" w14:paraId="792A447A" w14:textId="77777777" w:rsidTr="006B4546">
        <w:trPr>
          <w:trHeight w:val="285"/>
          <w:tblCellSpacing w:w="5" w:type="nil"/>
        </w:trPr>
        <w:tc>
          <w:tcPr>
            <w:tcW w:w="363" w:type="dxa"/>
          </w:tcPr>
          <w:p w14:paraId="33E9AC4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</w:tcPr>
          <w:p w14:paraId="2683FA5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489" w:type="dxa"/>
          </w:tcPr>
          <w:p w14:paraId="3027927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статистических данных</w:t>
            </w:r>
          </w:p>
        </w:tc>
      </w:tr>
    </w:tbl>
    <w:p w14:paraId="65920271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</w:p>
    <w:p w14:paraId="2D748849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Паспорт показателя</w:t>
      </w:r>
    </w:p>
    <w:p w14:paraId="6A9D2D30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«Количество людей, погибших на пожарах»</w:t>
      </w:r>
    </w:p>
    <w:p w14:paraId="2ADB6E05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65"/>
        <w:gridCol w:w="5489"/>
      </w:tblGrid>
      <w:tr w:rsidR="00B33B53" w:rsidRPr="00BC0B12" w14:paraId="1B4BE893" w14:textId="77777777" w:rsidTr="006B4546">
        <w:trPr>
          <w:trHeight w:val="237"/>
          <w:tblCellSpacing w:w="5" w:type="nil"/>
        </w:trPr>
        <w:tc>
          <w:tcPr>
            <w:tcW w:w="3828" w:type="dxa"/>
            <w:gridSpan w:val="2"/>
          </w:tcPr>
          <w:p w14:paraId="3F1878A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489" w:type="dxa"/>
          </w:tcPr>
          <w:p w14:paraId="28D9796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A77333">
              <w:rPr>
                <w:sz w:val="28"/>
                <w:szCs w:val="28"/>
              </w:rPr>
              <w:t>зам.главы</w:t>
            </w:r>
            <w:proofErr w:type="spellEnd"/>
            <w:proofErr w:type="gramEnd"/>
            <w:r w:rsidRPr="00A77333">
              <w:rPr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3A13635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</w:rPr>
              <w:t>тел</w:t>
            </w:r>
            <w:r w:rsidRPr="00A77333">
              <w:rPr>
                <w:sz w:val="28"/>
                <w:szCs w:val="28"/>
                <w:lang w:val="en-US"/>
              </w:rPr>
              <w:t>. 8-(48763)-2-71-02,</w:t>
            </w:r>
          </w:p>
          <w:p w14:paraId="14D71BA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  <w:lang w:val="en-US"/>
              </w:rPr>
              <w:t>e-mail: Viktor.Hromov@tularegion.org</w:t>
            </w:r>
          </w:p>
        </w:tc>
      </w:tr>
      <w:tr w:rsidR="00B33B53" w:rsidRPr="00A77333" w14:paraId="67B34925" w14:textId="77777777" w:rsidTr="006B4546">
        <w:trPr>
          <w:trHeight w:val="84"/>
          <w:tblCellSpacing w:w="5" w:type="nil"/>
        </w:trPr>
        <w:tc>
          <w:tcPr>
            <w:tcW w:w="363" w:type="dxa"/>
          </w:tcPr>
          <w:p w14:paraId="4A26174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14:paraId="3257203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489" w:type="dxa"/>
          </w:tcPr>
          <w:p w14:paraId="537C6EC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7</w:t>
            </w:r>
          </w:p>
        </w:tc>
      </w:tr>
      <w:tr w:rsidR="00B33B53" w:rsidRPr="00A77333" w14:paraId="64199405" w14:textId="77777777" w:rsidTr="006B4546">
        <w:trPr>
          <w:trHeight w:val="116"/>
          <w:tblCellSpacing w:w="5" w:type="nil"/>
        </w:trPr>
        <w:tc>
          <w:tcPr>
            <w:tcW w:w="363" w:type="dxa"/>
          </w:tcPr>
          <w:p w14:paraId="640A03C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14:paraId="6F3EF1D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89" w:type="dxa"/>
          </w:tcPr>
          <w:p w14:paraId="5CD14A3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Количество людей, погибших на пожарах</w:t>
            </w:r>
          </w:p>
        </w:tc>
      </w:tr>
      <w:tr w:rsidR="00B33B53" w:rsidRPr="00A77333" w14:paraId="017F1E8A" w14:textId="77777777" w:rsidTr="006B4546">
        <w:trPr>
          <w:tblCellSpacing w:w="5" w:type="nil"/>
        </w:trPr>
        <w:tc>
          <w:tcPr>
            <w:tcW w:w="363" w:type="dxa"/>
          </w:tcPr>
          <w:p w14:paraId="445074C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</w:tcPr>
          <w:p w14:paraId="5D9DFFB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489" w:type="dxa"/>
          </w:tcPr>
          <w:p w14:paraId="1168EE0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Чел.</w:t>
            </w:r>
          </w:p>
        </w:tc>
      </w:tr>
      <w:tr w:rsidR="00B33B53" w:rsidRPr="00A77333" w14:paraId="19137B9C" w14:textId="77777777" w:rsidTr="006B4546">
        <w:trPr>
          <w:tblCellSpacing w:w="5" w:type="nil"/>
        </w:trPr>
        <w:tc>
          <w:tcPr>
            <w:tcW w:w="363" w:type="dxa"/>
          </w:tcPr>
          <w:p w14:paraId="04C351E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</w:tcPr>
          <w:p w14:paraId="5428CBA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489" w:type="dxa"/>
          </w:tcPr>
          <w:p w14:paraId="3C18A8E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Непосредственный</w:t>
            </w:r>
          </w:p>
        </w:tc>
      </w:tr>
      <w:tr w:rsidR="00B33B53" w:rsidRPr="00A77333" w14:paraId="7D4EB8ED" w14:textId="77777777" w:rsidTr="006B4546">
        <w:trPr>
          <w:trHeight w:val="189"/>
          <w:tblCellSpacing w:w="5" w:type="nil"/>
        </w:trPr>
        <w:tc>
          <w:tcPr>
            <w:tcW w:w="363" w:type="dxa"/>
          </w:tcPr>
          <w:p w14:paraId="1B79C82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</w:tcPr>
          <w:p w14:paraId="2A00F1D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489" w:type="dxa"/>
          </w:tcPr>
          <w:p w14:paraId="01498A6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отчетных данных</w:t>
            </w:r>
          </w:p>
        </w:tc>
      </w:tr>
      <w:tr w:rsidR="00B33B53" w:rsidRPr="00A77333" w14:paraId="529BDEAF" w14:textId="77777777" w:rsidTr="006B4546">
        <w:trPr>
          <w:trHeight w:val="143"/>
          <w:tblCellSpacing w:w="5" w:type="nil"/>
        </w:trPr>
        <w:tc>
          <w:tcPr>
            <w:tcW w:w="363" w:type="dxa"/>
          </w:tcPr>
          <w:p w14:paraId="5019487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</w:tcPr>
          <w:p w14:paraId="74FD157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489" w:type="dxa"/>
          </w:tcPr>
          <w:p w14:paraId="2C2CED6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отчетных данных</w:t>
            </w:r>
          </w:p>
        </w:tc>
      </w:tr>
    </w:tbl>
    <w:p w14:paraId="40BAB2BF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</w:p>
    <w:p w14:paraId="556814B0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Паспорт показателя</w:t>
      </w:r>
    </w:p>
    <w:p w14:paraId="14EE92D6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«Количество людей, травмированных на пожарах»</w:t>
      </w:r>
    </w:p>
    <w:p w14:paraId="1F83C8A0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65"/>
        <w:gridCol w:w="5489"/>
      </w:tblGrid>
      <w:tr w:rsidR="00B33B53" w:rsidRPr="00BC0B12" w14:paraId="0378EC16" w14:textId="77777777" w:rsidTr="006B4546">
        <w:trPr>
          <w:trHeight w:val="972"/>
          <w:tblCellSpacing w:w="5" w:type="nil"/>
        </w:trPr>
        <w:tc>
          <w:tcPr>
            <w:tcW w:w="3828" w:type="dxa"/>
            <w:gridSpan w:val="2"/>
          </w:tcPr>
          <w:p w14:paraId="1DB4746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489" w:type="dxa"/>
          </w:tcPr>
          <w:p w14:paraId="2EE2317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A77333">
              <w:rPr>
                <w:sz w:val="28"/>
                <w:szCs w:val="28"/>
              </w:rPr>
              <w:t>зам.главы</w:t>
            </w:r>
            <w:proofErr w:type="spellEnd"/>
            <w:proofErr w:type="gramEnd"/>
            <w:r w:rsidRPr="00A77333">
              <w:rPr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369075DA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</w:rPr>
              <w:t>тел</w:t>
            </w:r>
            <w:r w:rsidRPr="00A77333">
              <w:rPr>
                <w:sz w:val="28"/>
                <w:szCs w:val="28"/>
                <w:lang w:val="en-US"/>
              </w:rPr>
              <w:t>. 8-(48763)-2-71-02,</w:t>
            </w:r>
          </w:p>
          <w:p w14:paraId="5F05FAF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  <w:lang w:val="en-US"/>
              </w:rPr>
              <w:t>e-mail: Viktor.Hromov@tularegion.org</w:t>
            </w:r>
          </w:p>
        </w:tc>
      </w:tr>
      <w:tr w:rsidR="00B33B53" w:rsidRPr="00A77333" w14:paraId="4A5D792F" w14:textId="77777777" w:rsidTr="006B4546">
        <w:trPr>
          <w:trHeight w:val="220"/>
          <w:tblCellSpacing w:w="5" w:type="nil"/>
        </w:trPr>
        <w:tc>
          <w:tcPr>
            <w:tcW w:w="363" w:type="dxa"/>
          </w:tcPr>
          <w:p w14:paraId="5105B71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14:paraId="634F03C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489" w:type="dxa"/>
          </w:tcPr>
          <w:p w14:paraId="6950586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8</w:t>
            </w:r>
          </w:p>
        </w:tc>
      </w:tr>
      <w:tr w:rsidR="00B33B53" w:rsidRPr="00A77333" w14:paraId="36B568B6" w14:textId="77777777" w:rsidTr="006B4546">
        <w:trPr>
          <w:trHeight w:val="88"/>
          <w:tblCellSpacing w:w="5" w:type="nil"/>
        </w:trPr>
        <w:tc>
          <w:tcPr>
            <w:tcW w:w="363" w:type="dxa"/>
          </w:tcPr>
          <w:p w14:paraId="7EFED84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14:paraId="11BB7A8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89" w:type="dxa"/>
          </w:tcPr>
          <w:p w14:paraId="60584E0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Количество людей, травмированных на пожарах</w:t>
            </w:r>
          </w:p>
        </w:tc>
      </w:tr>
      <w:tr w:rsidR="00B33B53" w:rsidRPr="00A77333" w14:paraId="65BE674A" w14:textId="77777777" w:rsidTr="006B4546">
        <w:trPr>
          <w:trHeight w:val="120"/>
          <w:tblCellSpacing w:w="5" w:type="nil"/>
        </w:trPr>
        <w:tc>
          <w:tcPr>
            <w:tcW w:w="363" w:type="dxa"/>
          </w:tcPr>
          <w:p w14:paraId="687EDA9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</w:tcPr>
          <w:p w14:paraId="6595CAB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489" w:type="dxa"/>
          </w:tcPr>
          <w:p w14:paraId="3E8DECB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Чел.</w:t>
            </w:r>
          </w:p>
        </w:tc>
      </w:tr>
      <w:tr w:rsidR="00B33B53" w:rsidRPr="00A77333" w14:paraId="1C879332" w14:textId="77777777" w:rsidTr="006B4546">
        <w:trPr>
          <w:tblCellSpacing w:w="5" w:type="nil"/>
        </w:trPr>
        <w:tc>
          <w:tcPr>
            <w:tcW w:w="363" w:type="dxa"/>
          </w:tcPr>
          <w:p w14:paraId="548D810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</w:tcPr>
          <w:p w14:paraId="539C197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489" w:type="dxa"/>
          </w:tcPr>
          <w:p w14:paraId="268A23A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Непосредственный</w:t>
            </w:r>
          </w:p>
        </w:tc>
      </w:tr>
      <w:tr w:rsidR="00B33B53" w:rsidRPr="00A77333" w14:paraId="6AD52E49" w14:textId="77777777" w:rsidTr="006B4546">
        <w:trPr>
          <w:trHeight w:val="68"/>
          <w:tblCellSpacing w:w="5" w:type="nil"/>
        </w:trPr>
        <w:tc>
          <w:tcPr>
            <w:tcW w:w="363" w:type="dxa"/>
          </w:tcPr>
          <w:p w14:paraId="1826957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</w:tcPr>
          <w:p w14:paraId="1B41E2A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489" w:type="dxa"/>
          </w:tcPr>
          <w:p w14:paraId="49A21A3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отчетных данных</w:t>
            </w:r>
          </w:p>
        </w:tc>
      </w:tr>
      <w:tr w:rsidR="00B33B53" w:rsidRPr="00A77333" w14:paraId="71E959FA" w14:textId="77777777" w:rsidTr="006B4546">
        <w:trPr>
          <w:trHeight w:val="312"/>
          <w:tblCellSpacing w:w="5" w:type="nil"/>
        </w:trPr>
        <w:tc>
          <w:tcPr>
            <w:tcW w:w="363" w:type="dxa"/>
          </w:tcPr>
          <w:p w14:paraId="0F5D931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</w:tcPr>
          <w:p w14:paraId="13E0BAD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489" w:type="dxa"/>
          </w:tcPr>
          <w:p w14:paraId="2F6C89A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отчетных данных</w:t>
            </w:r>
          </w:p>
        </w:tc>
      </w:tr>
    </w:tbl>
    <w:p w14:paraId="202DC043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</w:p>
    <w:p w14:paraId="1635884F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Паспорт показателя</w:t>
      </w:r>
    </w:p>
    <w:p w14:paraId="1EBAFA7F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«Размер материального ущерба, причиненного пожарами»</w:t>
      </w:r>
    </w:p>
    <w:p w14:paraId="06288BAB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65"/>
        <w:gridCol w:w="5489"/>
      </w:tblGrid>
      <w:tr w:rsidR="00B33B53" w:rsidRPr="00BC0B12" w14:paraId="1C398FCA" w14:textId="77777777" w:rsidTr="006B4546">
        <w:trPr>
          <w:trHeight w:val="1031"/>
          <w:tblCellSpacing w:w="5" w:type="nil"/>
        </w:trPr>
        <w:tc>
          <w:tcPr>
            <w:tcW w:w="3828" w:type="dxa"/>
            <w:gridSpan w:val="2"/>
          </w:tcPr>
          <w:p w14:paraId="5C82D51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75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489" w:type="dxa"/>
          </w:tcPr>
          <w:p w14:paraId="2234E4F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A77333">
              <w:rPr>
                <w:sz w:val="28"/>
                <w:szCs w:val="28"/>
              </w:rPr>
              <w:t>зам.главы</w:t>
            </w:r>
            <w:proofErr w:type="spellEnd"/>
            <w:proofErr w:type="gramEnd"/>
            <w:r w:rsidRPr="00A77333">
              <w:rPr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6241826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</w:rPr>
              <w:t>тел</w:t>
            </w:r>
            <w:r w:rsidRPr="00A77333">
              <w:rPr>
                <w:sz w:val="28"/>
                <w:szCs w:val="28"/>
                <w:lang w:val="en-US"/>
              </w:rPr>
              <w:t>. 8-(48763)-2-71-02,</w:t>
            </w:r>
          </w:p>
          <w:p w14:paraId="0634374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  <w:lang w:val="en-US"/>
              </w:rPr>
              <w:t>e-mail: Viktor.Hromov@tularegion.org</w:t>
            </w:r>
          </w:p>
        </w:tc>
      </w:tr>
      <w:tr w:rsidR="00B33B53" w:rsidRPr="00A77333" w14:paraId="602CEDF9" w14:textId="77777777" w:rsidTr="006B4546">
        <w:trPr>
          <w:trHeight w:val="247"/>
          <w:tblCellSpacing w:w="5" w:type="nil"/>
        </w:trPr>
        <w:tc>
          <w:tcPr>
            <w:tcW w:w="363" w:type="dxa"/>
          </w:tcPr>
          <w:p w14:paraId="674DE88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14:paraId="32DFAE4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489" w:type="dxa"/>
          </w:tcPr>
          <w:p w14:paraId="4A2DF56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9</w:t>
            </w:r>
          </w:p>
        </w:tc>
      </w:tr>
      <w:tr w:rsidR="00B33B53" w:rsidRPr="00A77333" w14:paraId="226BB1EA" w14:textId="77777777" w:rsidTr="006B4546">
        <w:trPr>
          <w:trHeight w:val="400"/>
          <w:tblCellSpacing w:w="5" w:type="nil"/>
        </w:trPr>
        <w:tc>
          <w:tcPr>
            <w:tcW w:w="363" w:type="dxa"/>
          </w:tcPr>
          <w:p w14:paraId="36B25D1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14:paraId="73A95FCA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89" w:type="dxa"/>
          </w:tcPr>
          <w:p w14:paraId="43CCC9E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Размер материального ущерба, </w:t>
            </w:r>
            <w:r w:rsidRPr="00A77333">
              <w:rPr>
                <w:sz w:val="28"/>
                <w:szCs w:val="28"/>
              </w:rPr>
              <w:lastRenderedPageBreak/>
              <w:t>причиненного пожарами</w:t>
            </w:r>
          </w:p>
        </w:tc>
      </w:tr>
      <w:tr w:rsidR="00B33B53" w:rsidRPr="00A77333" w14:paraId="0F055B8F" w14:textId="77777777" w:rsidTr="006B4546">
        <w:trPr>
          <w:tblCellSpacing w:w="5" w:type="nil"/>
        </w:trPr>
        <w:tc>
          <w:tcPr>
            <w:tcW w:w="363" w:type="dxa"/>
          </w:tcPr>
          <w:p w14:paraId="18951A8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65" w:type="dxa"/>
          </w:tcPr>
          <w:p w14:paraId="2B28641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489" w:type="dxa"/>
          </w:tcPr>
          <w:p w14:paraId="4793E00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Тыс. рублей</w:t>
            </w:r>
          </w:p>
        </w:tc>
      </w:tr>
      <w:tr w:rsidR="00B33B53" w:rsidRPr="00A77333" w14:paraId="72F89C45" w14:textId="77777777" w:rsidTr="006B4546">
        <w:trPr>
          <w:tblCellSpacing w:w="5" w:type="nil"/>
        </w:trPr>
        <w:tc>
          <w:tcPr>
            <w:tcW w:w="363" w:type="dxa"/>
          </w:tcPr>
          <w:p w14:paraId="5B96449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</w:tcPr>
          <w:p w14:paraId="2ED1D47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489" w:type="dxa"/>
          </w:tcPr>
          <w:p w14:paraId="42D1500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Конечный</w:t>
            </w:r>
          </w:p>
        </w:tc>
      </w:tr>
      <w:tr w:rsidR="00B33B53" w:rsidRPr="00A77333" w14:paraId="412C7DAA" w14:textId="77777777" w:rsidTr="006B4546">
        <w:trPr>
          <w:trHeight w:val="130"/>
          <w:tblCellSpacing w:w="5" w:type="nil"/>
        </w:trPr>
        <w:tc>
          <w:tcPr>
            <w:tcW w:w="363" w:type="dxa"/>
          </w:tcPr>
          <w:p w14:paraId="469000F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</w:tcPr>
          <w:p w14:paraId="1D8123C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489" w:type="dxa"/>
          </w:tcPr>
          <w:p w14:paraId="7E453C7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отчетных данных</w:t>
            </w:r>
          </w:p>
        </w:tc>
      </w:tr>
      <w:tr w:rsidR="00B33B53" w:rsidRPr="00A77333" w14:paraId="30A91CBB" w14:textId="77777777" w:rsidTr="006B4546">
        <w:trPr>
          <w:trHeight w:val="373"/>
          <w:tblCellSpacing w:w="5" w:type="nil"/>
        </w:trPr>
        <w:tc>
          <w:tcPr>
            <w:tcW w:w="363" w:type="dxa"/>
          </w:tcPr>
          <w:p w14:paraId="62DDA8AA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</w:tcPr>
          <w:p w14:paraId="6C9C6DA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489" w:type="dxa"/>
          </w:tcPr>
          <w:p w14:paraId="48278F1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отчетных данных</w:t>
            </w:r>
          </w:p>
        </w:tc>
      </w:tr>
    </w:tbl>
    <w:p w14:paraId="62BFEE53" w14:textId="77777777" w:rsidR="00B33B53" w:rsidRPr="00A77333" w:rsidRDefault="00B33B53" w:rsidP="00B33B53">
      <w:pPr>
        <w:ind w:firstLine="709"/>
        <w:jc w:val="both"/>
        <w:outlineLvl w:val="1"/>
        <w:rPr>
          <w:sz w:val="28"/>
          <w:szCs w:val="28"/>
        </w:rPr>
      </w:pPr>
    </w:p>
    <w:p w14:paraId="62896A98" w14:textId="77777777" w:rsidR="005F654B" w:rsidRDefault="005F654B"/>
    <w:sectPr w:rsidR="005F654B" w:rsidSect="005A7C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E9"/>
    <w:rsid w:val="00006B2E"/>
    <w:rsid w:val="00007251"/>
    <w:rsid w:val="000260A7"/>
    <w:rsid w:val="0002696D"/>
    <w:rsid w:val="00034AEC"/>
    <w:rsid w:val="00095244"/>
    <w:rsid w:val="000C4171"/>
    <w:rsid w:val="000F475E"/>
    <w:rsid w:val="00112D04"/>
    <w:rsid w:val="001142BF"/>
    <w:rsid w:val="00116078"/>
    <w:rsid w:val="00177226"/>
    <w:rsid w:val="00197F5F"/>
    <w:rsid w:val="0023389E"/>
    <w:rsid w:val="00243BF0"/>
    <w:rsid w:val="002E282A"/>
    <w:rsid w:val="002E37FA"/>
    <w:rsid w:val="002F1915"/>
    <w:rsid w:val="00340885"/>
    <w:rsid w:val="00342B5E"/>
    <w:rsid w:val="003D62B0"/>
    <w:rsid w:val="003E4C45"/>
    <w:rsid w:val="00403EB2"/>
    <w:rsid w:val="00414246"/>
    <w:rsid w:val="00423E44"/>
    <w:rsid w:val="004273B5"/>
    <w:rsid w:val="004B7CC0"/>
    <w:rsid w:val="004C062B"/>
    <w:rsid w:val="00573C0C"/>
    <w:rsid w:val="005817B3"/>
    <w:rsid w:val="005C63BC"/>
    <w:rsid w:val="005F654B"/>
    <w:rsid w:val="005F7938"/>
    <w:rsid w:val="00601C6B"/>
    <w:rsid w:val="006242D6"/>
    <w:rsid w:val="006276A4"/>
    <w:rsid w:val="0065252A"/>
    <w:rsid w:val="006656CC"/>
    <w:rsid w:val="006731FC"/>
    <w:rsid w:val="007367AE"/>
    <w:rsid w:val="007667CE"/>
    <w:rsid w:val="007C2718"/>
    <w:rsid w:val="007C69BA"/>
    <w:rsid w:val="00871CE7"/>
    <w:rsid w:val="0088183D"/>
    <w:rsid w:val="00895212"/>
    <w:rsid w:val="00911142"/>
    <w:rsid w:val="00916744"/>
    <w:rsid w:val="009B7196"/>
    <w:rsid w:val="00A14750"/>
    <w:rsid w:val="00A25471"/>
    <w:rsid w:val="00A465D9"/>
    <w:rsid w:val="00A62B67"/>
    <w:rsid w:val="00A77055"/>
    <w:rsid w:val="00A97CAD"/>
    <w:rsid w:val="00AA66E0"/>
    <w:rsid w:val="00AA74FF"/>
    <w:rsid w:val="00B02CB3"/>
    <w:rsid w:val="00B25D67"/>
    <w:rsid w:val="00B33B53"/>
    <w:rsid w:val="00B67AAA"/>
    <w:rsid w:val="00BC0B12"/>
    <w:rsid w:val="00BF4CAF"/>
    <w:rsid w:val="00C13483"/>
    <w:rsid w:val="00CA2CE9"/>
    <w:rsid w:val="00CE18C4"/>
    <w:rsid w:val="00CF2F61"/>
    <w:rsid w:val="00D234F2"/>
    <w:rsid w:val="00D71DCC"/>
    <w:rsid w:val="00D74DEA"/>
    <w:rsid w:val="00DB1A19"/>
    <w:rsid w:val="00E0156E"/>
    <w:rsid w:val="00E82C88"/>
    <w:rsid w:val="00EA12DD"/>
    <w:rsid w:val="00EA3273"/>
    <w:rsid w:val="00EA4DD7"/>
    <w:rsid w:val="00ED2B8F"/>
    <w:rsid w:val="00EE3BA5"/>
    <w:rsid w:val="00FA5FAB"/>
    <w:rsid w:val="00FB5473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1B3457"/>
  <w15:chartTrackingRefBased/>
  <w15:docId w15:val="{3305A9AC-8A06-45D1-9275-44931DDD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3B53"/>
    <w:pPr>
      <w:keepNext/>
      <w:tabs>
        <w:tab w:val="left" w:pos="10206"/>
      </w:tabs>
      <w:ind w:right="-1333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3B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rsid w:val="00B33B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Body Text Indent 3"/>
    <w:basedOn w:val="a"/>
    <w:link w:val="3"/>
    <w:uiPriority w:val="99"/>
    <w:rsid w:val="00B33B53"/>
    <w:pPr>
      <w:tabs>
        <w:tab w:val="left" w:pos="8976"/>
      </w:tabs>
      <w:suppressAutoHyphens/>
      <w:autoSpaceDE w:val="0"/>
      <w:autoSpaceDN w:val="0"/>
      <w:adjustRightInd w:val="0"/>
      <w:ind w:right="-330" w:firstLine="567"/>
      <w:jc w:val="both"/>
    </w:pPr>
    <w:rPr>
      <w:szCs w:val="20"/>
    </w:rPr>
  </w:style>
  <w:style w:type="paragraph" w:customStyle="1" w:styleId="ConsPlusTitle">
    <w:name w:val="ConsPlusTitle"/>
    <w:link w:val="ConsPlusTitle1"/>
    <w:rsid w:val="00B33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B33B53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33B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3B5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33B5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B33B5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B33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B33B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B33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B33B53"/>
    <w:pPr>
      <w:tabs>
        <w:tab w:val="center" w:pos="4677"/>
        <w:tab w:val="right" w:pos="9355"/>
      </w:tabs>
    </w:pPr>
  </w:style>
  <w:style w:type="character" w:customStyle="1" w:styleId="a9">
    <w:name w:val="Основной текст с отступом Знак"/>
    <w:basedOn w:val="a0"/>
    <w:link w:val="aa"/>
    <w:uiPriority w:val="99"/>
    <w:rsid w:val="00B33B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uiPriority w:val="99"/>
    <w:rsid w:val="00B33B53"/>
    <w:pPr>
      <w:ind w:firstLine="1080"/>
      <w:jc w:val="both"/>
    </w:pPr>
    <w:rPr>
      <w:sz w:val="28"/>
      <w:szCs w:val="20"/>
    </w:rPr>
  </w:style>
  <w:style w:type="character" w:customStyle="1" w:styleId="ab">
    <w:name w:val="Текст примечания Знак"/>
    <w:basedOn w:val="a0"/>
    <w:link w:val="ac"/>
    <w:uiPriority w:val="99"/>
    <w:rsid w:val="00B33B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rsid w:val="00B33B53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rsid w:val="00B33B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uiPriority w:val="99"/>
    <w:rsid w:val="00B33B53"/>
    <w:rPr>
      <w:b/>
      <w:bCs/>
    </w:rPr>
  </w:style>
  <w:style w:type="character" w:styleId="af">
    <w:name w:val="Hyperlink"/>
    <w:basedOn w:val="a0"/>
    <w:uiPriority w:val="99"/>
    <w:rsid w:val="00B33B53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B33B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4B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ugovostochnoe.tulob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24</Pages>
  <Words>5242</Words>
  <Characters>29885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82</cp:revision>
  <cp:lastPrinted>2024-03-19T14:21:00Z</cp:lastPrinted>
  <dcterms:created xsi:type="dcterms:W3CDTF">2024-02-01T13:08:00Z</dcterms:created>
  <dcterms:modified xsi:type="dcterms:W3CDTF">2024-03-19T14:25:00Z</dcterms:modified>
</cp:coreProperties>
</file>