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95" w:type="dxa"/>
        <w:tblInd w:w="5211" w:type="dxa"/>
        <w:tblLook w:val="04A0" w:firstRow="1" w:lastRow="0" w:firstColumn="1" w:lastColumn="0" w:noHBand="0" w:noVBand="1"/>
      </w:tblPr>
      <w:tblGrid>
        <w:gridCol w:w="4395"/>
      </w:tblGrid>
      <w:tr w:rsidR="00D01FD3" w:rsidRPr="00FF25F5" w:rsidTr="00612E73">
        <w:tc>
          <w:tcPr>
            <w:tcW w:w="4395" w:type="dxa"/>
            <w:shd w:val="clear" w:color="auto" w:fill="auto"/>
          </w:tcPr>
          <w:p w:rsidR="00D01FD3" w:rsidRPr="00FF25F5" w:rsidRDefault="00D01FD3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Приложение 1</w:t>
            </w:r>
          </w:p>
          <w:p w:rsidR="00D01FD3" w:rsidRPr="00FF25F5" w:rsidRDefault="00D01FD3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Суворовский район</w:t>
            </w:r>
          </w:p>
          <w:p w:rsidR="00D01FD3" w:rsidRPr="00FF25F5" w:rsidRDefault="00D01FD3" w:rsidP="00D01FD3">
            <w:pPr>
              <w:pStyle w:val="a3"/>
              <w:spacing w:before="0" w:beforeAutospacing="0" w:after="0" w:afterAutospacing="0"/>
              <w:ind w:left="179"/>
              <w:jc w:val="center"/>
              <w:rPr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>
              <w:rPr>
                <w:rFonts w:ascii="PT Astra Serif" w:hAnsi="PT Astra Serif"/>
                <w:sz w:val="28"/>
                <w:szCs w:val="28"/>
              </w:rPr>
              <w:t>08.08.2022</w:t>
            </w:r>
            <w:r w:rsidRPr="00FF25F5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>
              <w:rPr>
                <w:rFonts w:ascii="PT Astra Serif" w:hAnsi="PT Astra Serif"/>
                <w:sz w:val="28"/>
                <w:szCs w:val="28"/>
              </w:rPr>
              <w:t>805</w:t>
            </w:r>
          </w:p>
        </w:tc>
      </w:tr>
    </w:tbl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8"/>
          <w:szCs w:val="28"/>
        </w:rPr>
      </w:pP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FF25F5">
        <w:rPr>
          <w:rFonts w:ascii="PT Astra Serif" w:hAnsi="PT Astra Serif"/>
          <w:b/>
          <w:sz w:val="28"/>
          <w:szCs w:val="28"/>
        </w:rPr>
        <w:t>Состав комиссии по рассмотрению вопроса предоставления отсрочки (рассрочки) неналоговых платежей в бюджет муниципального образования Суворовский район</w:t>
      </w:r>
    </w:p>
    <w:p w:rsidR="00D01FD3" w:rsidRPr="00FF25F5" w:rsidRDefault="00D01FD3" w:rsidP="00D01FD3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72"/>
        <w:gridCol w:w="555"/>
        <w:gridCol w:w="6028"/>
      </w:tblGrid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F25F5">
              <w:rPr>
                <w:rFonts w:ascii="PT Astra Serif" w:hAnsi="PT Astra Serif"/>
                <w:sz w:val="28"/>
                <w:szCs w:val="28"/>
              </w:rPr>
              <w:t>Булейко</w:t>
            </w:r>
            <w:proofErr w:type="spellEnd"/>
            <w:r w:rsidRPr="00FF25F5">
              <w:rPr>
                <w:rFonts w:ascii="PT Astra Serif" w:hAnsi="PT Astra Serif"/>
                <w:sz w:val="28"/>
                <w:szCs w:val="28"/>
              </w:rPr>
              <w:t xml:space="preserve"> Елена Львовна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муниципального образования Суворовский район, председатель комиссии</w:t>
            </w:r>
          </w:p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F25F5">
              <w:rPr>
                <w:rFonts w:ascii="PT Astra Serif" w:hAnsi="PT Astra Serif"/>
                <w:sz w:val="28"/>
                <w:szCs w:val="28"/>
              </w:rPr>
              <w:t>Курынина</w:t>
            </w:r>
            <w:proofErr w:type="spellEnd"/>
            <w:r w:rsidRPr="00FF25F5">
              <w:rPr>
                <w:rFonts w:ascii="PT Astra Serif" w:hAnsi="PT Astra Serif"/>
                <w:sz w:val="28"/>
                <w:szCs w:val="28"/>
              </w:rPr>
              <w:t xml:space="preserve"> Анна Вячеславовна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инструктор комитета имущественных и земельных отношений администрации муниципального образования Суворовский район, секретарь комиссии</w:t>
            </w: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Герасимова Юлия Александровна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председатель комитета имущественных и земельных отношений администрации муниципального образования Суворовский район</w:t>
            </w:r>
          </w:p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Данилова Римма Николаевна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начальник Финансово-экономического управления администрации муниципального образования Суворовский район</w:t>
            </w:r>
          </w:p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FF25F5">
              <w:rPr>
                <w:rFonts w:ascii="PT Astra Serif" w:hAnsi="PT Astra Serif"/>
                <w:sz w:val="28"/>
                <w:szCs w:val="28"/>
              </w:rPr>
              <w:t>Самокатова</w:t>
            </w:r>
            <w:proofErr w:type="spellEnd"/>
            <w:r w:rsidRPr="00FF25F5">
              <w:rPr>
                <w:rFonts w:ascii="PT Astra Serif" w:hAnsi="PT Astra Serif"/>
                <w:sz w:val="28"/>
                <w:szCs w:val="28"/>
              </w:rPr>
              <w:t xml:space="preserve"> Юлия Викторовна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консультант отдела жилищных вопросов комитета архитектуры, градостроительства и жилищных вопросов администрации муниципального образования Суворовский район</w:t>
            </w:r>
          </w:p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01FD3" w:rsidRPr="00FF25F5" w:rsidTr="00612E73">
        <w:tc>
          <w:tcPr>
            <w:tcW w:w="28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Седова Светлана Константиновна</w:t>
            </w:r>
          </w:p>
        </w:tc>
        <w:tc>
          <w:tcPr>
            <w:tcW w:w="567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auto"/>
          </w:tcPr>
          <w:p w:rsidR="00D01FD3" w:rsidRPr="00FF25F5" w:rsidRDefault="00D01FD3" w:rsidP="00612E73">
            <w:pPr>
              <w:pStyle w:val="a3"/>
              <w:spacing w:before="0" w:beforeAutospacing="0" w:after="0" w:afterAutospacing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консультант комитета имущественных и земельных отношений администрации муниципального образования Суворовский район</w:t>
            </w:r>
          </w:p>
        </w:tc>
      </w:tr>
    </w:tbl>
    <w:p w:rsidR="00D01FD3" w:rsidRPr="00531326" w:rsidRDefault="00D01FD3" w:rsidP="00D01FD3">
      <w:pPr>
        <w:pStyle w:val="a3"/>
        <w:shd w:val="clear" w:color="auto" w:fill="FDFEFF"/>
        <w:spacing w:before="0" w:beforeAutospacing="0" w:after="0" w:afterAutospacing="0"/>
        <w:jc w:val="center"/>
        <w:rPr>
          <w:rFonts w:ascii="PT Astra Serif" w:hAnsi="PT Astra Serif"/>
          <w:b/>
          <w:sz w:val="26"/>
          <w:szCs w:val="26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center"/>
      </w:pPr>
      <w:r>
        <w:t>___________________________</w:t>
      </w:r>
    </w:p>
    <w:p w:rsidR="00D01FD3" w:rsidRDefault="00D01FD3" w:rsidP="00D01FD3">
      <w:pPr>
        <w:rPr>
          <w:rFonts w:ascii="PT Astra Serif" w:hAnsi="PT Astra Serif"/>
          <w:bCs/>
          <w:sz w:val="23"/>
          <w:szCs w:val="23"/>
        </w:rPr>
      </w:pPr>
    </w:p>
    <w:p w:rsidR="00D01FD3" w:rsidRDefault="00D01FD3" w:rsidP="00D01FD3">
      <w:pPr>
        <w:rPr>
          <w:rFonts w:ascii="PT Astra Serif" w:hAnsi="PT Astra Serif"/>
          <w:bCs/>
          <w:sz w:val="23"/>
          <w:szCs w:val="23"/>
        </w:rPr>
      </w:pPr>
    </w:p>
    <w:p w:rsidR="00D01FD3" w:rsidRDefault="00D01FD3" w:rsidP="00D01FD3">
      <w:pPr>
        <w:rPr>
          <w:rFonts w:ascii="PT Astra Serif" w:hAnsi="PT Astra Serif"/>
          <w:bCs/>
          <w:sz w:val="23"/>
          <w:szCs w:val="23"/>
        </w:rPr>
      </w:pPr>
    </w:p>
    <w:p w:rsidR="00D01FD3" w:rsidRPr="00410125" w:rsidRDefault="00D01FD3" w:rsidP="00D01FD3">
      <w:pPr>
        <w:rPr>
          <w:rFonts w:ascii="PT Astra Serif" w:hAnsi="PT Astra Serif"/>
          <w:bCs/>
          <w:sz w:val="23"/>
          <w:szCs w:val="23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928"/>
        <w:gridCol w:w="4540"/>
      </w:tblGrid>
      <w:tr w:rsidR="00D01FD3" w:rsidRPr="00FF25F5" w:rsidTr="00612E73">
        <w:tblPrEx>
          <w:tblCellMar>
            <w:top w:w="0" w:type="dxa"/>
            <w:bottom w:w="0" w:type="dxa"/>
          </w:tblCellMar>
        </w:tblPrEx>
        <w:tc>
          <w:tcPr>
            <w:tcW w:w="4928" w:type="dxa"/>
          </w:tcPr>
          <w:p w:rsidR="00D01FD3" w:rsidRPr="00FF25F5" w:rsidRDefault="00D01FD3" w:rsidP="00612E7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40" w:type="dxa"/>
          </w:tcPr>
          <w:p w:rsidR="00D01FD3" w:rsidRPr="00FF25F5" w:rsidRDefault="00D01FD3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Приложение 2</w:t>
            </w:r>
          </w:p>
          <w:p w:rsidR="00D01FD3" w:rsidRPr="00FF25F5" w:rsidRDefault="00D01FD3" w:rsidP="00612E7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>к постановлению администрации муниципального образования Суворовский район</w:t>
            </w:r>
          </w:p>
          <w:p w:rsidR="00D01FD3" w:rsidRPr="00FF25F5" w:rsidRDefault="00D01FD3" w:rsidP="00D01FD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25F5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>
              <w:rPr>
                <w:rFonts w:ascii="PT Astra Serif" w:hAnsi="PT Astra Serif"/>
                <w:sz w:val="28"/>
                <w:szCs w:val="28"/>
              </w:rPr>
              <w:t>08.08.2022</w:t>
            </w:r>
            <w:r w:rsidRPr="00FF25F5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>
              <w:rPr>
                <w:rFonts w:ascii="PT Astra Serif" w:hAnsi="PT Astra Serif"/>
                <w:sz w:val="28"/>
                <w:szCs w:val="28"/>
              </w:rPr>
              <w:t>805</w:t>
            </w:r>
            <w:bookmarkStart w:id="0" w:name="_GoBack"/>
            <w:bookmarkEnd w:id="0"/>
          </w:p>
        </w:tc>
      </w:tr>
    </w:tbl>
    <w:p w:rsidR="00D01FD3" w:rsidRPr="00FF25F5" w:rsidRDefault="00D01FD3" w:rsidP="00D01FD3">
      <w:pPr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01FD3" w:rsidRPr="00FF25F5" w:rsidRDefault="00D01FD3" w:rsidP="00D01FD3">
      <w:pPr>
        <w:rPr>
          <w:b/>
          <w:bCs/>
          <w:color w:val="000000"/>
          <w:sz w:val="28"/>
          <w:szCs w:val="28"/>
        </w:rPr>
      </w:pPr>
    </w:p>
    <w:p w:rsidR="00D01FD3" w:rsidRPr="00FF25F5" w:rsidRDefault="00D01FD3" w:rsidP="00D01FD3">
      <w:pPr>
        <w:rPr>
          <w:b/>
          <w:bCs/>
          <w:color w:val="000000"/>
          <w:sz w:val="28"/>
          <w:szCs w:val="28"/>
        </w:rPr>
      </w:pPr>
    </w:p>
    <w:p w:rsidR="00D01FD3" w:rsidRPr="00FF25F5" w:rsidRDefault="00D01FD3" w:rsidP="00D01FD3">
      <w:pPr>
        <w:jc w:val="center"/>
        <w:rPr>
          <w:rFonts w:ascii="PT Astra Serif" w:hAnsi="PT Astra Serif"/>
          <w:color w:val="000000"/>
          <w:sz w:val="28"/>
          <w:szCs w:val="28"/>
        </w:rPr>
      </w:pPr>
      <w:r w:rsidRPr="00FF25F5">
        <w:rPr>
          <w:rFonts w:ascii="PT Astra Serif" w:hAnsi="PT Astra Serif"/>
          <w:b/>
          <w:bCs/>
          <w:color w:val="000000"/>
          <w:sz w:val="28"/>
          <w:szCs w:val="28"/>
        </w:rPr>
        <w:t>ПОРЯДОК</w:t>
      </w:r>
    </w:p>
    <w:p w:rsidR="00D01FD3" w:rsidRPr="00FF25F5" w:rsidRDefault="00D01FD3" w:rsidP="00D01FD3">
      <w:pPr>
        <w:jc w:val="center"/>
        <w:rPr>
          <w:rFonts w:ascii="PT Astra Serif" w:hAnsi="PT Astra Serif"/>
          <w:color w:val="000000"/>
          <w:sz w:val="28"/>
          <w:szCs w:val="28"/>
        </w:rPr>
      </w:pPr>
      <w:r w:rsidRPr="00FF25F5">
        <w:rPr>
          <w:rFonts w:ascii="PT Astra Serif" w:hAnsi="PT Astra Serif"/>
          <w:b/>
          <w:bCs/>
          <w:color w:val="000000"/>
          <w:sz w:val="28"/>
          <w:szCs w:val="28"/>
        </w:rPr>
        <w:t>предоставления отсрочки (рассрочки) по уплате неналоговых платежей в</w:t>
      </w:r>
      <w:r w:rsidRPr="00FF25F5">
        <w:rPr>
          <w:rFonts w:ascii="PT Astra Serif" w:hAnsi="PT Astra Serif"/>
          <w:b/>
          <w:bCs/>
          <w:sz w:val="28"/>
          <w:szCs w:val="28"/>
        </w:rPr>
        <w:t xml:space="preserve"> бюджет муниципального образования Суворовский район</w:t>
      </w:r>
    </w:p>
    <w:p w:rsidR="00D01FD3" w:rsidRPr="00FF25F5" w:rsidRDefault="00D01FD3" w:rsidP="00D01FD3">
      <w:pPr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ind w:firstLine="540"/>
        <w:jc w:val="center"/>
        <w:rPr>
          <w:rFonts w:ascii="PT Astra Serif" w:hAnsi="PT Astra Serif"/>
          <w:color w:val="000000"/>
          <w:sz w:val="28"/>
          <w:szCs w:val="28"/>
        </w:rPr>
      </w:pPr>
      <w:r w:rsidRPr="00FF25F5">
        <w:rPr>
          <w:rFonts w:ascii="PT Astra Serif" w:hAnsi="PT Astra Serif"/>
          <w:color w:val="000000"/>
          <w:sz w:val="28"/>
          <w:szCs w:val="28"/>
          <w:lang w:val="en-US"/>
        </w:rPr>
        <w:t>I</w:t>
      </w:r>
      <w:r w:rsidRPr="00FF25F5">
        <w:rPr>
          <w:rFonts w:ascii="PT Astra Serif" w:hAnsi="PT Astra Serif"/>
          <w:color w:val="000000"/>
          <w:sz w:val="28"/>
          <w:szCs w:val="28"/>
        </w:rPr>
        <w:t>. Общие положения</w:t>
      </w:r>
    </w:p>
    <w:p w:rsidR="00D01FD3" w:rsidRPr="00FF25F5" w:rsidRDefault="00D01FD3" w:rsidP="00D01FD3">
      <w:pPr>
        <w:ind w:firstLine="540"/>
        <w:jc w:val="both"/>
        <w:rPr>
          <w:color w:val="000000"/>
          <w:sz w:val="28"/>
          <w:szCs w:val="28"/>
        </w:rPr>
      </w:pPr>
    </w:p>
    <w:p w:rsidR="00D01FD3" w:rsidRPr="00FF25F5" w:rsidRDefault="00D01FD3" w:rsidP="00D01FD3">
      <w:pPr>
        <w:ind w:firstLine="709"/>
        <w:jc w:val="both"/>
        <w:rPr>
          <w:color w:val="000000"/>
          <w:sz w:val="28"/>
          <w:szCs w:val="28"/>
        </w:rPr>
      </w:pPr>
      <w:r w:rsidRPr="00FF25F5">
        <w:rPr>
          <w:color w:val="000000"/>
          <w:sz w:val="28"/>
          <w:szCs w:val="28"/>
        </w:rPr>
        <w:t xml:space="preserve">1. </w:t>
      </w:r>
      <w:r w:rsidRPr="00FF25F5">
        <w:rPr>
          <w:rFonts w:ascii="PT Astra Serif" w:hAnsi="PT Astra Serif"/>
          <w:sz w:val="28"/>
          <w:szCs w:val="28"/>
        </w:rPr>
        <w:t>Настоящий Порядок предоставления отсрочки (рассрочки) по уплате неналоговых платежей в бюджет</w:t>
      </w:r>
      <w:r w:rsidRPr="00FF25F5">
        <w:rPr>
          <w:color w:val="000000"/>
          <w:sz w:val="28"/>
          <w:szCs w:val="28"/>
        </w:rPr>
        <w:t xml:space="preserve"> </w:t>
      </w:r>
      <w:r w:rsidRPr="00FF25F5">
        <w:rPr>
          <w:bCs/>
          <w:sz w:val="28"/>
          <w:szCs w:val="28"/>
        </w:rPr>
        <w:t>муниципального образования Суворовский район</w:t>
      </w:r>
      <w:r w:rsidRPr="00FF25F5">
        <w:rPr>
          <w:color w:val="000000"/>
          <w:sz w:val="28"/>
          <w:szCs w:val="28"/>
        </w:rPr>
        <w:t xml:space="preserve"> (далее - Порядок) </w:t>
      </w:r>
      <w:r w:rsidRPr="00FF25F5">
        <w:rPr>
          <w:rFonts w:ascii="PT Astra Serif" w:hAnsi="PT Astra Serif"/>
          <w:sz w:val="28"/>
          <w:szCs w:val="28"/>
        </w:rPr>
        <w:t>определяет механизм предоставления отсрочки (рассрочки) по уплате неналоговых платежей в бюджет муниципального образования Суворовский район (далее – отсрочка (рассрочка)) и распространяется на юридических и физических лиц (далее – плательщики), имеющих задолженность по следующим платежам:</w:t>
      </w:r>
      <w:r w:rsidRPr="00FF25F5">
        <w:rPr>
          <w:color w:val="000000"/>
          <w:sz w:val="28"/>
          <w:szCs w:val="28"/>
        </w:rPr>
        <w:t xml:space="preserve"> 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1) арендная плата за пользование объектами недвижимости, находящимися в муниципальной собственности, а также плата за пользование муниципальными жилыми помещениями (социальный </w:t>
      </w:r>
      <w:proofErr w:type="spellStart"/>
      <w:r w:rsidRPr="00FF25F5">
        <w:rPr>
          <w:rFonts w:ascii="PT Astra Serif" w:hAnsi="PT Astra Serif"/>
          <w:sz w:val="28"/>
          <w:szCs w:val="28"/>
        </w:rPr>
        <w:t>найм</w:t>
      </w:r>
      <w:proofErr w:type="spellEnd"/>
      <w:r w:rsidRPr="00FF25F5">
        <w:rPr>
          <w:rFonts w:ascii="PT Astra Serif" w:hAnsi="PT Astra Serif"/>
          <w:sz w:val="28"/>
          <w:szCs w:val="28"/>
        </w:rPr>
        <w:t>) (за исключением земельных участков);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2) арендная плата за земельные участки, государственная собственность на которые не разграничена и которые расположены в границах муниципального образования Суворовский район, а также средства от продажи права на заключение договоров аренды земельных участков;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sz w:val="28"/>
          <w:szCs w:val="28"/>
        </w:rPr>
        <w:t>3) арендная плата, а также средства от продажи права на заключение договоров аренды за земли, находящиеся в собственности муниципального образования Суворовский район;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4) оплата приобретаемого муниципального имущества в порядке приватизации без объявления цены;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5) поступления от продажи земельных участков, государственная собственность на которые не разграничена и которые расположены в границах муниципального образования Суворовский район, а также земельных участков, находящихся в собственности муниципального образования Суворовский район.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2. Отсрочка по уплате неналогового платежа в бюджет муниципального образования Суворовский район представляет собой перенос срока уплаты </w:t>
      </w:r>
      <w:r w:rsidRPr="00FF25F5">
        <w:rPr>
          <w:rFonts w:ascii="PT Astra Serif" w:hAnsi="PT Astra Serif"/>
          <w:sz w:val="28"/>
          <w:szCs w:val="28"/>
        </w:rPr>
        <w:lastRenderedPageBreak/>
        <w:t>неналогового платежа при наличии оснований, предусмотренных настоящим Порядком, на более поздний период в пределах текущего финансового года, с единовременной уплатой плательщиком суммы задолженности. Отсрочка предоставляется на срок от одного до шести месяцев.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sz w:val="28"/>
          <w:szCs w:val="28"/>
        </w:rPr>
        <w:t xml:space="preserve">3. Рассрочка по уплате неналогового платежа в бюджет </w:t>
      </w:r>
      <w:r w:rsidRPr="00FF25F5">
        <w:rPr>
          <w:rFonts w:ascii="PT Astra Serif" w:hAnsi="PT Astra Serif"/>
          <w:sz w:val="28"/>
          <w:szCs w:val="28"/>
        </w:rPr>
        <w:t>муниципального образования Суворовский район</w:t>
      </w:r>
      <w:r w:rsidRPr="00FF25F5">
        <w:rPr>
          <w:sz w:val="28"/>
          <w:szCs w:val="28"/>
        </w:rPr>
        <w:t xml:space="preserve"> представляет собой способ уплаты неналогового платежа при наличии оснований, предусмотренных настоящим Порядком, при котором платеж производится поэтапно в срок от одного месяца до двух лет.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II. Условия предоставления отсрочки (рассрочки)</w:t>
      </w:r>
    </w:p>
    <w:p w:rsidR="00D01FD3" w:rsidRPr="00FF25F5" w:rsidRDefault="00D01FD3" w:rsidP="00D01FD3">
      <w:pPr>
        <w:jc w:val="center"/>
        <w:rPr>
          <w:rFonts w:ascii="PT Astra Serif" w:hAnsi="PT Astra Serif"/>
          <w:b/>
          <w:sz w:val="28"/>
          <w:szCs w:val="28"/>
        </w:rPr>
      </w:pP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4. Основанием для предоставления отсрочки (рассрочки) по уплате неналоговых платежей в бюджет муниципального образования Суворовский район, являются: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1) причинение плательщику ущерба в результате стихийного бедствия, технологической катастрофы или иных обстоятельств непреодолимой силы;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2) угроза возникновения признаков несостоятельности (банкротства) плательщика в случае единовременной уплаты плательщиком неналогового платежа;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3) сезонный характер производства и (или) реализации товаров, работ и услуг плательщика;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4) финансовое положение плательщика исключает возможность единовременной уплаты платежа.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5. Обстоятельства, исключающие предоставление отсрочки (рассрочки) по неналоговым платежам: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1) возбуждение уголовного дела по признакам преступления, связанного с нарушением законодательства о налогах и сборах и бюджетного законодательства;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2) производство по делу о налоговом правонарушении, правонарушении в части бюджетного законодательства либо по делу об административном правонарушении, связанном с нарушением законодательства о налогах и сборах и бюджетного законодательства;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3) несоблюдение условий договора аренды муниципального имущества или земельных участков (кроме случаев наличия просроченной задолженности по арендной плате);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4) несоблюдение плательщиком условия ранее принятых решений по отсрочкам (рассрочкам) по неналоговым доходам;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sz w:val="28"/>
          <w:szCs w:val="28"/>
        </w:rPr>
        <w:t>5) признание юридического лица, гражданина несостоятельным (банкротом).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III. Механизм предоставления отсрочки (рассрочки) по уплате неналоговых платежей в бюджет муниципального образования Суворовский район</w:t>
      </w: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lastRenderedPageBreak/>
        <w:t>6. Решения о предоставлении отсрочки (рассрочки) по уплате неналоговых платежей принимаются комиссией по рассмотрению вопроса о предоставлении отсрочки (рассрочки) по уплате неналоговых платежей в бюджет муниципального образования Суворовский район.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7. При отсутствии обстоятельств, указанных в пункте 5 настоящего Порядка, плательщику предоставляется отсрочка (рассрочка) по уплате неналоговых платежей по основанию, указанному в подпункте 1 пункта 4 настоящего Порядка, в пределах, соответственно, суммы причиненного плательщику ущерба.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8. Отсрочка (рассрочка) по уплате неналоговых платежей предоставляется плательщику по одному или нескольким видам платежей.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9. Отсрочка (рассрочка) по уплате неналоговых платежей предоставляется при обязательном условии своевременной и полной оплаты текущих платежей в бюджет муниципального образования Суворовский район.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10. Предоставление отсрочки (рассрочки) по неналоговым платежам производится в сроки, указанные в пунктах 2 и 3 настоящего Порядка.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11. Для рассмотрения вопроса о предоставлении отсрочки (рассрочки) по уплате неналоговых платежей плательщики обязаны представить следующие документы: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- заявление плательщика с обоснованием необходимости предоставления отсрочки (рассрочки) по уплате неналоговых платежей</w:t>
      </w:r>
      <w:r w:rsidRPr="00FF25F5">
        <w:rPr>
          <w:sz w:val="28"/>
          <w:szCs w:val="28"/>
        </w:rPr>
        <w:t xml:space="preserve"> </w:t>
      </w:r>
      <w:r w:rsidRPr="00FF25F5">
        <w:rPr>
          <w:rFonts w:ascii="PT Astra Serif" w:hAnsi="PT Astra Serif"/>
          <w:sz w:val="28"/>
          <w:szCs w:val="28"/>
        </w:rPr>
        <w:t>по форме согласно приложению 1 к настоящему Порядку;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- обязательство о выполнении плательщиком условий предоставления отсрочки, рассрочки по неналоговым платежам по форме согласно приложению 2 к настоящему Порядку;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- копию бухгалтерского баланса плательщика – юридического лица с приложениями на последнюю отчетную дату, с отметкой налогового органа или документы об имущественном положении физического лица; организации, перешедшие на упрощенную систему налогообложения, представляют сведения о находящихся на учете основных средствах и нематериальных активах;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- предлагаемый график погашения задолженности по неналоговым платежам;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- копии решений о действующих отсрочках (рассрочках) по уплате неналоговых платежей;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Документами об имущественном положении физического лица являются любые документы, свидетельствующие о наличии в его собственности имущества, а также сведения о его доходах.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12. Рассмотрев заявление, комиссия принимает решение о согласии (или отказе) в предоставлении отсрочки (рассрочки) </w:t>
      </w:r>
      <w:r w:rsidRPr="00FF25F5">
        <w:rPr>
          <w:sz w:val="28"/>
          <w:szCs w:val="28"/>
        </w:rPr>
        <w:t xml:space="preserve">по уплате неналогового платежа в бюджет </w:t>
      </w:r>
      <w:r w:rsidRPr="00FF25F5">
        <w:rPr>
          <w:rFonts w:ascii="PT Astra Serif" w:hAnsi="PT Astra Serif"/>
          <w:sz w:val="28"/>
          <w:szCs w:val="28"/>
        </w:rPr>
        <w:t>муниципального образования Суворовский район.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13. На основании решения Комиссии о предоставлении отсрочки (рассрочки) по уплате неналоговых платежей, оформленном протоколом заседания Комиссии, комитетом имущественных и земельных отношений </w:t>
      </w:r>
      <w:r w:rsidRPr="00FF25F5">
        <w:rPr>
          <w:rFonts w:ascii="PT Astra Serif" w:hAnsi="PT Astra Serif"/>
          <w:sz w:val="28"/>
          <w:szCs w:val="28"/>
        </w:rPr>
        <w:lastRenderedPageBreak/>
        <w:t xml:space="preserve">администрации муниципального образования Суворовский район (далее - Комитет) готовится соответствующее соглашение о предоставлении отсрочки (рассрочки) платежа (приложение 3). </w:t>
      </w:r>
    </w:p>
    <w:p w:rsidR="00D01FD3" w:rsidRPr="00FF25F5" w:rsidRDefault="00D01FD3" w:rsidP="00D01FD3">
      <w:pPr>
        <w:ind w:firstLine="709"/>
        <w:jc w:val="both"/>
        <w:rPr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14. Соглашение о предоставлении отсрочки (рассрочки) платежа направляется плательщику. 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15. В случае принятия решения об отказе в предоставлении отсрочки (рассрочки) по уплате неналоговых платежей, плательщику направляется письмо с указанием причин, послуживших основанием для принятия такого решения.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16. Действие отсрочки (рассрочки) по уплате неналоговых платежей прекращается по истечении срока действия соответствующего решения либо до истечения такого срока в случае досрочной уплаты плательщиком всей суммы задолженности.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IV. Порядок контроля по предоставленным отсрочкам (рассрочкам) по уплате неналоговых платежей в бюджет муниципального образования Суворовский район</w:t>
      </w:r>
    </w:p>
    <w:p w:rsidR="00D01FD3" w:rsidRPr="00FF25F5" w:rsidRDefault="00D01FD3" w:rsidP="00D01FD3">
      <w:pPr>
        <w:jc w:val="center"/>
        <w:rPr>
          <w:b/>
          <w:sz w:val="28"/>
          <w:szCs w:val="28"/>
        </w:rPr>
      </w:pP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17. Контроль за полнотой и своевременностью уплаты плательщиком сумм, отсроченных (рассроченных) платежей осуществляет Комитет имущественных и земельных отношений администрации муниципального образования Суворовский район.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18. В случае несоблюдения плательщиком условий и сроков погашения задолженности, изменения обстоятельств, послуживших основаниями предоставления отсрочки (рассрочки) по уплате неналоговых платежей, Комитет готовит дополнительное соглашение об отмене предоставленной отсрочки (рассрочки) по уплате неналоговых платежей (приложение </w:t>
      </w:r>
      <w:r>
        <w:rPr>
          <w:rFonts w:ascii="PT Astra Serif" w:hAnsi="PT Astra Serif"/>
          <w:sz w:val="28"/>
          <w:szCs w:val="28"/>
        </w:rPr>
        <w:t>4</w:t>
      </w:r>
      <w:r w:rsidRPr="00FF25F5">
        <w:rPr>
          <w:rFonts w:ascii="PT Astra Serif" w:hAnsi="PT Astra Serif"/>
          <w:sz w:val="28"/>
          <w:szCs w:val="28"/>
        </w:rPr>
        <w:t>) и после его подписания направляет его плательщику.</w:t>
      </w:r>
    </w:p>
    <w:p w:rsidR="00D01FD3" w:rsidRPr="00FF25F5" w:rsidRDefault="00D01FD3" w:rsidP="00D01FD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19. В случае отмены решения о предоставлении отсрочки (рассрочки) по уплате неналоговых платежей плательщик должен в течение 30 дней после получения соответствующего решения уплатить неуплаченную сумму задолженности, а также пени за каждый день просрочки, начиная со дня, следующего за днем подписания сторонами дополнительного соглашения об отмене предоставленной отсрочки (рассрочки) по день уплаты задолженности по неналоговым платежам включительно.</w:t>
      </w:r>
    </w:p>
    <w:p w:rsidR="00D01FD3" w:rsidRPr="00043A03" w:rsidRDefault="00D01FD3" w:rsidP="00D01FD3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D01FD3" w:rsidRPr="0035734B" w:rsidRDefault="00D01FD3" w:rsidP="00D01FD3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ind w:firstLine="540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</w:t>
      </w: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  <w:rPr>
          <w:sz w:val="27"/>
          <w:szCs w:val="27"/>
        </w:rPr>
      </w:pPr>
    </w:p>
    <w:p w:rsidR="00D01FD3" w:rsidRDefault="00D01FD3" w:rsidP="00D01FD3">
      <w:pPr>
        <w:pStyle w:val="a3"/>
        <w:shd w:val="clear" w:color="auto" w:fill="FDFEFF"/>
        <w:spacing w:before="0" w:beforeAutospacing="0" w:after="0" w:afterAutospacing="0"/>
        <w:jc w:val="both"/>
      </w:pPr>
    </w:p>
    <w:p w:rsidR="00D01FD3" w:rsidRPr="00FF25F5" w:rsidRDefault="00D01FD3" w:rsidP="00D01FD3">
      <w:pPr>
        <w:ind w:left="5245"/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Приложение 1</w:t>
      </w:r>
    </w:p>
    <w:p w:rsidR="00D01FD3" w:rsidRPr="00F46B11" w:rsidRDefault="00D01FD3" w:rsidP="00D01FD3">
      <w:pPr>
        <w:ind w:left="5245"/>
        <w:jc w:val="center"/>
        <w:rPr>
          <w:rFonts w:ascii="PT Astra Serif" w:hAnsi="PT Astra Serif"/>
          <w:sz w:val="26"/>
          <w:szCs w:val="26"/>
        </w:rPr>
      </w:pPr>
      <w:r w:rsidRPr="00FF25F5">
        <w:rPr>
          <w:rFonts w:ascii="PT Astra Serif" w:hAnsi="PT Astra Serif"/>
          <w:sz w:val="28"/>
          <w:szCs w:val="28"/>
        </w:rPr>
        <w:t>к Порядку предоставления отсрочки (рассрочки) по уплате неналоговых платежей в бюджет муниципального образования Суворовский район</w:t>
      </w:r>
    </w:p>
    <w:p w:rsidR="00D01FD3" w:rsidRPr="00F46B11" w:rsidRDefault="00D01FD3" w:rsidP="00D01FD3">
      <w:pPr>
        <w:ind w:left="5245"/>
        <w:rPr>
          <w:rFonts w:ascii="PT Astra Serif" w:hAnsi="PT Astra Serif"/>
          <w:sz w:val="26"/>
          <w:szCs w:val="26"/>
        </w:rPr>
      </w:pPr>
    </w:p>
    <w:p w:rsidR="00D01FD3" w:rsidRPr="00F46B11" w:rsidRDefault="00D01FD3" w:rsidP="00D01FD3">
      <w:pPr>
        <w:jc w:val="center"/>
        <w:rPr>
          <w:rFonts w:ascii="PT Astra Serif" w:hAnsi="PT Astra Serif"/>
          <w:sz w:val="26"/>
          <w:szCs w:val="26"/>
        </w:rPr>
      </w:pPr>
    </w:p>
    <w:p w:rsidR="00D01FD3" w:rsidRPr="00F46B11" w:rsidRDefault="00D01FD3" w:rsidP="00D01FD3">
      <w:pPr>
        <w:jc w:val="center"/>
        <w:rPr>
          <w:rFonts w:ascii="PT Astra Serif" w:hAnsi="PT Astra Serif"/>
          <w:sz w:val="26"/>
          <w:szCs w:val="26"/>
        </w:rPr>
      </w:pPr>
    </w:p>
    <w:p w:rsidR="00D01FD3" w:rsidRPr="00F46B11" w:rsidRDefault="00D01FD3" w:rsidP="00D01FD3">
      <w:pPr>
        <w:jc w:val="center"/>
        <w:rPr>
          <w:rFonts w:ascii="PT Astra Serif" w:hAnsi="PT Astra Serif"/>
          <w:sz w:val="26"/>
          <w:szCs w:val="26"/>
        </w:rPr>
      </w:pP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ЗАЯВЛЕНИЕ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о предоставлении отсрочки (рассрочки)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 xml:space="preserve">по неналоговым платежам в бюджет муниципального образования 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Суворовский район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</w:t>
      </w: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(полное наименование организации, ИНН, юридический адрес или Ф.И.О. физического лица, ИНН, адрес места жительства, контактный телефон)</w:t>
      </w: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Прошу предоставить отсрочку (рассрочку) 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(наименование неналогового платежа)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в сумме _______________ на срок ____________ в связи 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_____________________________________________________________</w:t>
      </w:r>
      <w:r w:rsidRPr="00FF25F5">
        <w:rPr>
          <w:rFonts w:ascii="PT Astra Serif" w:hAnsi="PT Astra Serif"/>
          <w:sz w:val="28"/>
          <w:szCs w:val="28"/>
        </w:rPr>
        <w:t xml:space="preserve"> </w:t>
      </w:r>
    </w:p>
    <w:p w:rsidR="00D01FD3" w:rsidRPr="00FF25F5" w:rsidRDefault="00D01FD3" w:rsidP="00D01FD3">
      <w:pPr>
        <w:jc w:val="center"/>
        <w:rPr>
          <w:rFonts w:ascii="PT Astra Serif" w:hAnsi="PT Astra Serif"/>
          <w:sz w:val="28"/>
          <w:szCs w:val="28"/>
          <w:vertAlign w:val="subscript"/>
        </w:rPr>
      </w:pPr>
      <w:r w:rsidRPr="00FF25F5">
        <w:rPr>
          <w:rFonts w:ascii="PT Astra Serif" w:hAnsi="PT Astra Serif"/>
          <w:sz w:val="28"/>
          <w:szCs w:val="28"/>
          <w:vertAlign w:val="subscript"/>
        </w:rPr>
        <w:t>(указать причину (основание) предоставления отсрочки (рассрочки) платежей</w:t>
      </w: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</w:p>
    <w:p w:rsidR="00D01FD3" w:rsidRPr="00FF25F5" w:rsidRDefault="00D01FD3" w:rsidP="00D01FD3">
      <w:pPr>
        <w:jc w:val="both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___________________</w:t>
      </w:r>
    </w:p>
    <w:p w:rsidR="00D01FD3" w:rsidRPr="00FF25F5" w:rsidRDefault="00D01FD3" w:rsidP="00D01FD3">
      <w:pPr>
        <w:tabs>
          <w:tab w:val="left" w:pos="630"/>
        </w:tabs>
        <w:rPr>
          <w:rFonts w:ascii="PT Astra Serif" w:hAnsi="PT Astra Serif"/>
          <w:sz w:val="28"/>
          <w:szCs w:val="28"/>
          <w:vertAlign w:val="subscript"/>
        </w:rPr>
      </w:pPr>
      <w:r w:rsidRPr="00FF25F5">
        <w:rPr>
          <w:rFonts w:ascii="PT Astra Serif" w:hAnsi="PT Astra Serif"/>
          <w:sz w:val="28"/>
          <w:szCs w:val="28"/>
          <w:vertAlign w:val="subscript"/>
        </w:rPr>
        <w:t xml:space="preserve">                 (</w:t>
      </w:r>
      <w:proofErr w:type="spellStart"/>
      <w:r w:rsidRPr="00FF25F5">
        <w:rPr>
          <w:rFonts w:ascii="PT Astra Serif" w:hAnsi="PT Astra Serif"/>
          <w:sz w:val="28"/>
          <w:szCs w:val="28"/>
          <w:vertAlign w:val="subscript"/>
        </w:rPr>
        <w:t>продпись</w:t>
      </w:r>
      <w:proofErr w:type="spellEnd"/>
      <w:r w:rsidRPr="00FF25F5">
        <w:rPr>
          <w:rFonts w:ascii="PT Astra Serif" w:hAnsi="PT Astra Serif"/>
          <w:sz w:val="28"/>
          <w:szCs w:val="28"/>
          <w:vertAlign w:val="subscript"/>
        </w:rPr>
        <w:t>)</w:t>
      </w: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ind w:left="5387"/>
        <w:jc w:val="right"/>
        <w:rPr>
          <w:sz w:val="22"/>
          <w:szCs w:val="22"/>
        </w:rPr>
      </w:pPr>
    </w:p>
    <w:p w:rsidR="00D01FD3" w:rsidRDefault="00D01FD3" w:rsidP="00D01FD3">
      <w:pPr>
        <w:rPr>
          <w:sz w:val="22"/>
          <w:szCs w:val="22"/>
        </w:rPr>
      </w:pPr>
    </w:p>
    <w:p w:rsidR="00D01FD3" w:rsidRDefault="00D01FD3" w:rsidP="00D01FD3">
      <w:pPr>
        <w:rPr>
          <w:sz w:val="22"/>
          <w:szCs w:val="22"/>
        </w:rPr>
      </w:pPr>
    </w:p>
    <w:p w:rsidR="00D01FD3" w:rsidRPr="00FF25F5" w:rsidRDefault="00D01FD3" w:rsidP="00D01FD3">
      <w:pPr>
        <w:ind w:left="5387"/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Приложение 2</w:t>
      </w:r>
    </w:p>
    <w:p w:rsidR="00D01FD3" w:rsidRPr="00FF25F5" w:rsidRDefault="00D01FD3" w:rsidP="00D01FD3">
      <w:pPr>
        <w:ind w:left="5387"/>
        <w:jc w:val="center"/>
        <w:rPr>
          <w:rFonts w:ascii="PT Astra Serif" w:hAnsi="PT Astra Serif"/>
          <w:sz w:val="28"/>
          <w:szCs w:val="28"/>
        </w:rPr>
      </w:pPr>
      <w:r w:rsidRPr="00FF25F5">
        <w:rPr>
          <w:rFonts w:ascii="PT Astra Serif" w:hAnsi="PT Astra Serif"/>
          <w:sz w:val="28"/>
          <w:szCs w:val="28"/>
        </w:rPr>
        <w:t>к Порядку предоставления отсрочки (рассрочки) по уплате неналоговых платежей в бюджет муниципального образования Суворовский район</w:t>
      </w:r>
    </w:p>
    <w:p w:rsidR="00D01FD3" w:rsidRPr="00FA016F" w:rsidRDefault="00D01FD3" w:rsidP="00D01FD3">
      <w:pPr>
        <w:jc w:val="both"/>
        <w:rPr>
          <w:rFonts w:ascii="PT Astra Serif" w:hAnsi="PT Astra Serif"/>
          <w:sz w:val="26"/>
          <w:szCs w:val="26"/>
        </w:rPr>
      </w:pPr>
    </w:p>
    <w:p w:rsidR="00D01FD3" w:rsidRPr="00FA016F" w:rsidRDefault="00D01FD3" w:rsidP="00D01FD3">
      <w:pPr>
        <w:jc w:val="both"/>
        <w:rPr>
          <w:rFonts w:ascii="PT Astra Serif" w:hAnsi="PT Astra Serif"/>
          <w:sz w:val="26"/>
          <w:szCs w:val="26"/>
        </w:rPr>
      </w:pPr>
    </w:p>
    <w:p w:rsidR="00D01FD3" w:rsidRPr="00C50090" w:rsidRDefault="00D01FD3" w:rsidP="00D01FD3">
      <w:pPr>
        <w:jc w:val="center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ОБЯЗАТЕЛЬСТВО</w:t>
      </w:r>
    </w:p>
    <w:p w:rsidR="00D01FD3" w:rsidRPr="00C50090" w:rsidRDefault="00D01FD3" w:rsidP="00D01FD3">
      <w:pPr>
        <w:jc w:val="center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о выполнении плательщиком условий предоставления отсрочки</w:t>
      </w:r>
    </w:p>
    <w:p w:rsidR="00D01FD3" w:rsidRPr="00C50090" w:rsidRDefault="00D01FD3" w:rsidP="00D01FD3">
      <w:pPr>
        <w:jc w:val="center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(рассрочки)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__________________________________________________________________________________________________________________________________________</w:t>
      </w:r>
    </w:p>
    <w:p w:rsidR="00D01FD3" w:rsidRPr="00C50090" w:rsidRDefault="00D01FD3" w:rsidP="00D01FD3">
      <w:pPr>
        <w:jc w:val="center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(наименование организации или Ф.И.О. физического лица, адрес)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</w:rPr>
      </w:pPr>
    </w:p>
    <w:p w:rsidR="00D01FD3" w:rsidRPr="00C50090" w:rsidRDefault="00D01FD3" w:rsidP="00D01FD3">
      <w:pPr>
        <w:spacing w:line="360" w:lineRule="auto"/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на период действия отсрочки (рассрочки) обязуется неукоснительно выполнять все условия, в соответствии с которыми предоставлена отсрочка (рассрочка), а именно:</w:t>
      </w:r>
    </w:p>
    <w:p w:rsidR="00D01FD3" w:rsidRPr="00C50090" w:rsidRDefault="00D01FD3" w:rsidP="00D01FD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1. Своевременно и в полном размере уплачивать текущие платежи во все уровни бюджетов бюджетной системы Российской Федерации.</w:t>
      </w:r>
    </w:p>
    <w:p w:rsidR="00D01FD3" w:rsidRPr="00C50090" w:rsidRDefault="00D01FD3" w:rsidP="00D01FD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2. При наступлении сроков возврата сумм отсроченной (рассроченной) задолженности своевременно и в полном размере производить погашение причитающихся сумм задолженности.</w:t>
      </w:r>
    </w:p>
    <w:p w:rsidR="00D01FD3" w:rsidRPr="00C50090" w:rsidRDefault="00D01FD3" w:rsidP="00D01FD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3. В случае наступления обстоятельств, исключающих предоставление отсрочки (рассрочки), перечисленных в пункте 5 Порядка предоставления отсрочки (рассрочки) по уплате неналоговых платежей, подлежащих зачислению в бюджет муниципального образования Суворовский район, незамедлительно известить об этом комитет имущественных и земельных отношений администрации муниципального образования Суворовский район.</w:t>
      </w:r>
    </w:p>
    <w:p w:rsidR="00D01FD3" w:rsidRPr="00C50090" w:rsidRDefault="00D01FD3" w:rsidP="00D01FD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4. Выполнять условия предоставления отсрочки (рассрочки), предусмотренные Порядком предоставления отсрочки (рассрочки) по уплате неналоговых платежей в бюджет муниципального образования Суворовский район, касающиеся вопросов предоставления и возврата отсрочки (рассрочки).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</w:rPr>
      </w:pP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</w:rPr>
      </w:pP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</w:rPr>
      </w:pPr>
      <w:r w:rsidRPr="00C50090">
        <w:rPr>
          <w:rFonts w:ascii="PT Astra Serif" w:hAnsi="PT Astra Serif"/>
          <w:sz w:val="27"/>
          <w:szCs w:val="27"/>
        </w:rPr>
        <w:t>___________________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7"/>
          <w:szCs w:val="27"/>
          <w:vertAlign w:val="subscript"/>
        </w:rPr>
      </w:pPr>
      <w:r w:rsidRPr="00C50090">
        <w:rPr>
          <w:rFonts w:ascii="PT Astra Serif" w:hAnsi="PT Astra Serif"/>
          <w:sz w:val="27"/>
          <w:szCs w:val="27"/>
          <w:vertAlign w:val="subscript"/>
        </w:rPr>
        <w:lastRenderedPageBreak/>
        <w:t xml:space="preserve">                (подпись)</w:t>
      </w:r>
    </w:p>
    <w:p w:rsidR="00D01FD3" w:rsidRPr="00C50090" w:rsidRDefault="00D01FD3" w:rsidP="00D01FD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</w:t>
      </w:r>
      <w:r w:rsidRPr="00C50090">
        <w:rPr>
          <w:rFonts w:ascii="PT Astra Serif" w:hAnsi="PT Astra Serif"/>
          <w:sz w:val="28"/>
          <w:szCs w:val="28"/>
        </w:rPr>
        <w:t>Приложение 3</w:t>
      </w:r>
    </w:p>
    <w:p w:rsidR="00D01FD3" w:rsidRDefault="00D01FD3" w:rsidP="00D01FD3">
      <w:pPr>
        <w:ind w:left="5387"/>
        <w:jc w:val="center"/>
        <w:rPr>
          <w:bCs/>
          <w:color w:val="000000"/>
        </w:rPr>
      </w:pPr>
      <w:r w:rsidRPr="00C50090">
        <w:rPr>
          <w:rFonts w:ascii="PT Astra Serif" w:hAnsi="PT Astra Serif"/>
          <w:sz w:val="28"/>
          <w:szCs w:val="28"/>
        </w:rPr>
        <w:t>к Порядку предоставления отсрочки (рассрочки) по уплате неналоговых платежей в бюджет муниципального образования Суворовский район</w:t>
      </w:r>
    </w:p>
    <w:p w:rsidR="00D01FD3" w:rsidRDefault="00D01FD3" w:rsidP="00D01FD3">
      <w:pPr>
        <w:rPr>
          <w:sz w:val="22"/>
          <w:szCs w:val="22"/>
        </w:rPr>
      </w:pPr>
    </w:p>
    <w:p w:rsidR="00D01FD3" w:rsidRDefault="00D01FD3" w:rsidP="00D01FD3">
      <w:pPr>
        <w:rPr>
          <w:b/>
          <w:bCs/>
          <w:color w:val="000000"/>
        </w:rPr>
      </w:pPr>
    </w:p>
    <w:p w:rsidR="00D01FD3" w:rsidRPr="00C50090" w:rsidRDefault="00D01FD3" w:rsidP="00D01FD3">
      <w:pPr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Соглашение о предоставлении отсрочки (рассрочки) платежа</w:t>
      </w:r>
    </w:p>
    <w:p w:rsidR="00D01FD3" w:rsidRPr="00C50090" w:rsidRDefault="00D01FD3" w:rsidP="00D01FD3">
      <w:pPr>
        <w:jc w:val="center"/>
        <w:rPr>
          <w:rFonts w:ascii="PT Astra Serif" w:hAnsi="PT Astra Serif"/>
          <w:b/>
          <w:sz w:val="26"/>
          <w:szCs w:val="26"/>
        </w:rPr>
      </w:pPr>
    </w:p>
    <w:p w:rsidR="00D01FD3" w:rsidRPr="00C50090" w:rsidRDefault="00D01FD3" w:rsidP="00D01FD3">
      <w:pPr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 xml:space="preserve">г. Суворов                                                                                      </w:t>
      </w:r>
      <w:proofErr w:type="gramStart"/>
      <w:r w:rsidRPr="00C50090">
        <w:rPr>
          <w:rFonts w:ascii="PT Astra Serif" w:hAnsi="PT Astra Serif"/>
          <w:sz w:val="26"/>
          <w:szCs w:val="26"/>
        </w:rPr>
        <w:t xml:space="preserve">   «</w:t>
      </w:r>
      <w:proofErr w:type="gramEnd"/>
      <w:r w:rsidRPr="00C50090">
        <w:rPr>
          <w:rFonts w:ascii="PT Astra Serif" w:hAnsi="PT Astra Serif"/>
          <w:sz w:val="26"/>
          <w:szCs w:val="26"/>
        </w:rPr>
        <w:t>__» _______ _____ года</w:t>
      </w:r>
    </w:p>
    <w:p w:rsidR="00D01FD3" w:rsidRPr="00C50090" w:rsidRDefault="00D01FD3" w:rsidP="00D01FD3">
      <w:pPr>
        <w:rPr>
          <w:rFonts w:ascii="PT Astra Serif" w:hAnsi="PT Astra Serif"/>
          <w:sz w:val="26"/>
          <w:szCs w:val="26"/>
        </w:rPr>
      </w:pPr>
    </w:p>
    <w:p w:rsidR="00D01FD3" w:rsidRPr="00C50090" w:rsidRDefault="00D01FD3" w:rsidP="00D01FD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Администрация муниципального образования Суворовский район</w:t>
      </w:r>
      <w:r w:rsidRPr="00C50090">
        <w:rPr>
          <w:rFonts w:ascii="PT Astra Serif" w:hAnsi="PT Astra Serif"/>
          <w:sz w:val="26"/>
          <w:szCs w:val="26"/>
        </w:rPr>
        <w:t>, именуемая в дальнейшем - «Кредитор», в лице _________________________________________________________________________________________________________, действующей (</w:t>
      </w:r>
      <w:proofErr w:type="spellStart"/>
      <w:r w:rsidRPr="00C50090">
        <w:rPr>
          <w:rFonts w:ascii="PT Astra Serif" w:hAnsi="PT Astra Serif"/>
          <w:sz w:val="26"/>
          <w:szCs w:val="26"/>
        </w:rPr>
        <w:t>го</w:t>
      </w:r>
      <w:proofErr w:type="spellEnd"/>
      <w:r w:rsidRPr="00C50090">
        <w:rPr>
          <w:rFonts w:ascii="PT Astra Serif" w:hAnsi="PT Astra Serif"/>
          <w:sz w:val="26"/>
          <w:szCs w:val="26"/>
        </w:rPr>
        <w:t>)  на  основании _____________________________, с одной  стороны, и  ____________________________________________________________________________________________________________________________________________</w:t>
      </w:r>
      <w:r>
        <w:rPr>
          <w:rFonts w:ascii="PT Astra Serif" w:hAnsi="PT Astra Serif"/>
          <w:sz w:val="26"/>
          <w:szCs w:val="26"/>
        </w:rPr>
        <w:t>__</w:t>
      </w:r>
      <w:r w:rsidRPr="00C50090">
        <w:rPr>
          <w:rFonts w:ascii="PT Astra Serif" w:hAnsi="PT Astra Serif"/>
          <w:sz w:val="26"/>
          <w:szCs w:val="26"/>
        </w:rPr>
        <w:t xml:space="preserve"> ______________________________________________________________________</w:t>
      </w:r>
      <w:r>
        <w:rPr>
          <w:rFonts w:ascii="PT Astra Serif" w:hAnsi="PT Astra Serif"/>
          <w:sz w:val="26"/>
          <w:szCs w:val="26"/>
        </w:rPr>
        <w:t>_</w:t>
      </w:r>
      <w:r w:rsidRPr="00C50090">
        <w:rPr>
          <w:rFonts w:ascii="PT Astra Serif" w:hAnsi="PT Astra Serif"/>
          <w:sz w:val="26"/>
          <w:szCs w:val="26"/>
        </w:rPr>
        <w:t xml:space="preserve">, 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6"/>
          <w:szCs w:val="26"/>
          <w:vertAlign w:val="subscript"/>
        </w:rPr>
      </w:pPr>
      <w:r w:rsidRPr="00C50090">
        <w:rPr>
          <w:rFonts w:ascii="PT Astra Serif" w:hAnsi="PT Astra Serif"/>
          <w:sz w:val="26"/>
          <w:szCs w:val="26"/>
        </w:rPr>
        <w:t>(полное наименование организации, ИНН, юридический адрес или Ф.И.О. физического лица, паспортные данные, адрес места жительства, контактный телефон)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именуемая (</w:t>
      </w:r>
      <w:proofErr w:type="spellStart"/>
      <w:r w:rsidRPr="00C50090">
        <w:rPr>
          <w:rFonts w:ascii="PT Astra Serif" w:hAnsi="PT Astra Serif"/>
          <w:sz w:val="26"/>
          <w:szCs w:val="26"/>
        </w:rPr>
        <w:t>ый</w:t>
      </w:r>
      <w:proofErr w:type="spellEnd"/>
      <w:r w:rsidRPr="00C50090">
        <w:rPr>
          <w:rFonts w:ascii="PT Astra Serif" w:hAnsi="PT Astra Serif"/>
          <w:sz w:val="26"/>
          <w:szCs w:val="26"/>
        </w:rPr>
        <w:t>) в дальнейшем - «Должник», с другой стороны, а вместе именуемые - «Стороны», в целях урегулирования долга по оплате ________________________________________ заключили настоящее соглашение о нижеследующем:</w:t>
      </w:r>
    </w:p>
    <w:p w:rsidR="00D01FD3" w:rsidRPr="00C50090" w:rsidRDefault="00D01FD3" w:rsidP="00D01FD3">
      <w:pPr>
        <w:ind w:left="709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1. Предмет соглашения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Настоящее соглашение определяет порядок предоставления Кредитором отсрочки (рассрочки) Должнику по оплате _______________________________________________________________________.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Отсрочка (рассрочка) предоставляется в связи _______________________________________________________________________.</w:t>
      </w:r>
    </w:p>
    <w:p w:rsidR="00D01FD3" w:rsidRPr="00C50090" w:rsidRDefault="00D01FD3" w:rsidP="00D01FD3">
      <w:pPr>
        <w:pStyle w:val="a4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Размер, условия и период предоставления отсрочки (рассрочки)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Отсрочка (рассрочка) предоставляется по следующему платежу: ____________________________________________ в сумме _________ (______________________________) рубля ___ копеек, из них сумма основного долга составляет ______________ руб., пени ____________ руб.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Отсрочка (рассрочка) предоставляется на срок _____________________.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Платежи, по которым предоставляется отсрочка (рассрочка), подлежат уплате по следующему графику: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855"/>
      </w:tblGrid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>Период (дата)</w:t>
            </w: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>Сумма платежа (руб.)</w:t>
            </w: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  <w:tr w:rsidR="00D01FD3" w:rsidRPr="00C50090" w:rsidTr="00612E73">
        <w:tc>
          <w:tcPr>
            <w:tcW w:w="4489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74" w:type="dxa"/>
            <w:shd w:val="clear" w:color="auto" w:fill="auto"/>
          </w:tcPr>
          <w:p w:rsidR="00D01FD3" w:rsidRPr="00C50090" w:rsidRDefault="00D01FD3" w:rsidP="00612E73">
            <w:pPr>
              <w:jc w:val="center"/>
              <w:rPr>
                <w:sz w:val="26"/>
                <w:szCs w:val="26"/>
              </w:rPr>
            </w:pPr>
          </w:p>
        </w:tc>
      </w:tr>
    </w:tbl>
    <w:p w:rsidR="00D01FD3" w:rsidRPr="00C50090" w:rsidRDefault="00D01FD3" w:rsidP="00D01FD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Обязательства Должника</w:t>
      </w:r>
    </w:p>
    <w:p w:rsidR="00D01FD3" w:rsidRPr="00C50090" w:rsidRDefault="00D01FD3" w:rsidP="00D01FD3">
      <w:pPr>
        <w:pStyle w:val="a4"/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На период действия отсрочки (рассрочки) Должник обязуется неукоснительно выполнять все условия, на которых предоставлена отсрочка (рассрочка), а именно: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Оплачивать задолженность в соответствии с установленным графиком - своевременно и в полном объеме.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Оплачивать своевременно и в полном объеме ежемесячные текущие платежи за __________________________.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В случае прекращения обязательств, в связи с которыми предоставляется отсрочка (рассрочка), незамедлительно известить об этом Кредитора.</w:t>
      </w:r>
    </w:p>
    <w:p w:rsidR="00D01FD3" w:rsidRPr="00C50090" w:rsidRDefault="00D01FD3" w:rsidP="00D01FD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Обязательства Кредитора</w:t>
      </w:r>
    </w:p>
    <w:p w:rsidR="00D01FD3" w:rsidRPr="00C50090" w:rsidRDefault="00D01FD3" w:rsidP="00D01FD3">
      <w:pPr>
        <w:tabs>
          <w:tab w:val="left" w:pos="1276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 xml:space="preserve">На период действия отсрочки (рассрочки) Кредитор обязуется </w:t>
      </w:r>
      <w:r w:rsidRPr="00C50090">
        <w:rPr>
          <w:rFonts w:ascii="PT Astra Serif" w:hAnsi="PT Astra Serif" w:cs="Arial"/>
          <w:color w:val="000000"/>
          <w:sz w:val="26"/>
          <w:szCs w:val="26"/>
          <w:shd w:val="clear" w:color="auto" w:fill="FFFFFF"/>
        </w:rPr>
        <w:t>приостановить начисление пени с момента предоставления отсрочки (рассрочки) до полного погашения долга.</w:t>
      </w:r>
    </w:p>
    <w:p w:rsidR="00D01FD3" w:rsidRPr="00C50090" w:rsidRDefault="00D01FD3" w:rsidP="00D01FD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Заключительные положения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Настоящее соглашение может быть изменено или расторгнуто в любое время по взаимному согласию Сторон.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В случае несоблюдения Должником условий предоставления отсрочки (рассрочки), а также невыполнения им взятых на себя обязательств, Кредитор вправе расторгнуть настоящее соглашение в одностороннем порядке.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Настоящее соглашение вступает в силу с момента его подписания и действует до полного исполнения обязательств, Сторонами.</w:t>
      </w:r>
    </w:p>
    <w:p w:rsidR="00D01FD3" w:rsidRPr="00C50090" w:rsidRDefault="00D01FD3" w:rsidP="00D01FD3">
      <w:pPr>
        <w:pStyle w:val="a4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C50090">
        <w:rPr>
          <w:rFonts w:ascii="PT Astra Serif" w:hAnsi="PT Astra Serif"/>
          <w:sz w:val="26"/>
          <w:szCs w:val="26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D01FD3" w:rsidRPr="00C50090" w:rsidRDefault="00D01FD3" w:rsidP="00D01FD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Реквизиты для оплаты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01FD3" w:rsidRPr="00C50090" w:rsidTr="00612E73">
        <w:tc>
          <w:tcPr>
            <w:tcW w:w="10421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>УФК по Тульской области (администрация муниципального образования Суворовский район)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 xml:space="preserve"> р/с 03100643000000016600, БИК 017003983 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 xml:space="preserve">ИНН 7133002320 КПП 713301001 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>код ОКТМО 706400000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>КБК ______________________________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sz w:val="26"/>
                <w:szCs w:val="26"/>
              </w:rPr>
            </w:pPr>
            <w:r w:rsidRPr="00C50090">
              <w:rPr>
                <w:rFonts w:ascii="PT Astra Serif" w:hAnsi="PT Astra Serif"/>
                <w:sz w:val="26"/>
                <w:szCs w:val="26"/>
              </w:rPr>
              <w:t xml:space="preserve">Банк получателя: ОТДЕЛЕНИЕ ТУЛА БАНКА РОССИИ//УФК по Тульской области г. Тула </w:t>
            </w:r>
          </w:p>
        </w:tc>
      </w:tr>
    </w:tbl>
    <w:p w:rsidR="00D01FD3" w:rsidRPr="00C50090" w:rsidRDefault="00D01FD3" w:rsidP="00D01FD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50090">
        <w:rPr>
          <w:rFonts w:ascii="PT Astra Serif" w:hAnsi="PT Astra Serif"/>
          <w:b/>
          <w:sz w:val="26"/>
          <w:szCs w:val="26"/>
        </w:rPr>
        <w:t>Подписи сторон</w:t>
      </w:r>
    </w:p>
    <w:p w:rsidR="00D01FD3" w:rsidRPr="00C50090" w:rsidRDefault="00D01FD3" w:rsidP="00D01FD3">
      <w:pPr>
        <w:pStyle w:val="a4"/>
        <w:tabs>
          <w:tab w:val="left" w:pos="1276"/>
        </w:tabs>
        <w:spacing w:after="0" w:line="240" w:lineRule="auto"/>
        <w:ind w:left="0" w:firstLine="709"/>
        <w:rPr>
          <w:rFonts w:ascii="PT Astra Serif" w:hAnsi="PT Astra Serif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811"/>
      </w:tblGrid>
      <w:tr w:rsidR="00D01FD3" w:rsidRPr="00C50090" w:rsidTr="00612E73">
        <w:tc>
          <w:tcPr>
            <w:tcW w:w="4644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>«Кредитор»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>_____________  ______________</w:t>
            </w:r>
          </w:p>
          <w:p w:rsidR="00D01FD3" w:rsidRPr="00C50090" w:rsidRDefault="00D01FD3" w:rsidP="00612E73">
            <w:pPr>
              <w:pStyle w:val="a4"/>
              <w:tabs>
                <w:tab w:val="left" w:pos="945"/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 xml:space="preserve">            </w:t>
            </w:r>
            <w:r w:rsidRPr="00C50090">
              <w:rPr>
                <w:rFonts w:ascii="PT Astra Serif" w:hAnsi="PT Astra Serif"/>
                <w:sz w:val="26"/>
                <w:szCs w:val="26"/>
                <w:vertAlign w:val="subscript"/>
              </w:rPr>
              <w:t>(подпись)</w:t>
            </w:r>
            <w:r w:rsidRPr="00C50090">
              <w:rPr>
                <w:rFonts w:ascii="PT Astra Serif" w:hAnsi="PT Astra Serif"/>
                <w:b/>
                <w:sz w:val="26"/>
                <w:szCs w:val="26"/>
              </w:rPr>
              <w:tab/>
            </w:r>
          </w:p>
        </w:tc>
        <w:tc>
          <w:tcPr>
            <w:tcW w:w="4926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>«Должник»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 xml:space="preserve">    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C50090">
              <w:rPr>
                <w:rFonts w:ascii="PT Astra Serif" w:hAnsi="PT Astra Serif"/>
                <w:b/>
                <w:sz w:val="26"/>
                <w:szCs w:val="26"/>
              </w:rPr>
              <w:t>____________ _____________</w:t>
            </w:r>
          </w:p>
          <w:p w:rsidR="00D01FD3" w:rsidRPr="00C50090" w:rsidRDefault="00D01FD3" w:rsidP="00612E73">
            <w:pPr>
              <w:tabs>
                <w:tab w:val="left" w:pos="1785"/>
              </w:tabs>
              <w:rPr>
                <w:sz w:val="26"/>
                <w:szCs w:val="26"/>
                <w:vertAlign w:val="subscript"/>
                <w:lang w:eastAsia="en-US"/>
              </w:rPr>
            </w:pPr>
            <w:r w:rsidRPr="00C50090">
              <w:rPr>
                <w:sz w:val="26"/>
                <w:szCs w:val="26"/>
                <w:lang w:eastAsia="en-US"/>
              </w:rPr>
              <w:t xml:space="preserve">                   </w:t>
            </w:r>
            <w:r w:rsidRPr="00C50090">
              <w:rPr>
                <w:sz w:val="26"/>
                <w:szCs w:val="26"/>
                <w:vertAlign w:val="subscript"/>
                <w:lang w:eastAsia="en-US"/>
              </w:rPr>
              <w:t>(подпись)</w:t>
            </w:r>
          </w:p>
        </w:tc>
      </w:tr>
    </w:tbl>
    <w:p w:rsidR="00D01FD3" w:rsidRPr="00C50090" w:rsidRDefault="00D01FD3" w:rsidP="00D01FD3">
      <w:pPr>
        <w:tabs>
          <w:tab w:val="left" w:pos="4065"/>
        </w:tabs>
        <w:rPr>
          <w:rFonts w:ascii="PT Astra Serif" w:eastAsia="Calibri" w:hAnsi="PT Astra Serif"/>
          <w:b/>
          <w:sz w:val="26"/>
          <w:szCs w:val="26"/>
          <w:lang w:eastAsia="en-US"/>
        </w:rPr>
      </w:pPr>
    </w:p>
    <w:p w:rsidR="00D01FD3" w:rsidRPr="00C50090" w:rsidRDefault="00D01FD3" w:rsidP="00D01FD3">
      <w:pPr>
        <w:tabs>
          <w:tab w:val="left" w:pos="4065"/>
        </w:tabs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C50090">
        <w:rPr>
          <w:rFonts w:ascii="PT Astra Serif" w:eastAsia="Calibri" w:hAnsi="PT Astra Serif"/>
          <w:b/>
          <w:sz w:val="26"/>
          <w:szCs w:val="26"/>
          <w:lang w:eastAsia="en-US"/>
        </w:rPr>
        <w:t>Согласованно:</w:t>
      </w:r>
    </w:p>
    <w:p w:rsidR="00D01FD3" w:rsidRDefault="00D01FD3" w:rsidP="00D01FD3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</w:t>
      </w:r>
    </w:p>
    <w:p w:rsidR="00D01FD3" w:rsidRDefault="00D01FD3" w:rsidP="00D01FD3">
      <w:pPr>
        <w:jc w:val="center"/>
        <w:rPr>
          <w:rFonts w:ascii="PT Astra Serif" w:hAnsi="PT Astra Serif"/>
          <w:sz w:val="26"/>
          <w:szCs w:val="26"/>
        </w:rPr>
      </w:pPr>
    </w:p>
    <w:p w:rsidR="00D01FD3" w:rsidRPr="00C50090" w:rsidRDefault="00D01FD3" w:rsidP="00D01FD3">
      <w:pPr>
        <w:jc w:val="center"/>
        <w:rPr>
          <w:rFonts w:ascii="PT Astra Serif" w:hAnsi="PT Astra Serif"/>
          <w:sz w:val="25"/>
          <w:szCs w:val="25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</w:t>
      </w:r>
      <w:r w:rsidRPr="00C50090">
        <w:rPr>
          <w:rFonts w:ascii="PT Astra Serif" w:hAnsi="PT Astra Serif"/>
          <w:sz w:val="25"/>
          <w:szCs w:val="25"/>
        </w:rPr>
        <w:t>Приложение 4</w:t>
      </w:r>
    </w:p>
    <w:p w:rsidR="00D01FD3" w:rsidRPr="00C50090" w:rsidRDefault="00D01FD3" w:rsidP="00D01FD3">
      <w:pPr>
        <w:ind w:left="5387"/>
        <w:jc w:val="center"/>
        <w:rPr>
          <w:bCs/>
          <w:color w:val="000000"/>
          <w:sz w:val="25"/>
          <w:szCs w:val="25"/>
        </w:rPr>
      </w:pPr>
      <w:r w:rsidRPr="00C50090">
        <w:rPr>
          <w:rFonts w:ascii="PT Astra Serif" w:hAnsi="PT Astra Serif"/>
          <w:sz w:val="25"/>
          <w:szCs w:val="25"/>
        </w:rPr>
        <w:lastRenderedPageBreak/>
        <w:t>к Порядку предоставления отсрочки (рассрочки) по уплате неналоговых платежей в бюджет муниципального образования Суворовский район</w:t>
      </w:r>
    </w:p>
    <w:p w:rsidR="00D01FD3" w:rsidRPr="00C50090" w:rsidRDefault="00D01FD3" w:rsidP="00D01FD3">
      <w:pPr>
        <w:rPr>
          <w:sz w:val="25"/>
          <w:szCs w:val="25"/>
        </w:rPr>
      </w:pPr>
    </w:p>
    <w:p w:rsidR="00D01FD3" w:rsidRPr="00C50090" w:rsidRDefault="00D01FD3" w:rsidP="00D01FD3">
      <w:pPr>
        <w:rPr>
          <w:b/>
          <w:bCs/>
          <w:color w:val="000000"/>
          <w:sz w:val="25"/>
          <w:szCs w:val="25"/>
        </w:rPr>
      </w:pPr>
    </w:p>
    <w:p w:rsidR="00D01FD3" w:rsidRPr="00C50090" w:rsidRDefault="00D01FD3" w:rsidP="00D01FD3">
      <w:pPr>
        <w:jc w:val="center"/>
        <w:rPr>
          <w:rFonts w:ascii="PT Astra Serif" w:hAnsi="PT Astra Serif"/>
          <w:b/>
          <w:sz w:val="25"/>
          <w:szCs w:val="25"/>
        </w:rPr>
      </w:pPr>
      <w:r w:rsidRPr="00C50090">
        <w:rPr>
          <w:rFonts w:ascii="PT Astra Serif" w:hAnsi="PT Astra Serif"/>
          <w:b/>
          <w:sz w:val="25"/>
          <w:szCs w:val="25"/>
        </w:rPr>
        <w:t>Дополнительное соглашение об отмене предоставленной отсрочки (рассрочки) платежа</w:t>
      </w:r>
    </w:p>
    <w:p w:rsidR="00D01FD3" w:rsidRPr="00C50090" w:rsidRDefault="00D01FD3" w:rsidP="00D01FD3">
      <w:pPr>
        <w:jc w:val="center"/>
        <w:rPr>
          <w:rFonts w:ascii="PT Astra Serif" w:hAnsi="PT Astra Serif"/>
          <w:b/>
          <w:sz w:val="25"/>
          <w:szCs w:val="25"/>
        </w:rPr>
      </w:pPr>
    </w:p>
    <w:p w:rsidR="00D01FD3" w:rsidRPr="00C50090" w:rsidRDefault="00D01FD3" w:rsidP="00D01FD3">
      <w:pPr>
        <w:jc w:val="both"/>
        <w:rPr>
          <w:rFonts w:ascii="PT Astra Serif" w:hAnsi="PT Astra Serif"/>
          <w:sz w:val="25"/>
          <w:szCs w:val="25"/>
        </w:rPr>
      </w:pPr>
      <w:r w:rsidRPr="00C50090">
        <w:rPr>
          <w:rFonts w:ascii="PT Astra Serif" w:hAnsi="PT Astra Serif"/>
          <w:sz w:val="25"/>
          <w:szCs w:val="25"/>
        </w:rPr>
        <w:t xml:space="preserve">г. Суворов                                                                                </w:t>
      </w:r>
      <w:proofErr w:type="gramStart"/>
      <w:r w:rsidRPr="00C50090">
        <w:rPr>
          <w:rFonts w:ascii="PT Astra Serif" w:hAnsi="PT Astra Serif"/>
          <w:sz w:val="25"/>
          <w:szCs w:val="25"/>
        </w:rPr>
        <w:t xml:space="preserve">   «</w:t>
      </w:r>
      <w:proofErr w:type="gramEnd"/>
      <w:r w:rsidRPr="00C50090">
        <w:rPr>
          <w:rFonts w:ascii="PT Astra Serif" w:hAnsi="PT Astra Serif"/>
          <w:sz w:val="25"/>
          <w:szCs w:val="25"/>
        </w:rPr>
        <w:t>__» _______ _____ года</w:t>
      </w:r>
    </w:p>
    <w:p w:rsidR="00D01FD3" w:rsidRPr="00C50090" w:rsidRDefault="00D01FD3" w:rsidP="00D01FD3">
      <w:pPr>
        <w:rPr>
          <w:rFonts w:ascii="PT Astra Serif" w:hAnsi="PT Astra Serif"/>
          <w:sz w:val="25"/>
          <w:szCs w:val="25"/>
        </w:rPr>
      </w:pPr>
    </w:p>
    <w:p w:rsidR="00D01FD3" w:rsidRPr="00C50090" w:rsidRDefault="00D01FD3" w:rsidP="00D01FD3">
      <w:pPr>
        <w:ind w:firstLine="709"/>
        <w:jc w:val="both"/>
        <w:rPr>
          <w:rFonts w:ascii="PT Astra Serif" w:hAnsi="PT Astra Serif"/>
          <w:sz w:val="25"/>
          <w:szCs w:val="25"/>
        </w:rPr>
      </w:pPr>
      <w:r w:rsidRPr="00C50090">
        <w:rPr>
          <w:rFonts w:ascii="PT Astra Serif" w:hAnsi="PT Astra Serif"/>
          <w:b/>
          <w:sz w:val="25"/>
          <w:szCs w:val="25"/>
        </w:rPr>
        <w:t>Администрация муниципального образования Суворовский район</w:t>
      </w:r>
      <w:r w:rsidRPr="00C50090">
        <w:rPr>
          <w:rFonts w:ascii="PT Astra Serif" w:hAnsi="PT Astra Serif"/>
          <w:sz w:val="25"/>
          <w:szCs w:val="25"/>
        </w:rPr>
        <w:t>, именуемая в дальнейшем - «Кредитор», в лице ___________________________________________________________________________________________________________________________, действующей (</w:t>
      </w:r>
      <w:proofErr w:type="spellStart"/>
      <w:r w:rsidRPr="00C50090">
        <w:rPr>
          <w:rFonts w:ascii="PT Astra Serif" w:hAnsi="PT Astra Serif"/>
          <w:sz w:val="25"/>
          <w:szCs w:val="25"/>
        </w:rPr>
        <w:t>го</w:t>
      </w:r>
      <w:proofErr w:type="spellEnd"/>
      <w:r w:rsidRPr="00C50090">
        <w:rPr>
          <w:rFonts w:ascii="PT Astra Serif" w:hAnsi="PT Astra Serif"/>
          <w:sz w:val="25"/>
          <w:szCs w:val="25"/>
        </w:rPr>
        <w:t>) на основании ____________________________________________________________, с одной стороны, и __________________________________________________________</w:t>
      </w:r>
      <w:r>
        <w:rPr>
          <w:rFonts w:ascii="PT Astra Serif" w:hAnsi="PT Astra Serif"/>
          <w:sz w:val="25"/>
          <w:szCs w:val="25"/>
        </w:rPr>
        <w:t>________</w:t>
      </w:r>
      <w:r w:rsidRPr="00C50090">
        <w:rPr>
          <w:rFonts w:ascii="PT Astra Serif" w:hAnsi="PT Astra Serif"/>
          <w:sz w:val="25"/>
          <w:szCs w:val="25"/>
        </w:rPr>
        <w:t>_</w:t>
      </w:r>
      <w:r>
        <w:rPr>
          <w:rFonts w:ascii="PT Astra Serif" w:hAnsi="PT Astra Serif"/>
          <w:sz w:val="25"/>
          <w:szCs w:val="25"/>
        </w:rPr>
        <w:t>_</w:t>
      </w:r>
      <w:r w:rsidRPr="00C50090">
        <w:rPr>
          <w:rFonts w:ascii="PT Astra Serif" w:hAnsi="PT Astra Serif"/>
          <w:sz w:val="25"/>
          <w:szCs w:val="25"/>
        </w:rPr>
        <w:t xml:space="preserve">___________________________________________________________________________________________________________________________________________, 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5"/>
          <w:szCs w:val="25"/>
          <w:vertAlign w:val="subscript"/>
        </w:rPr>
      </w:pPr>
      <w:r w:rsidRPr="00C50090">
        <w:rPr>
          <w:rFonts w:ascii="PT Astra Serif" w:hAnsi="PT Astra Serif"/>
          <w:sz w:val="25"/>
          <w:szCs w:val="25"/>
        </w:rPr>
        <w:t>(полное наименование организации, ИНН, юридический адрес или Ф.И.О. физического лица, паспортные данные, адрес места жительства, контактный телефон)</w:t>
      </w:r>
    </w:p>
    <w:p w:rsidR="00D01FD3" w:rsidRPr="00C50090" w:rsidRDefault="00D01FD3" w:rsidP="00D01FD3">
      <w:pPr>
        <w:jc w:val="both"/>
        <w:rPr>
          <w:rFonts w:ascii="PT Astra Serif" w:hAnsi="PT Astra Serif"/>
          <w:sz w:val="25"/>
          <w:szCs w:val="25"/>
        </w:rPr>
      </w:pPr>
      <w:r w:rsidRPr="00C50090">
        <w:rPr>
          <w:rFonts w:ascii="PT Astra Serif" w:hAnsi="PT Astra Serif"/>
          <w:sz w:val="25"/>
          <w:szCs w:val="25"/>
        </w:rPr>
        <w:t>именуемая (</w:t>
      </w:r>
      <w:proofErr w:type="spellStart"/>
      <w:r w:rsidRPr="00C50090">
        <w:rPr>
          <w:rFonts w:ascii="PT Astra Serif" w:hAnsi="PT Astra Serif"/>
          <w:sz w:val="25"/>
          <w:szCs w:val="25"/>
        </w:rPr>
        <w:t>ый</w:t>
      </w:r>
      <w:proofErr w:type="spellEnd"/>
      <w:r w:rsidRPr="00C50090">
        <w:rPr>
          <w:rFonts w:ascii="PT Astra Serif" w:hAnsi="PT Astra Serif"/>
          <w:sz w:val="25"/>
          <w:szCs w:val="25"/>
        </w:rPr>
        <w:t>) в дальнейшем - «Должник», с другой стороны, а вместе именуемые - «Стороны», в целях урегулирования долга по оплате ________________________________________ заключили настоящее соглашение о нижеследующем:</w:t>
      </w:r>
    </w:p>
    <w:p w:rsidR="00D01FD3" w:rsidRPr="00C50090" w:rsidRDefault="00D01FD3" w:rsidP="00D01FD3">
      <w:pPr>
        <w:ind w:left="709"/>
        <w:jc w:val="center"/>
        <w:rPr>
          <w:rFonts w:ascii="PT Astra Serif" w:hAnsi="PT Astra Serif"/>
          <w:b/>
          <w:sz w:val="25"/>
          <w:szCs w:val="25"/>
        </w:rPr>
      </w:pPr>
      <w:r w:rsidRPr="00C50090">
        <w:rPr>
          <w:rFonts w:ascii="PT Astra Serif" w:hAnsi="PT Astra Serif"/>
          <w:b/>
          <w:sz w:val="25"/>
          <w:szCs w:val="25"/>
        </w:rPr>
        <w:t>1. Предмет соглашения</w:t>
      </w:r>
    </w:p>
    <w:p w:rsidR="00D01FD3" w:rsidRPr="00C50090" w:rsidRDefault="00D01FD3" w:rsidP="00D01FD3">
      <w:pPr>
        <w:pStyle w:val="a4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C50090">
        <w:rPr>
          <w:rFonts w:ascii="PT Astra Serif" w:hAnsi="PT Astra Serif"/>
          <w:sz w:val="25"/>
          <w:szCs w:val="25"/>
        </w:rPr>
        <w:t>В связи с несоблюдением условий и сроков погашения задолженности, соглашение от _____________ считать расторгнутым с _____________.</w:t>
      </w:r>
    </w:p>
    <w:p w:rsidR="00D01FD3" w:rsidRPr="00C50090" w:rsidRDefault="00D01FD3" w:rsidP="00D01FD3">
      <w:pPr>
        <w:pStyle w:val="a4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PT Astra Serif" w:hAnsi="PT Astra Serif"/>
          <w:sz w:val="25"/>
          <w:szCs w:val="25"/>
        </w:rPr>
      </w:pPr>
      <w:r w:rsidRPr="00C50090">
        <w:rPr>
          <w:rFonts w:ascii="PT Astra Serif" w:hAnsi="PT Astra Serif"/>
          <w:sz w:val="25"/>
          <w:szCs w:val="25"/>
        </w:rPr>
        <w:t>Плательщик должен в течение 30 дней после получения соответствующего решения уплатить неуплаченную сумму задолженности, а также пени за каждый день просрочки, начиная со дня, следующего за днем подписания сторонами настоящего дополнительного соглашения об отмене предоставленной отсрочки (рассрочки) по день уплаты задолженности по неналоговым платежам включительно.</w:t>
      </w:r>
    </w:p>
    <w:p w:rsidR="00D01FD3" w:rsidRPr="00C50090" w:rsidRDefault="00D01FD3" w:rsidP="00D01FD3">
      <w:pPr>
        <w:ind w:firstLine="709"/>
        <w:jc w:val="both"/>
        <w:rPr>
          <w:sz w:val="25"/>
          <w:szCs w:val="25"/>
        </w:rPr>
      </w:pPr>
      <w:r w:rsidRPr="00C50090">
        <w:rPr>
          <w:sz w:val="25"/>
          <w:szCs w:val="25"/>
        </w:rPr>
        <w:t>2. Настоящее соглашение вступает в силу с момента его подписания Сторонами.</w:t>
      </w:r>
    </w:p>
    <w:p w:rsidR="00D01FD3" w:rsidRPr="00C50090" w:rsidRDefault="00D01FD3" w:rsidP="00D01FD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PT Astra Serif" w:hAnsi="PT Astra Serif"/>
          <w:b/>
          <w:sz w:val="25"/>
          <w:szCs w:val="25"/>
        </w:rPr>
      </w:pPr>
      <w:r w:rsidRPr="00C50090">
        <w:rPr>
          <w:rFonts w:ascii="Times New Roman" w:hAnsi="Times New Roman"/>
          <w:sz w:val="25"/>
          <w:szCs w:val="25"/>
        </w:rPr>
        <w:t>3. Настоящее Дополнительное соглашение составлено в двух экземплярах, имеющих одинаковую юридическую силу, по одному для каждой из Сторон и является неотъемлемой частью Договора.</w:t>
      </w:r>
    </w:p>
    <w:p w:rsidR="00D01FD3" w:rsidRPr="00C50090" w:rsidRDefault="00D01FD3" w:rsidP="00D01FD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5"/>
          <w:szCs w:val="25"/>
        </w:rPr>
      </w:pPr>
      <w:r w:rsidRPr="00C50090">
        <w:rPr>
          <w:rFonts w:ascii="PT Astra Serif" w:hAnsi="PT Astra Serif"/>
          <w:b/>
          <w:sz w:val="25"/>
          <w:szCs w:val="25"/>
        </w:rPr>
        <w:t>Подписи сторон</w:t>
      </w:r>
    </w:p>
    <w:p w:rsidR="00D01FD3" w:rsidRPr="00C50090" w:rsidRDefault="00D01FD3" w:rsidP="00D01FD3">
      <w:pPr>
        <w:pStyle w:val="a4"/>
        <w:tabs>
          <w:tab w:val="left" w:pos="1276"/>
        </w:tabs>
        <w:spacing w:after="0" w:line="240" w:lineRule="auto"/>
        <w:ind w:left="0" w:firstLine="709"/>
        <w:rPr>
          <w:rFonts w:ascii="PT Astra Serif" w:hAnsi="PT Astra Serif"/>
          <w:b/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811"/>
      </w:tblGrid>
      <w:tr w:rsidR="00D01FD3" w:rsidRPr="00C50090" w:rsidTr="00612E73">
        <w:tc>
          <w:tcPr>
            <w:tcW w:w="4644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>«Кредитор»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>_____________  ______________</w:t>
            </w:r>
          </w:p>
          <w:p w:rsidR="00D01FD3" w:rsidRPr="00C50090" w:rsidRDefault="00D01FD3" w:rsidP="00612E73">
            <w:pPr>
              <w:pStyle w:val="a4"/>
              <w:tabs>
                <w:tab w:val="left" w:pos="945"/>
                <w:tab w:val="left" w:pos="1276"/>
              </w:tabs>
              <w:spacing w:after="0" w:line="240" w:lineRule="auto"/>
              <w:ind w:left="0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 xml:space="preserve">            </w:t>
            </w:r>
            <w:r w:rsidRPr="00C50090">
              <w:rPr>
                <w:rFonts w:ascii="PT Astra Serif" w:hAnsi="PT Astra Serif"/>
                <w:sz w:val="25"/>
                <w:szCs w:val="25"/>
                <w:vertAlign w:val="subscript"/>
              </w:rPr>
              <w:t>(подпись)</w:t>
            </w:r>
            <w:r w:rsidRPr="00C50090">
              <w:rPr>
                <w:rFonts w:ascii="PT Astra Serif" w:hAnsi="PT Astra Serif"/>
                <w:b/>
                <w:sz w:val="25"/>
                <w:szCs w:val="25"/>
              </w:rPr>
              <w:tab/>
            </w:r>
          </w:p>
        </w:tc>
        <w:tc>
          <w:tcPr>
            <w:tcW w:w="4926" w:type="dxa"/>
            <w:shd w:val="clear" w:color="auto" w:fill="auto"/>
          </w:tcPr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>«Должник»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 xml:space="preserve">    </w:t>
            </w:r>
          </w:p>
          <w:p w:rsidR="00D01FD3" w:rsidRPr="00C50090" w:rsidRDefault="00D01FD3" w:rsidP="00612E73">
            <w:pPr>
              <w:pStyle w:val="a4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C50090">
              <w:rPr>
                <w:rFonts w:ascii="PT Astra Serif" w:hAnsi="PT Astra Serif"/>
                <w:b/>
                <w:sz w:val="25"/>
                <w:szCs w:val="25"/>
              </w:rPr>
              <w:t>____________ _____________</w:t>
            </w:r>
          </w:p>
          <w:p w:rsidR="00D01FD3" w:rsidRPr="00C50090" w:rsidRDefault="00D01FD3" w:rsidP="00612E73">
            <w:pPr>
              <w:tabs>
                <w:tab w:val="left" w:pos="1785"/>
              </w:tabs>
              <w:rPr>
                <w:sz w:val="25"/>
                <w:szCs w:val="25"/>
                <w:vertAlign w:val="subscript"/>
                <w:lang w:eastAsia="en-US"/>
              </w:rPr>
            </w:pPr>
            <w:r w:rsidRPr="00C50090">
              <w:rPr>
                <w:sz w:val="25"/>
                <w:szCs w:val="25"/>
                <w:lang w:eastAsia="en-US"/>
              </w:rPr>
              <w:t xml:space="preserve">                   </w:t>
            </w:r>
            <w:r w:rsidRPr="00C50090">
              <w:rPr>
                <w:sz w:val="25"/>
                <w:szCs w:val="25"/>
                <w:vertAlign w:val="subscript"/>
                <w:lang w:eastAsia="en-US"/>
              </w:rPr>
              <w:t>(подпись)</w:t>
            </w:r>
          </w:p>
        </w:tc>
      </w:tr>
    </w:tbl>
    <w:p w:rsidR="00D01FD3" w:rsidRPr="00C50090" w:rsidRDefault="00D01FD3" w:rsidP="00D01FD3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</w:p>
    <w:p w:rsidR="00D01FD3" w:rsidRPr="00C50090" w:rsidRDefault="00D01FD3" w:rsidP="00D01FD3">
      <w:pPr>
        <w:tabs>
          <w:tab w:val="left" w:pos="4065"/>
        </w:tabs>
        <w:rPr>
          <w:rFonts w:ascii="PT Astra Serif" w:eastAsia="Calibri" w:hAnsi="PT Astra Serif"/>
          <w:b/>
          <w:sz w:val="25"/>
          <w:szCs w:val="25"/>
          <w:lang w:eastAsia="en-US"/>
        </w:rPr>
      </w:pPr>
      <w:r w:rsidRPr="00C50090">
        <w:rPr>
          <w:rFonts w:ascii="PT Astra Serif" w:eastAsia="Calibri" w:hAnsi="PT Astra Serif"/>
          <w:b/>
          <w:sz w:val="25"/>
          <w:szCs w:val="25"/>
          <w:lang w:eastAsia="en-US"/>
        </w:rPr>
        <w:t>Согласованно:</w:t>
      </w:r>
    </w:p>
    <w:p w:rsidR="00E96B10" w:rsidRDefault="00E96B10"/>
    <w:sectPr w:rsidR="00E9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0E6A"/>
    <w:multiLevelType w:val="multilevel"/>
    <w:tmpl w:val="918888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6E13416"/>
    <w:multiLevelType w:val="multilevel"/>
    <w:tmpl w:val="CDD61C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8F"/>
    <w:rsid w:val="00C3728F"/>
    <w:rsid w:val="00D01FD3"/>
    <w:rsid w:val="00E9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CB32"/>
  <w15:chartTrackingRefBased/>
  <w15:docId w15:val="{D447A993-B49B-4712-835F-4CB2502F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D01FD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01F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2819</Words>
  <Characters>16074</Characters>
  <Application>Microsoft Office Word</Application>
  <DocSecurity>0</DocSecurity>
  <Lines>133</Lines>
  <Paragraphs>37</Paragraphs>
  <ScaleCrop>false</ScaleCrop>
  <Company>diakov.net</Company>
  <LinksUpToDate>false</LinksUpToDate>
  <CharactersWithSpaces>18856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2022-08-10T11:11:00Z</dcterms:created>
  <dcterms:modified xsi:type="dcterms:W3CDTF">2022-08-10T11:11:00Z</dcterms:modified>
</cp:coreProperties>
</file>