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2288"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8786B" w:rsidRDefault="00846187" w:rsidP="00F95E13">
            <w:pPr>
              <w:pStyle w:val="afb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E878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</w:t>
            </w:r>
            <w:r w:rsidR="002A16C1" w:rsidRPr="00E878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</w:t>
            </w:r>
            <w:r w:rsidR="007509B0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25.07.2024</w:t>
            </w:r>
          </w:p>
        </w:tc>
        <w:tc>
          <w:tcPr>
            <w:tcW w:w="2409" w:type="dxa"/>
            <w:shd w:val="clear" w:color="auto" w:fill="auto"/>
          </w:tcPr>
          <w:p w:rsidR="005B2800" w:rsidRPr="00E8786B" w:rsidRDefault="002A16C1" w:rsidP="00F95E13">
            <w:pPr>
              <w:pStyle w:val="afb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E878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№</w:t>
            </w:r>
            <w:r w:rsidR="007509B0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710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D592E" w:rsidRPr="00D50C0F" w:rsidRDefault="003D592E" w:rsidP="003D592E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D50C0F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Суворовский район от 13.12.2017 №1143 «Об утверждении Положения об условиях </w:t>
      </w:r>
      <w:proofErr w:type="gramStart"/>
      <w:r w:rsidRPr="00D50C0F">
        <w:rPr>
          <w:rFonts w:ascii="PT Astra Serif" w:hAnsi="PT Astra Serif" w:cs="Times New Roman"/>
          <w:sz w:val="28"/>
          <w:szCs w:val="28"/>
        </w:rPr>
        <w:t>оплаты труда работников муниципальных образовательных организаций Суворовского района</w:t>
      </w:r>
      <w:proofErr w:type="gramEnd"/>
      <w:r w:rsidRPr="00D50C0F">
        <w:rPr>
          <w:rFonts w:ascii="PT Astra Serif" w:hAnsi="PT Astra Serif" w:cs="Times New Roman"/>
          <w:sz w:val="28"/>
          <w:szCs w:val="28"/>
        </w:rPr>
        <w:t>»</w:t>
      </w:r>
    </w:p>
    <w:p w:rsidR="003D592E" w:rsidRDefault="003D592E" w:rsidP="003D592E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B4E27" w:rsidRPr="00D50C0F" w:rsidRDefault="001B4E27" w:rsidP="003D592E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3D592E" w:rsidRPr="00D50C0F" w:rsidRDefault="003D592E" w:rsidP="0033076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D50C0F">
        <w:rPr>
          <w:rFonts w:ascii="PT Astra Serif" w:hAnsi="PT Astra Serif"/>
          <w:sz w:val="28"/>
          <w:szCs w:val="28"/>
        </w:rPr>
        <w:t>В соответствии с распоряжением администрации муниципального образов</w:t>
      </w:r>
      <w:r w:rsidR="00F95E13" w:rsidRPr="00D50C0F">
        <w:rPr>
          <w:rFonts w:ascii="PT Astra Serif" w:hAnsi="PT Astra Serif"/>
          <w:sz w:val="28"/>
          <w:szCs w:val="28"/>
        </w:rPr>
        <w:t>ания Суворовский район от 09</w:t>
      </w:r>
      <w:r w:rsidR="007057A8" w:rsidRPr="00D50C0F">
        <w:rPr>
          <w:rFonts w:ascii="PT Astra Serif" w:hAnsi="PT Astra Serif"/>
          <w:sz w:val="28"/>
          <w:szCs w:val="28"/>
        </w:rPr>
        <w:t>.0</w:t>
      </w:r>
      <w:r w:rsidR="00F95E13" w:rsidRPr="00D50C0F">
        <w:rPr>
          <w:rFonts w:ascii="PT Astra Serif" w:hAnsi="PT Astra Serif"/>
          <w:sz w:val="28"/>
          <w:szCs w:val="28"/>
        </w:rPr>
        <w:t>7</w:t>
      </w:r>
      <w:r w:rsidRPr="00D50C0F">
        <w:rPr>
          <w:rFonts w:ascii="PT Astra Serif" w:hAnsi="PT Astra Serif"/>
          <w:sz w:val="28"/>
          <w:szCs w:val="28"/>
        </w:rPr>
        <w:t>.202</w:t>
      </w:r>
      <w:r w:rsidR="00F95E13" w:rsidRPr="00D50C0F">
        <w:rPr>
          <w:rFonts w:ascii="PT Astra Serif" w:hAnsi="PT Astra Serif"/>
          <w:sz w:val="28"/>
          <w:szCs w:val="28"/>
        </w:rPr>
        <w:t>4</w:t>
      </w:r>
      <w:r w:rsidRPr="00D50C0F">
        <w:rPr>
          <w:rFonts w:ascii="PT Astra Serif" w:hAnsi="PT Astra Serif"/>
          <w:sz w:val="28"/>
          <w:szCs w:val="28"/>
        </w:rPr>
        <w:t xml:space="preserve"> №</w:t>
      </w:r>
      <w:r w:rsidR="00F95E13" w:rsidRPr="00D50C0F">
        <w:rPr>
          <w:rFonts w:ascii="PT Astra Serif" w:hAnsi="PT Astra Serif"/>
          <w:sz w:val="28"/>
          <w:szCs w:val="28"/>
        </w:rPr>
        <w:t>200</w:t>
      </w:r>
      <w:r w:rsidRPr="00D50C0F">
        <w:rPr>
          <w:rFonts w:ascii="PT Astra Serif" w:hAnsi="PT Astra Serif"/>
          <w:sz w:val="28"/>
          <w:szCs w:val="28"/>
        </w:rPr>
        <w:t>-р «Об индексац</w:t>
      </w:r>
      <w:r w:rsidR="00330762" w:rsidRPr="00D50C0F">
        <w:rPr>
          <w:rFonts w:ascii="PT Astra Serif" w:hAnsi="PT Astra Serif"/>
          <w:sz w:val="28"/>
          <w:szCs w:val="28"/>
        </w:rPr>
        <w:t xml:space="preserve">ии заработной платы работников </w:t>
      </w:r>
      <w:r w:rsidRPr="00D50C0F">
        <w:rPr>
          <w:rFonts w:ascii="PT Astra Serif" w:hAnsi="PT Astra Serif"/>
          <w:sz w:val="28"/>
          <w:szCs w:val="28"/>
        </w:rPr>
        <w:t>муниципальных учреждений муниципального образования Суворовский район»,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3D592E" w:rsidRPr="00D50C0F" w:rsidRDefault="003D592E" w:rsidP="0033076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D50C0F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Су</w:t>
      </w:r>
      <w:r w:rsidR="00FC6AE9" w:rsidRPr="00D50C0F">
        <w:rPr>
          <w:rFonts w:ascii="PT Astra Serif" w:hAnsi="PT Astra Serif"/>
          <w:sz w:val="28"/>
          <w:szCs w:val="28"/>
        </w:rPr>
        <w:t>воровский район от 13.12.2017 №</w:t>
      </w:r>
      <w:r w:rsidRPr="00D50C0F">
        <w:rPr>
          <w:rFonts w:ascii="PT Astra Serif" w:hAnsi="PT Astra Serif"/>
          <w:sz w:val="28"/>
          <w:szCs w:val="28"/>
        </w:rPr>
        <w:t>1143 «Об утверждении Положения об условиях оплаты труда работников муниципальных образовательных организаций Суворовского района» следующие изменения:</w:t>
      </w:r>
    </w:p>
    <w:p w:rsidR="003D592E" w:rsidRPr="00D50C0F" w:rsidRDefault="003D592E" w:rsidP="00330762">
      <w:pPr>
        <w:pStyle w:val="afb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D50C0F">
        <w:rPr>
          <w:rFonts w:ascii="PT Astra Serif" w:hAnsi="PT Astra Serif"/>
          <w:bCs/>
          <w:color w:val="000000"/>
          <w:sz w:val="28"/>
          <w:szCs w:val="28"/>
        </w:rPr>
        <w:t>1.1. Пункт 9 раздела 2 приложения изложить в новой редакции:</w:t>
      </w:r>
    </w:p>
    <w:p w:rsidR="003D592E" w:rsidRPr="00D50C0F" w:rsidRDefault="003D592E" w:rsidP="0033076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D50C0F">
        <w:rPr>
          <w:rFonts w:ascii="PT Astra Serif" w:hAnsi="PT Astra Serif"/>
          <w:bCs/>
          <w:color w:val="000000"/>
          <w:sz w:val="28"/>
          <w:szCs w:val="28"/>
        </w:rPr>
        <w:t>«9.</w:t>
      </w:r>
      <w:r w:rsidRPr="00D50C0F">
        <w:rPr>
          <w:rFonts w:ascii="PT Astra Serif" w:hAnsi="PT Astra Serif"/>
          <w:sz w:val="28"/>
          <w:szCs w:val="28"/>
        </w:rPr>
        <w:t xml:space="preserve"> Размеры окладов</w:t>
      </w:r>
      <w:r w:rsidR="00F95E13" w:rsidRPr="00D50C0F">
        <w:rPr>
          <w:rFonts w:ascii="PT Astra Serif" w:hAnsi="PT Astra Serif"/>
          <w:sz w:val="28"/>
          <w:szCs w:val="28"/>
        </w:rPr>
        <w:t>, ставок</w:t>
      </w:r>
      <w:r w:rsidRPr="00D50C0F">
        <w:rPr>
          <w:rFonts w:ascii="PT Astra Serif" w:hAnsi="PT Astra Serif"/>
          <w:sz w:val="28"/>
          <w:szCs w:val="28"/>
        </w:rPr>
        <w:t xml:space="preserve"> работников образования</w:t>
      </w:r>
      <w:r w:rsidR="00F95E13" w:rsidRPr="00D50C0F">
        <w:rPr>
          <w:rFonts w:ascii="PT Astra Serif" w:hAnsi="PT Astra Serif"/>
          <w:sz w:val="28"/>
          <w:szCs w:val="28"/>
        </w:rPr>
        <w:t xml:space="preserve"> Организаций</w:t>
      </w:r>
      <w:r w:rsidRPr="00D50C0F">
        <w:rPr>
          <w:rFonts w:ascii="PT Astra Serif" w:hAnsi="PT Astra Serif"/>
          <w:sz w:val="28"/>
          <w:szCs w:val="28"/>
        </w:rPr>
        <w:t xml:space="preserve"> устанавливаются на основе отнесения занимаемых ими должностей к</w:t>
      </w:r>
      <w:r w:rsidR="00F95E13" w:rsidRPr="00D50C0F">
        <w:rPr>
          <w:rFonts w:ascii="PT Astra Serif" w:hAnsi="PT Astra Serif"/>
          <w:sz w:val="28"/>
          <w:szCs w:val="28"/>
        </w:rPr>
        <w:t xml:space="preserve"> квалификационным</w:t>
      </w:r>
      <w:r w:rsidR="006C29E9" w:rsidRPr="00D50C0F">
        <w:rPr>
          <w:rFonts w:ascii="PT Astra Serif" w:hAnsi="PT Astra Serif"/>
          <w:sz w:val="28"/>
          <w:szCs w:val="28"/>
        </w:rPr>
        <w:t xml:space="preserve"> </w:t>
      </w:r>
      <w:r w:rsidR="00F95E13" w:rsidRPr="00D50C0F">
        <w:rPr>
          <w:rFonts w:ascii="PT Astra Serif" w:hAnsi="PT Astra Serif"/>
          <w:sz w:val="28"/>
          <w:szCs w:val="28"/>
        </w:rPr>
        <w:t xml:space="preserve"> уровням </w:t>
      </w:r>
      <w:r w:rsidR="006C29E9" w:rsidRPr="00D50C0F">
        <w:rPr>
          <w:rFonts w:ascii="PT Astra Serif" w:hAnsi="PT Astra Serif"/>
          <w:sz w:val="28"/>
          <w:szCs w:val="28"/>
        </w:rPr>
        <w:t xml:space="preserve"> </w:t>
      </w:r>
      <w:r w:rsidR="00F95E13" w:rsidRPr="00D50C0F">
        <w:rPr>
          <w:rFonts w:ascii="PT Astra Serif" w:hAnsi="PT Astra Serif"/>
          <w:sz w:val="28"/>
          <w:szCs w:val="28"/>
        </w:rPr>
        <w:t>профессиональных</w:t>
      </w:r>
      <w:r w:rsidR="006C29E9" w:rsidRPr="00D50C0F">
        <w:rPr>
          <w:rFonts w:ascii="PT Astra Serif" w:hAnsi="PT Astra Serif"/>
          <w:sz w:val="28"/>
          <w:szCs w:val="28"/>
        </w:rPr>
        <w:t xml:space="preserve"> </w:t>
      </w:r>
      <w:r w:rsidR="00F95E13" w:rsidRPr="00D50C0F">
        <w:rPr>
          <w:rFonts w:ascii="PT Astra Serif" w:hAnsi="PT Astra Serif"/>
          <w:sz w:val="28"/>
          <w:szCs w:val="28"/>
        </w:rPr>
        <w:t xml:space="preserve"> квалификационных </w:t>
      </w:r>
      <w:r w:rsidR="006C29E9" w:rsidRPr="00D50C0F">
        <w:rPr>
          <w:rFonts w:ascii="PT Astra Serif" w:hAnsi="PT Astra Serif"/>
          <w:sz w:val="28"/>
          <w:szCs w:val="28"/>
        </w:rPr>
        <w:t xml:space="preserve"> </w:t>
      </w:r>
      <w:r w:rsidR="00F95E13" w:rsidRPr="00D50C0F">
        <w:rPr>
          <w:rFonts w:ascii="PT Astra Serif" w:hAnsi="PT Astra Serif"/>
          <w:sz w:val="28"/>
          <w:szCs w:val="28"/>
        </w:rPr>
        <w:t>групп</w:t>
      </w:r>
      <w:r w:rsidR="006C29E9" w:rsidRPr="00D50C0F">
        <w:rPr>
          <w:rFonts w:ascii="PT Astra Serif" w:hAnsi="PT Astra Serif"/>
          <w:sz w:val="28"/>
          <w:szCs w:val="28"/>
        </w:rPr>
        <w:t xml:space="preserve"> (</w:t>
      </w:r>
      <w:r w:rsidR="00F95E13" w:rsidRPr="00D50C0F">
        <w:rPr>
          <w:rFonts w:ascii="PT Astra Serif" w:hAnsi="PT Astra Serif"/>
          <w:sz w:val="28"/>
          <w:szCs w:val="28"/>
        </w:rPr>
        <w:t>далее</w:t>
      </w:r>
      <w:r w:rsidR="006C29E9" w:rsidRPr="00D50C0F">
        <w:rPr>
          <w:rFonts w:ascii="PT Astra Serif" w:hAnsi="PT Astra Serif"/>
          <w:sz w:val="28"/>
          <w:szCs w:val="28"/>
        </w:rPr>
        <w:t xml:space="preserve"> </w:t>
      </w:r>
      <w:r w:rsidR="00F95E13" w:rsidRPr="00D50C0F">
        <w:rPr>
          <w:rFonts w:ascii="PT Astra Serif" w:hAnsi="PT Astra Serif"/>
          <w:sz w:val="28"/>
          <w:szCs w:val="28"/>
        </w:rPr>
        <w:t>-</w:t>
      </w:r>
      <w:r w:rsidRPr="00D50C0F">
        <w:rPr>
          <w:rFonts w:ascii="PT Astra Serif" w:hAnsi="PT Astra Serif"/>
          <w:sz w:val="28"/>
          <w:szCs w:val="28"/>
        </w:rPr>
        <w:t xml:space="preserve"> ПКГ</w:t>
      </w:r>
      <w:r w:rsidR="00F95E13" w:rsidRPr="00D50C0F">
        <w:rPr>
          <w:rFonts w:ascii="PT Astra Serif" w:hAnsi="PT Astra Serif"/>
          <w:sz w:val="28"/>
          <w:szCs w:val="28"/>
        </w:rPr>
        <w:t>)</w:t>
      </w:r>
      <w:r w:rsidRPr="00D50C0F">
        <w:rPr>
          <w:rFonts w:ascii="PT Astra Serif" w:hAnsi="PT Astra Serif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05.05.2008 №</w:t>
      </w:r>
      <w:r w:rsidR="00F95E13" w:rsidRPr="00D50C0F">
        <w:rPr>
          <w:rFonts w:ascii="PT Astra Serif" w:hAnsi="PT Astra Serif"/>
          <w:sz w:val="28"/>
          <w:szCs w:val="28"/>
        </w:rPr>
        <w:t xml:space="preserve"> </w:t>
      </w:r>
      <w:r w:rsidRPr="00D50C0F">
        <w:rPr>
          <w:rFonts w:ascii="PT Astra Serif" w:hAnsi="PT Astra Serif"/>
          <w:sz w:val="28"/>
          <w:szCs w:val="28"/>
        </w:rPr>
        <w:t>216н «Об утверждении профессиональных квалификационных групп должностей работников образования»:</w:t>
      </w:r>
    </w:p>
    <w:p w:rsidR="006C29E9" w:rsidRPr="00D50C0F" w:rsidRDefault="006C29E9" w:rsidP="0033076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6"/>
        <w:gridCol w:w="2132"/>
      </w:tblGrid>
      <w:tr w:rsidR="003D592E" w:rsidRPr="00D50C0F" w:rsidTr="00D50C0F">
        <w:trPr>
          <w:trHeight w:val="543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2E" w:rsidRPr="00D50C0F" w:rsidRDefault="003D592E">
            <w:pPr>
              <w:pStyle w:val="af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0C0F">
              <w:rPr>
                <w:rFonts w:ascii="PT Astra Serif" w:hAnsi="PT Astra Serif"/>
                <w:b/>
                <w:sz w:val="28"/>
                <w:szCs w:val="28"/>
              </w:rPr>
              <w:t>Должности по уровням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2E" w:rsidRPr="00D50C0F" w:rsidRDefault="003D592E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0C0F">
              <w:rPr>
                <w:rFonts w:ascii="PT Astra Serif" w:hAnsi="PT Astra Serif"/>
                <w:b/>
                <w:sz w:val="28"/>
                <w:szCs w:val="28"/>
              </w:rPr>
              <w:t>Размер, рублей</w:t>
            </w:r>
          </w:p>
        </w:tc>
      </w:tr>
      <w:tr w:rsidR="003D592E" w:rsidRPr="00D50C0F" w:rsidTr="00D50C0F">
        <w:trPr>
          <w:trHeight w:val="551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D50C0F" w:rsidRDefault="003D592E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0" w:history="1">
              <w:r w:rsidRPr="00D50C0F">
                <w:rPr>
                  <w:rStyle w:val="aff0"/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Pr="00D50C0F">
              <w:rPr>
                <w:rFonts w:ascii="PT Astra Serif" w:hAnsi="PT Astra Serif"/>
                <w:sz w:val="28"/>
                <w:szCs w:val="28"/>
              </w:rPr>
              <w:t xml:space="preserve"> «Учебно-вспомогательный персонал первого уровня»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D50C0F" w:rsidRDefault="006C29E9" w:rsidP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10 055,00</w:t>
            </w:r>
          </w:p>
        </w:tc>
      </w:tr>
      <w:tr w:rsidR="003D592E" w:rsidRPr="00D50C0F" w:rsidTr="00D50C0F">
        <w:trPr>
          <w:trHeight w:val="630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D50C0F" w:rsidRDefault="003D592E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Должности, отнесенные к </w:t>
            </w:r>
            <w:hyperlink r:id="rId11" w:history="1">
              <w:r w:rsidRPr="00D50C0F">
                <w:rPr>
                  <w:rStyle w:val="aff0"/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Pr="00D50C0F">
              <w:rPr>
                <w:rFonts w:ascii="PT Astra Serif" w:hAnsi="PT Astra Serif"/>
                <w:sz w:val="28"/>
                <w:szCs w:val="28"/>
              </w:rPr>
              <w:t xml:space="preserve"> «Учебно-вспомогательный персонал второго уровня»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92E" w:rsidRPr="00D50C0F" w:rsidRDefault="003D592E" w:rsidP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C29E9" w:rsidRPr="00D50C0F" w:rsidTr="00D50C0F">
        <w:trPr>
          <w:trHeight w:val="329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11 735,00</w:t>
            </w:r>
          </w:p>
        </w:tc>
      </w:tr>
      <w:tr w:rsidR="006C29E9" w:rsidRPr="00D50C0F" w:rsidTr="00D50C0F">
        <w:trPr>
          <w:trHeight w:val="378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12 323,00</w:t>
            </w:r>
          </w:p>
        </w:tc>
      </w:tr>
      <w:tr w:rsidR="006C29E9" w:rsidRPr="00D50C0F" w:rsidTr="00D50C0F">
        <w:trPr>
          <w:trHeight w:val="30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2" w:history="1">
              <w:r w:rsidRPr="00D50C0F">
                <w:rPr>
                  <w:rStyle w:val="aff0"/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Pr="00D50C0F">
              <w:rPr>
                <w:rFonts w:ascii="PT Astra Serif" w:hAnsi="PT Astra Serif"/>
                <w:sz w:val="28"/>
                <w:szCs w:val="28"/>
              </w:rPr>
              <w:t xml:space="preserve"> «Педагогические работники»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E9" w:rsidRPr="00D50C0F" w:rsidRDefault="006C29E9" w:rsidP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C29E9" w:rsidRPr="00D50C0F" w:rsidTr="00D50C0F">
        <w:trPr>
          <w:trHeight w:val="368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18 198,00</w:t>
            </w:r>
          </w:p>
        </w:tc>
      </w:tr>
      <w:tr w:rsidR="006C29E9" w:rsidRPr="00D50C0F" w:rsidTr="00D50C0F">
        <w:trPr>
          <w:trHeight w:val="434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19 105,00</w:t>
            </w:r>
          </w:p>
        </w:tc>
      </w:tr>
      <w:tr w:rsidR="006C29E9" w:rsidRPr="00D50C0F" w:rsidTr="00D50C0F">
        <w:trPr>
          <w:trHeight w:val="371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19 649,00</w:t>
            </w:r>
          </w:p>
        </w:tc>
      </w:tr>
      <w:tr w:rsidR="006C29E9" w:rsidRPr="00D50C0F" w:rsidTr="00D50C0F">
        <w:trPr>
          <w:trHeight w:val="437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1" w:name="sub_13004"/>
            <w:r w:rsidRPr="00D50C0F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  <w:bookmarkEnd w:id="1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20 012,00</w:t>
            </w:r>
          </w:p>
        </w:tc>
      </w:tr>
      <w:tr w:rsidR="006C29E9" w:rsidRPr="00D50C0F" w:rsidTr="00D50C0F">
        <w:trPr>
          <w:trHeight w:val="630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3" w:history="1">
              <w:r w:rsidRPr="00D50C0F">
                <w:rPr>
                  <w:rStyle w:val="aff0"/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Pr="00D50C0F">
              <w:rPr>
                <w:rFonts w:ascii="PT Astra Serif" w:hAnsi="PT Astra Serif"/>
                <w:sz w:val="28"/>
                <w:szCs w:val="28"/>
              </w:rPr>
              <w:t xml:space="preserve"> «Руководители структурных подразделений»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E9" w:rsidRPr="00D50C0F" w:rsidRDefault="006C29E9" w:rsidP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C29E9" w:rsidRPr="00D50C0F" w:rsidTr="00D50C0F">
        <w:trPr>
          <w:trHeight w:val="400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21 109,00</w:t>
            </w:r>
          </w:p>
        </w:tc>
      </w:tr>
      <w:tr w:rsidR="006C29E9" w:rsidRPr="00D50C0F" w:rsidTr="00D50C0F">
        <w:trPr>
          <w:trHeight w:val="507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22 164,00</w:t>
            </w:r>
          </w:p>
        </w:tc>
      </w:tr>
      <w:tr w:rsidR="006C29E9" w:rsidRPr="00D50C0F" w:rsidTr="00D50C0F">
        <w:trPr>
          <w:trHeight w:val="431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E9" w:rsidRPr="00D50C0F" w:rsidRDefault="006C29E9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22 799,00</w:t>
            </w:r>
          </w:p>
        </w:tc>
      </w:tr>
    </w:tbl>
    <w:p w:rsidR="0040663E" w:rsidRPr="00D50C0F" w:rsidRDefault="0040663E" w:rsidP="0040663E">
      <w:pPr>
        <w:pStyle w:val="23"/>
        <w:shd w:val="clear" w:color="auto" w:fill="auto"/>
        <w:spacing w:before="0" w:line="336" w:lineRule="exact"/>
        <w:ind w:left="40" w:right="180" w:firstLine="720"/>
        <w:rPr>
          <w:rFonts w:ascii="PT Astra Serif" w:hAnsi="PT Astra Serif"/>
          <w:sz w:val="28"/>
          <w:szCs w:val="28"/>
        </w:rPr>
      </w:pPr>
    </w:p>
    <w:p w:rsidR="006C29E9" w:rsidRPr="00D50C0F" w:rsidRDefault="006C29E9" w:rsidP="006C29E9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D50C0F">
        <w:rPr>
          <w:rFonts w:ascii="PT Astra Serif" w:hAnsi="PT Astra Serif"/>
          <w:sz w:val="28"/>
          <w:szCs w:val="28"/>
        </w:rPr>
        <w:t>1.2 Пункт 10 раздела 2 приложения изложить в новой редакции:</w:t>
      </w:r>
    </w:p>
    <w:p w:rsidR="0040663E" w:rsidRPr="00D50C0F" w:rsidRDefault="001A4ED5" w:rsidP="00330762">
      <w:pPr>
        <w:pStyle w:val="afb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«10. </w:t>
      </w:r>
      <w:r w:rsidR="006C29E9" w:rsidRPr="00D50C0F">
        <w:rPr>
          <w:rFonts w:ascii="PT Astra Serif" w:hAnsi="PT Astra Serif"/>
          <w:sz w:val="28"/>
          <w:szCs w:val="28"/>
        </w:rPr>
        <w:t xml:space="preserve">Размеры окладов, ставок работников образования Организаций, занимающие </w:t>
      </w:r>
      <w:proofErr w:type="gramStart"/>
      <w:r w:rsidR="006C29E9" w:rsidRPr="00D50C0F">
        <w:rPr>
          <w:rFonts w:ascii="PT Astra Serif" w:hAnsi="PT Astra Serif"/>
          <w:sz w:val="28"/>
          <w:szCs w:val="28"/>
        </w:rPr>
        <w:t>должности</w:t>
      </w:r>
      <w:proofErr w:type="gramEnd"/>
      <w:r w:rsidR="006C29E9" w:rsidRPr="00D50C0F">
        <w:rPr>
          <w:rFonts w:ascii="PT Astra Serif" w:hAnsi="PT Astra Serif"/>
          <w:sz w:val="28"/>
          <w:szCs w:val="28"/>
        </w:rPr>
        <w:t xml:space="preserve"> не включенные в ПКГ, утвержденные приказом Министерства здравоохранения  и  социального  развития 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40663E" w:rsidRPr="00D50C0F" w:rsidRDefault="0040663E" w:rsidP="0040663E">
      <w:pPr>
        <w:pStyle w:val="23"/>
        <w:shd w:val="clear" w:color="auto" w:fill="auto"/>
        <w:spacing w:before="0" w:line="336" w:lineRule="exact"/>
        <w:ind w:left="40" w:right="180" w:firstLine="720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1"/>
        <w:gridCol w:w="2158"/>
      </w:tblGrid>
      <w:tr w:rsidR="0040663E" w:rsidRPr="00D50C0F" w:rsidTr="00D50C0F">
        <w:trPr>
          <w:trHeight w:val="323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3E" w:rsidRPr="00D50C0F" w:rsidRDefault="0040663E" w:rsidP="0040663E">
            <w:pPr>
              <w:pStyle w:val="af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0C0F">
              <w:rPr>
                <w:rFonts w:ascii="PT Astra Serif" w:hAnsi="PT Astra Serif"/>
                <w:b/>
                <w:sz w:val="28"/>
                <w:szCs w:val="28"/>
              </w:rPr>
              <w:t>Должности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63E" w:rsidRPr="00D50C0F" w:rsidRDefault="0040663E" w:rsidP="00A2545E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b/>
                <w:sz w:val="28"/>
                <w:szCs w:val="28"/>
              </w:rPr>
              <w:t>Размер, рублей</w:t>
            </w:r>
          </w:p>
        </w:tc>
      </w:tr>
      <w:tr w:rsidR="0040663E" w:rsidRPr="00D50C0F" w:rsidTr="00D50C0F">
        <w:trPr>
          <w:trHeight w:val="672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3E" w:rsidRPr="00D50C0F" w:rsidRDefault="0040663E" w:rsidP="0040663E">
            <w:pPr>
              <w:pStyle w:val="afe"/>
              <w:jc w:val="center"/>
              <w:rPr>
                <w:rFonts w:ascii="PT Astra Serif" w:eastAsia="Calibri" w:hAnsi="PT Astra Serif"/>
                <w:color w:val="000000"/>
                <w:spacing w:val="5"/>
                <w:sz w:val="28"/>
                <w:szCs w:val="28"/>
                <w:lang w:bidi="ru-RU"/>
              </w:rPr>
            </w:pPr>
            <w:r w:rsidRPr="00D50C0F">
              <w:rPr>
                <w:rStyle w:val="17"/>
                <w:rFonts w:ascii="PT Astra Serif" w:eastAsia="Calibri" w:hAnsi="PT Astra Serif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3E" w:rsidRPr="00D50C0F" w:rsidRDefault="006C29E9" w:rsidP="00A2545E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20 012,00</w:t>
            </w:r>
          </w:p>
        </w:tc>
      </w:tr>
    </w:tbl>
    <w:p w:rsidR="003D592E" w:rsidRPr="00D50C0F" w:rsidRDefault="003D592E" w:rsidP="003D592E">
      <w:pPr>
        <w:pStyle w:val="ConsPlusNormal"/>
        <w:widowControl/>
        <w:tabs>
          <w:tab w:val="left" w:pos="720"/>
        </w:tabs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3D592E" w:rsidRPr="00D50C0F" w:rsidRDefault="003D592E" w:rsidP="00684E14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D50C0F">
        <w:rPr>
          <w:rFonts w:ascii="PT Astra Serif" w:hAnsi="PT Astra Serif"/>
          <w:sz w:val="28"/>
          <w:szCs w:val="28"/>
        </w:rPr>
        <w:t>1.</w:t>
      </w:r>
      <w:r w:rsidR="00684E14" w:rsidRPr="00D50C0F">
        <w:rPr>
          <w:rFonts w:ascii="PT Astra Serif" w:hAnsi="PT Astra Serif"/>
          <w:sz w:val="28"/>
          <w:szCs w:val="28"/>
        </w:rPr>
        <w:t>3</w:t>
      </w:r>
      <w:r w:rsidRPr="00D50C0F">
        <w:rPr>
          <w:rFonts w:ascii="PT Astra Serif" w:hAnsi="PT Astra Serif"/>
          <w:sz w:val="28"/>
          <w:szCs w:val="28"/>
        </w:rPr>
        <w:t xml:space="preserve">. Пункт </w:t>
      </w:r>
      <w:r w:rsidR="006C29E9" w:rsidRPr="00D50C0F">
        <w:rPr>
          <w:rFonts w:ascii="PT Astra Serif" w:hAnsi="PT Astra Serif"/>
          <w:sz w:val="28"/>
          <w:szCs w:val="28"/>
        </w:rPr>
        <w:t>11</w:t>
      </w:r>
      <w:r w:rsidRPr="00D50C0F">
        <w:rPr>
          <w:rFonts w:ascii="PT Astra Serif" w:hAnsi="PT Astra Serif"/>
          <w:sz w:val="28"/>
          <w:szCs w:val="28"/>
        </w:rPr>
        <w:t xml:space="preserve"> раздела 2 приложения изложить в новой редакции:</w:t>
      </w:r>
    </w:p>
    <w:p w:rsidR="003D592E" w:rsidRPr="00D50C0F" w:rsidRDefault="003D592E" w:rsidP="00684E14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D50C0F">
        <w:rPr>
          <w:rFonts w:ascii="PT Astra Serif" w:hAnsi="PT Astra Serif"/>
          <w:sz w:val="28"/>
          <w:szCs w:val="28"/>
        </w:rPr>
        <w:t>«1</w:t>
      </w:r>
      <w:r w:rsidR="001A4ED5">
        <w:rPr>
          <w:rFonts w:ascii="PT Astra Serif" w:hAnsi="PT Astra Serif"/>
          <w:sz w:val="28"/>
          <w:szCs w:val="28"/>
        </w:rPr>
        <w:t>1</w:t>
      </w:r>
      <w:r w:rsidRPr="00D50C0F">
        <w:rPr>
          <w:rFonts w:ascii="PT Astra Serif" w:hAnsi="PT Astra Serif"/>
          <w:sz w:val="28"/>
          <w:szCs w:val="28"/>
        </w:rPr>
        <w:t>. Размеры окладов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29.05.2008 №</w:t>
      </w:r>
      <w:r w:rsidR="006C29E9" w:rsidRPr="00D50C0F">
        <w:rPr>
          <w:rFonts w:ascii="PT Astra Serif" w:hAnsi="PT Astra Serif"/>
          <w:sz w:val="28"/>
          <w:szCs w:val="28"/>
        </w:rPr>
        <w:t xml:space="preserve"> </w:t>
      </w:r>
      <w:r w:rsidRPr="00D50C0F">
        <w:rPr>
          <w:rFonts w:ascii="PT Astra Serif" w:hAnsi="PT Astra Serif"/>
          <w:sz w:val="28"/>
          <w:szCs w:val="28"/>
        </w:rPr>
        <w:t>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3D592E" w:rsidRPr="00D50C0F" w:rsidRDefault="003D592E" w:rsidP="00684E14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4"/>
        <w:gridCol w:w="2726"/>
      </w:tblGrid>
      <w:tr w:rsidR="003D592E" w:rsidRPr="00D50C0F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2E" w:rsidRPr="00D50C0F" w:rsidRDefault="003D592E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0C0F">
              <w:rPr>
                <w:rFonts w:ascii="PT Astra Serif" w:hAnsi="PT Astra Serif"/>
                <w:b/>
                <w:sz w:val="28"/>
                <w:szCs w:val="28"/>
              </w:rPr>
              <w:t>Должности по уровням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2E" w:rsidRPr="00D50C0F" w:rsidRDefault="003D592E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0C0F">
              <w:rPr>
                <w:rFonts w:ascii="PT Astra Serif" w:hAnsi="PT Astra Serif"/>
                <w:b/>
                <w:sz w:val="28"/>
                <w:szCs w:val="28"/>
              </w:rPr>
              <w:t>Размер, рублей</w:t>
            </w:r>
          </w:p>
        </w:tc>
      </w:tr>
      <w:tr w:rsidR="003D592E" w:rsidRPr="00D50C0F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D50C0F" w:rsidRDefault="003D592E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4" w:history="1">
              <w:r w:rsidRPr="00D50C0F">
                <w:rPr>
                  <w:rStyle w:val="a8"/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Pr="00D50C0F">
              <w:rPr>
                <w:rFonts w:ascii="PT Astra Serif" w:hAnsi="PT Astra Serif"/>
                <w:sz w:val="28"/>
                <w:szCs w:val="28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92E" w:rsidRPr="00D50C0F" w:rsidRDefault="003D592E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50C0F" w:rsidRPr="00D50C0F" w:rsidTr="00D50C0F">
        <w:trPr>
          <w:trHeight w:val="3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8 387,00</w:t>
            </w:r>
          </w:p>
        </w:tc>
      </w:tr>
      <w:tr w:rsidR="00D50C0F" w:rsidRPr="00D50C0F" w:rsidTr="00D50C0F">
        <w:trPr>
          <w:trHeight w:val="408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8 779,00</w:t>
            </w:r>
          </w:p>
        </w:tc>
      </w:tr>
      <w:tr w:rsidR="003D592E" w:rsidRPr="00D50C0F" w:rsidTr="00D50C0F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D50C0F" w:rsidRDefault="003D592E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должности, отнесенные к </w:t>
            </w:r>
            <w:hyperlink r:id="rId15" w:history="1">
              <w:r w:rsidRPr="00D50C0F">
                <w:rPr>
                  <w:rStyle w:val="a8"/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Pr="00D50C0F">
              <w:rPr>
                <w:rFonts w:ascii="PT Astra Serif" w:hAnsi="PT Astra Serif"/>
                <w:sz w:val="28"/>
                <w:szCs w:val="28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92E" w:rsidRPr="00D50C0F" w:rsidRDefault="003D592E" w:rsidP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50C0F" w:rsidRPr="00D50C0F" w:rsidTr="00D50C0F">
        <w:trPr>
          <w:trHeight w:val="335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11 666,00</w:t>
            </w:r>
          </w:p>
        </w:tc>
      </w:tr>
      <w:tr w:rsidR="00D50C0F" w:rsidRPr="00D50C0F" w:rsidTr="00D50C0F">
        <w:trPr>
          <w:trHeight w:val="270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11 979,00</w:t>
            </w:r>
          </w:p>
        </w:tc>
      </w:tr>
      <w:tr w:rsidR="00D50C0F" w:rsidRPr="00D50C0F" w:rsidTr="00D50C0F">
        <w:trPr>
          <w:trHeight w:val="245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12 333,00</w:t>
            </w:r>
          </w:p>
        </w:tc>
      </w:tr>
      <w:tr w:rsidR="00D50C0F" w:rsidRPr="00D50C0F" w:rsidTr="00D50C0F">
        <w:trPr>
          <w:trHeight w:val="415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0F" w:rsidRPr="00D50C0F" w:rsidRDefault="00D50C0F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13 040,00</w:t>
            </w:r>
          </w:p>
        </w:tc>
      </w:tr>
      <w:tr w:rsidR="00D50C0F" w:rsidRPr="00D50C0F" w:rsidTr="00D50C0F">
        <w:trPr>
          <w:trHeight w:val="420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0F" w:rsidRPr="00D50C0F" w:rsidRDefault="00D50C0F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14 049,00</w:t>
            </w:r>
          </w:p>
        </w:tc>
      </w:tr>
      <w:tr w:rsidR="003D592E" w:rsidRPr="00D50C0F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D50C0F" w:rsidRDefault="003D592E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6" w:history="1">
              <w:r w:rsidRPr="00D50C0F">
                <w:rPr>
                  <w:rStyle w:val="a8"/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Pr="00D50C0F">
              <w:rPr>
                <w:rFonts w:ascii="PT Astra Serif" w:hAnsi="PT Astra Serif"/>
                <w:sz w:val="28"/>
                <w:szCs w:val="28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92E" w:rsidRPr="00D50C0F" w:rsidRDefault="003D592E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50C0F" w:rsidRPr="00D50C0F" w:rsidTr="00D50C0F">
        <w:trPr>
          <w:trHeight w:val="321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14 598,00</w:t>
            </w:r>
          </w:p>
        </w:tc>
      </w:tr>
      <w:tr w:rsidR="00D50C0F" w:rsidRPr="00D50C0F" w:rsidTr="00D50C0F">
        <w:trPr>
          <w:trHeight w:val="425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15 252,00</w:t>
            </w:r>
          </w:p>
        </w:tc>
      </w:tr>
      <w:tr w:rsidR="00D50C0F" w:rsidRPr="00D50C0F" w:rsidTr="00D50C0F">
        <w:trPr>
          <w:trHeight w:val="40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15 970,00</w:t>
            </w:r>
          </w:p>
        </w:tc>
      </w:tr>
      <w:tr w:rsidR="00D50C0F" w:rsidRPr="00D50C0F" w:rsidTr="00D50C0F">
        <w:trPr>
          <w:trHeight w:val="281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16 686,00</w:t>
            </w:r>
          </w:p>
        </w:tc>
      </w:tr>
      <w:tr w:rsidR="00D50C0F" w:rsidRPr="00D50C0F" w:rsidTr="00D50C0F">
        <w:trPr>
          <w:trHeight w:val="400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17 455,00</w:t>
            </w:r>
          </w:p>
        </w:tc>
      </w:tr>
      <w:tr w:rsidR="003D592E" w:rsidRPr="00D50C0F" w:rsidTr="003D592E">
        <w:trPr>
          <w:trHeight w:val="6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92E" w:rsidRPr="00D50C0F" w:rsidRDefault="003D592E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7" w:history="1">
              <w:r w:rsidRPr="00D50C0F">
                <w:rPr>
                  <w:rStyle w:val="a8"/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Pr="00D50C0F">
              <w:rPr>
                <w:rFonts w:ascii="PT Astra Serif" w:hAnsi="PT Astra Serif"/>
                <w:sz w:val="28"/>
                <w:szCs w:val="28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92E" w:rsidRPr="00D50C0F" w:rsidRDefault="003D592E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50C0F" w:rsidRPr="00D50C0F" w:rsidTr="00D50C0F">
        <w:trPr>
          <w:trHeight w:val="330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18 059,00</w:t>
            </w:r>
          </w:p>
        </w:tc>
      </w:tr>
      <w:tr w:rsidR="00D50C0F" w:rsidRPr="00D50C0F" w:rsidTr="00D50C0F">
        <w:trPr>
          <w:trHeight w:val="405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19 236,00</w:t>
            </w:r>
          </w:p>
        </w:tc>
      </w:tr>
      <w:tr w:rsidR="00D50C0F" w:rsidRPr="00D50C0F" w:rsidTr="00D50C0F">
        <w:trPr>
          <w:trHeight w:val="411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0F" w:rsidRPr="00D50C0F" w:rsidRDefault="00D50C0F" w:rsidP="00D50C0F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20 150,00</w:t>
            </w:r>
          </w:p>
        </w:tc>
      </w:tr>
    </w:tbl>
    <w:p w:rsidR="001B4E27" w:rsidRDefault="001B4E27" w:rsidP="003D592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14012"/>
    </w:p>
    <w:p w:rsidR="003D592E" w:rsidRPr="00D50C0F" w:rsidRDefault="003D592E" w:rsidP="003D592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50C0F">
        <w:rPr>
          <w:rFonts w:ascii="PT Astra Serif" w:hAnsi="PT Astra Serif"/>
          <w:sz w:val="28"/>
          <w:szCs w:val="28"/>
        </w:rPr>
        <w:t>1.</w:t>
      </w:r>
      <w:r w:rsidR="00BB5730" w:rsidRPr="00D50C0F">
        <w:rPr>
          <w:rFonts w:ascii="PT Astra Serif" w:hAnsi="PT Astra Serif"/>
          <w:sz w:val="28"/>
          <w:szCs w:val="28"/>
        </w:rPr>
        <w:t>4</w:t>
      </w:r>
      <w:r w:rsidRPr="00D50C0F">
        <w:rPr>
          <w:rFonts w:ascii="PT Astra Serif" w:hAnsi="PT Astra Serif"/>
          <w:sz w:val="28"/>
          <w:szCs w:val="28"/>
        </w:rPr>
        <w:t xml:space="preserve">. Пункт </w:t>
      </w:r>
      <w:r w:rsidR="00D50C0F">
        <w:rPr>
          <w:rFonts w:ascii="PT Astra Serif" w:hAnsi="PT Astra Serif"/>
          <w:sz w:val="28"/>
          <w:szCs w:val="28"/>
        </w:rPr>
        <w:t>12</w:t>
      </w:r>
      <w:r w:rsidRPr="00D50C0F">
        <w:rPr>
          <w:rFonts w:ascii="PT Astra Serif" w:hAnsi="PT Astra Serif"/>
          <w:sz w:val="28"/>
          <w:szCs w:val="28"/>
        </w:rPr>
        <w:t xml:space="preserve"> раздела 2 приложения изложить в новой редакции:</w:t>
      </w:r>
    </w:p>
    <w:p w:rsidR="003D592E" w:rsidRPr="00D50C0F" w:rsidRDefault="003D592E" w:rsidP="003D592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50C0F">
        <w:rPr>
          <w:rFonts w:ascii="PT Astra Serif" w:hAnsi="PT Astra Serif"/>
          <w:sz w:val="28"/>
          <w:szCs w:val="28"/>
        </w:rPr>
        <w:t>«</w:t>
      </w:r>
      <w:r w:rsidR="001A4ED5">
        <w:rPr>
          <w:rFonts w:ascii="PT Astra Serif" w:hAnsi="PT Astra Serif"/>
          <w:sz w:val="28"/>
          <w:szCs w:val="28"/>
        </w:rPr>
        <w:t>12</w:t>
      </w:r>
      <w:r w:rsidRPr="00D50C0F">
        <w:rPr>
          <w:rFonts w:ascii="PT Astra Serif" w:hAnsi="PT Astra Serif"/>
          <w:sz w:val="28"/>
          <w:szCs w:val="28"/>
        </w:rPr>
        <w:t>. Размеры должностных окладов работников, занимающих должности служащих, не включенные в ПКГ</w:t>
      </w:r>
      <w:r w:rsidR="001B4E27">
        <w:rPr>
          <w:rFonts w:ascii="PT Astra Serif" w:hAnsi="PT Astra Serif"/>
          <w:sz w:val="28"/>
          <w:szCs w:val="28"/>
        </w:rPr>
        <w:t xml:space="preserve"> </w:t>
      </w:r>
      <w:r w:rsidR="001B4E27" w:rsidRPr="00D50C0F">
        <w:rPr>
          <w:rFonts w:ascii="PT Astra Serif" w:hAnsi="PT Astra Serif"/>
          <w:sz w:val="28"/>
          <w:szCs w:val="28"/>
        </w:rPr>
        <w:t>утвержденны</w:t>
      </w:r>
      <w:r w:rsidR="001B4E27">
        <w:rPr>
          <w:rFonts w:ascii="PT Astra Serif" w:hAnsi="PT Astra Serif"/>
          <w:sz w:val="28"/>
          <w:szCs w:val="28"/>
        </w:rPr>
        <w:t>е</w:t>
      </w:r>
      <w:r w:rsidR="001B4E27" w:rsidRPr="00D50C0F">
        <w:rPr>
          <w:rFonts w:ascii="PT Astra Serif" w:hAnsi="PT Astra Serif"/>
          <w:sz w:val="28"/>
          <w:szCs w:val="28"/>
        </w:rPr>
        <w:t xml:space="preserve">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3D592E" w:rsidRPr="00D50C0F" w:rsidRDefault="003D592E" w:rsidP="003D592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4"/>
        <w:gridCol w:w="2312"/>
      </w:tblGrid>
      <w:tr w:rsidR="003D592E" w:rsidRPr="00D50C0F" w:rsidTr="001B4E27">
        <w:trPr>
          <w:trHeight w:val="497"/>
        </w:trPr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3D592E" w:rsidRPr="00D50C0F" w:rsidRDefault="003D592E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D50C0F">
              <w:rPr>
                <w:rFonts w:ascii="PT Astra Serif" w:hAnsi="PT Astra Serif"/>
                <w:b/>
                <w:sz w:val="28"/>
                <w:szCs w:val="28"/>
              </w:rPr>
              <w:t>Должности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2E" w:rsidRPr="00D50C0F" w:rsidRDefault="003D592E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D50C0F">
              <w:rPr>
                <w:rFonts w:ascii="PT Astra Serif" w:hAnsi="PT Astra Serif"/>
                <w:b/>
                <w:sz w:val="28"/>
                <w:szCs w:val="28"/>
              </w:rPr>
              <w:t>Размер, рублей</w:t>
            </w:r>
          </w:p>
        </w:tc>
      </w:tr>
      <w:tr w:rsidR="00DB2440" w:rsidRPr="00D50C0F" w:rsidTr="00025907">
        <w:trPr>
          <w:trHeight w:val="359"/>
        </w:trPr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440" w:rsidRPr="00D50C0F" w:rsidRDefault="00DB2440">
            <w:pPr>
              <w:pStyle w:val="afb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Заведующий библиотекой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440" w:rsidRDefault="00DB2440" w:rsidP="00025907">
            <w:pPr>
              <w:widowControl w:val="0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26 177,00</w:t>
            </w:r>
          </w:p>
        </w:tc>
      </w:tr>
      <w:tr w:rsidR="00DB2440" w:rsidRPr="00D50C0F" w:rsidTr="00025907">
        <w:trPr>
          <w:trHeight w:val="644"/>
        </w:trPr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440" w:rsidRPr="00D50C0F" w:rsidRDefault="00DB2440" w:rsidP="001B4E27">
            <w:pPr>
              <w:pStyle w:val="afb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 xml:space="preserve">Системный администратор, специалист по охране труда, специалист </w:t>
            </w:r>
            <w:r>
              <w:rPr>
                <w:rFonts w:ascii="PT Astra Serif" w:hAnsi="PT Astra Serif"/>
                <w:sz w:val="28"/>
                <w:szCs w:val="28"/>
              </w:rPr>
              <w:t>по закуп</w:t>
            </w:r>
            <w:r w:rsidRPr="00D50C0F">
              <w:rPr>
                <w:rFonts w:ascii="PT Astra Serif" w:hAnsi="PT Astra Serif"/>
                <w:sz w:val="28"/>
                <w:szCs w:val="28"/>
              </w:rPr>
              <w:t>к</w:t>
            </w:r>
            <w:r>
              <w:rPr>
                <w:rFonts w:ascii="PT Astra Serif" w:hAnsi="PT Astra Serif"/>
                <w:sz w:val="28"/>
                <w:szCs w:val="28"/>
              </w:rPr>
              <w:t>ам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440" w:rsidRPr="00025907" w:rsidRDefault="00025907" w:rsidP="00025907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5907">
              <w:rPr>
                <w:rFonts w:ascii="PT Astra Serif" w:hAnsi="PT Astra Serif"/>
                <w:sz w:val="28"/>
                <w:szCs w:val="28"/>
              </w:rPr>
              <w:t>14 598,00</w:t>
            </w:r>
          </w:p>
        </w:tc>
      </w:tr>
    </w:tbl>
    <w:p w:rsidR="003D592E" w:rsidRPr="00D50C0F" w:rsidRDefault="003D592E" w:rsidP="003D592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D592E" w:rsidRPr="00D50C0F" w:rsidRDefault="003D592E" w:rsidP="003D592E">
      <w:pPr>
        <w:pStyle w:val="ConsPlusNormal"/>
        <w:widowControl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bookmarkStart w:id="3" w:name="sub_1501"/>
      <w:r w:rsidRPr="00D50C0F">
        <w:rPr>
          <w:rFonts w:ascii="PT Astra Serif" w:hAnsi="PT Astra Serif" w:cs="Times New Roman"/>
          <w:sz w:val="28"/>
          <w:szCs w:val="28"/>
        </w:rPr>
        <w:t>1.</w:t>
      </w:r>
      <w:r w:rsidR="00BB5730" w:rsidRPr="00D50C0F">
        <w:rPr>
          <w:rFonts w:ascii="PT Astra Serif" w:hAnsi="PT Astra Serif" w:cs="Times New Roman"/>
          <w:sz w:val="28"/>
          <w:szCs w:val="28"/>
        </w:rPr>
        <w:t>5</w:t>
      </w:r>
      <w:r w:rsidRPr="00D50C0F">
        <w:rPr>
          <w:rFonts w:ascii="PT Astra Serif" w:hAnsi="PT Astra Serif" w:cs="Times New Roman"/>
          <w:sz w:val="28"/>
          <w:szCs w:val="28"/>
        </w:rPr>
        <w:t xml:space="preserve">. Пункт </w:t>
      </w:r>
      <w:r w:rsidR="001A4ED5">
        <w:rPr>
          <w:rFonts w:ascii="PT Astra Serif" w:hAnsi="PT Astra Serif" w:cs="Times New Roman"/>
          <w:sz w:val="28"/>
          <w:szCs w:val="28"/>
        </w:rPr>
        <w:t>13</w:t>
      </w:r>
      <w:r w:rsidRPr="00D50C0F">
        <w:rPr>
          <w:rFonts w:ascii="PT Astra Serif" w:hAnsi="PT Astra Serif" w:cs="Times New Roman"/>
          <w:sz w:val="28"/>
          <w:szCs w:val="28"/>
        </w:rPr>
        <w:t xml:space="preserve"> раздела 2 приложения изложить в новой редакции:</w:t>
      </w:r>
    </w:p>
    <w:p w:rsidR="003D592E" w:rsidRPr="00D50C0F" w:rsidRDefault="003D592E" w:rsidP="003D59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50C0F">
        <w:rPr>
          <w:rFonts w:ascii="PT Astra Serif" w:hAnsi="PT Astra Serif"/>
          <w:sz w:val="28"/>
          <w:szCs w:val="28"/>
        </w:rPr>
        <w:t>«</w:t>
      </w:r>
      <w:r w:rsidR="001A4ED5">
        <w:rPr>
          <w:rFonts w:ascii="PT Astra Serif" w:hAnsi="PT Astra Serif"/>
          <w:sz w:val="28"/>
          <w:szCs w:val="28"/>
        </w:rPr>
        <w:t>13</w:t>
      </w:r>
      <w:r w:rsidRPr="00D50C0F">
        <w:rPr>
          <w:rFonts w:ascii="PT Astra Serif" w:hAnsi="PT Astra Serif"/>
          <w:sz w:val="28"/>
          <w:szCs w:val="28"/>
        </w:rPr>
        <w:t xml:space="preserve">. </w:t>
      </w:r>
      <w:bookmarkEnd w:id="3"/>
      <w:r w:rsidRPr="00D50C0F">
        <w:rPr>
          <w:rFonts w:ascii="PT Astra Serif" w:hAnsi="PT Astra Serif"/>
          <w:sz w:val="28"/>
          <w:szCs w:val="28"/>
        </w:rPr>
        <w:t>Размеры окладов работников Организации,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3D592E" w:rsidRPr="00D50C0F" w:rsidRDefault="003D592E" w:rsidP="003D592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366"/>
      </w:tblGrid>
      <w:tr w:rsidR="003D592E" w:rsidRPr="00D50C0F" w:rsidTr="001B4E27">
        <w:trPr>
          <w:trHeight w:val="429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592E" w:rsidRPr="00D50C0F" w:rsidRDefault="003D592E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0C0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Квалификационные уровни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92E" w:rsidRPr="00D50C0F" w:rsidRDefault="003D592E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0C0F">
              <w:rPr>
                <w:rFonts w:ascii="PT Astra Serif" w:hAnsi="PT Astra Serif"/>
                <w:b/>
                <w:sz w:val="28"/>
                <w:szCs w:val="28"/>
              </w:rPr>
              <w:t>Размер, рублей</w:t>
            </w:r>
          </w:p>
        </w:tc>
      </w:tr>
      <w:tr w:rsidR="003D592E" w:rsidRPr="00D50C0F" w:rsidTr="001B4E27">
        <w:trPr>
          <w:trHeight w:val="38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D592E" w:rsidRPr="00D50C0F" w:rsidRDefault="00C14F6E">
            <w:pPr>
              <w:pStyle w:val="1"/>
              <w:rPr>
                <w:rFonts w:ascii="PT Astra Serif" w:hAnsi="PT Astra Serif"/>
                <w:szCs w:val="28"/>
              </w:rPr>
            </w:pPr>
            <w:hyperlink r:id="rId18" w:history="1">
              <w:r w:rsidR="003D592E" w:rsidRPr="00D50C0F">
                <w:rPr>
                  <w:rStyle w:val="aff0"/>
                  <w:rFonts w:ascii="PT Astra Serif" w:hAnsi="PT Astra Serif"/>
                  <w:b w:val="0"/>
                  <w:bCs w:val="0"/>
                  <w:sz w:val="28"/>
                  <w:szCs w:val="28"/>
                </w:rPr>
                <w:t>ПКГ</w:t>
              </w:r>
            </w:hyperlink>
            <w:r w:rsidR="003D592E" w:rsidRPr="00D50C0F">
              <w:rPr>
                <w:rFonts w:ascii="PT Astra Serif" w:hAnsi="PT Astra Serif"/>
                <w:b/>
                <w:szCs w:val="28"/>
              </w:rPr>
              <w:t xml:space="preserve"> </w:t>
            </w:r>
            <w:r w:rsidR="003D592E" w:rsidRPr="00D50C0F">
              <w:rPr>
                <w:rFonts w:ascii="PT Astra Serif" w:hAnsi="PT Astra Serif"/>
                <w:b/>
                <w:color w:val="000000"/>
                <w:szCs w:val="28"/>
              </w:rPr>
              <w:t>«Общеотраслевые профессии рабочих первого уровня»</w:t>
            </w:r>
          </w:p>
        </w:tc>
      </w:tr>
      <w:tr w:rsidR="001B4E27" w:rsidRPr="00D50C0F" w:rsidTr="001B4E27">
        <w:trPr>
          <w:trHeight w:val="449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E27" w:rsidRPr="00D50C0F" w:rsidRDefault="001B4E27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27" w:rsidRPr="001B4E27" w:rsidRDefault="001B4E27" w:rsidP="00B95C86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E27">
              <w:rPr>
                <w:rFonts w:ascii="PT Astra Serif" w:hAnsi="PT Astra Serif"/>
                <w:sz w:val="28"/>
                <w:szCs w:val="28"/>
              </w:rPr>
              <w:t>7 687,00</w:t>
            </w:r>
          </w:p>
        </w:tc>
      </w:tr>
      <w:tr w:rsidR="001B4E27" w:rsidRPr="00D50C0F" w:rsidTr="001B4E27">
        <w:trPr>
          <w:trHeight w:val="42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E27" w:rsidRPr="00D50C0F" w:rsidRDefault="001B4E27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27" w:rsidRPr="001B4E27" w:rsidRDefault="001B4E27" w:rsidP="00B95C86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E27">
              <w:rPr>
                <w:rFonts w:ascii="PT Astra Serif" w:hAnsi="PT Astra Serif"/>
                <w:sz w:val="28"/>
                <w:szCs w:val="28"/>
              </w:rPr>
              <w:t>7 945,00</w:t>
            </w:r>
          </w:p>
        </w:tc>
      </w:tr>
      <w:tr w:rsidR="003D592E" w:rsidRPr="00D50C0F" w:rsidTr="001B4E27">
        <w:trPr>
          <w:trHeight w:val="44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D592E" w:rsidRPr="00D50C0F" w:rsidRDefault="00C14F6E">
            <w:pPr>
              <w:pStyle w:val="1"/>
              <w:rPr>
                <w:rFonts w:ascii="PT Astra Serif" w:hAnsi="PT Astra Serif"/>
                <w:szCs w:val="28"/>
              </w:rPr>
            </w:pPr>
            <w:hyperlink r:id="rId19" w:history="1">
              <w:r w:rsidR="003D592E" w:rsidRPr="00D50C0F">
                <w:rPr>
                  <w:rStyle w:val="aff0"/>
                  <w:rFonts w:ascii="PT Astra Serif" w:hAnsi="PT Astra Serif"/>
                  <w:b w:val="0"/>
                  <w:bCs w:val="0"/>
                  <w:sz w:val="28"/>
                  <w:szCs w:val="28"/>
                </w:rPr>
                <w:t>ПКГ</w:t>
              </w:r>
            </w:hyperlink>
            <w:r w:rsidR="003D592E" w:rsidRPr="00D50C0F">
              <w:rPr>
                <w:rFonts w:ascii="PT Astra Serif" w:hAnsi="PT Astra Serif"/>
                <w:b/>
                <w:szCs w:val="28"/>
              </w:rPr>
              <w:t xml:space="preserve"> </w:t>
            </w:r>
            <w:r w:rsidR="003D592E" w:rsidRPr="00D50C0F">
              <w:rPr>
                <w:rFonts w:ascii="PT Astra Serif" w:hAnsi="PT Astra Serif"/>
                <w:b/>
                <w:color w:val="000000"/>
                <w:szCs w:val="28"/>
              </w:rPr>
              <w:t>«Общеотраслевые профессии рабочих второго уровня»</w:t>
            </w:r>
          </w:p>
        </w:tc>
      </w:tr>
      <w:tr w:rsidR="001B4E27" w:rsidRPr="00D50C0F" w:rsidTr="001B4E27">
        <w:trPr>
          <w:trHeight w:val="421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B4E27" w:rsidRPr="00D50C0F" w:rsidRDefault="001B4E27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E27" w:rsidRPr="001B4E27" w:rsidRDefault="001B4E27" w:rsidP="00B95C86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E27">
              <w:rPr>
                <w:rFonts w:ascii="PT Astra Serif" w:hAnsi="PT Astra Serif"/>
                <w:sz w:val="28"/>
                <w:szCs w:val="28"/>
              </w:rPr>
              <w:t>10 594,00</w:t>
            </w:r>
          </w:p>
        </w:tc>
      </w:tr>
      <w:tr w:rsidR="001B4E27" w:rsidRPr="00D50C0F" w:rsidTr="001B4E27">
        <w:trPr>
          <w:trHeight w:val="37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E27" w:rsidRPr="00D50C0F" w:rsidRDefault="001B4E27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27" w:rsidRPr="001B4E27" w:rsidRDefault="001B4E27" w:rsidP="00B95C86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E27">
              <w:rPr>
                <w:rFonts w:ascii="PT Astra Serif" w:hAnsi="PT Astra Serif"/>
                <w:sz w:val="28"/>
                <w:szCs w:val="28"/>
              </w:rPr>
              <w:t>10 697,00</w:t>
            </w:r>
          </w:p>
        </w:tc>
      </w:tr>
      <w:tr w:rsidR="001B4E27" w:rsidRPr="00D50C0F" w:rsidTr="001B4E27">
        <w:trPr>
          <w:trHeight w:val="410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E27" w:rsidRPr="00D50C0F" w:rsidRDefault="001B4E27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27" w:rsidRPr="001B4E27" w:rsidRDefault="001B4E27" w:rsidP="00B95C86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E27">
              <w:rPr>
                <w:rFonts w:ascii="PT Astra Serif" w:hAnsi="PT Astra Serif"/>
                <w:sz w:val="28"/>
                <w:szCs w:val="28"/>
              </w:rPr>
              <w:t>11 624,00</w:t>
            </w:r>
          </w:p>
        </w:tc>
      </w:tr>
      <w:tr w:rsidR="001B4E27" w:rsidRPr="00D50C0F" w:rsidTr="001B4E27">
        <w:trPr>
          <w:trHeight w:val="273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E27" w:rsidRPr="00D50C0F" w:rsidRDefault="001B4E27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27" w:rsidRPr="001B4E27" w:rsidRDefault="001B4E27" w:rsidP="00B95C86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E27">
              <w:rPr>
                <w:rFonts w:ascii="PT Astra Serif" w:hAnsi="PT Astra Serif"/>
                <w:sz w:val="28"/>
                <w:szCs w:val="28"/>
              </w:rPr>
              <w:t>11 767,00</w:t>
            </w:r>
          </w:p>
        </w:tc>
      </w:tr>
    </w:tbl>
    <w:p w:rsidR="001A4ED5" w:rsidRDefault="001A4ED5" w:rsidP="001A4ED5">
      <w:pPr>
        <w:pStyle w:val="ConsPlusNormal"/>
        <w:widowControl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1A4ED5" w:rsidRPr="001A4ED5" w:rsidRDefault="001A4ED5" w:rsidP="00282F1B">
      <w:pPr>
        <w:pStyle w:val="ConsPlusNormal"/>
        <w:widowControl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D50C0F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6</w:t>
      </w:r>
      <w:r w:rsidRPr="00D50C0F">
        <w:rPr>
          <w:rFonts w:ascii="PT Astra Serif" w:hAnsi="PT Astra Serif" w:cs="Times New Roman"/>
          <w:sz w:val="28"/>
          <w:szCs w:val="28"/>
        </w:rPr>
        <w:t xml:space="preserve">. Пункт </w:t>
      </w:r>
      <w:r>
        <w:rPr>
          <w:rFonts w:ascii="PT Astra Serif" w:hAnsi="PT Astra Serif" w:cs="Times New Roman"/>
          <w:sz w:val="28"/>
          <w:szCs w:val="28"/>
        </w:rPr>
        <w:t>14</w:t>
      </w:r>
      <w:r w:rsidRPr="00D50C0F">
        <w:rPr>
          <w:rFonts w:ascii="PT Astra Serif" w:hAnsi="PT Astra Serif" w:cs="Times New Roman"/>
          <w:sz w:val="28"/>
          <w:szCs w:val="28"/>
        </w:rPr>
        <w:t xml:space="preserve"> раздела 2 приложения изложить в новой редакции:</w:t>
      </w:r>
    </w:p>
    <w:p w:rsidR="001A4ED5" w:rsidRPr="00C474FB" w:rsidRDefault="001A4ED5" w:rsidP="00282F1B">
      <w:pPr>
        <w:widowControl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«14. </w:t>
      </w:r>
      <w:r w:rsidRPr="00C474FB">
        <w:rPr>
          <w:rFonts w:ascii="PT Astra Serif" w:hAnsi="PT Astra Serif"/>
          <w:sz w:val="28"/>
        </w:rPr>
        <w:t>В Организации устанавливаются следующие повышающие коэффициенты к должностным окладам (окладам), ставкам:</w:t>
      </w:r>
    </w:p>
    <w:p w:rsidR="001A4ED5" w:rsidRPr="00C474FB" w:rsidRDefault="001A4ED5" w:rsidP="00282F1B">
      <w:pPr>
        <w:widowControl w:val="0"/>
        <w:ind w:firstLine="709"/>
        <w:jc w:val="both"/>
        <w:rPr>
          <w:rFonts w:ascii="PT Astra Serif" w:hAnsi="PT Astra Serif"/>
        </w:rPr>
      </w:pPr>
      <w:r w:rsidRPr="00C474FB">
        <w:rPr>
          <w:rFonts w:ascii="PT Astra Serif" w:hAnsi="PT Astra Serif"/>
          <w:sz w:val="28"/>
        </w:rPr>
        <w:t>персональный повышающий коэффициент к должностному окладу (окладу), ставке;</w:t>
      </w:r>
    </w:p>
    <w:p w:rsidR="001A4ED5" w:rsidRPr="00C474FB" w:rsidRDefault="001A4ED5" w:rsidP="00282F1B">
      <w:pPr>
        <w:widowControl w:val="0"/>
        <w:ind w:firstLine="709"/>
        <w:jc w:val="both"/>
        <w:rPr>
          <w:rFonts w:ascii="PT Astra Serif" w:hAnsi="PT Astra Serif"/>
        </w:rPr>
      </w:pPr>
      <w:r w:rsidRPr="00C474FB">
        <w:rPr>
          <w:rFonts w:ascii="PT Astra Serif" w:hAnsi="PT Astra Serif"/>
          <w:sz w:val="28"/>
        </w:rPr>
        <w:t>повышающий коэффициент к должностному окладу (окладу), ставке по Организации (структурному подразделению);</w:t>
      </w:r>
    </w:p>
    <w:p w:rsidR="001A4ED5" w:rsidRPr="00C474FB" w:rsidRDefault="001A4ED5" w:rsidP="00282F1B">
      <w:pPr>
        <w:widowControl w:val="0"/>
        <w:ind w:firstLine="709"/>
        <w:jc w:val="both"/>
        <w:rPr>
          <w:rFonts w:ascii="PT Astra Serif" w:hAnsi="PT Astra Serif"/>
        </w:rPr>
      </w:pPr>
      <w:r w:rsidRPr="00C474FB">
        <w:rPr>
          <w:rFonts w:ascii="PT Astra Serif" w:hAnsi="PT Astra Serif"/>
          <w:sz w:val="28"/>
        </w:rPr>
        <w:t>повышающий коэффициент к должностному окладу (окладу), ставке за выслугу лет;</w:t>
      </w:r>
    </w:p>
    <w:p w:rsidR="001A4ED5" w:rsidRPr="00C474FB" w:rsidRDefault="001A4ED5" w:rsidP="00282F1B">
      <w:pPr>
        <w:widowControl w:val="0"/>
        <w:ind w:firstLine="709"/>
        <w:jc w:val="both"/>
        <w:rPr>
          <w:rFonts w:ascii="PT Astra Serif" w:hAnsi="PT Astra Serif"/>
        </w:rPr>
      </w:pPr>
      <w:r w:rsidRPr="00C474FB">
        <w:rPr>
          <w:rFonts w:ascii="PT Astra Serif" w:hAnsi="PT Astra Serif"/>
          <w:sz w:val="28"/>
        </w:rPr>
        <w:t>повышающий коэффициент к должностному окладу, ставке за квалификационную категорию;</w:t>
      </w:r>
    </w:p>
    <w:p w:rsidR="001A4ED5" w:rsidRPr="00C474FB" w:rsidRDefault="001A4ED5" w:rsidP="00282F1B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C474FB">
        <w:rPr>
          <w:rFonts w:ascii="PT Astra Serif" w:hAnsi="PT Astra Serif"/>
          <w:sz w:val="28"/>
        </w:rPr>
        <w:t>повышающий коэффициент к должностному окладу, ставке за почетные звания, нагрудные знаки (значки), ведомственные знаки отличия;</w:t>
      </w:r>
    </w:p>
    <w:p w:rsidR="001A4ED5" w:rsidRPr="00C474FB" w:rsidRDefault="001A4ED5" w:rsidP="00282F1B">
      <w:pPr>
        <w:widowControl w:val="0"/>
        <w:ind w:firstLine="709"/>
        <w:jc w:val="both"/>
        <w:rPr>
          <w:rFonts w:ascii="PT Astra Serif" w:hAnsi="PT Astra Serif"/>
        </w:rPr>
      </w:pPr>
      <w:r w:rsidRPr="00C474FB">
        <w:rPr>
          <w:rFonts w:ascii="PT Astra Serif" w:hAnsi="PT Astra Serif"/>
          <w:sz w:val="28"/>
        </w:rPr>
        <w:t>повышающий коэффициент к должностному окладу, ставке молодым специалистам.</w:t>
      </w:r>
    </w:p>
    <w:p w:rsidR="001A4ED5" w:rsidRPr="00C474FB" w:rsidRDefault="001A4ED5" w:rsidP="00282F1B">
      <w:pPr>
        <w:widowControl w:val="0"/>
        <w:ind w:firstLine="709"/>
        <w:jc w:val="both"/>
        <w:rPr>
          <w:rFonts w:ascii="PT Astra Serif" w:hAnsi="PT Astra Serif"/>
        </w:rPr>
      </w:pPr>
      <w:r w:rsidRPr="00C474FB">
        <w:rPr>
          <w:rFonts w:ascii="PT Astra Serif" w:hAnsi="PT Astra Serif"/>
          <w:sz w:val="28"/>
        </w:rPr>
        <w:t>Размер выплат при применении повышающего коэффициента к должностному окладу (окладу), ставке определяется путем умножения размера должностного оклада (оклада), ставки на повышающий коэффициент к должностному окладу (окладу), ставке.</w:t>
      </w:r>
    </w:p>
    <w:p w:rsidR="001A4ED5" w:rsidRPr="00C474FB" w:rsidRDefault="001A4ED5" w:rsidP="00282F1B">
      <w:pPr>
        <w:widowControl w:val="0"/>
        <w:ind w:firstLine="709"/>
        <w:jc w:val="both"/>
        <w:rPr>
          <w:rFonts w:ascii="PT Astra Serif" w:hAnsi="PT Astra Serif"/>
        </w:rPr>
      </w:pPr>
      <w:r w:rsidRPr="00C474FB">
        <w:rPr>
          <w:rFonts w:ascii="PT Astra Serif" w:hAnsi="PT Astra Serif"/>
          <w:sz w:val="28"/>
        </w:rPr>
        <w:t>Применение повышающих коэффициентов к должностному окладу (окладу), ставке не образует новый должностной оклад (оклад), ставку и не учитывается при начислении выплат компенсационного характера и выплат стимулирующего характера, устанавливаемых в процентном отношении</w:t>
      </w:r>
      <w:r w:rsidRPr="00C474FB">
        <w:rPr>
          <w:rFonts w:ascii="PT Astra Serif" w:hAnsi="PT Astra Serif"/>
          <w:sz w:val="28"/>
        </w:rPr>
        <w:br/>
        <w:t>к должностному окладу (окладу), ставке.</w:t>
      </w:r>
    </w:p>
    <w:p w:rsidR="001A4ED5" w:rsidRDefault="001A4ED5" w:rsidP="00282F1B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C474FB">
        <w:rPr>
          <w:rFonts w:ascii="PT Astra Serif" w:hAnsi="PT Astra Serif"/>
          <w:sz w:val="28"/>
        </w:rPr>
        <w:t>Размеры и иные условия применения повышающих коэффициентов</w:t>
      </w:r>
      <w:r w:rsidRPr="00C474FB">
        <w:rPr>
          <w:rFonts w:ascii="PT Astra Serif" w:hAnsi="PT Astra Serif"/>
          <w:sz w:val="28"/>
        </w:rPr>
        <w:br/>
        <w:t>к должностным окладам (окладам), ставкам приведены в пунктах 17–22 настоящего Положения</w:t>
      </w:r>
      <w:proofErr w:type="gramStart"/>
      <w:r w:rsidRPr="00C474FB">
        <w:rPr>
          <w:rFonts w:ascii="PT Astra Serif" w:hAnsi="PT Astra Serif"/>
          <w:sz w:val="28"/>
        </w:rPr>
        <w:t>.».</w:t>
      </w:r>
      <w:proofErr w:type="gramEnd"/>
    </w:p>
    <w:p w:rsidR="001A4ED5" w:rsidRPr="001A4ED5" w:rsidRDefault="001A4ED5" w:rsidP="00282F1B">
      <w:pPr>
        <w:pStyle w:val="ConsPlusNormal"/>
        <w:widowControl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D50C0F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7</w:t>
      </w:r>
      <w:r w:rsidRPr="00D50C0F">
        <w:rPr>
          <w:rFonts w:ascii="PT Astra Serif" w:hAnsi="PT Astra Serif" w:cs="Times New Roman"/>
          <w:sz w:val="28"/>
          <w:szCs w:val="28"/>
        </w:rPr>
        <w:t xml:space="preserve">. Пункт </w:t>
      </w:r>
      <w:r>
        <w:rPr>
          <w:rFonts w:ascii="PT Astra Serif" w:hAnsi="PT Astra Serif" w:cs="Times New Roman"/>
          <w:sz w:val="28"/>
          <w:szCs w:val="28"/>
        </w:rPr>
        <w:t>15</w:t>
      </w:r>
      <w:r w:rsidRPr="00D50C0F">
        <w:rPr>
          <w:rFonts w:ascii="PT Astra Serif" w:hAnsi="PT Astra Serif" w:cs="Times New Roman"/>
          <w:sz w:val="28"/>
          <w:szCs w:val="28"/>
        </w:rPr>
        <w:t xml:space="preserve"> раздела 2 приложения изложить в новой редакции:</w:t>
      </w:r>
    </w:p>
    <w:p w:rsidR="001A4ED5" w:rsidRPr="00C474FB" w:rsidRDefault="001A4ED5" w:rsidP="00282F1B">
      <w:pPr>
        <w:pStyle w:val="western"/>
        <w:ind w:firstLine="709"/>
        <w:jc w:val="both"/>
        <w:rPr>
          <w:rFonts w:ascii="PT Astra Serif" w:eastAsia="Times New Roman" w:hAnsi="PT Astra Serif"/>
          <w:sz w:val="28"/>
        </w:rPr>
      </w:pPr>
      <w:r>
        <w:rPr>
          <w:rFonts w:ascii="PT Astra Serif" w:eastAsia="Times New Roman" w:hAnsi="PT Astra Serif"/>
          <w:sz w:val="28"/>
        </w:rPr>
        <w:t xml:space="preserve">«15. </w:t>
      </w:r>
      <w:r w:rsidRPr="00C474FB">
        <w:rPr>
          <w:rFonts w:ascii="PT Astra Serif" w:eastAsia="Times New Roman" w:hAnsi="PT Astra Serif"/>
          <w:sz w:val="28"/>
        </w:rPr>
        <w:t xml:space="preserve">Персональный повышающий коэффициент к должностному окладу (окладу), ставке устанавливается конкретному работнику с учетом сложности работы, важности выполняемой работы, степени самостоятельности и ответственности при выполнении поставленных задач в </w:t>
      </w:r>
      <w:r w:rsidRPr="00C474FB">
        <w:rPr>
          <w:rFonts w:ascii="PT Astra Serif" w:eastAsia="Times New Roman" w:hAnsi="PT Astra Serif"/>
          <w:sz w:val="28"/>
        </w:rPr>
        <w:lastRenderedPageBreak/>
        <w:t>соответствии с коллективным договором локальным нормативным актом Организации, согласованным с представительным органом работников Организации.</w:t>
      </w:r>
    </w:p>
    <w:p w:rsidR="001A4ED5" w:rsidRPr="00C474FB" w:rsidRDefault="001A4ED5" w:rsidP="00282F1B">
      <w:pPr>
        <w:pStyle w:val="western"/>
        <w:ind w:firstLine="709"/>
        <w:jc w:val="both"/>
        <w:rPr>
          <w:rFonts w:ascii="PT Astra Serif" w:eastAsia="Times New Roman" w:hAnsi="PT Astra Serif"/>
          <w:sz w:val="28"/>
        </w:rPr>
      </w:pPr>
      <w:r w:rsidRPr="00C474FB">
        <w:rPr>
          <w:rFonts w:ascii="PT Astra Serif" w:eastAsia="Times New Roman" w:hAnsi="PT Astra Serif"/>
          <w:sz w:val="28"/>
        </w:rPr>
        <w:t>Размер персонального повышающего коэффициента к должностному окладу (окладу), ставке - до 3,0.</w:t>
      </w:r>
    </w:p>
    <w:p w:rsidR="001A4ED5" w:rsidRPr="00C474FB" w:rsidRDefault="001A4ED5" w:rsidP="00282F1B">
      <w:pPr>
        <w:pStyle w:val="western"/>
        <w:ind w:firstLine="709"/>
        <w:jc w:val="both"/>
        <w:rPr>
          <w:rFonts w:ascii="PT Astra Serif" w:eastAsia="Times New Roman" w:hAnsi="PT Astra Serif"/>
          <w:sz w:val="28"/>
        </w:rPr>
      </w:pPr>
      <w:r w:rsidRPr="00C474FB">
        <w:rPr>
          <w:rFonts w:ascii="PT Astra Serif" w:eastAsia="Times New Roman" w:hAnsi="PT Astra Serif"/>
          <w:sz w:val="28"/>
        </w:rPr>
        <w:t>Выплаты при применении персонального повышающего коэффициента к должностному окладу (окладу), ставке носят стимулирующий характер.</w:t>
      </w:r>
    </w:p>
    <w:p w:rsidR="001A4ED5" w:rsidRDefault="001A4ED5" w:rsidP="00282F1B">
      <w:pPr>
        <w:pStyle w:val="western"/>
        <w:ind w:firstLine="709"/>
        <w:jc w:val="both"/>
        <w:rPr>
          <w:rFonts w:ascii="PT Astra Serif" w:eastAsia="Times New Roman" w:hAnsi="PT Astra Serif"/>
          <w:sz w:val="28"/>
        </w:rPr>
      </w:pPr>
      <w:r w:rsidRPr="00C474FB">
        <w:rPr>
          <w:rFonts w:ascii="PT Astra Serif" w:eastAsia="Times New Roman" w:hAnsi="PT Astra Serif"/>
          <w:sz w:val="28"/>
        </w:rPr>
        <w:t>Персональный повышающий коэффициент устанавливается руководителем Организации с учетом решения комиссии по установлению выплат стимулирующего характера, созданной в Организации</w:t>
      </w:r>
      <w:proofErr w:type="gramStart"/>
      <w:r w:rsidRPr="00C474FB">
        <w:rPr>
          <w:rFonts w:ascii="PT Astra Serif" w:eastAsia="Times New Roman" w:hAnsi="PT Astra Serif"/>
          <w:sz w:val="28"/>
        </w:rPr>
        <w:t>.».</w:t>
      </w:r>
      <w:proofErr w:type="gramEnd"/>
    </w:p>
    <w:p w:rsidR="00282F1B" w:rsidRPr="00282F1B" w:rsidRDefault="00282F1B" w:rsidP="00F75F42">
      <w:pPr>
        <w:pStyle w:val="ConsPlusNormal"/>
        <w:widowControl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D50C0F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8</w:t>
      </w:r>
      <w:r w:rsidRPr="00D50C0F">
        <w:rPr>
          <w:rFonts w:ascii="PT Astra Serif" w:hAnsi="PT Astra Serif" w:cs="Times New Roman"/>
          <w:sz w:val="28"/>
          <w:szCs w:val="28"/>
        </w:rPr>
        <w:t xml:space="preserve">. Пункт </w:t>
      </w:r>
      <w:r>
        <w:rPr>
          <w:rFonts w:ascii="PT Astra Serif" w:hAnsi="PT Astra Serif" w:cs="Times New Roman"/>
          <w:sz w:val="28"/>
          <w:szCs w:val="28"/>
        </w:rPr>
        <w:t>19</w:t>
      </w:r>
      <w:r w:rsidRPr="00D50C0F">
        <w:rPr>
          <w:rFonts w:ascii="PT Astra Serif" w:hAnsi="PT Astra Serif" w:cs="Times New Roman"/>
          <w:sz w:val="28"/>
          <w:szCs w:val="28"/>
        </w:rPr>
        <w:t xml:space="preserve"> раздела 2 приложения изложить в новой редакции:</w:t>
      </w:r>
    </w:p>
    <w:p w:rsidR="00282F1B" w:rsidRPr="00C474FB" w:rsidRDefault="00282F1B" w:rsidP="00F75F42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C474FB"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19</w:t>
      </w:r>
      <w:r w:rsidRPr="00C474FB">
        <w:rPr>
          <w:rFonts w:ascii="PT Astra Serif" w:hAnsi="PT Astra Serif"/>
          <w:sz w:val="28"/>
        </w:rPr>
        <w:t xml:space="preserve">. Повышающий коэффициент к должностному окладу, ставке за почетные звания, нагрудные знаки (значки), ведомственные знаки отличия педагогическим работникам, руководителям, заместителям руководителей, руководителям структурных подразделений, заместителям руководителей структурных подразделений Организации, деятельность которых связана с образовательным процессом, устанавливается </w:t>
      </w:r>
      <w:proofErr w:type="gramStart"/>
      <w:r w:rsidRPr="00C474FB">
        <w:rPr>
          <w:rFonts w:ascii="PT Astra Serif" w:hAnsi="PT Astra Serif"/>
          <w:sz w:val="28"/>
        </w:rPr>
        <w:t>за</w:t>
      </w:r>
      <w:proofErr w:type="gramEnd"/>
      <w:r w:rsidRPr="00C474FB">
        <w:rPr>
          <w:rFonts w:ascii="PT Astra Serif" w:hAnsi="PT Astra Serif"/>
          <w:sz w:val="28"/>
        </w:rPr>
        <w:t>:</w:t>
      </w:r>
    </w:p>
    <w:p w:rsidR="00282F1B" w:rsidRPr="00C474FB" w:rsidRDefault="00282F1B" w:rsidP="00F75F42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C474FB">
        <w:rPr>
          <w:rFonts w:ascii="PT Astra Serif" w:hAnsi="PT Astra Serif"/>
          <w:sz w:val="28"/>
        </w:rPr>
        <w:t xml:space="preserve">1) почетные звания «Народный учитель СССР» или «Народный учитель Российской Федерации» (со дня присвоения почетного звания) - в размере 0,2; </w:t>
      </w:r>
    </w:p>
    <w:p w:rsidR="00282F1B" w:rsidRPr="00C474FB" w:rsidRDefault="00282F1B" w:rsidP="00F75F42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C474FB">
        <w:rPr>
          <w:rFonts w:ascii="PT Astra Serif" w:hAnsi="PT Astra Serif"/>
          <w:sz w:val="28"/>
        </w:rPr>
        <w:t>2) почетные звания «Заслуженный учитель Российской Федерации» или «Заслуженный учитель» бывших союзных республик, «Заслуженный мастер производственного обучения» (со дня присвоения почетного звания) -</w:t>
      </w:r>
      <w:r w:rsidRPr="00C474FB">
        <w:rPr>
          <w:rFonts w:ascii="PT Astra Serif" w:hAnsi="PT Astra Serif"/>
          <w:sz w:val="28"/>
        </w:rPr>
        <w:br/>
        <w:t xml:space="preserve">в размере 0,15; </w:t>
      </w:r>
    </w:p>
    <w:p w:rsidR="00282F1B" w:rsidRPr="00C474FB" w:rsidRDefault="00282F1B" w:rsidP="00F75F42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C474FB">
        <w:rPr>
          <w:rFonts w:ascii="PT Astra Serif" w:hAnsi="PT Astra Serif"/>
          <w:sz w:val="28"/>
        </w:rPr>
        <w:t>3) почетные звания, нагрудные знаки и ведомственные знаки отличия: «Почетный работник общего образования Российской Федерации», «Почетный работник начального профессионального образования Российской Федерации», «Почетный работник среднего профессионального образования Российской Федерации», «Почетный работник высшего профессионального образования Российской Федерации»; нагрудный знак «Отличник народного просвещения», нагрудные знаки союзных республик бывшего Союза ССР; другие почетные звания, нагрудные знаки (значки) Министерства образования и науки Российской Федерации, Министерства просвещения Российской Федерации (со дня присвоения почетного звания, награждения) –</w:t>
      </w:r>
      <w:r w:rsidRPr="00C474FB">
        <w:rPr>
          <w:rFonts w:ascii="PT Astra Serif" w:hAnsi="PT Astra Serif"/>
          <w:sz w:val="28"/>
        </w:rPr>
        <w:br/>
        <w:t xml:space="preserve">в размере 0,1. </w:t>
      </w:r>
    </w:p>
    <w:p w:rsidR="00282F1B" w:rsidRPr="00C474FB" w:rsidRDefault="00282F1B" w:rsidP="00F75F42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C474FB">
        <w:rPr>
          <w:rFonts w:ascii="PT Astra Serif" w:hAnsi="PT Astra Serif"/>
          <w:sz w:val="28"/>
        </w:rPr>
        <w:t>Повышающий коэффициент к должностному окладу, ставке устанавливается по одному из оснований, по которому предусмотрен наибольший размер.</w:t>
      </w:r>
    </w:p>
    <w:p w:rsidR="00282F1B" w:rsidRPr="00C474FB" w:rsidRDefault="00282F1B" w:rsidP="00F75F42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C474FB">
        <w:rPr>
          <w:rFonts w:ascii="PT Astra Serif" w:hAnsi="PT Astra Serif"/>
          <w:sz w:val="28"/>
        </w:rPr>
        <w:t xml:space="preserve">Руководителю Организации повышающий коэффициент к должностному окладу устанавливается </w:t>
      </w:r>
      <w:r w:rsidR="00F75F42">
        <w:rPr>
          <w:rFonts w:ascii="PT Astra Serif" w:hAnsi="PT Astra Serif"/>
          <w:sz w:val="28"/>
        </w:rPr>
        <w:t>учредителем.</w:t>
      </w:r>
    </w:p>
    <w:p w:rsidR="00282F1B" w:rsidRPr="001A4ED5" w:rsidRDefault="00282F1B" w:rsidP="00F75F42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C474FB">
        <w:rPr>
          <w:rFonts w:ascii="PT Astra Serif" w:hAnsi="PT Astra Serif"/>
          <w:sz w:val="28"/>
        </w:rPr>
        <w:t xml:space="preserve">Педагогическим работникам, заместителям руководителя, руководителям структурных подразделений, заместителям руководителей структурных подразделений Организации, деятельность которых связана с образовательным процессом, повышающий коэффициент к должностному </w:t>
      </w:r>
      <w:r w:rsidRPr="00C474FB">
        <w:rPr>
          <w:rFonts w:ascii="PT Astra Serif" w:hAnsi="PT Astra Serif"/>
          <w:sz w:val="28"/>
        </w:rPr>
        <w:lastRenderedPageBreak/>
        <w:t>окладу, ставке за почетные звания, нагрудные знаки (значки), ведомственные знаки отличия устанавливается руководителем Организации</w:t>
      </w:r>
      <w:proofErr w:type="gramStart"/>
      <w:r w:rsidRPr="00C474FB">
        <w:rPr>
          <w:rFonts w:ascii="PT Astra Serif" w:hAnsi="PT Astra Serif"/>
          <w:sz w:val="28"/>
        </w:rPr>
        <w:t>.».</w:t>
      </w:r>
      <w:proofErr w:type="gramEnd"/>
    </w:p>
    <w:p w:rsidR="003D592E" w:rsidRPr="00D50C0F" w:rsidRDefault="003D592E" w:rsidP="00F75F4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0C0F">
        <w:rPr>
          <w:rFonts w:ascii="PT Astra Serif" w:hAnsi="PT Astra Serif"/>
          <w:sz w:val="28"/>
          <w:szCs w:val="28"/>
        </w:rPr>
        <w:t>2. 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282F1B" w:rsidRDefault="003D592E" w:rsidP="00F75F42">
      <w:pPr>
        <w:pStyle w:val="a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50C0F">
        <w:rPr>
          <w:rFonts w:ascii="PT Astra Serif" w:hAnsi="PT Astra Serif"/>
          <w:sz w:val="28"/>
          <w:szCs w:val="28"/>
        </w:rPr>
        <w:t xml:space="preserve">3. </w:t>
      </w:r>
      <w:r w:rsidR="00282F1B">
        <w:rPr>
          <w:rFonts w:ascii="PT Astra Serif" w:hAnsi="PT Astra Serif"/>
          <w:color w:val="000000"/>
          <w:sz w:val="28"/>
          <w:szCs w:val="28"/>
        </w:rPr>
        <w:t>Постановление вступает в силу со дня официального опубликования и распространяется на правоотношения, возникшие с 1 октября 2024 года, за исключением пункта 1.8 вступающего в силу с 1 января 2025 года.</w:t>
      </w:r>
    </w:p>
    <w:p w:rsidR="003D592E" w:rsidRPr="00445A46" w:rsidRDefault="003D592E" w:rsidP="00F75F42">
      <w:pPr>
        <w:pStyle w:val="afb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D592E" w:rsidRPr="00D50C0F" w:rsidRDefault="003D592E" w:rsidP="00F75F42">
      <w:pPr>
        <w:pStyle w:val="afb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D50C0F" w:rsidTr="000D05A0">
        <w:trPr>
          <w:trHeight w:val="229"/>
        </w:trPr>
        <w:tc>
          <w:tcPr>
            <w:tcW w:w="2178" w:type="pct"/>
          </w:tcPr>
          <w:p w:rsidR="002A16C1" w:rsidRPr="00D50C0F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0C0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72288" w:rsidRPr="00D50C0F">
              <w:rPr>
                <w:rFonts w:ascii="PT Astra Serif" w:hAnsi="PT Astra Serif"/>
                <w:b/>
                <w:sz w:val="28"/>
                <w:szCs w:val="28"/>
              </w:rPr>
              <w:t>Суворовский</w:t>
            </w:r>
            <w:r w:rsidR="008A457D" w:rsidRPr="00D50C0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50C0F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50C0F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D50C0F" w:rsidRDefault="00A72288" w:rsidP="008A457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1C32A8" w:rsidRPr="00D50C0F" w:rsidRDefault="001C32A8">
      <w:pPr>
        <w:rPr>
          <w:rFonts w:ascii="PT Astra Serif" w:hAnsi="PT Astra Serif" w:cs="PT Astra Serif"/>
          <w:sz w:val="28"/>
          <w:szCs w:val="28"/>
        </w:rPr>
      </w:pPr>
    </w:p>
    <w:p w:rsidR="00036049" w:rsidRDefault="00036049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F75F42" w:rsidRDefault="00F75F42">
      <w:pPr>
        <w:rPr>
          <w:rFonts w:ascii="PT Astra Serif" w:hAnsi="PT Astra Serif" w:cs="PT Astra Serif"/>
          <w:sz w:val="26"/>
          <w:szCs w:val="26"/>
        </w:rPr>
      </w:pPr>
    </w:p>
    <w:p w:rsidR="00F75F42" w:rsidRDefault="00F75F42">
      <w:pPr>
        <w:rPr>
          <w:rFonts w:ascii="PT Astra Serif" w:hAnsi="PT Astra Serif" w:cs="PT Astra Serif"/>
          <w:sz w:val="26"/>
          <w:szCs w:val="26"/>
        </w:rPr>
      </w:pPr>
    </w:p>
    <w:p w:rsidR="00F75F42" w:rsidRDefault="00F75F42">
      <w:pPr>
        <w:rPr>
          <w:rFonts w:ascii="PT Astra Serif" w:hAnsi="PT Astra Serif" w:cs="PT Astra Serif"/>
          <w:sz w:val="26"/>
          <w:szCs w:val="26"/>
        </w:rPr>
      </w:pPr>
    </w:p>
    <w:p w:rsidR="00F75F42" w:rsidRDefault="00F75F42">
      <w:pPr>
        <w:rPr>
          <w:rFonts w:ascii="PT Astra Serif" w:hAnsi="PT Astra Serif" w:cs="PT Astra Serif"/>
          <w:sz w:val="26"/>
          <w:szCs w:val="26"/>
        </w:rPr>
      </w:pPr>
    </w:p>
    <w:p w:rsidR="00F75F42" w:rsidRDefault="00F75F42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036049" w:rsidRPr="00445A46" w:rsidRDefault="00036049">
      <w:pPr>
        <w:rPr>
          <w:rFonts w:ascii="PT Astra Serif" w:hAnsi="PT Astra Serif" w:cs="PT Astra Serif"/>
          <w:sz w:val="26"/>
          <w:szCs w:val="26"/>
        </w:rPr>
      </w:pPr>
    </w:p>
    <w:p w:rsidR="007057A8" w:rsidRPr="007057A8" w:rsidRDefault="007057A8" w:rsidP="007057A8">
      <w:pPr>
        <w:jc w:val="both"/>
        <w:rPr>
          <w:sz w:val="22"/>
          <w:szCs w:val="22"/>
        </w:rPr>
      </w:pPr>
      <w:r w:rsidRPr="007057A8">
        <w:rPr>
          <w:rFonts w:ascii="PT Astra Serif" w:hAnsi="PT Astra Serif" w:cs="PT Astra Serif"/>
          <w:sz w:val="22"/>
          <w:szCs w:val="22"/>
        </w:rPr>
        <w:t xml:space="preserve">Исп. </w:t>
      </w:r>
      <w:r>
        <w:rPr>
          <w:rFonts w:ascii="PT Astra Serif" w:hAnsi="PT Astra Serif" w:cs="PT Astra Serif"/>
          <w:sz w:val="22"/>
          <w:szCs w:val="22"/>
        </w:rPr>
        <w:t>Ивакина Н. А.</w:t>
      </w:r>
    </w:p>
    <w:p w:rsidR="007057A8" w:rsidRPr="007057A8" w:rsidRDefault="007057A8" w:rsidP="007057A8">
      <w:pPr>
        <w:jc w:val="both"/>
        <w:rPr>
          <w:rFonts w:ascii="PT Astra Serif" w:hAnsi="PT Astra Serif" w:cs="PT Astra Serif"/>
          <w:sz w:val="22"/>
          <w:szCs w:val="22"/>
        </w:rPr>
      </w:pPr>
      <w:r w:rsidRPr="007057A8">
        <w:rPr>
          <w:rFonts w:ascii="PT Astra Serif" w:hAnsi="PT Astra Serif" w:cs="PT Astra Serif"/>
          <w:sz w:val="22"/>
          <w:szCs w:val="22"/>
        </w:rPr>
        <w:t xml:space="preserve">тел. </w:t>
      </w:r>
      <w:r>
        <w:rPr>
          <w:rFonts w:ascii="PT Astra Serif" w:hAnsi="PT Astra Serif" w:cs="PT Astra Serif"/>
          <w:sz w:val="22"/>
          <w:szCs w:val="22"/>
        </w:rPr>
        <w:t>2-03-57</w:t>
      </w:r>
    </w:p>
    <w:sectPr w:rsidR="007057A8" w:rsidRPr="007057A8" w:rsidSect="0040663E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6E" w:rsidRDefault="00C14F6E">
      <w:r>
        <w:separator/>
      </w:r>
    </w:p>
  </w:endnote>
  <w:endnote w:type="continuationSeparator" w:id="0">
    <w:p w:rsidR="00C14F6E" w:rsidRDefault="00C1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6E" w:rsidRDefault="00C14F6E">
      <w:r>
        <w:separator/>
      </w:r>
    </w:p>
  </w:footnote>
  <w:footnote w:type="continuationSeparator" w:id="0">
    <w:p w:rsidR="00C14F6E" w:rsidRDefault="00C14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5907"/>
    <w:rsid w:val="0003604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4ED5"/>
    <w:rsid w:val="001A5FBD"/>
    <w:rsid w:val="001A68D2"/>
    <w:rsid w:val="001B1123"/>
    <w:rsid w:val="001B4E27"/>
    <w:rsid w:val="001C32A8"/>
    <w:rsid w:val="001C7CE2"/>
    <w:rsid w:val="001E53E5"/>
    <w:rsid w:val="002013D6"/>
    <w:rsid w:val="0021412F"/>
    <w:rsid w:val="002147F8"/>
    <w:rsid w:val="00236560"/>
    <w:rsid w:val="00257CDC"/>
    <w:rsid w:val="00260B37"/>
    <w:rsid w:val="00270C3B"/>
    <w:rsid w:val="0027725A"/>
    <w:rsid w:val="00282F1B"/>
    <w:rsid w:val="0029794D"/>
    <w:rsid w:val="002A16C1"/>
    <w:rsid w:val="002B4FD2"/>
    <w:rsid w:val="002E54BE"/>
    <w:rsid w:val="002F481D"/>
    <w:rsid w:val="00322635"/>
    <w:rsid w:val="00330762"/>
    <w:rsid w:val="003A2384"/>
    <w:rsid w:val="003A342F"/>
    <w:rsid w:val="003D216B"/>
    <w:rsid w:val="003D592E"/>
    <w:rsid w:val="003F4F1F"/>
    <w:rsid w:val="0040663E"/>
    <w:rsid w:val="00445A46"/>
    <w:rsid w:val="0048387B"/>
    <w:rsid w:val="004964FF"/>
    <w:rsid w:val="004A3E4D"/>
    <w:rsid w:val="004C74A2"/>
    <w:rsid w:val="004E106C"/>
    <w:rsid w:val="00527B97"/>
    <w:rsid w:val="0055214A"/>
    <w:rsid w:val="00591B5E"/>
    <w:rsid w:val="005B2800"/>
    <w:rsid w:val="005B3753"/>
    <w:rsid w:val="005C6B9A"/>
    <w:rsid w:val="005F6D36"/>
    <w:rsid w:val="005F7562"/>
    <w:rsid w:val="005F7DEF"/>
    <w:rsid w:val="00631C5C"/>
    <w:rsid w:val="00684E14"/>
    <w:rsid w:val="006C29E9"/>
    <w:rsid w:val="006F2075"/>
    <w:rsid w:val="007057A8"/>
    <w:rsid w:val="007112E3"/>
    <w:rsid w:val="007143EE"/>
    <w:rsid w:val="00724E8F"/>
    <w:rsid w:val="00735804"/>
    <w:rsid w:val="007509B0"/>
    <w:rsid w:val="00750ABC"/>
    <w:rsid w:val="00751008"/>
    <w:rsid w:val="00796661"/>
    <w:rsid w:val="007D5CE8"/>
    <w:rsid w:val="007F12CE"/>
    <w:rsid w:val="007F4F01"/>
    <w:rsid w:val="00826211"/>
    <w:rsid w:val="0083223B"/>
    <w:rsid w:val="00846187"/>
    <w:rsid w:val="00886A38"/>
    <w:rsid w:val="008A457D"/>
    <w:rsid w:val="008F2E0C"/>
    <w:rsid w:val="009110D2"/>
    <w:rsid w:val="009A7968"/>
    <w:rsid w:val="00A24EB9"/>
    <w:rsid w:val="00A30232"/>
    <w:rsid w:val="00A333F8"/>
    <w:rsid w:val="00A72288"/>
    <w:rsid w:val="00B0593F"/>
    <w:rsid w:val="00B21CEC"/>
    <w:rsid w:val="00B562C1"/>
    <w:rsid w:val="00B63641"/>
    <w:rsid w:val="00B7115E"/>
    <w:rsid w:val="00B9356C"/>
    <w:rsid w:val="00BA4658"/>
    <w:rsid w:val="00BB5730"/>
    <w:rsid w:val="00BD2261"/>
    <w:rsid w:val="00C14F6E"/>
    <w:rsid w:val="00CC4111"/>
    <w:rsid w:val="00CF25B5"/>
    <w:rsid w:val="00CF3559"/>
    <w:rsid w:val="00D23D70"/>
    <w:rsid w:val="00D50C0F"/>
    <w:rsid w:val="00DB2440"/>
    <w:rsid w:val="00E03E77"/>
    <w:rsid w:val="00E06FAE"/>
    <w:rsid w:val="00E11B07"/>
    <w:rsid w:val="00E41E47"/>
    <w:rsid w:val="00E67319"/>
    <w:rsid w:val="00E727C9"/>
    <w:rsid w:val="00E8786B"/>
    <w:rsid w:val="00F63BDF"/>
    <w:rsid w:val="00F737E5"/>
    <w:rsid w:val="00F75F42"/>
    <w:rsid w:val="00F825D0"/>
    <w:rsid w:val="00F94427"/>
    <w:rsid w:val="00F95E13"/>
    <w:rsid w:val="00F96022"/>
    <w:rsid w:val="00FC6AE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3D5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D59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Нормальный (таблица)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0">
    <w:name w:val="Гипертекстовая ссылка"/>
    <w:uiPriority w:val="99"/>
    <w:rsid w:val="003D592E"/>
    <w:rPr>
      <w:b/>
      <w:bCs/>
      <w:color w:val="106BBE"/>
      <w:sz w:val="26"/>
      <w:szCs w:val="26"/>
    </w:rPr>
  </w:style>
  <w:style w:type="character" w:customStyle="1" w:styleId="aff1">
    <w:name w:val="Основной текст_"/>
    <w:link w:val="23"/>
    <w:locked/>
    <w:rsid w:val="0040663E"/>
    <w:rPr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40663E"/>
    <w:pPr>
      <w:widowControl w:val="0"/>
      <w:shd w:val="clear" w:color="auto" w:fill="FFFFFF"/>
      <w:suppressAutoHyphens w:val="0"/>
      <w:spacing w:before="660" w:line="322" w:lineRule="exact"/>
      <w:jc w:val="both"/>
    </w:pPr>
    <w:rPr>
      <w:spacing w:val="5"/>
      <w:sz w:val="20"/>
      <w:szCs w:val="20"/>
      <w:lang w:eastAsia="ru-RU"/>
    </w:rPr>
  </w:style>
  <w:style w:type="character" w:customStyle="1" w:styleId="17">
    <w:name w:val="Основной текст1"/>
    <w:rsid w:val="004066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western">
    <w:name w:val="western"/>
    <w:basedOn w:val="a"/>
    <w:qFormat/>
    <w:rsid w:val="001A4ED5"/>
    <w:pPr>
      <w:suppressAutoHyphens w:val="0"/>
    </w:pPr>
    <w:rPr>
      <w:rFonts w:eastAsia="Calibri"/>
      <w:lang w:eastAsia="ru-RU"/>
    </w:rPr>
  </w:style>
  <w:style w:type="character" w:customStyle="1" w:styleId="afc">
    <w:name w:val="Без интервала Знак"/>
    <w:link w:val="afb"/>
    <w:uiPriority w:val="1"/>
    <w:rsid w:val="00282F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3D5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D59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Нормальный (таблица)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0">
    <w:name w:val="Гипертекстовая ссылка"/>
    <w:uiPriority w:val="99"/>
    <w:rsid w:val="003D592E"/>
    <w:rPr>
      <w:b/>
      <w:bCs/>
      <w:color w:val="106BBE"/>
      <w:sz w:val="26"/>
      <w:szCs w:val="26"/>
    </w:rPr>
  </w:style>
  <w:style w:type="character" w:customStyle="1" w:styleId="aff1">
    <w:name w:val="Основной текст_"/>
    <w:link w:val="23"/>
    <w:locked/>
    <w:rsid w:val="0040663E"/>
    <w:rPr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40663E"/>
    <w:pPr>
      <w:widowControl w:val="0"/>
      <w:shd w:val="clear" w:color="auto" w:fill="FFFFFF"/>
      <w:suppressAutoHyphens w:val="0"/>
      <w:spacing w:before="660" w:line="322" w:lineRule="exact"/>
      <w:jc w:val="both"/>
    </w:pPr>
    <w:rPr>
      <w:spacing w:val="5"/>
      <w:sz w:val="20"/>
      <w:szCs w:val="20"/>
      <w:lang w:eastAsia="ru-RU"/>
    </w:rPr>
  </w:style>
  <w:style w:type="character" w:customStyle="1" w:styleId="17">
    <w:name w:val="Основной текст1"/>
    <w:rsid w:val="004066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western">
    <w:name w:val="western"/>
    <w:basedOn w:val="a"/>
    <w:qFormat/>
    <w:rsid w:val="001A4ED5"/>
    <w:pPr>
      <w:suppressAutoHyphens w:val="0"/>
    </w:pPr>
    <w:rPr>
      <w:rFonts w:eastAsia="Calibri"/>
      <w:lang w:eastAsia="ru-RU"/>
    </w:rPr>
  </w:style>
  <w:style w:type="character" w:customStyle="1" w:styleId="afc">
    <w:name w:val="Без интервала Знак"/>
    <w:link w:val="afb"/>
    <w:uiPriority w:val="1"/>
    <w:rsid w:val="00282F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68153.12104/" TargetMode="External"/><Relationship Id="rId18" Type="http://schemas.openxmlformats.org/officeDocument/2006/relationships/hyperlink" Target="garantf1://93507.1100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12068153.12103/" TargetMode="External"/><Relationship Id="rId17" Type="http://schemas.openxmlformats.org/officeDocument/2006/relationships/hyperlink" Target="garantf1://93459.1400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3459.130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8153.12101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93459.1200/" TargetMode="External"/><Relationship Id="rId10" Type="http://schemas.openxmlformats.org/officeDocument/2006/relationships/hyperlink" Target="garantf1://12068153.12101/" TargetMode="External"/><Relationship Id="rId19" Type="http://schemas.openxmlformats.org/officeDocument/2006/relationships/hyperlink" Target="garantf1://93507.120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93459.110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8A0ED-9196-4C82-8076-8D649424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185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COMP-106</cp:lastModifiedBy>
  <cp:revision>22</cp:revision>
  <cp:lastPrinted>2023-07-03T14:38:00Z</cp:lastPrinted>
  <dcterms:created xsi:type="dcterms:W3CDTF">2022-09-01T12:15:00Z</dcterms:created>
  <dcterms:modified xsi:type="dcterms:W3CDTF">2024-07-26T07:25:00Z</dcterms:modified>
</cp:coreProperties>
</file>