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E9B" w:rsidRPr="00C12E9B" w:rsidRDefault="00DE4B68" w:rsidP="00C12E9B">
      <w:pPr>
        <w:pStyle w:val="2"/>
        <w:rPr>
          <w:rFonts w:ascii="PT Astra Serif" w:eastAsia="Calibri" w:hAnsi="PT Astra Serif" w:cstheme="majorBidi"/>
          <w:bCs/>
        </w:rPr>
      </w:pPr>
      <w:r w:rsidRPr="00DE4B68">
        <w:rPr>
          <w:rFonts w:ascii="PT Astra Serif" w:eastAsia="Calibri" w:hAnsi="PT Astra Serif"/>
        </w:rPr>
        <w:t xml:space="preserve">                   </w:t>
      </w:r>
      <w:r w:rsidR="00C12E9B">
        <w:rPr>
          <w:rFonts w:ascii="PT Astra Serif" w:eastAsia="Calibri" w:hAnsi="PT Astra Serif"/>
        </w:rPr>
        <w:t xml:space="preserve">                                                             </w:t>
      </w:r>
      <w:r w:rsidRPr="00DE4B68">
        <w:rPr>
          <w:rFonts w:ascii="PT Astra Serif" w:eastAsia="Calibri" w:hAnsi="PT Astra Serif"/>
        </w:rPr>
        <w:t xml:space="preserve"> </w:t>
      </w:r>
      <w:r w:rsidR="00C12E9B" w:rsidRPr="00C12E9B">
        <w:rPr>
          <w:rFonts w:ascii="PT Astra Serif" w:eastAsia="Calibri" w:hAnsi="PT Astra Serif" w:cstheme="majorBidi"/>
          <w:bCs/>
        </w:rPr>
        <w:t>ПРОЕКТ РЕШЕНИЯ</w:t>
      </w:r>
      <w:r w:rsidR="00C12E9B" w:rsidRPr="00C12E9B">
        <w:rPr>
          <w:rFonts w:ascii="PT Astra Serif" w:eastAsia="Calibri" w:hAnsi="PT Astra Serif" w:cstheme="majorBidi"/>
          <w:bCs/>
        </w:rPr>
        <w:tab/>
      </w:r>
    </w:p>
    <w:p w:rsidR="00C12E9B" w:rsidRPr="00C12E9B" w:rsidRDefault="00C12E9B" w:rsidP="00C12E9B">
      <w:pPr>
        <w:spacing w:after="0" w:line="240" w:lineRule="auto"/>
        <w:ind w:left="4536"/>
        <w:jc w:val="center"/>
        <w:rPr>
          <w:rFonts w:ascii="PT Astra Serif" w:eastAsia="Times New Roman" w:hAnsi="PT Astra Serif" w:cs="Times New Roman"/>
          <w:color w:val="000000"/>
          <w:sz w:val="28"/>
          <w:szCs w:val="28"/>
        </w:rPr>
      </w:pPr>
      <w:r w:rsidRPr="00C12E9B">
        <w:rPr>
          <w:rFonts w:ascii="PT Astra Serif" w:eastAsia="Times New Roman" w:hAnsi="PT Astra Serif" w:cs="Times New Roman"/>
          <w:color w:val="000000"/>
          <w:sz w:val="28"/>
          <w:szCs w:val="28"/>
        </w:rPr>
        <w:t>Собрания представителей муниципального образования Суворовский район</w:t>
      </w:r>
    </w:p>
    <w:p w:rsidR="00C12E9B" w:rsidRPr="00C12E9B" w:rsidRDefault="00C12E9B" w:rsidP="00C12E9B">
      <w:pPr>
        <w:spacing w:after="0" w:line="240" w:lineRule="auto"/>
        <w:ind w:left="4536"/>
        <w:jc w:val="center"/>
        <w:rPr>
          <w:rFonts w:ascii="PT Astra Serif" w:eastAsia="Times New Roman" w:hAnsi="PT Astra Serif" w:cs="Times New Roman"/>
          <w:bCs/>
          <w:color w:val="000000"/>
          <w:sz w:val="28"/>
          <w:szCs w:val="28"/>
        </w:rPr>
      </w:pPr>
    </w:p>
    <w:p w:rsidR="00C12E9B" w:rsidRPr="00C12E9B" w:rsidRDefault="00C12E9B" w:rsidP="00C12E9B">
      <w:pPr>
        <w:spacing w:after="0" w:line="240" w:lineRule="auto"/>
        <w:ind w:left="4536"/>
        <w:jc w:val="center"/>
        <w:rPr>
          <w:rFonts w:ascii="PT Astra Serif" w:eastAsia="Times New Roman" w:hAnsi="PT Astra Serif" w:cs="Times New Roman"/>
          <w:color w:val="000000"/>
          <w:sz w:val="28"/>
          <w:szCs w:val="28"/>
        </w:rPr>
      </w:pPr>
      <w:r w:rsidRPr="00C12E9B">
        <w:rPr>
          <w:rFonts w:ascii="PT Astra Serif" w:eastAsia="Times New Roman" w:hAnsi="PT Astra Serif" w:cs="Times New Roman"/>
          <w:bCs/>
          <w:color w:val="000000"/>
          <w:sz w:val="28"/>
          <w:szCs w:val="28"/>
        </w:rPr>
        <w:tab/>
      </w:r>
      <w:r w:rsidRPr="00C12E9B">
        <w:rPr>
          <w:rFonts w:ascii="PT Astra Serif" w:eastAsia="Times New Roman" w:hAnsi="PT Astra Serif" w:cs="Times New Roman"/>
          <w:color w:val="000000"/>
          <w:sz w:val="28"/>
          <w:szCs w:val="28"/>
        </w:rPr>
        <w:t>внесен администрацией     муниципального образования   Суворовский район</w:t>
      </w:r>
    </w:p>
    <w:p w:rsidR="00C05856" w:rsidRDefault="00DE4B68" w:rsidP="00DE4B68">
      <w:pPr>
        <w:jc w:val="center"/>
      </w:pPr>
      <w:r w:rsidRPr="00DE4B68">
        <w:rPr>
          <w:rFonts w:ascii="PT Astra Serif" w:eastAsia="Calibri" w:hAnsi="PT Astra Serif" w:cs="Times New Roman"/>
          <w:sz w:val="28"/>
          <w:szCs w:val="28"/>
        </w:rPr>
        <w:t xml:space="preserve">                             </w:t>
      </w:r>
    </w:p>
    <w:p w:rsidR="00E01162" w:rsidRDefault="00E01162" w:rsidP="00253C6D">
      <w:pPr>
        <w:spacing w:after="0" w:line="240" w:lineRule="auto"/>
        <w:jc w:val="center"/>
        <w:rPr>
          <w:rFonts w:ascii="PT Astra Serif" w:eastAsia="Times New Roman" w:hAnsi="PT Astra Serif" w:cs="Times New Roman"/>
          <w:b/>
          <w:bCs/>
          <w:iCs/>
          <w:color w:val="000000"/>
          <w:sz w:val="28"/>
          <w:szCs w:val="28"/>
        </w:rPr>
      </w:pPr>
    </w:p>
    <w:p w:rsidR="00E01162" w:rsidRDefault="00E01162" w:rsidP="00253C6D">
      <w:pPr>
        <w:spacing w:after="0" w:line="240" w:lineRule="auto"/>
        <w:jc w:val="center"/>
        <w:rPr>
          <w:rFonts w:ascii="PT Astra Serif" w:eastAsia="Times New Roman" w:hAnsi="PT Astra Serif" w:cs="Times New Roman"/>
          <w:b/>
          <w:bCs/>
          <w:iCs/>
          <w:color w:val="000000"/>
          <w:sz w:val="28"/>
          <w:szCs w:val="28"/>
        </w:rPr>
      </w:pPr>
    </w:p>
    <w:p w:rsidR="00E01162" w:rsidRDefault="00E01162" w:rsidP="00253C6D">
      <w:pPr>
        <w:spacing w:after="0" w:line="240" w:lineRule="auto"/>
        <w:jc w:val="center"/>
        <w:rPr>
          <w:rFonts w:ascii="PT Astra Serif" w:eastAsia="Times New Roman" w:hAnsi="PT Astra Serif" w:cs="Times New Roman"/>
          <w:b/>
          <w:bCs/>
          <w:iCs/>
          <w:color w:val="000000"/>
          <w:sz w:val="28"/>
          <w:szCs w:val="28"/>
        </w:rPr>
      </w:pPr>
    </w:p>
    <w:p w:rsidR="00E01162" w:rsidRDefault="00E01162" w:rsidP="00253C6D">
      <w:pPr>
        <w:spacing w:after="0" w:line="240" w:lineRule="auto"/>
        <w:jc w:val="center"/>
        <w:rPr>
          <w:rFonts w:ascii="PT Astra Serif" w:eastAsia="Times New Roman" w:hAnsi="PT Astra Serif" w:cs="Times New Roman"/>
          <w:b/>
          <w:bCs/>
          <w:iCs/>
          <w:color w:val="000000"/>
          <w:sz w:val="28"/>
          <w:szCs w:val="28"/>
        </w:rPr>
      </w:pPr>
    </w:p>
    <w:p w:rsidR="00253C6D" w:rsidRPr="00253C6D" w:rsidRDefault="00253C6D" w:rsidP="00253C6D">
      <w:pPr>
        <w:spacing w:after="0" w:line="240" w:lineRule="auto"/>
        <w:jc w:val="center"/>
        <w:rPr>
          <w:rFonts w:ascii="PT Astra Serif" w:eastAsia="Times New Roman" w:hAnsi="PT Astra Serif" w:cs="Times New Roman"/>
          <w:b/>
          <w:bCs/>
          <w:iCs/>
          <w:color w:val="000000"/>
          <w:sz w:val="28"/>
          <w:szCs w:val="28"/>
        </w:rPr>
      </w:pPr>
      <w:r w:rsidRPr="00253C6D">
        <w:rPr>
          <w:rFonts w:ascii="PT Astra Serif" w:eastAsia="Times New Roman" w:hAnsi="PT Astra Serif" w:cs="Times New Roman"/>
          <w:b/>
          <w:bCs/>
          <w:iCs/>
          <w:color w:val="000000"/>
          <w:sz w:val="28"/>
          <w:szCs w:val="28"/>
        </w:rPr>
        <w:t xml:space="preserve">Об утверждении бюджета </w:t>
      </w:r>
    </w:p>
    <w:p w:rsidR="00253C6D" w:rsidRPr="00253C6D" w:rsidRDefault="00253C6D" w:rsidP="00253C6D">
      <w:pPr>
        <w:spacing w:after="0" w:line="240" w:lineRule="auto"/>
        <w:jc w:val="center"/>
        <w:rPr>
          <w:rFonts w:ascii="PT Astra Serif" w:eastAsia="Times New Roman" w:hAnsi="PT Astra Serif" w:cs="Times New Roman"/>
          <w:b/>
          <w:bCs/>
          <w:iCs/>
          <w:color w:val="000000"/>
          <w:sz w:val="28"/>
          <w:szCs w:val="28"/>
        </w:rPr>
      </w:pPr>
      <w:r w:rsidRPr="00253C6D">
        <w:rPr>
          <w:rFonts w:ascii="PT Astra Serif" w:eastAsia="Times New Roman" w:hAnsi="PT Astra Serif" w:cs="Times New Roman"/>
          <w:b/>
          <w:bCs/>
          <w:iCs/>
          <w:color w:val="000000"/>
          <w:sz w:val="28"/>
          <w:szCs w:val="28"/>
        </w:rPr>
        <w:t>муниципального образования Суворовский район на 202</w:t>
      </w:r>
      <w:r w:rsidR="007B6520">
        <w:rPr>
          <w:rFonts w:ascii="PT Astra Serif" w:eastAsia="Times New Roman" w:hAnsi="PT Astra Serif" w:cs="Times New Roman"/>
          <w:b/>
          <w:bCs/>
          <w:iCs/>
          <w:color w:val="000000"/>
          <w:sz w:val="28"/>
          <w:szCs w:val="28"/>
        </w:rPr>
        <w:t>5</w:t>
      </w:r>
      <w:r w:rsidRPr="00253C6D">
        <w:rPr>
          <w:rFonts w:ascii="PT Astra Serif" w:eastAsia="Times New Roman" w:hAnsi="PT Astra Serif" w:cs="Times New Roman"/>
          <w:b/>
          <w:bCs/>
          <w:iCs/>
          <w:color w:val="000000"/>
          <w:sz w:val="28"/>
          <w:szCs w:val="28"/>
        </w:rPr>
        <w:t xml:space="preserve"> год</w:t>
      </w:r>
    </w:p>
    <w:p w:rsidR="00253C6D" w:rsidRPr="00253C6D" w:rsidRDefault="00253C6D" w:rsidP="00253C6D">
      <w:pPr>
        <w:spacing w:after="0" w:line="240" w:lineRule="auto"/>
        <w:jc w:val="center"/>
        <w:rPr>
          <w:rFonts w:ascii="PT Astra Serif" w:eastAsia="Times New Roman" w:hAnsi="PT Astra Serif" w:cs="Times New Roman"/>
          <w:b/>
          <w:bCs/>
          <w:iCs/>
          <w:color w:val="000000"/>
          <w:sz w:val="28"/>
          <w:szCs w:val="28"/>
        </w:rPr>
      </w:pPr>
      <w:r w:rsidRPr="00253C6D">
        <w:rPr>
          <w:rFonts w:ascii="PT Astra Serif" w:eastAsia="Times New Roman" w:hAnsi="PT Astra Serif" w:cs="Times New Roman"/>
          <w:b/>
          <w:bCs/>
          <w:iCs/>
          <w:color w:val="000000"/>
          <w:sz w:val="28"/>
          <w:szCs w:val="28"/>
        </w:rPr>
        <w:t>и на плановый период 202</w:t>
      </w:r>
      <w:r w:rsidR="007B6520">
        <w:rPr>
          <w:rFonts w:ascii="PT Astra Serif" w:eastAsia="Times New Roman" w:hAnsi="PT Astra Serif" w:cs="Times New Roman"/>
          <w:b/>
          <w:bCs/>
          <w:iCs/>
          <w:color w:val="000000"/>
          <w:sz w:val="28"/>
          <w:szCs w:val="28"/>
        </w:rPr>
        <w:t>6</w:t>
      </w:r>
      <w:r w:rsidRPr="00253C6D">
        <w:rPr>
          <w:rFonts w:ascii="PT Astra Serif" w:eastAsia="Times New Roman" w:hAnsi="PT Astra Serif" w:cs="Times New Roman"/>
          <w:b/>
          <w:bCs/>
          <w:iCs/>
          <w:color w:val="000000"/>
          <w:sz w:val="28"/>
          <w:szCs w:val="28"/>
        </w:rPr>
        <w:t xml:space="preserve"> и 202</w:t>
      </w:r>
      <w:r w:rsidR="007B6520">
        <w:rPr>
          <w:rFonts w:ascii="PT Astra Serif" w:eastAsia="Times New Roman" w:hAnsi="PT Astra Serif" w:cs="Times New Roman"/>
          <w:b/>
          <w:bCs/>
          <w:iCs/>
          <w:color w:val="000000"/>
          <w:sz w:val="28"/>
          <w:szCs w:val="28"/>
        </w:rPr>
        <w:t>7</w:t>
      </w:r>
      <w:r w:rsidRPr="00253C6D">
        <w:rPr>
          <w:rFonts w:ascii="PT Astra Serif" w:eastAsia="Times New Roman" w:hAnsi="PT Astra Serif" w:cs="Times New Roman"/>
          <w:b/>
          <w:bCs/>
          <w:iCs/>
          <w:color w:val="000000"/>
          <w:sz w:val="28"/>
          <w:szCs w:val="28"/>
        </w:rPr>
        <w:t xml:space="preserve"> годов</w:t>
      </w:r>
    </w:p>
    <w:p w:rsidR="00253C6D" w:rsidRPr="00253C6D" w:rsidRDefault="00253C6D" w:rsidP="00253C6D">
      <w:pPr>
        <w:spacing w:after="0" w:line="240" w:lineRule="auto"/>
        <w:ind w:firstLine="709"/>
        <w:jc w:val="both"/>
        <w:rPr>
          <w:rFonts w:ascii="PT Astra Serif" w:eastAsia="Times New Roman" w:hAnsi="PT Astra Serif" w:cs="Times New Roman"/>
          <w:i/>
          <w:color w:val="000000"/>
          <w:sz w:val="28"/>
          <w:szCs w:val="28"/>
        </w:rPr>
      </w:pPr>
    </w:p>
    <w:p w:rsidR="00253C6D" w:rsidRPr="00253C6D" w:rsidRDefault="00253C6D" w:rsidP="00253C6D">
      <w:pPr>
        <w:spacing w:after="0" w:line="240" w:lineRule="auto"/>
        <w:ind w:firstLine="709"/>
        <w:jc w:val="both"/>
        <w:rPr>
          <w:rFonts w:ascii="PT Astra Serif" w:eastAsia="Times New Roman" w:hAnsi="PT Astra Serif" w:cs="Times New Roman"/>
          <w:color w:val="000000"/>
          <w:sz w:val="28"/>
          <w:szCs w:val="28"/>
        </w:rPr>
      </w:pPr>
      <w:r w:rsidRPr="00253C6D">
        <w:rPr>
          <w:rFonts w:ascii="PT Astra Serif" w:eastAsia="Times New Roman" w:hAnsi="PT Astra Serif" w:cs="Times New Roman"/>
          <w:color w:val="000000"/>
          <w:sz w:val="28"/>
          <w:szCs w:val="28"/>
        </w:rPr>
        <w:t>В соответствии с пунктом 2 части 10 статьи 35 Федерального Закона  от 06.10.2003 №</w:t>
      </w:r>
      <w:r w:rsidR="006037C1">
        <w:rPr>
          <w:rFonts w:ascii="PT Astra Serif" w:eastAsia="Times New Roman" w:hAnsi="PT Astra Serif" w:cs="Times New Roman"/>
          <w:color w:val="000000"/>
          <w:sz w:val="28"/>
          <w:szCs w:val="28"/>
        </w:rPr>
        <w:t xml:space="preserve"> </w:t>
      </w:r>
      <w:r w:rsidRPr="00253C6D">
        <w:rPr>
          <w:rFonts w:ascii="PT Astra Serif" w:eastAsia="Times New Roman" w:hAnsi="PT Astra Serif" w:cs="Times New Roman"/>
          <w:color w:val="000000"/>
          <w:sz w:val="28"/>
          <w:szCs w:val="28"/>
        </w:rPr>
        <w:t xml:space="preserve">131-ФЗ «Об общих принципах организации местного самоуправления в Российской Федерации», пунктом 3 Положения                              о бюджетном процессе в муниципальном образовании Суворовский район, на основании пункта 2 части 1 статьи 26 Устава муниципального образования Суворовский район Собрание представителей муниципального образования Суворовский район </w:t>
      </w:r>
      <w:r w:rsidRPr="00253C6D">
        <w:rPr>
          <w:rFonts w:ascii="PT Astra Serif" w:eastAsia="Times New Roman" w:hAnsi="PT Astra Serif" w:cs="Times New Roman"/>
          <w:bCs/>
          <w:color w:val="000000"/>
          <w:sz w:val="28"/>
          <w:szCs w:val="28"/>
        </w:rPr>
        <w:t>РЕШИЛО:</w:t>
      </w:r>
    </w:p>
    <w:p w:rsidR="00253C6D" w:rsidRPr="00253C6D"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253C6D">
        <w:rPr>
          <w:rFonts w:ascii="PT Astra Serif" w:eastAsia="Times New Roman" w:hAnsi="PT Astra Serif" w:cs="Times New Roman"/>
          <w:bCs/>
          <w:color w:val="000000"/>
          <w:sz w:val="28"/>
          <w:szCs w:val="28"/>
        </w:rPr>
        <w:t>1. Утвердить бюджет муниципального образования Суворовский район на 202</w:t>
      </w:r>
      <w:r w:rsidR="007B6520">
        <w:rPr>
          <w:rFonts w:ascii="PT Astra Serif" w:eastAsia="Times New Roman" w:hAnsi="PT Astra Serif" w:cs="Times New Roman"/>
          <w:bCs/>
          <w:color w:val="000000"/>
          <w:sz w:val="28"/>
          <w:szCs w:val="28"/>
        </w:rPr>
        <w:t>5</w:t>
      </w:r>
      <w:r w:rsidRPr="00253C6D">
        <w:rPr>
          <w:rFonts w:ascii="PT Astra Serif" w:eastAsia="Times New Roman" w:hAnsi="PT Astra Serif" w:cs="Times New Roman"/>
          <w:bCs/>
          <w:color w:val="000000"/>
          <w:sz w:val="28"/>
          <w:szCs w:val="28"/>
        </w:rPr>
        <w:t xml:space="preserve"> год и на плановый период 202</w:t>
      </w:r>
      <w:r w:rsidR="007B6520">
        <w:rPr>
          <w:rFonts w:ascii="PT Astra Serif" w:eastAsia="Times New Roman" w:hAnsi="PT Astra Serif" w:cs="Times New Roman"/>
          <w:bCs/>
          <w:color w:val="000000"/>
          <w:sz w:val="28"/>
          <w:szCs w:val="28"/>
        </w:rPr>
        <w:t>6</w:t>
      </w:r>
      <w:r w:rsidRPr="00253C6D">
        <w:rPr>
          <w:rFonts w:ascii="PT Astra Serif" w:eastAsia="Times New Roman" w:hAnsi="PT Astra Serif" w:cs="Times New Roman"/>
          <w:bCs/>
          <w:color w:val="000000"/>
          <w:sz w:val="28"/>
          <w:szCs w:val="28"/>
        </w:rPr>
        <w:t xml:space="preserve"> и 202</w:t>
      </w:r>
      <w:r w:rsidR="007B6520">
        <w:rPr>
          <w:rFonts w:ascii="PT Astra Serif" w:eastAsia="Times New Roman" w:hAnsi="PT Astra Serif" w:cs="Times New Roman"/>
          <w:bCs/>
          <w:color w:val="000000"/>
          <w:sz w:val="28"/>
          <w:szCs w:val="28"/>
        </w:rPr>
        <w:t>7</w:t>
      </w:r>
      <w:r w:rsidRPr="00253C6D">
        <w:rPr>
          <w:rFonts w:ascii="PT Astra Serif" w:eastAsia="Times New Roman" w:hAnsi="PT Astra Serif" w:cs="Times New Roman"/>
          <w:bCs/>
          <w:color w:val="000000"/>
          <w:sz w:val="28"/>
          <w:szCs w:val="28"/>
        </w:rPr>
        <w:t xml:space="preserve"> годов (приложение).</w:t>
      </w:r>
    </w:p>
    <w:p w:rsidR="00253C6D" w:rsidRPr="00253C6D" w:rsidRDefault="00253C6D" w:rsidP="00253C6D">
      <w:pPr>
        <w:spacing w:after="0" w:line="240" w:lineRule="auto"/>
        <w:ind w:firstLine="709"/>
        <w:jc w:val="both"/>
        <w:rPr>
          <w:rFonts w:ascii="PT Astra Serif" w:eastAsia="Times New Roman" w:hAnsi="PT Astra Serif" w:cs="Times New Roman"/>
          <w:sz w:val="28"/>
          <w:szCs w:val="28"/>
        </w:rPr>
      </w:pPr>
      <w:r w:rsidRPr="00253C6D">
        <w:rPr>
          <w:rFonts w:ascii="PT Astra Serif" w:eastAsia="Times New Roman" w:hAnsi="PT Astra Serif" w:cs="Times New Roman"/>
          <w:sz w:val="28"/>
          <w:szCs w:val="28"/>
        </w:rPr>
        <w:t>2. Контроль за исполнением настоящего решения возложить на постоянную депутатскую комиссию по социально-экономической политике Собрания представителей муниципального образования Суворовский район (Медведева Е.В.).</w:t>
      </w:r>
    </w:p>
    <w:p w:rsidR="006633BD" w:rsidRDefault="00253C6D" w:rsidP="00253C6D">
      <w:pPr>
        <w:spacing w:after="0" w:line="240" w:lineRule="auto"/>
        <w:ind w:firstLine="709"/>
        <w:jc w:val="both"/>
        <w:rPr>
          <w:rFonts w:ascii="PT Astra Serif" w:eastAsia="Times New Roman" w:hAnsi="PT Astra Serif" w:cs="Times New Roman"/>
          <w:sz w:val="28"/>
          <w:szCs w:val="28"/>
        </w:rPr>
      </w:pPr>
      <w:r w:rsidRPr="00253C6D">
        <w:rPr>
          <w:rFonts w:ascii="PT Astra Serif" w:eastAsia="Times New Roman" w:hAnsi="PT Astra Serif" w:cs="Times New Roman"/>
          <w:sz w:val="28"/>
          <w:szCs w:val="28"/>
        </w:rPr>
        <w:t>3. Настоящее решение опубликовать в средствах массовой информации и разместить на официальном сайте муниципального образования Суворовский район</w:t>
      </w:r>
      <w:r w:rsidR="006633BD">
        <w:rPr>
          <w:rFonts w:ascii="PT Astra Serif" w:eastAsia="Times New Roman" w:hAnsi="PT Astra Serif" w:cs="Times New Roman"/>
          <w:sz w:val="28"/>
          <w:szCs w:val="28"/>
        </w:rPr>
        <w:t>.</w:t>
      </w:r>
    </w:p>
    <w:p w:rsidR="00253C6D" w:rsidRPr="00253C6D" w:rsidRDefault="00253C6D" w:rsidP="00253C6D">
      <w:pPr>
        <w:spacing w:after="0" w:line="240" w:lineRule="auto"/>
        <w:ind w:left="709"/>
        <w:jc w:val="both"/>
        <w:rPr>
          <w:rFonts w:ascii="PT Astra Serif" w:eastAsia="Times New Roman" w:hAnsi="PT Astra Serif" w:cs="Times New Roman"/>
          <w:bCs/>
          <w:color w:val="000000"/>
          <w:sz w:val="28"/>
          <w:szCs w:val="28"/>
        </w:rPr>
      </w:pPr>
      <w:r w:rsidRPr="00253C6D">
        <w:rPr>
          <w:rFonts w:ascii="PT Astra Serif" w:eastAsia="Times New Roman" w:hAnsi="PT Astra Serif" w:cs="Times New Roman"/>
          <w:bCs/>
          <w:color w:val="000000"/>
          <w:sz w:val="28"/>
          <w:szCs w:val="28"/>
        </w:rPr>
        <w:t>4. Настоящее решение вступает в силу с 1 января 202</w:t>
      </w:r>
      <w:r w:rsidR="007B6520">
        <w:rPr>
          <w:rFonts w:ascii="PT Astra Serif" w:eastAsia="Times New Roman" w:hAnsi="PT Astra Serif" w:cs="Times New Roman"/>
          <w:bCs/>
          <w:color w:val="000000"/>
          <w:sz w:val="28"/>
          <w:szCs w:val="28"/>
        </w:rPr>
        <w:t>5</w:t>
      </w:r>
      <w:r w:rsidR="008441F9">
        <w:rPr>
          <w:rFonts w:ascii="PT Astra Serif" w:eastAsia="Times New Roman" w:hAnsi="PT Astra Serif" w:cs="Times New Roman"/>
          <w:bCs/>
          <w:color w:val="000000"/>
          <w:sz w:val="28"/>
          <w:szCs w:val="28"/>
        </w:rPr>
        <w:t xml:space="preserve"> </w:t>
      </w:r>
      <w:r w:rsidRPr="00253C6D">
        <w:rPr>
          <w:rFonts w:ascii="PT Astra Serif" w:eastAsia="Times New Roman" w:hAnsi="PT Astra Serif" w:cs="Times New Roman"/>
          <w:bCs/>
          <w:color w:val="000000"/>
          <w:sz w:val="28"/>
          <w:szCs w:val="28"/>
        </w:rPr>
        <w:t>года.</w:t>
      </w:r>
    </w:p>
    <w:p w:rsidR="00253C6D" w:rsidRDefault="00253C6D" w:rsidP="00C92354">
      <w:pPr>
        <w:spacing w:after="0" w:line="240" w:lineRule="auto"/>
        <w:jc w:val="both"/>
        <w:rPr>
          <w:rFonts w:ascii="PT Astra Serif" w:eastAsia="Times New Roman" w:hAnsi="PT Astra Serif" w:cs="Times New Roman"/>
          <w:bCs/>
          <w:iCs/>
          <w:color w:val="000000"/>
          <w:sz w:val="28"/>
          <w:szCs w:val="28"/>
        </w:rPr>
      </w:pPr>
    </w:p>
    <w:p w:rsidR="00116228" w:rsidRPr="00253C6D" w:rsidRDefault="00116228" w:rsidP="00C92354">
      <w:pPr>
        <w:spacing w:after="0" w:line="240" w:lineRule="auto"/>
        <w:jc w:val="both"/>
        <w:rPr>
          <w:rFonts w:ascii="PT Astra Serif" w:eastAsia="Times New Roman" w:hAnsi="PT Astra Serif" w:cs="Times New Roman"/>
          <w:bCs/>
          <w:iCs/>
          <w:color w:val="000000"/>
          <w:sz w:val="28"/>
          <w:szCs w:val="28"/>
        </w:rPr>
      </w:pPr>
    </w:p>
    <w:tbl>
      <w:tblPr>
        <w:tblW w:w="9356" w:type="dxa"/>
        <w:tblInd w:w="108" w:type="dxa"/>
        <w:tblLook w:val="01E0" w:firstRow="1" w:lastRow="1" w:firstColumn="1" w:lastColumn="1" w:noHBand="0" w:noVBand="0"/>
      </w:tblPr>
      <w:tblGrid>
        <w:gridCol w:w="5679"/>
        <w:gridCol w:w="3677"/>
      </w:tblGrid>
      <w:tr w:rsidR="00253C6D" w:rsidRPr="00253C6D" w:rsidTr="00DC3615">
        <w:trPr>
          <w:trHeight w:val="695"/>
        </w:trPr>
        <w:tc>
          <w:tcPr>
            <w:tcW w:w="5679" w:type="dxa"/>
          </w:tcPr>
          <w:p w:rsidR="00253C6D" w:rsidRPr="00253C6D" w:rsidRDefault="00253C6D" w:rsidP="00253C6D">
            <w:pPr>
              <w:spacing w:after="0" w:line="240" w:lineRule="auto"/>
              <w:jc w:val="center"/>
              <w:rPr>
                <w:rFonts w:ascii="PT Astra Serif" w:eastAsia="Times New Roman" w:hAnsi="PT Astra Serif" w:cs="Times New Roman"/>
                <w:b/>
                <w:color w:val="000000"/>
                <w:sz w:val="28"/>
                <w:szCs w:val="28"/>
              </w:rPr>
            </w:pPr>
            <w:r w:rsidRPr="00253C6D">
              <w:rPr>
                <w:rFonts w:ascii="PT Astra Serif" w:eastAsia="Times New Roman" w:hAnsi="PT Astra Serif" w:cs="Times New Roman"/>
                <w:b/>
                <w:color w:val="000000"/>
                <w:sz w:val="28"/>
                <w:szCs w:val="28"/>
              </w:rPr>
              <w:t>Глава муниципального образования Суворовский район</w:t>
            </w:r>
          </w:p>
        </w:tc>
        <w:tc>
          <w:tcPr>
            <w:tcW w:w="3677" w:type="dxa"/>
          </w:tcPr>
          <w:p w:rsidR="00253C6D" w:rsidRPr="00253C6D" w:rsidRDefault="00253C6D" w:rsidP="00253C6D">
            <w:pPr>
              <w:spacing w:after="0" w:line="240" w:lineRule="auto"/>
              <w:jc w:val="center"/>
              <w:rPr>
                <w:rFonts w:ascii="PT Astra Serif" w:eastAsia="Times New Roman" w:hAnsi="PT Astra Serif" w:cs="Times New Roman"/>
                <w:b/>
                <w:color w:val="000000"/>
                <w:sz w:val="28"/>
                <w:szCs w:val="28"/>
              </w:rPr>
            </w:pPr>
          </w:p>
          <w:p w:rsidR="00253C6D" w:rsidRPr="00253C6D" w:rsidRDefault="007B6520" w:rsidP="007B6520">
            <w:pPr>
              <w:spacing w:after="0" w:line="240" w:lineRule="auto"/>
              <w:jc w:val="center"/>
              <w:rPr>
                <w:rFonts w:ascii="PT Astra Serif" w:eastAsia="Times New Roman" w:hAnsi="PT Astra Serif" w:cs="Times New Roman"/>
                <w:b/>
                <w:color w:val="000000"/>
                <w:sz w:val="28"/>
                <w:szCs w:val="28"/>
              </w:rPr>
            </w:pPr>
            <w:r>
              <w:rPr>
                <w:rFonts w:ascii="PT Astra Serif" w:eastAsia="Times New Roman" w:hAnsi="PT Astra Serif" w:cs="Times New Roman"/>
                <w:b/>
                <w:color w:val="000000"/>
                <w:sz w:val="28"/>
                <w:szCs w:val="28"/>
              </w:rPr>
              <w:t xml:space="preserve">                  К</w:t>
            </w:r>
            <w:r w:rsidR="00253C6D" w:rsidRPr="00253C6D">
              <w:rPr>
                <w:rFonts w:ascii="PT Astra Serif" w:eastAsia="Times New Roman" w:hAnsi="PT Astra Serif" w:cs="Times New Roman"/>
                <w:b/>
                <w:color w:val="000000"/>
                <w:sz w:val="28"/>
                <w:szCs w:val="28"/>
              </w:rPr>
              <w:t>.В. Ф</w:t>
            </w:r>
            <w:r>
              <w:rPr>
                <w:rFonts w:ascii="PT Astra Serif" w:eastAsia="Times New Roman" w:hAnsi="PT Astra Serif" w:cs="Times New Roman"/>
                <w:b/>
                <w:color w:val="000000"/>
                <w:sz w:val="28"/>
                <w:szCs w:val="28"/>
              </w:rPr>
              <w:t>ерапонтов</w:t>
            </w:r>
          </w:p>
        </w:tc>
      </w:tr>
      <w:tr w:rsidR="006633BD" w:rsidRPr="00253C6D" w:rsidTr="00DC3615">
        <w:trPr>
          <w:trHeight w:val="695"/>
        </w:trPr>
        <w:tc>
          <w:tcPr>
            <w:tcW w:w="5679" w:type="dxa"/>
          </w:tcPr>
          <w:p w:rsidR="006633BD" w:rsidRPr="00253C6D" w:rsidRDefault="006633BD" w:rsidP="00253C6D">
            <w:pPr>
              <w:spacing w:after="0" w:line="240" w:lineRule="auto"/>
              <w:jc w:val="center"/>
              <w:rPr>
                <w:rFonts w:ascii="PT Astra Serif" w:eastAsia="Times New Roman" w:hAnsi="PT Astra Serif" w:cs="Times New Roman"/>
                <w:b/>
                <w:color w:val="000000"/>
                <w:sz w:val="28"/>
                <w:szCs w:val="28"/>
              </w:rPr>
            </w:pPr>
          </w:p>
        </w:tc>
        <w:tc>
          <w:tcPr>
            <w:tcW w:w="3677" w:type="dxa"/>
          </w:tcPr>
          <w:p w:rsidR="006633BD" w:rsidRPr="00253C6D" w:rsidRDefault="006633BD" w:rsidP="00253C6D">
            <w:pPr>
              <w:spacing w:after="0" w:line="240" w:lineRule="auto"/>
              <w:jc w:val="center"/>
              <w:rPr>
                <w:rFonts w:ascii="PT Astra Serif" w:eastAsia="Times New Roman" w:hAnsi="PT Astra Serif" w:cs="Times New Roman"/>
                <w:b/>
                <w:color w:val="000000"/>
                <w:sz w:val="28"/>
                <w:szCs w:val="28"/>
              </w:rPr>
            </w:pPr>
          </w:p>
        </w:tc>
      </w:tr>
    </w:tbl>
    <w:p w:rsidR="00253C6D" w:rsidRPr="00253C6D" w:rsidRDefault="00253C6D" w:rsidP="00253C6D">
      <w:pPr>
        <w:spacing w:after="0" w:line="240" w:lineRule="auto"/>
        <w:rPr>
          <w:rFonts w:ascii="Times New Roman" w:eastAsia="Times New Roman" w:hAnsi="Times New Roman" w:cs="Times New Roman"/>
          <w:sz w:val="28"/>
          <w:szCs w:val="28"/>
        </w:rPr>
      </w:pPr>
    </w:p>
    <w:tbl>
      <w:tblPr>
        <w:tblpPr w:leftFromText="180" w:rightFromText="180" w:vertAnchor="text" w:horzAnchor="margin" w:tblpXSpec="right" w:tblpY="8"/>
        <w:tblW w:w="6862" w:type="dxa"/>
        <w:tblLook w:val="04A0" w:firstRow="1" w:lastRow="0" w:firstColumn="1" w:lastColumn="0" w:noHBand="0" w:noVBand="1"/>
      </w:tblPr>
      <w:tblGrid>
        <w:gridCol w:w="6862"/>
      </w:tblGrid>
      <w:tr w:rsidR="00253C6D" w:rsidRPr="00253C6D" w:rsidTr="00DC3615">
        <w:trPr>
          <w:trHeight w:val="1411"/>
        </w:trPr>
        <w:tc>
          <w:tcPr>
            <w:tcW w:w="6862" w:type="dxa"/>
          </w:tcPr>
          <w:p w:rsidR="00253C6D" w:rsidRPr="00253C6D" w:rsidRDefault="00253C6D" w:rsidP="00253C6D">
            <w:pPr>
              <w:autoSpaceDE w:val="0"/>
              <w:autoSpaceDN w:val="0"/>
              <w:adjustRightInd w:val="0"/>
              <w:spacing w:after="0" w:line="240" w:lineRule="auto"/>
              <w:ind w:right="-760"/>
              <w:jc w:val="center"/>
              <w:rPr>
                <w:rFonts w:ascii="PT Astra Serif" w:eastAsia="Calibri" w:hAnsi="PT Astra Serif" w:cs="Times New Roman"/>
                <w:color w:val="000000"/>
                <w:sz w:val="28"/>
                <w:szCs w:val="28"/>
              </w:rPr>
            </w:pPr>
            <w:r w:rsidRPr="00253C6D">
              <w:rPr>
                <w:rFonts w:ascii="PT Astra Serif" w:eastAsia="Calibri" w:hAnsi="PT Astra Serif" w:cs="Times New Roman"/>
                <w:color w:val="000000"/>
                <w:sz w:val="28"/>
                <w:szCs w:val="28"/>
              </w:rPr>
              <w:lastRenderedPageBreak/>
              <w:t>Приложение</w:t>
            </w:r>
          </w:p>
          <w:p w:rsidR="00253C6D" w:rsidRPr="00253C6D" w:rsidRDefault="00253C6D" w:rsidP="00253C6D">
            <w:pPr>
              <w:autoSpaceDE w:val="0"/>
              <w:autoSpaceDN w:val="0"/>
              <w:adjustRightInd w:val="0"/>
              <w:spacing w:after="0" w:line="240" w:lineRule="auto"/>
              <w:ind w:right="-760"/>
              <w:jc w:val="center"/>
              <w:rPr>
                <w:rFonts w:ascii="PT Astra Serif" w:eastAsia="Calibri" w:hAnsi="PT Astra Serif" w:cs="Times New Roman"/>
                <w:color w:val="000000"/>
                <w:sz w:val="28"/>
                <w:szCs w:val="28"/>
              </w:rPr>
            </w:pPr>
            <w:r w:rsidRPr="00253C6D">
              <w:rPr>
                <w:rFonts w:ascii="PT Astra Serif" w:eastAsia="Calibri" w:hAnsi="PT Astra Serif" w:cs="Times New Roman"/>
                <w:color w:val="000000"/>
                <w:sz w:val="28"/>
                <w:szCs w:val="28"/>
              </w:rPr>
              <w:t>к решению Собрания представителей</w:t>
            </w:r>
          </w:p>
          <w:p w:rsidR="00253C6D" w:rsidRPr="00253C6D" w:rsidRDefault="00253C6D" w:rsidP="00253C6D">
            <w:pPr>
              <w:autoSpaceDE w:val="0"/>
              <w:autoSpaceDN w:val="0"/>
              <w:adjustRightInd w:val="0"/>
              <w:spacing w:after="0" w:line="240" w:lineRule="auto"/>
              <w:ind w:right="-760"/>
              <w:jc w:val="center"/>
              <w:rPr>
                <w:rFonts w:ascii="PT Astra Serif" w:eastAsia="Calibri" w:hAnsi="PT Astra Serif" w:cs="Times New Roman"/>
                <w:color w:val="000000"/>
                <w:sz w:val="28"/>
                <w:szCs w:val="28"/>
              </w:rPr>
            </w:pPr>
            <w:r w:rsidRPr="00253C6D">
              <w:rPr>
                <w:rFonts w:ascii="PT Astra Serif" w:eastAsia="Calibri" w:hAnsi="PT Astra Serif" w:cs="Times New Roman"/>
                <w:color w:val="000000"/>
                <w:sz w:val="28"/>
                <w:szCs w:val="28"/>
              </w:rPr>
              <w:t>муниципального образования</w:t>
            </w:r>
          </w:p>
          <w:p w:rsidR="00253C6D" w:rsidRPr="00253C6D" w:rsidRDefault="00253C6D" w:rsidP="00253C6D">
            <w:pPr>
              <w:autoSpaceDE w:val="0"/>
              <w:autoSpaceDN w:val="0"/>
              <w:adjustRightInd w:val="0"/>
              <w:spacing w:after="0" w:line="240" w:lineRule="auto"/>
              <w:ind w:right="-760"/>
              <w:jc w:val="center"/>
              <w:rPr>
                <w:rFonts w:ascii="PT Astra Serif" w:eastAsia="Calibri" w:hAnsi="PT Astra Serif" w:cs="Times New Roman"/>
                <w:color w:val="000000"/>
                <w:sz w:val="28"/>
                <w:szCs w:val="28"/>
              </w:rPr>
            </w:pPr>
            <w:r w:rsidRPr="00253C6D">
              <w:rPr>
                <w:rFonts w:ascii="PT Astra Serif" w:eastAsia="Calibri" w:hAnsi="PT Astra Serif" w:cs="Times New Roman"/>
                <w:color w:val="000000"/>
                <w:sz w:val="28"/>
                <w:szCs w:val="28"/>
              </w:rPr>
              <w:t>Суворовский район</w:t>
            </w:r>
          </w:p>
          <w:p w:rsidR="00253C6D" w:rsidRPr="00253C6D" w:rsidRDefault="00345D39" w:rsidP="00253C6D">
            <w:pPr>
              <w:autoSpaceDE w:val="0"/>
              <w:autoSpaceDN w:val="0"/>
              <w:adjustRightInd w:val="0"/>
              <w:spacing w:after="0" w:line="240" w:lineRule="auto"/>
              <w:ind w:right="-760"/>
              <w:jc w:val="center"/>
              <w:rPr>
                <w:rFonts w:ascii="PT Astra Serif" w:eastAsia="Calibri" w:hAnsi="PT Astra Serif" w:cs="Times New Roman"/>
                <w:color w:val="000000"/>
                <w:sz w:val="28"/>
                <w:szCs w:val="28"/>
              </w:rPr>
            </w:pPr>
            <w:r>
              <w:rPr>
                <w:rFonts w:ascii="PT Astra Serif" w:eastAsia="Calibri" w:hAnsi="PT Astra Serif" w:cs="Times New Roman"/>
                <w:color w:val="000000"/>
                <w:sz w:val="28"/>
                <w:szCs w:val="28"/>
              </w:rPr>
              <w:t>о</w:t>
            </w:r>
            <w:r w:rsidR="00253C6D" w:rsidRPr="00253C6D">
              <w:rPr>
                <w:rFonts w:ascii="PT Astra Serif" w:eastAsia="Calibri" w:hAnsi="PT Astra Serif" w:cs="Times New Roman"/>
                <w:color w:val="000000"/>
                <w:sz w:val="28"/>
                <w:szCs w:val="28"/>
              </w:rPr>
              <w:t>т</w:t>
            </w:r>
            <w:r w:rsidR="00983B7E">
              <w:rPr>
                <w:rFonts w:ascii="PT Astra Serif" w:eastAsia="Calibri" w:hAnsi="PT Astra Serif" w:cs="Times New Roman"/>
                <w:color w:val="000000"/>
                <w:sz w:val="28"/>
                <w:szCs w:val="28"/>
              </w:rPr>
              <w:t xml:space="preserve"> </w:t>
            </w:r>
            <w:r w:rsidR="00DE4B68">
              <w:rPr>
                <w:rFonts w:ascii="PT Astra Serif" w:eastAsia="Calibri" w:hAnsi="PT Astra Serif" w:cs="Times New Roman"/>
                <w:color w:val="000000"/>
                <w:sz w:val="28"/>
                <w:szCs w:val="28"/>
              </w:rPr>
              <w:t>__________</w:t>
            </w:r>
            <w:r w:rsidR="00983B7E">
              <w:rPr>
                <w:rFonts w:ascii="PT Astra Serif" w:eastAsia="Calibri" w:hAnsi="PT Astra Serif" w:cs="Times New Roman"/>
                <w:color w:val="000000"/>
                <w:sz w:val="28"/>
                <w:szCs w:val="28"/>
              </w:rPr>
              <w:t>202</w:t>
            </w:r>
            <w:r w:rsidR="007B6520">
              <w:rPr>
                <w:rFonts w:ascii="PT Astra Serif" w:eastAsia="Calibri" w:hAnsi="PT Astra Serif" w:cs="Times New Roman"/>
                <w:color w:val="000000"/>
                <w:sz w:val="28"/>
                <w:szCs w:val="28"/>
              </w:rPr>
              <w:t>4</w:t>
            </w:r>
            <w:r w:rsidR="00116228">
              <w:rPr>
                <w:rFonts w:ascii="PT Astra Serif" w:eastAsia="Calibri" w:hAnsi="PT Astra Serif" w:cs="Times New Roman"/>
                <w:color w:val="000000"/>
                <w:sz w:val="28"/>
                <w:szCs w:val="28"/>
              </w:rPr>
              <w:t>г.</w:t>
            </w:r>
            <w:r w:rsidR="00983B7E">
              <w:rPr>
                <w:rFonts w:ascii="PT Astra Serif" w:eastAsia="Calibri" w:hAnsi="PT Astra Serif" w:cs="Times New Roman"/>
                <w:color w:val="000000"/>
                <w:sz w:val="28"/>
                <w:szCs w:val="28"/>
              </w:rPr>
              <w:t xml:space="preserve"> </w:t>
            </w:r>
            <w:r w:rsidR="00253C6D" w:rsidRPr="00253C6D">
              <w:rPr>
                <w:rFonts w:ascii="PT Astra Serif" w:eastAsia="Calibri" w:hAnsi="PT Astra Serif" w:cs="Times New Roman"/>
                <w:color w:val="000000"/>
                <w:sz w:val="28"/>
                <w:szCs w:val="28"/>
              </w:rPr>
              <w:t xml:space="preserve">№ </w:t>
            </w:r>
          </w:p>
          <w:p w:rsidR="00253C6D" w:rsidRPr="00253C6D" w:rsidRDefault="00253C6D" w:rsidP="00253C6D">
            <w:pPr>
              <w:autoSpaceDE w:val="0"/>
              <w:autoSpaceDN w:val="0"/>
              <w:adjustRightInd w:val="0"/>
              <w:spacing w:after="0" w:line="240" w:lineRule="auto"/>
              <w:ind w:right="-760"/>
              <w:jc w:val="center"/>
              <w:rPr>
                <w:rFonts w:ascii="PT Astra Serif" w:eastAsia="Calibri" w:hAnsi="PT Astra Serif" w:cs="Times New Roman"/>
                <w:color w:val="000000"/>
                <w:sz w:val="28"/>
                <w:szCs w:val="28"/>
              </w:rPr>
            </w:pPr>
            <w:r w:rsidRPr="00253C6D">
              <w:rPr>
                <w:rFonts w:ascii="PT Astra Serif" w:eastAsia="Calibri" w:hAnsi="PT Astra Serif" w:cs="Times New Roman"/>
                <w:color w:val="000000"/>
                <w:sz w:val="28"/>
                <w:szCs w:val="28"/>
              </w:rPr>
              <w:t>«Об утверждении бюджета муниципального</w:t>
            </w:r>
          </w:p>
          <w:p w:rsidR="00253C6D" w:rsidRPr="00253C6D" w:rsidRDefault="00253C6D" w:rsidP="00253C6D">
            <w:pPr>
              <w:autoSpaceDE w:val="0"/>
              <w:autoSpaceDN w:val="0"/>
              <w:adjustRightInd w:val="0"/>
              <w:spacing w:after="0" w:line="240" w:lineRule="auto"/>
              <w:ind w:right="-760"/>
              <w:jc w:val="center"/>
              <w:rPr>
                <w:rFonts w:ascii="PT Astra Serif" w:eastAsia="Calibri" w:hAnsi="PT Astra Serif" w:cs="Times New Roman"/>
                <w:color w:val="000000"/>
                <w:sz w:val="28"/>
                <w:szCs w:val="28"/>
              </w:rPr>
            </w:pPr>
            <w:r w:rsidRPr="00253C6D">
              <w:rPr>
                <w:rFonts w:ascii="PT Astra Serif" w:eastAsia="Calibri" w:hAnsi="PT Astra Serif" w:cs="Times New Roman"/>
                <w:color w:val="000000"/>
                <w:sz w:val="28"/>
                <w:szCs w:val="28"/>
              </w:rPr>
              <w:t>образования Суворовский район на 202</w:t>
            </w:r>
            <w:r w:rsidR="007B6520">
              <w:rPr>
                <w:rFonts w:ascii="PT Astra Serif" w:eastAsia="Calibri" w:hAnsi="PT Astra Serif" w:cs="Times New Roman"/>
                <w:color w:val="000000"/>
                <w:sz w:val="28"/>
                <w:szCs w:val="28"/>
              </w:rPr>
              <w:t>5</w:t>
            </w:r>
            <w:r w:rsidRPr="00253C6D">
              <w:rPr>
                <w:rFonts w:ascii="PT Astra Serif" w:eastAsia="Calibri" w:hAnsi="PT Astra Serif" w:cs="Times New Roman"/>
                <w:color w:val="000000"/>
                <w:sz w:val="28"/>
                <w:szCs w:val="28"/>
              </w:rPr>
              <w:t xml:space="preserve"> год</w:t>
            </w:r>
          </w:p>
          <w:p w:rsidR="00253C6D" w:rsidRPr="00253C6D" w:rsidRDefault="00253C6D" w:rsidP="00253C6D">
            <w:pPr>
              <w:autoSpaceDE w:val="0"/>
              <w:autoSpaceDN w:val="0"/>
              <w:adjustRightInd w:val="0"/>
              <w:spacing w:after="0" w:line="240" w:lineRule="auto"/>
              <w:ind w:right="-760"/>
              <w:jc w:val="center"/>
              <w:rPr>
                <w:rFonts w:ascii="PT Astra Serif" w:eastAsia="Calibri" w:hAnsi="PT Astra Serif" w:cs="Times New Roman"/>
                <w:color w:val="000000"/>
                <w:sz w:val="28"/>
                <w:szCs w:val="28"/>
              </w:rPr>
            </w:pPr>
            <w:r w:rsidRPr="00253C6D">
              <w:rPr>
                <w:rFonts w:ascii="PT Astra Serif" w:eastAsia="Calibri" w:hAnsi="PT Astra Serif" w:cs="Times New Roman"/>
                <w:color w:val="000000"/>
                <w:sz w:val="28"/>
                <w:szCs w:val="28"/>
              </w:rPr>
              <w:t xml:space="preserve">   и на плановый период 202</w:t>
            </w:r>
            <w:r w:rsidR="007B6520">
              <w:rPr>
                <w:rFonts w:ascii="PT Astra Serif" w:eastAsia="Calibri" w:hAnsi="PT Astra Serif" w:cs="Times New Roman"/>
                <w:color w:val="000000"/>
                <w:sz w:val="28"/>
                <w:szCs w:val="28"/>
              </w:rPr>
              <w:t>6</w:t>
            </w:r>
            <w:r w:rsidRPr="00253C6D">
              <w:rPr>
                <w:rFonts w:ascii="PT Astra Serif" w:eastAsia="Calibri" w:hAnsi="PT Astra Serif" w:cs="Times New Roman"/>
                <w:color w:val="000000"/>
                <w:sz w:val="28"/>
                <w:szCs w:val="28"/>
              </w:rPr>
              <w:t xml:space="preserve"> и 202</w:t>
            </w:r>
            <w:r w:rsidR="007B6520">
              <w:rPr>
                <w:rFonts w:ascii="PT Astra Serif" w:eastAsia="Calibri" w:hAnsi="PT Astra Serif" w:cs="Times New Roman"/>
                <w:color w:val="000000"/>
                <w:sz w:val="28"/>
                <w:szCs w:val="28"/>
              </w:rPr>
              <w:t>7</w:t>
            </w:r>
            <w:r w:rsidRPr="00253C6D">
              <w:rPr>
                <w:rFonts w:ascii="PT Astra Serif" w:eastAsia="Calibri" w:hAnsi="PT Astra Serif" w:cs="Times New Roman"/>
                <w:color w:val="000000"/>
                <w:sz w:val="28"/>
                <w:szCs w:val="28"/>
              </w:rPr>
              <w:t xml:space="preserve"> годов»</w:t>
            </w:r>
          </w:p>
          <w:p w:rsidR="00253C6D" w:rsidRPr="00253C6D" w:rsidRDefault="00253C6D" w:rsidP="00253C6D">
            <w:pPr>
              <w:autoSpaceDE w:val="0"/>
              <w:autoSpaceDN w:val="0"/>
              <w:adjustRightInd w:val="0"/>
              <w:spacing w:after="0" w:line="240" w:lineRule="auto"/>
              <w:ind w:right="-760"/>
              <w:jc w:val="center"/>
              <w:rPr>
                <w:rFonts w:ascii="Courier New" w:eastAsia="Calibri" w:hAnsi="Courier New" w:cs="Courier New"/>
                <w:color w:val="000000"/>
                <w:sz w:val="26"/>
                <w:szCs w:val="26"/>
              </w:rPr>
            </w:pPr>
          </w:p>
        </w:tc>
      </w:tr>
    </w:tbl>
    <w:p w:rsidR="00253C6D" w:rsidRPr="00253C6D" w:rsidRDefault="00253C6D" w:rsidP="00253C6D">
      <w:pPr>
        <w:spacing w:after="0" w:line="240" w:lineRule="auto"/>
        <w:rPr>
          <w:rFonts w:ascii="Times New Roman" w:eastAsia="Times New Roman" w:hAnsi="Times New Roman" w:cs="Times New Roman"/>
          <w:sz w:val="28"/>
          <w:szCs w:val="28"/>
        </w:rPr>
      </w:pPr>
    </w:p>
    <w:p w:rsidR="00253C6D" w:rsidRPr="00253C6D" w:rsidRDefault="00253C6D" w:rsidP="00253C6D">
      <w:pPr>
        <w:tabs>
          <w:tab w:val="left" w:pos="6840"/>
          <w:tab w:val="left" w:pos="8145"/>
        </w:tabs>
        <w:spacing w:after="0" w:line="240" w:lineRule="auto"/>
        <w:rPr>
          <w:rFonts w:ascii="Times New Roman" w:eastAsia="Times New Roman" w:hAnsi="Times New Roman" w:cs="Times New Roman"/>
          <w:sz w:val="28"/>
          <w:szCs w:val="28"/>
        </w:rPr>
      </w:pPr>
      <w:r w:rsidRPr="00253C6D">
        <w:rPr>
          <w:rFonts w:ascii="Times New Roman" w:eastAsia="Times New Roman" w:hAnsi="Times New Roman" w:cs="Times New Roman"/>
          <w:sz w:val="28"/>
          <w:szCs w:val="28"/>
        </w:rPr>
        <w:tab/>
      </w:r>
      <w:r w:rsidRPr="00253C6D">
        <w:rPr>
          <w:rFonts w:ascii="Times New Roman" w:eastAsia="Times New Roman" w:hAnsi="Times New Roman" w:cs="Times New Roman"/>
          <w:sz w:val="28"/>
          <w:szCs w:val="28"/>
        </w:rPr>
        <w:tab/>
      </w:r>
    </w:p>
    <w:p w:rsidR="00253C6D" w:rsidRPr="00253C6D" w:rsidRDefault="00253C6D" w:rsidP="00253C6D">
      <w:pPr>
        <w:tabs>
          <w:tab w:val="left" w:pos="6840"/>
          <w:tab w:val="left" w:pos="8145"/>
        </w:tabs>
        <w:spacing w:after="0" w:line="240" w:lineRule="auto"/>
        <w:rPr>
          <w:rFonts w:ascii="Times New Roman" w:eastAsia="Times New Roman" w:hAnsi="Times New Roman" w:cs="Times New Roman"/>
          <w:sz w:val="28"/>
          <w:szCs w:val="28"/>
        </w:rPr>
      </w:pPr>
    </w:p>
    <w:p w:rsidR="00253C6D" w:rsidRPr="00253C6D" w:rsidRDefault="00253C6D" w:rsidP="00253C6D">
      <w:pPr>
        <w:spacing w:after="0" w:line="240" w:lineRule="auto"/>
        <w:rPr>
          <w:rFonts w:ascii="Times New Roman" w:eastAsia="Times New Roman" w:hAnsi="Times New Roman" w:cs="Times New Roman"/>
          <w:sz w:val="28"/>
          <w:szCs w:val="28"/>
        </w:rPr>
      </w:pPr>
    </w:p>
    <w:p w:rsidR="00253C6D" w:rsidRPr="00253C6D" w:rsidRDefault="00253C6D" w:rsidP="00253C6D">
      <w:pPr>
        <w:spacing w:after="0" w:line="240" w:lineRule="auto"/>
        <w:rPr>
          <w:rFonts w:ascii="Times New Roman" w:eastAsia="Times New Roman" w:hAnsi="Times New Roman" w:cs="Times New Roman"/>
          <w:sz w:val="28"/>
          <w:szCs w:val="28"/>
        </w:rPr>
      </w:pPr>
    </w:p>
    <w:p w:rsidR="00253C6D" w:rsidRPr="00253C6D" w:rsidRDefault="00253C6D" w:rsidP="00253C6D">
      <w:pPr>
        <w:spacing w:after="0" w:line="240" w:lineRule="auto"/>
        <w:rPr>
          <w:rFonts w:ascii="Times New Roman" w:eastAsia="Times New Roman" w:hAnsi="Times New Roman" w:cs="Times New Roman"/>
          <w:sz w:val="28"/>
          <w:szCs w:val="28"/>
        </w:rPr>
      </w:pPr>
    </w:p>
    <w:p w:rsidR="00253C6D" w:rsidRPr="00253C6D" w:rsidRDefault="00253C6D" w:rsidP="00253C6D">
      <w:pPr>
        <w:spacing w:after="0" w:line="240" w:lineRule="auto"/>
        <w:rPr>
          <w:rFonts w:ascii="Times New Roman" w:eastAsia="Times New Roman" w:hAnsi="Times New Roman" w:cs="Times New Roman"/>
          <w:sz w:val="28"/>
          <w:szCs w:val="28"/>
        </w:rPr>
      </w:pPr>
    </w:p>
    <w:p w:rsidR="00253C6D" w:rsidRPr="00253C6D" w:rsidRDefault="00253C6D" w:rsidP="00253C6D">
      <w:pPr>
        <w:spacing w:after="0" w:line="240" w:lineRule="auto"/>
        <w:rPr>
          <w:rFonts w:ascii="Times New Roman" w:eastAsia="Times New Roman" w:hAnsi="Times New Roman" w:cs="Times New Roman"/>
          <w:sz w:val="28"/>
          <w:szCs w:val="28"/>
        </w:rPr>
      </w:pPr>
    </w:p>
    <w:p w:rsidR="00253C6D" w:rsidRPr="00253C6D" w:rsidRDefault="00253C6D" w:rsidP="00253C6D">
      <w:pPr>
        <w:autoSpaceDE w:val="0"/>
        <w:autoSpaceDN w:val="0"/>
        <w:adjustRightInd w:val="0"/>
        <w:spacing w:after="0" w:line="240" w:lineRule="auto"/>
        <w:ind w:firstLine="709"/>
        <w:jc w:val="center"/>
        <w:rPr>
          <w:rFonts w:ascii="PT Astra Serif" w:eastAsia="Times New Roman" w:hAnsi="PT Astra Serif" w:cs="Times New Roman"/>
          <w:b/>
          <w:color w:val="000000"/>
          <w:sz w:val="28"/>
          <w:szCs w:val="28"/>
        </w:rPr>
      </w:pPr>
    </w:p>
    <w:p w:rsidR="00253C6D" w:rsidRPr="00253C6D" w:rsidRDefault="00253C6D" w:rsidP="00253C6D">
      <w:pPr>
        <w:autoSpaceDE w:val="0"/>
        <w:autoSpaceDN w:val="0"/>
        <w:adjustRightInd w:val="0"/>
        <w:spacing w:after="0" w:line="240" w:lineRule="auto"/>
        <w:ind w:firstLine="709"/>
        <w:jc w:val="center"/>
        <w:rPr>
          <w:rFonts w:ascii="PT Astra Serif" w:eastAsia="Times New Roman" w:hAnsi="PT Astra Serif" w:cs="Times New Roman"/>
          <w:b/>
          <w:color w:val="000000"/>
          <w:sz w:val="28"/>
          <w:szCs w:val="28"/>
        </w:rPr>
      </w:pPr>
      <w:r w:rsidRPr="00253C6D">
        <w:rPr>
          <w:rFonts w:ascii="PT Astra Serif" w:eastAsia="Times New Roman" w:hAnsi="PT Astra Serif" w:cs="Times New Roman"/>
          <w:b/>
          <w:color w:val="000000"/>
          <w:sz w:val="28"/>
          <w:szCs w:val="28"/>
        </w:rPr>
        <w:t>Бюджет муниципального образования Суворовский район</w:t>
      </w:r>
    </w:p>
    <w:p w:rsidR="00253C6D" w:rsidRPr="00253C6D" w:rsidRDefault="00253C6D" w:rsidP="00253C6D">
      <w:pPr>
        <w:autoSpaceDE w:val="0"/>
        <w:autoSpaceDN w:val="0"/>
        <w:adjustRightInd w:val="0"/>
        <w:spacing w:after="0" w:line="240" w:lineRule="auto"/>
        <w:ind w:firstLine="709"/>
        <w:jc w:val="center"/>
        <w:rPr>
          <w:rFonts w:ascii="PT Astra Serif" w:eastAsia="Times New Roman" w:hAnsi="PT Astra Serif" w:cs="Times New Roman"/>
          <w:b/>
          <w:color w:val="000000"/>
          <w:sz w:val="28"/>
          <w:szCs w:val="28"/>
        </w:rPr>
      </w:pPr>
      <w:r w:rsidRPr="00253C6D">
        <w:rPr>
          <w:rFonts w:ascii="PT Astra Serif" w:eastAsia="Times New Roman" w:hAnsi="PT Astra Serif" w:cs="Times New Roman"/>
          <w:b/>
          <w:color w:val="000000"/>
          <w:sz w:val="28"/>
          <w:szCs w:val="28"/>
        </w:rPr>
        <w:t>на 202</w:t>
      </w:r>
      <w:r w:rsidR="007B6520">
        <w:rPr>
          <w:rFonts w:ascii="PT Astra Serif" w:eastAsia="Times New Roman" w:hAnsi="PT Astra Serif" w:cs="Times New Roman"/>
          <w:b/>
          <w:color w:val="000000"/>
          <w:sz w:val="28"/>
          <w:szCs w:val="28"/>
        </w:rPr>
        <w:t>5</w:t>
      </w:r>
      <w:r w:rsidRPr="00253C6D">
        <w:rPr>
          <w:rFonts w:ascii="PT Astra Serif" w:eastAsia="Times New Roman" w:hAnsi="PT Astra Serif" w:cs="Times New Roman"/>
          <w:b/>
          <w:color w:val="000000"/>
          <w:sz w:val="28"/>
          <w:szCs w:val="28"/>
        </w:rPr>
        <w:t xml:space="preserve"> год и на плановый период 202</w:t>
      </w:r>
      <w:r w:rsidR="007B6520">
        <w:rPr>
          <w:rFonts w:ascii="PT Astra Serif" w:eastAsia="Times New Roman" w:hAnsi="PT Astra Serif" w:cs="Times New Roman"/>
          <w:b/>
          <w:color w:val="000000"/>
          <w:sz w:val="28"/>
          <w:szCs w:val="28"/>
        </w:rPr>
        <w:t>6</w:t>
      </w:r>
      <w:r w:rsidRPr="00253C6D">
        <w:rPr>
          <w:rFonts w:ascii="PT Astra Serif" w:eastAsia="Times New Roman" w:hAnsi="PT Astra Serif" w:cs="Times New Roman"/>
          <w:b/>
          <w:color w:val="000000"/>
          <w:sz w:val="28"/>
          <w:szCs w:val="28"/>
        </w:rPr>
        <w:t xml:space="preserve"> и 202</w:t>
      </w:r>
      <w:r w:rsidR="007B6520">
        <w:rPr>
          <w:rFonts w:ascii="PT Astra Serif" w:eastAsia="Times New Roman" w:hAnsi="PT Astra Serif" w:cs="Times New Roman"/>
          <w:b/>
          <w:color w:val="000000"/>
          <w:sz w:val="28"/>
          <w:szCs w:val="28"/>
        </w:rPr>
        <w:t>7</w:t>
      </w:r>
      <w:r w:rsidRPr="00253C6D">
        <w:rPr>
          <w:rFonts w:ascii="PT Astra Serif" w:eastAsia="Times New Roman" w:hAnsi="PT Astra Serif" w:cs="Times New Roman"/>
          <w:b/>
          <w:color w:val="000000"/>
          <w:sz w:val="28"/>
          <w:szCs w:val="28"/>
        </w:rPr>
        <w:t xml:space="preserve"> годов</w:t>
      </w:r>
    </w:p>
    <w:p w:rsidR="00253C6D" w:rsidRPr="00253C6D" w:rsidRDefault="00253C6D" w:rsidP="00253C6D">
      <w:pPr>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1. Основные характеристики бюджета муниципального образования Суворовский район на 202</w:t>
      </w:r>
      <w:r w:rsidR="007B6520">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 и на плановый период 202</w:t>
      </w:r>
      <w:r w:rsidR="007B6520">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и 202</w:t>
      </w:r>
      <w:r w:rsidR="007B6520">
        <w:rPr>
          <w:rFonts w:ascii="PT Astra Serif" w:eastAsia="Times New Roman" w:hAnsi="PT Astra Serif" w:cs="Times New Roman"/>
          <w:color w:val="000000"/>
          <w:sz w:val="28"/>
          <w:szCs w:val="28"/>
        </w:rPr>
        <w:t>7</w:t>
      </w:r>
      <w:r w:rsidRPr="00966B34">
        <w:rPr>
          <w:rFonts w:ascii="PT Astra Serif" w:eastAsia="Times New Roman" w:hAnsi="PT Astra Serif" w:cs="Times New Roman"/>
          <w:color w:val="000000"/>
          <w:sz w:val="28"/>
          <w:szCs w:val="28"/>
        </w:rPr>
        <w:t xml:space="preserve"> годов.</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1. Утвердить основные характеристики бюджета муниципального образования Суворовский район (далее - бюджет муниципального образования) на 202</w:t>
      </w:r>
      <w:r w:rsidR="007B6520">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 xml:space="preserve">1) общий объем доходов бюджета муниципального образования в сумме </w:t>
      </w:r>
      <w:r w:rsidR="00762072">
        <w:rPr>
          <w:rFonts w:ascii="PT Astra Serif" w:eastAsia="Times New Roman" w:hAnsi="PT Astra Serif" w:cs="Times New Roman"/>
          <w:color w:val="000000"/>
          <w:sz w:val="28"/>
          <w:szCs w:val="28"/>
        </w:rPr>
        <w:t>1</w:t>
      </w:r>
      <w:r w:rsidR="00D50892">
        <w:rPr>
          <w:rFonts w:ascii="PT Astra Serif" w:eastAsia="Times New Roman" w:hAnsi="PT Astra Serif" w:cs="Times New Roman"/>
          <w:color w:val="000000"/>
          <w:sz w:val="28"/>
          <w:szCs w:val="28"/>
        </w:rPr>
        <w:t> 170 415,33103</w:t>
      </w:r>
      <w:r w:rsidRPr="00966B34">
        <w:rPr>
          <w:rFonts w:ascii="PT Astra Serif" w:eastAsia="Times New Roman" w:hAnsi="PT Astra Serif" w:cs="Times New Roman"/>
          <w:color w:val="000000"/>
          <w:sz w:val="28"/>
          <w:szCs w:val="28"/>
        </w:rPr>
        <w:t xml:space="preserve"> тыс. рублей;</w:t>
      </w:r>
    </w:p>
    <w:p w:rsidR="00253C6D"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2) общий объем расходов бюджета муниципального образования в сумме</w:t>
      </w:r>
      <w:r w:rsidR="00C1661D">
        <w:rPr>
          <w:rFonts w:ascii="PT Astra Serif" w:eastAsia="Times New Roman" w:hAnsi="PT Astra Serif" w:cs="Times New Roman"/>
          <w:bCs/>
          <w:color w:val="000000"/>
          <w:sz w:val="28"/>
          <w:szCs w:val="28"/>
        </w:rPr>
        <w:t xml:space="preserve"> 1</w:t>
      </w:r>
      <w:r w:rsidR="00D50892">
        <w:rPr>
          <w:rFonts w:ascii="PT Astra Serif" w:eastAsia="Times New Roman" w:hAnsi="PT Astra Serif" w:cs="Times New Roman"/>
          <w:bCs/>
          <w:color w:val="000000"/>
          <w:sz w:val="28"/>
          <w:szCs w:val="28"/>
        </w:rPr>
        <w:t> 207 915,33103</w:t>
      </w:r>
      <w:r w:rsidRPr="00966B34">
        <w:rPr>
          <w:rFonts w:ascii="PT Astra Serif" w:eastAsia="Times New Roman" w:hAnsi="PT Astra Serif" w:cs="Times New Roman"/>
          <w:bCs/>
          <w:color w:val="000000"/>
          <w:sz w:val="28"/>
          <w:szCs w:val="28"/>
        </w:rPr>
        <w:t xml:space="preserve"> тыс. рублей;</w:t>
      </w:r>
    </w:p>
    <w:p w:rsidR="00780968" w:rsidRPr="00966B34" w:rsidRDefault="00DA144D" w:rsidP="00C1661D">
      <w:pPr>
        <w:spacing w:after="0" w:line="240" w:lineRule="auto"/>
        <w:ind w:firstLine="709"/>
        <w:jc w:val="both"/>
        <w:rPr>
          <w:rFonts w:ascii="PT Astra Serif" w:eastAsia="Times New Roman" w:hAnsi="PT Astra Serif" w:cs="Times New Roman"/>
          <w:bCs/>
          <w:color w:val="000000"/>
          <w:sz w:val="28"/>
          <w:szCs w:val="28"/>
        </w:rPr>
      </w:pPr>
      <w:r>
        <w:rPr>
          <w:rFonts w:ascii="PT Astra Serif" w:eastAsia="Times New Roman" w:hAnsi="PT Astra Serif" w:cs="Times New Roman"/>
          <w:bCs/>
          <w:color w:val="000000"/>
          <w:sz w:val="28"/>
          <w:szCs w:val="28"/>
        </w:rPr>
        <w:t xml:space="preserve">3) </w:t>
      </w:r>
      <w:r w:rsidR="00780968">
        <w:rPr>
          <w:rFonts w:ascii="PT Astra Serif" w:eastAsia="Times New Roman" w:hAnsi="PT Astra Serif" w:cs="Times New Roman"/>
          <w:bCs/>
          <w:color w:val="000000"/>
          <w:sz w:val="28"/>
          <w:szCs w:val="28"/>
        </w:rPr>
        <w:t xml:space="preserve">дефицит </w:t>
      </w:r>
      <w:r w:rsidR="00C1661D">
        <w:rPr>
          <w:rFonts w:ascii="PT Astra Serif" w:eastAsia="Times New Roman" w:hAnsi="PT Astra Serif" w:cs="Times New Roman"/>
          <w:bCs/>
          <w:color w:val="000000"/>
          <w:sz w:val="28"/>
          <w:szCs w:val="28"/>
        </w:rPr>
        <w:t xml:space="preserve"> </w:t>
      </w:r>
      <w:r w:rsidR="00780968">
        <w:rPr>
          <w:rFonts w:ascii="PT Astra Serif" w:eastAsia="Times New Roman" w:hAnsi="PT Astra Serif" w:cs="Times New Roman"/>
          <w:bCs/>
          <w:color w:val="000000"/>
          <w:sz w:val="28"/>
          <w:szCs w:val="28"/>
        </w:rPr>
        <w:t xml:space="preserve">бюджета </w:t>
      </w:r>
      <w:r w:rsidR="00C1661D">
        <w:rPr>
          <w:rFonts w:ascii="PT Astra Serif" w:eastAsia="Times New Roman" w:hAnsi="PT Astra Serif" w:cs="Times New Roman"/>
          <w:bCs/>
          <w:color w:val="000000"/>
          <w:sz w:val="28"/>
          <w:szCs w:val="28"/>
        </w:rPr>
        <w:t xml:space="preserve"> </w:t>
      </w:r>
      <w:r w:rsidR="00780968">
        <w:rPr>
          <w:rFonts w:ascii="PT Astra Serif" w:eastAsia="Times New Roman" w:hAnsi="PT Astra Serif" w:cs="Times New Roman"/>
          <w:bCs/>
          <w:color w:val="000000"/>
          <w:sz w:val="28"/>
          <w:szCs w:val="28"/>
        </w:rPr>
        <w:t xml:space="preserve">муниципального </w:t>
      </w:r>
      <w:r w:rsidR="00C1661D">
        <w:rPr>
          <w:rFonts w:ascii="PT Astra Serif" w:eastAsia="Times New Roman" w:hAnsi="PT Astra Serif" w:cs="Times New Roman"/>
          <w:bCs/>
          <w:color w:val="000000"/>
          <w:sz w:val="28"/>
          <w:szCs w:val="28"/>
        </w:rPr>
        <w:t xml:space="preserve"> </w:t>
      </w:r>
      <w:r w:rsidR="00780968">
        <w:rPr>
          <w:rFonts w:ascii="PT Astra Serif" w:eastAsia="Times New Roman" w:hAnsi="PT Astra Serif" w:cs="Times New Roman"/>
          <w:bCs/>
          <w:color w:val="000000"/>
          <w:sz w:val="28"/>
          <w:szCs w:val="28"/>
        </w:rPr>
        <w:t>образования</w:t>
      </w:r>
      <w:r w:rsidR="00C1661D">
        <w:rPr>
          <w:rFonts w:ascii="PT Astra Serif" w:eastAsia="Times New Roman" w:hAnsi="PT Astra Serif" w:cs="Times New Roman"/>
          <w:bCs/>
          <w:color w:val="000000"/>
          <w:sz w:val="28"/>
          <w:szCs w:val="28"/>
        </w:rPr>
        <w:t xml:space="preserve"> </w:t>
      </w:r>
      <w:r w:rsidR="00780968">
        <w:rPr>
          <w:rFonts w:ascii="PT Astra Serif" w:eastAsia="Times New Roman" w:hAnsi="PT Astra Serif" w:cs="Times New Roman"/>
          <w:bCs/>
          <w:color w:val="000000"/>
          <w:sz w:val="28"/>
          <w:szCs w:val="28"/>
        </w:rPr>
        <w:t xml:space="preserve"> в </w:t>
      </w:r>
      <w:r w:rsidR="00C1661D">
        <w:rPr>
          <w:rFonts w:ascii="PT Astra Serif" w:eastAsia="Times New Roman" w:hAnsi="PT Astra Serif" w:cs="Times New Roman"/>
          <w:bCs/>
          <w:color w:val="000000"/>
          <w:sz w:val="28"/>
          <w:szCs w:val="28"/>
        </w:rPr>
        <w:t xml:space="preserve"> </w:t>
      </w:r>
      <w:r w:rsidR="00780968">
        <w:rPr>
          <w:rFonts w:ascii="PT Astra Serif" w:eastAsia="Times New Roman" w:hAnsi="PT Astra Serif" w:cs="Times New Roman"/>
          <w:bCs/>
          <w:color w:val="000000"/>
          <w:sz w:val="28"/>
          <w:szCs w:val="28"/>
        </w:rPr>
        <w:t>сумме</w:t>
      </w:r>
      <w:r w:rsidR="00C1661D">
        <w:rPr>
          <w:rFonts w:ascii="PT Astra Serif" w:eastAsia="Times New Roman" w:hAnsi="PT Astra Serif" w:cs="Times New Roman"/>
          <w:bCs/>
          <w:color w:val="000000"/>
          <w:sz w:val="28"/>
          <w:szCs w:val="28"/>
        </w:rPr>
        <w:t xml:space="preserve">              </w:t>
      </w:r>
      <w:r w:rsidR="00780968">
        <w:rPr>
          <w:rFonts w:ascii="PT Astra Serif" w:eastAsia="Times New Roman" w:hAnsi="PT Astra Serif" w:cs="Times New Roman"/>
          <w:bCs/>
          <w:color w:val="000000"/>
          <w:sz w:val="28"/>
          <w:szCs w:val="28"/>
        </w:rPr>
        <w:t xml:space="preserve"> 3</w:t>
      </w:r>
      <w:r w:rsidR="00D50892">
        <w:rPr>
          <w:rFonts w:ascii="PT Astra Serif" w:eastAsia="Times New Roman" w:hAnsi="PT Astra Serif" w:cs="Times New Roman"/>
          <w:bCs/>
          <w:color w:val="000000"/>
          <w:sz w:val="28"/>
          <w:szCs w:val="28"/>
        </w:rPr>
        <w:t>7 5</w:t>
      </w:r>
      <w:r w:rsidR="00762072">
        <w:rPr>
          <w:rFonts w:ascii="PT Astra Serif" w:eastAsia="Times New Roman" w:hAnsi="PT Astra Serif" w:cs="Times New Roman"/>
          <w:bCs/>
          <w:color w:val="000000"/>
          <w:sz w:val="28"/>
          <w:szCs w:val="28"/>
        </w:rPr>
        <w:t>00</w:t>
      </w:r>
      <w:r w:rsidR="00780968">
        <w:rPr>
          <w:rFonts w:ascii="PT Astra Serif" w:eastAsia="Times New Roman" w:hAnsi="PT Astra Serif" w:cs="Times New Roman"/>
          <w:bCs/>
          <w:color w:val="000000"/>
          <w:sz w:val="28"/>
          <w:szCs w:val="28"/>
        </w:rPr>
        <w:t>,00000 тыс. рублей.</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1.2. Утвердить основные характеристики бюджета муниципального образования на 202</w:t>
      </w:r>
      <w:r w:rsidR="00D50892">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год и на 202</w:t>
      </w:r>
      <w:r w:rsidR="00D50892">
        <w:rPr>
          <w:rFonts w:ascii="PT Astra Serif" w:eastAsia="Times New Roman" w:hAnsi="PT Astra Serif" w:cs="Times New Roman"/>
          <w:color w:val="000000"/>
          <w:sz w:val="28"/>
          <w:szCs w:val="28"/>
        </w:rPr>
        <w:t>7</w:t>
      </w:r>
      <w:r w:rsidRPr="00966B34">
        <w:rPr>
          <w:rFonts w:ascii="PT Astra Serif" w:eastAsia="Times New Roman" w:hAnsi="PT Astra Serif" w:cs="Times New Roman"/>
          <w:color w:val="000000"/>
          <w:sz w:val="28"/>
          <w:szCs w:val="28"/>
        </w:rPr>
        <w:t xml:space="preserve"> год:</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1) общий объем доходов бюджета муниципального образования на 202</w:t>
      </w:r>
      <w:r w:rsidR="00D50892">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год в сумме </w:t>
      </w:r>
      <w:r w:rsidR="00D50892">
        <w:rPr>
          <w:rFonts w:ascii="PT Astra Serif" w:eastAsia="Times New Roman" w:hAnsi="PT Astra Serif" w:cs="Times New Roman"/>
          <w:color w:val="000000"/>
          <w:sz w:val="28"/>
          <w:szCs w:val="28"/>
        </w:rPr>
        <w:t>1 139 533,74994</w:t>
      </w:r>
      <w:r w:rsidRPr="00966B34">
        <w:rPr>
          <w:rFonts w:ascii="PT Astra Serif" w:eastAsia="Times New Roman" w:hAnsi="PT Astra Serif" w:cs="Times New Roman"/>
          <w:color w:val="000000"/>
          <w:sz w:val="28"/>
          <w:szCs w:val="28"/>
        </w:rPr>
        <w:t xml:space="preserve"> тыс. рублей и на 202</w:t>
      </w:r>
      <w:r w:rsidR="00D50892">
        <w:rPr>
          <w:rFonts w:ascii="PT Astra Serif" w:eastAsia="Times New Roman" w:hAnsi="PT Astra Serif" w:cs="Times New Roman"/>
          <w:color w:val="000000"/>
          <w:sz w:val="28"/>
          <w:szCs w:val="28"/>
        </w:rPr>
        <w:t>7</w:t>
      </w:r>
      <w:r w:rsidRPr="00966B34">
        <w:rPr>
          <w:rFonts w:ascii="PT Astra Serif" w:eastAsia="Times New Roman" w:hAnsi="PT Astra Serif" w:cs="Times New Roman"/>
          <w:color w:val="000000"/>
          <w:sz w:val="28"/>
          <w:szCs w:val="28"/>
        </w:rPr>
        <w:t xml:space="preserve"> год в сумме                          </w:t>
      </w:r>
      <w:r w:rsidR="00D50892">
        <w:rPr>
          <w:rFonts w:ascii="PT Astra Serif" w:eastAsia="Times New Roman" w:hAnsi="PT Astra Serif" w:cs="Times New Roman"/>
          <w:color w:val="000000"/>
          <w:sz w:val="28"/>
          <w:szCs w:val="28"/>
        </w:rPr>
        <w:t>1 161 445,20184</w:t>
      </w:r>
      <w:r w:rsidRPr="00966B34">
        <w:rPr>
          <w:rFonts w:ascii="PT Astra Serif" w:eastAsia="Times New Roman" w:hAnsi="PT Astra Serif" w:cs="Times New Roman"/>
          <w:color w:val="000000"/>
          <w:sz w:val="28"/>
          <w:szCs w:val="28"/>
        </w:rPr>
        <w:t xml:space="preserve"> тыс. рублей;</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2) общий объем расходов бюджета муниципального образования на 202</w:t>
      </w:r>
      <w:r w:rsidR="00D50892">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год в сумме </w:t>
      </w:r>
      <w:r w:rsidR="00D50892">
        <w:rPr>
          <w:rFonts w:ascii="PT Astra Serif" w:eastAsia="Times New Roman" w:hAnsi="PT Astra Serif" w:cs="Times New Roman"/>
          <w:color w:val="000000"/>
          <w:sz w:val="28"/>
          <w:szCs w:val="28"/>
        </w:rPr>
        <w:t>1 166 533,74994</w:t>
      </w:r>
      <w:r w:rsidRPr="00966B34">
        <w:rPr>
          <w:rFonts w:ascii="PT Astra Serif" w:eastAsia="Times New Roman" w:hAnsi="PT Astra Serif" w:cs="Times New Roman"/>
          <w:color w:val="000000"/>
          <w:sz w:val="28"/>
          <w:szCs w:val="28"/>
        </w:rPr>
        <w:t xml:space="preserve"> тыс. рублей, в том числе условно утвержденные расходы в сумме 1</w:t>
      </w:r>
      <w:r w:rsidR="00D50892">
        <w:rPr>
          <w:rFonts w:ascii="PT Astra Serif" w:eastAsia="Times New Roman" w:hAnsi="PT Astra Serif" w:cs="Times New Roman"/>
          <w:color w:val="000000"/>
          <w:sz w:val="28"/>
          <w:szCs w:val="28"/>
        </w:rPr>
        <w:t>4</w:t>
      </w:r>
      <w:r w:rsidRPr="00966B34">
        <w:rPr>
          <w:rFonts w:ascii="PT Astra Serif" w:eastAsia="Times New Roman" w:hAnsi="PT Astra Serif" w:cs="Times New Roman"/>
          <w:color w:val="000000"/>
          <w:sz w:val="28"/>
          <w:szCs w:val="28"/>
        </w:rPr>
        <w:t xml:space="preserve"> 000,00000 тыс. рублей, и на 202</w:t>
      </w:r>
      <w:r w:rsidR="00D50892">
        <w:rPr>
          <w:rFonts w:ascii="PT Astra Serif" w:eastAsia="Times New Roman" w:hAnsi="PT Astra Serif" w:cs="Times New Roman"/>
          <w:color w:val="000000"/>
          <w:sz w:val="28"/>
          <w:szCs w:val="28"/>
        </w:rPr>
        <w:t>7</w:t>
      </w:r>
      <w:r w:rsidRPr="00966B34">
        <w:rPr>
          <w:rFonts w:ascii="PT Astra Serif" w:eastAsia="Times New Roman" w:hAnsi="PT Astra Serif" w:cs="Times New Roman"/>
          <w:color w:val="000000"/>
          <w:sz w:val="28"/>
          <w:szCs w:val="28"/>
        </w:rPr>
        <w:t xml:space="preserve"> год в сумме </w:t>
      </w:r>
      <w:r w:rsidR="00D50892">
        <w:rPr>
          <w:rFonts w:ascii="PT Astra Serif" w:eastAsia="Times New Roman" w:hAnsi="PT Astra Serif" w:cs="Times New Roman"/>
          <w:color w:val="000000"/>
          <w:sz w:val="28"/>
          <w:szCs w:val="28"/>
        </w:rPr>
        <w:t>1 186 445,20184</w:t>
      </w:r>
      <w:r w:rsidRPr="00966B34">
        <w:rPr>
          <w:rFonts w:ascii="PT Astra Serif" w:eastAsia="Times New Roman" w:hAnsi="PT Astra Serif" w:cs="Times New Roman"/>
          <w:color w:val="000000"/>
          <w:sz w:val="28"/>
          <w:szCs w:val="28"/>
        </w:rPr>
        <w:t xml:space="preserve"> тыс. рублей, в том числе условно утвержденные расходы в сумме 2</w:t>
      </w:r>
      <w:r w:rsidR="00D50892">
        <w:rPr>
          <w:rFonts w:ascii="PT Astra Serif" w:eastAsia="Times New Roman" w:hAnsi="PT Astra Serif" w:cs="Times New Roman"/>
          <w:color w:val="000000"/>
          <w:sz w:val="28"/>
          <w:szCs w:val="28"/>
        </w:rPr>
        <w:t>7 0</w:t>
      </w:r>
      <w:r w:rsidRPr="00966B34">
        <w:rPr>
          <w:rFonts w:ascii="PT Astra Serif" w:eastAsia="Times New Roman" w:hAnsi="PT Astra Serif" w:cs="Times New Roman"/>
          <w:color w:val="000000"/>
          <w:sz w:val="28"/>
          <w:szCs w:val="28"/>
        </w:rPr>
        <w:t>00,00000 тыс. рублей;</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3)</w:t>
      </w:r>
      <w:r w:rsidRPr="00966B34">
        <w:rPr>
          <w:rFonts w:ascii="PT Astra Serif" w:eastAsia="Times New Roman" w:hAnsi="PT Astra Serif" w:cs="Times New Roman"/>
          <w:color w:val="000000"/>
          <w:sz w:val="28"/>
          <w:szCs w:val="28"/>
        </w:rPr>
        <w:t xml:space="preserve"> </w:t>
      </w:r>
      <w:r w:rsidRPr="00966B34">
        <w:rPr>
          <w:rFonts w:ascii="PT Astra Serif" w:eastAsia="Times New Roman" w:hAnsi="PT Astra Serif" w:cs="Times New Roman"/>
          <w:bCs/>
          <w:color w:val="000000"/>
          <w:sz w:val="28"/>
          <w:szCs w:val="28"/>
        </w:rPr>
        <w:t>дефицит бюджета муниципального образования на 202</w:t>
      </w:r>
      <w:r w:rsidR="00D50892">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год в сумме  </w:t>
      </w:r>
      <w:r w:rsidR="00E70EDE">
        <w:rPr>
          <w:rFonts w:ascii="PT Astra Serif" w:eastAsia="Times New Roman" w:hAnsi="PT Astra Serif" w:cs="Times New Roman"/>
          <w:bCs/>
          <w:color w:val="000000"/>
          <w:sz w:val="28"/>
          <w:szCs w:val="28"/>
        </w:rPr>
        <w:t>2</w:t>
      </w:r>
      <w:r w:rsidR="00D50892">
        <w:rPr>
          <w:rFonts w:ascii="PT Astra Serif" w:eastAsia="Times New Roman" w:hAnsi="PT Astra Serif" w:cs="Times New Roman"/>
          <w:bCs/>
          <w:color w:val="000000"/>
          <w:sz w:val="28"/>
          <w:szCs w:val="28"/>
        </w:rPr>
        <w:t>7</w:t>
      </w:r>
      <w:r w:rsidR="00E70EDE">
        <w:rPr>
          <w:rFonts w:ascii="PT Astra Serif" w:eastAsia="Times New Roman" w:hAnsi="PT Astra Serif" w:cs="Times New Roman"/>
          <w:bCs/>
          <w:color w:val="000000"/>
          <w:sz w:val="28"/>
          <w:szCs w:val="28"/>
        </w:rPr>
        <w:t xml:space="preserve"> 000</w:t>
      </w:r>
      <w:r w:rsidRPr="00966B34">
        <w:rPr>
          <w:rFonts w:ascii="PT Astra Serif" w:eastAsia="Times New Roman" w:hAnsi="PT Astra Serif" w:cs="Times New Roman"/>
          <w:bCs/>
          <w:color w:val="000000"/>
          <w:sz w:val="28"/>
          <w:szCs w:val="28"/>
        </w:rPr>
        <w:t>,00000 тыс. рублей, и на 202</w:t>
      </w:r>
      <w:r w:rsidR="00D50892">
        <w:rPr>
          <w:rFonts w:ascii="PT Astra Serif" w:eastAsia="Times New Roman" w:hAnsi="PT Astra Serif" w:cs="Times New Roman"/>
          <w:bCs/>
          <w:color w:val="000000"/>
          <w:sz w:val="28"/>
          <w:szCs w:val="28"/>
        </w:rPr>
        <w:t>7</w:t>
      </w:r>
      <w:r w:rsidR="00EF5568">
        <w:rPr>
          <w:rFonts w:ascii="PT Astra Serif" w:eastAsia="Times New Roman" w:hAnsi="PT Astra Serif" w:cs="Times New Roman"/>
          <w:bCs/>
          <w:color w:val="000000"/>
          <w:sz w:val="28"/>
          <w:szCs w:val="28"/>
        </w:rPr>
        <w:t xml:space="preserve"> год в сумме </w:t>
      </w:r>
      <w:r w:rsidR="00B52B79" w:rsidRPr="00966B34">
        <w:rPr>
          <w:rFonts w:ascii="PT Astra Serif" w:eastAsia="Times New Roman" w:hAnsi="PT Astra Serif" w:cs="Times New Roman"/>
          <w:bCs/>
          <w:color w:val="000000"/>
          <w:sz w:val="28"/>
          <w:szCs w:val="28"/>
        </w:rPr>
        <w:t>2</w:t>
      </w:r>
      <w:r w:rsidR="00D50892">
        <w:rPr>
          <w:rFonts w:ascii="PT Astra Serif" w:eastAsia="Times New Roman" w:hAnsi="PT Astra Serif" w:cs="Times New Roman"/>
          <w:bCs/>
          <w:color w:val="000000"/>
          <w:sz w:val="28"/>
          <w:szCs w:val="28"/>
        </w:rPr>
        <w:t>5</w:t>
      </w:r>
      <w:r w:rsidR="00B52B79" w:rsidRPr="00966B34">
        <w:rPr>
          <w:rFonts w:ascii="PT Astra Serif" w:eastAsia="Times New Roman" w:hAnsi="PT Astra Serif" w:cs="Times New Roman"/>
          <w:bCs/>
          <w:color w:val="000000"/>
          <w:sz w:val="28"/>
          <w:szCs w:val="28"/>
        </w:rPr>
        <w:t> </w:t>
      </w:r>
      <w:r w:rsidR="00E70EDE">
        <w:rPr>
          <w:rFonts w:ascii="PT Astra Serif" w:eastAsia="Times New Roman" w:hAnsi="PT Astra Serif" w:cs="Times New Roman"/>
          <w:bCs/>
          <w:color w:val="000000"/>
          <w:sz w:val="28"/>
          <w:szCs w:val="28"/>
        </w:rPr>
        <w:t>0</w:t>
      </w:r>
      <w:r w:rsidR="00B52B79" w:rsidRPr="00966B34">
        <w:rPr>
          <w:rFonts w:ascii="PT Astra Serif" w:eastAsia="Times New Roman" w:hAnsi="PT Astra Serif" w:cs="Times New Roman"/>
          <w:bCs/>
          <w:color w:val="000000"/>
          <w:sz w:val="28"/>
          <w:szCs w:val="28"/>
        </w:rPr>
        <w:t>00,</w:t>
      </w:r>
      <w:r w:rsidRPr="00966B34">
        <w:rPr>
          <w:rFonts w:ascii="PT Astra Serif" w:eastAsia="Times New Roman" w:hAnsi="PT Astra Serif" w:cs="Times New Roman"/>
          <w:bCs/>
          <w:color w:val="000000"/>
          <w:sz w:val="28"/>
          <w:szCs w:val="28"/>
        </w:rPr>
        <w:t>00000 тыс. рублей.</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2. Доходы бюджета муниципального образования на 202</w:t>
      </w:r>
      <w:r w:rsidR="00D50892">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 и на плановый период 202</w:t>
      </w:r>
      <w:r w:rsidR="00D50892">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и 202</w:t>
      </w:r>
      <w:r w:rsidR="00D50892">
        <w:rPr>
          <w:rFonts w:ascii="PT Astra Serif" w:eastAsia="Times New Roman" w:hAnsi="PT Astra Serif" w:cs="Times New Roman"/>
          <w:bCs/>
          <w:color w:val="000000"/>
          <w:sz w:val="28"/>
          <w:szCs w:val="28"/>
        </w:rPr>
        <w:t>7</w:t>
      </w:r>
      <w:r w:rsidRPr="00966B34">
        <w:rPr>
          <w:rFonts w:ascii="PT Astra Serif" w:eastAsia="Times New Roman" w:hAnsi="PT Astra Serif" w:cs="Times New Roman"/>
          <w:bCs/>
          <w:color w:val="000000"/>
          <w:sz w:val="28"/>
          <w:szCs w:val="28"/>
        </w:rPr>
        <w:t xml:space="preserve"> годов.</w:t>
      </w:r>
    </w:p>
    <w:p w:rsidR="00253C6D" w:rsidRPr="00966B34" w:rsidRDefault="00DA144D" w:rsidP="00253C6D">
      <w:pPr>
        <w:widowControl w:val="0"/>
        <w:autoSpaceDE w:val="0"/>
        <w:autoSpaceDN w:val="0"/>
        <w:adjustRightInd w:val="0"/>
        <w:spacing w:after="0" w:line="240" w:lineRule="auto"/>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          </w:t>
      </w:r>
      <w:r w:rsidR="00253C6D" w:rsidRPr="00966B34">
        <w:rPr>
          <w:rFonts w:ascii="PT Astra Serif" w:eastAsia="Times New Roman" w:hAnsi="PT Astra Serif" w:cs="Times New Roman"/>
          <w:sz w:val="28"/>
          <w:szCs w:val="28"/>
        </w:rPr>
        <w:t>2.1.</w:t>
      </w:r>
      <w:r w:rsidR="00102AEF">
        <w:rPr>
          <w:rFonts w:ascii="PT Astra Serif" w:eastAsia="Times New Roman" w:hAnsi="PT Astra Serif" w:cs="Times New Roman"/>
          <w:sz w:val="28"/>
          <w:szCs w:val="28"/>
        </w:rPr>
        <w:t xml:space="preserve"> </w:t>
      </w:r>
      <w:r w:rsidR="00253C6D" w:rsidRPr="00966B34">
        <w:rPr>
          <w:rFonts w:ascii="PT Astra Serif" w:eastAsia="Times New Roman" w:hAnsi="PT Astra Serif" w:cs="Times New Roman"/>
          <w:sz w:val="28"/>
          <w:szCs w:val="28"/>
        </w:rPr>
        <w:t>Утвердить объем доходов бюджета муниципального образования  по группам, подгруппам и статьям классификации доходов бюджетов Российской Федерации на 202</w:t>
      </w:r>
      <w:r w:rsidR="00D50892">
        <w:rPr>
          <w:rFonts w:ascii="PT Astra Serif" w:eastAsia="Times New Roman" w:hAnsi="PT Astra Serif" w:cs="Times New Roman"/>
          <w:sz w:val="28"/>
          <w:szCs w:val="28"/>
        </w:rPr>
        <w:t>5</w:t>
      </w:r>
      <w:r w:rsidR="00253C6D" w:rsidRPr="00966B34">
        <w:rPr>
          <w:rFonts w:ascii="PT Astra Serif" w:eastAsia="Times New Roman" w:hAnsi="PT Astra Serif" w:cs="Times New Roman"/>
          <w:sz w:val="28"/>
          <w:szCs w:val="28"/>
        </w:rPr>
        <w:t xml:space="preserve"> год и  на плановый период 202</w:t>
      </w:r>
      <w:r w:rsidR="00D50892">
        <w:rPr>
          <w:rFonts w:ascii="PT Astra Serif" w:eastAsia="Times New Roman" w:hAnsi="PT Astra Serif" w:cs="Times New Roman"/>
          <w:sz w:val="28"/>
          <w:szCs w:val="28"/>
        </w:rPr>
        <w:t>6</w:t>
      </w:r>
      <w:r w:rsidR="00253C6D" w:rsidRPr="00966B34">
        <w:rPr>
          <w:rFonts w:ascii="PT Astra Serif" w:eastAsia="Times New Roman" w:hAnsi="PT Astra Serif" w:cs="Times New Roman"/>
          <w:sz w:val="28"/>
          <w:szCs w:val="28"/>
        </w:rPr>
        <w:t xml:space="preserve"> и 202</w:t>
      </w:r>
      <w:r w:rsidR="00D50892">
        <w:rPr>
          <w:rFonts w:ascii="PT Astra Serif" w:eastAsia="Times New Roman" w:hAnsi="PT Astra Serif" w:cs="Times New Roman"/>
          <w:sz w:val="28"/>
          <w:szCs w:val="28"/>
        </w:rPr>
        <w:t>7</w:t>
      </w:r>
      <w:r w:rsidR="00253C6D" w:rsidRPr="00966B34">
        <w:rPr>
          <w:rFonts w:ascii="PT Astra Serif" w:eastAsia="Times New Roman" w:hAnsi="PT Astra Serif" w:cs="Times New Roman"/>
          <w:sz w:val="28"/>
          <w:szCs w:val="28"/>
        </w:rPr>
        <w:t xml:space="preserve"> годов  согласно </w:t>
      </w:r>
      <w:r w:rsidR="00253C6D" w:rsidRPr="00116228">
        <w:rPr>
          <w:rFonts w:ascii="PT Astra Serif" w:eastAsia="Times New Roman" w:hAnsi="PT Astra Serif" w:cs="Times New Roman"/>
          <w:sz w:val="28"/>
          <w:szCs w:val="28"/>
        </w:rPr>
        <w:t>приложению 1</w:t>
      </w:r>
      <w:r w:rsidR="00253C6D" w:rsidRPr="00966B34">
        <w:rPr>
          <w:rFonts w:ascii="PT Astra Serif" w:eastAsia="Times New Roman" w:hAnsi="PT Astra Serif" w:cs="Times New Roman"/>
          <w:sz w:val="28"/>
          <w:szCs w:val="28"/>
        </w:rPr>
        <w:t xml:space="preserve"> к бюджету.</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3. Нормативы распределения доходов между бюджетами бюджетной сист</w:t>
      </w:r>
      <w:r w:rsidR="00B52B79" w:rsidRPr="00966B34">
        <w:rPr>
          <w:rFonts w:ascii="PT Astra Serif" w:eastAsia="Times New Roman" w:hAnsi="PT Astra Serif" w:cs="Times New Roman"/>
          <w:color w:val="000000"/>
          <w:sz w:val="28"/>
          <w:szCs w:val="28"/>
        </w:rPr>
        <w:t>емы Российской Федерации на 202</w:t>
      </w:r>
      <w:r w:rsidR="00D50892">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 и на плановый период 202</w:t>
      </w:r>
      <w:r w:rsidR="00D50892">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и 202</w:t>
      </w:r>
      <w:r w:rsidR="00D50892">
        <w:rPr>
          <w:rFonts w:ascii="PT Astra Serif" w:eastAsia="Times New Roman" w:hAnsi="PT Astra Serif" w:cs="Times New Roman"/>
          <w:color w:val="000000"/>
          <w:sz w:val="28"/>
          <w:szCs w:val="28"/>
        </w:rPr>
        <w:t>7</w:t>
      </w:r>
      <w:r w:rsidRPr="00966B34">
        <w:rPr>
          <w:rFonts w:ascii="PT Astra Serif" w:eastAsia="Times New Roman" w:hAnsi="PT Astra Serif" w:cs="Times New Roman"/>
          <w:color w:val="000000"/>
          <w:sz w:val="28"/>
          <w:szCs w:val="28"/>
        </w:rPr>
        <w:t xml:space="preserve"> годов.</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lastRenderedPageBreak/>
        <w:t>3.1. Установить, что доходы бюджета муниципального образования  на 202</w:t>
      </w:r>
      <w:r w:rsidR="00D50892">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 и на плановый период 202</w:t>
      </w:r>
      <w:r w:rsidR="00D50892">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и 202</w:t>
      </w:r>
      <w:r w:rsidR="00D50892">
        <w:rPr>
          <w:rFonts w:ascii="PT Astra Serif" w:eastAsia="Times New Roman" w:hAnsi="PT Astra Serif" w:cs="Times New Roman"/>
          <w:color w:val="000000"/>
          <w:sz w:val="28"/>
          <w:szCs w:val="28"/>
        </w:rPr>
        <w:t>7</w:t>
      </w:r>
      <w:r w:rsidRPr="00966B34">
        <w:rPr>
          <w:rFonts w:ascii="PT Astra Serif" w:eastAsia="Times New Roman" w:hAnsi="PT Astra Serif" w:cs="Times New Roman"/>
          <w:color w:val="000000"/>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в том числе от налогов, предусмотренных специальными налоговыми режимами, от региональных налогов, пеней и штрафов по ним, задолженности по отмененным налогам и сборам и иным обязательным платежам, неналоговых доходов, а также за счет безвозмездных поступлений.</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 xml:space="preserve">3.2. Утвердить нормативы распределения доходов между бюджетами городских и сельских поселений муниципального образования Суворовский район, не установленные бюджетным законодательством Российской Федерации согласно </w:t>
      </w:r>
      <w:r w:rsidRPr="00116228">
        <w:rPr>
          <w:rFonts w:ascii="PT Astra Serif" w:eastAsia="Times New Roman" w:hAnsi="PT Astra Serif" w:cs="Times New Roman"/>
          <w:color w:val="000000"/>
          <w:sz w:val="28"/>
          <w:szCs w:val="28"/>
        </w:rPr>
        <w:t>приложению 2</w:t>
      </w:r>
      <w:r w:rsidRPr="00966B34">
        <w:rPr>
          <w:rFonts w:ascii="PT Astra Serif" w:eastAsia="Times New Roman" w:hAnsi="PT Astra Serif" w:cs="Times New Roman"/>
          <w:color w:val="000000"/>
          <w:sz w:val="28"/>
          <w:szCs w:val="28"/>
        </w:rPr>
        <w:t xml:space="preserve"> к бюджету.</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3.3. Установить, что в 202</w:t>
      </w:r>
      <w:r w:rsidR="00D50892">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году и плановом периоде 202</w:t>
      </w:r>
      <w:r w:rsidR="00D50892">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и 202</w:t>
      </w:r>
      <w:r w:rsidR="00D50892">
        <w:rPr>
          <w:rFonts w:ascii="PT Astra Serif" w:eastAsia="Times New Roman" w:hAnsi="PT Astra Serif" w:cs="Times New Roman"/>
          <w:color w:val="000000"/>
          <w:sz w:val="28"/>
          <w:szCs w:val="28"/>
        </w:rPr>
        <w:t>7</w:t>
      </w:r>
      <w:r w:rsidRPr="00966B34">
        <w:rPr>
          <w:rFonts w:ascii="PT Astra Serif" w:eastAsia="Times New Roman" w:hAnsi="PT Astra Serif" w:cs="Times New Roman"/>
          <w:color w:val="000000"/>
          <w:sz w:val="28"/>
          <w:szCs w:val="28"/>
        </w:rPr>
        <w:t xml:space="preserve"> годов в доходы бюджета муниципального образования, зачисляются платежи                   от отдельных федеральных и региональных налогов и сборов, налогов, предусмотренных специальными налоговыми режимами, подлежащих зачислению в бюджет муниципального образования в соответствии с едиными нормативами отчислений, установленными Законом Тульской области от 11.11.2005 № 639-ЗТО «О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4. Порядок зачисления прибыли акционерн</w:t>
      </w:r>
      <w:r w:rsidR="00E74726" w:rsidRPr="00966B34">
        <w:rPr>
          <w:rFonts w:ascii="PT Astra Serif" w:eastAsia="Times New Roman" w:hAnsi="PT Astra Serif" w:cs="Times New Roman"/>
          <w:color w:val="000000"/>
          <w:sz w:val="28"/>
          <w:szCs w:val="28"/>
        </w:rPr>
        <w:t>ого об</w:t>
      </w:r>
      <w:r w:rsidRPr="00966B34">
        <w:rPr>
          <w:rFonts w:ascii="PT Astra Serif" w:eastAsia="Times New Roman" w:hAnsi="PT Astra Serif" w:cs="Times New Roman"/>
          <w:color w:val="000000"/>
          <w:sz w:val="28"/>
          <w:szCs w:val="28"/>
        </w:rPr>
        <w:t>ществ</w:t>
      </w:r>
      <w:r w:rsidR="00E74726" w:rsidRPr="00966B34">
        <w:rPr>
          <w:rFonts w:ascii="PT Astra Serif" w:eastAsia="Times New Roman" w:hAnsi="PT Astra Serif" w:cs="Times New Roman"/>
          <w:color w:val="000000"/>
          <w:sz w:val="28"/>
          <w:szCs w:val="28"/>
        </w:rPr>
        <w:t>а</w:t>
      </w:r>
      <w:r w:rsidRPr="00966B34">
        <w:rPr>
          <w:rFonts w:ascii="PT Astra Serif" w:eastAsia="Times New Roman" w:hAnsi="PT Astra Serif" w:cs="Times New Roman"/>
          <w:color w:val="000000"/>
          <w:sz w:val="28"/>
          <w:szCs w:val="28"/>
        </w:rPr>
        <w:t xml:space="preserve"> «Суворовская ярмарка», акционерног</w:t>
      </w:r>
      <w:r w:rsidR="00571DE1">
        <w:rPr>
          <w:rFonts w:ascii="PT Astra Serif" w:eastAsia="Times New Roman" w:hAnsi="PT Astra Serif" w:cs="Times New Roman"/>
          <w:color w:val="000000"/>
          <w:sz w:val="28"/>
          <w:szCs w:val="28"/>
        </w:rPr>
        <w:t xml:space="preserve">о общества «Суворовский рынок», </w:t>
      </w:r>
      <w:r w:rsidRPr="00966B34">
        <w:rPr>
          <w:rFonts w:ascii="PT Astra Serif" w:eastAsia="Times New Roman" w:hAnsi="PT Astra Serif" w:cs="Times New Roman"/>
          <w:color w:val="000000"/>
          <w:sz w:val="28"/>
          <w:szCs w:val="28"/>
        </w:rPr>
        <w:t>в бюджет муниципального образования на 202</w:t>
      </w:r>
      <w:r w:rsidR="00D50892">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 и на плановый период 202</w:t>
      </w:r>
      <w:r w:rsidR="00D50892">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и 202</w:t>
      </w:r>
      <w:r w:rsidR="00D50892">
        <w:rPr>
          <w:rFonts w:ascii="PT Astra Serif" w:eastAsia="Times New Roman" w:hAnsi="PT Astra Serif" w:cs="Times New Roman"/>
          <w:color w:val="000000"/>
          <w:sz w:val="28"/>
          <w:szCs w:val="28"/>
        </w:rPr>
        <w:t>7</w:t>
      </w:r>
      <w:r w:rsidRPr="00966B34">
        <w:rPr>
          <w:rFonts w:ascii="PT Astra Serif" w:eastAsia="Times New Roman" w:hAnsi="PT Astra Serif" w:cs="Times New Roman"/>
          <w:color w:val="000000"/>
          <w:sz w:val="28"/>
          <w:szCs w:val="28"/>
        </w:rPr>
        <w:t xml:space="preserve"> годов.</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color w:val="000000"/>
          <w:sz w:val="28"/>
          <w:szCs w:val="28"/>
        </w:rPr>
        <w:t>4.1. Установить, что в 202</w:t>
      </w:r>
      <w:r w:rsidR="00D50892">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году и  плановом периоде 202</w:t>
      </w:r>
      <w:r w:rsidR="00D50892">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и 202</w:t>
      </w:r>
      <w:r w:rsidR="00D50892">
        <w:rPr>
          <w:rFonts w:ascii="PT Astra Serif" w:eastAsia="Times New Roman" w:hAnsi="PT Astra Serif" w:cs="Times New Roman"/>
          <w:color w:val="000000"/>
          <w:sz w:val="28"/>
          <w:szCs w:val="28"/>
        </w:rPr>
        <w:t>7</w:t>
      </w:r>
      <w:r w:rsidRPr="00966B34">
        <w:rPr>
          <w:rFonts w:ascii="PT Astra Serif" w:eastAsia="Times New Roman" w:hAnsi="PT Astra Serif" w:cs="Times New Roman"/>
          <w:color w:val="000000"/>
          <w:sz w:val="28"/>
          <w:szCs w:val="28"/>
        </w:rPr>
        <w:t xml:space="preserve"> годов в доходы бюджета муниципального образования зачисляется </w:t>
      </w:r>
      <w:r w:rsidR="00E935F3" w:rsidRPr="00966B34">
        <w:rPr>
          <w:rFonts w:ascii="PT Astra Serif" w:eastAsia="Times New Roman" w:hAnsi="PT Astra Serif" w:cs="Times New Roman"/>
          <w:color w:val="000000"/>
          <w:sz w:val="28"/>
          <w:szCs w:val="28"/>
        </w:rPr>
        <w:t xml:space="preserve">часть прибыли </w:t>
      </w:r>
      <w:r w:rsidR="00C44454" w:rsidRPr="00966B34">
        <w:rPr>
          <w:rFonts w:ascii="PT Astra Serif" w:eastAsia="Times New Roman" w:hAnsi="PT Astra Serif" w:cs="Times New Roman"/>
          <w:color w:val="000000"/>
          <w:sz w:val="28"/>
          <w:szCs w:val="28"/>
        </w:rPr>
        <w:t xml:space="preserve"> акционерных</w:t>
      </w:r>
      <w:r w:rsidRPr="00966B34">
        <w:rPr>
          <w:rFonts w:ascii="PT Astra Serif" w:eastAsia="Times New Roman" w:hAnsi="PT Astra Serif" w:cs="Times New Roman"/>
          <w:color w:val="000000"/>
          <w:sz w:val="28"/>
          <w:szCs w:val="28"/>
        </w:rPr>
        <w:t xml:space="preserve"> обществ</w:t>
      </w:r>
      <w:r w:rsidR="00E935F3" w:rsidRPr="00966B34">
        <w:rPr>
          <w:rFonts w:ascii="PT Astra Serif" w:eastAsia="Times New Roman" w:hAnsi="PT Astra Serif" w:cs="Times New Roman"/>
          <w:color w:val="000000"/>
          <w:sz w:val="28"/>
          <w:szCs w:val="28"/>
        </w:rPr>
        <w:t xml:space="preserve">, оставшаяся после уплаты налогов и иных обязательных платежей, в размере согласно </w:t>
      </w:r>
      <w:r w:rsidR="00E935F3" w:rsidRPr="00116228">
        <w:rPr>
          <w:rFonts w:ascii="PT Astra Serif" w:eastAsia="Times New Roman" w:hAnsi="PT Astra Serif" w:cs="Times New Roman"/>
          <w:color w:val="000000"/>
          <w:sz w:val="28"/>
          <w:szCs w:val="28"/>
        </w:rPr>
        <w:t xml:space="preserve">приложению </w:t>
      </w:r>
      <w:r w:rsidR="00752E62" w:rsidRPr="00116228">
        <w:rPr>
          <w:rFonts w:ascii="PT Astra Serif" w:eastAsia="Times New Roman" w:hAnsi="PT Astra Serif" w:cs="Times New Roman"/>
          <w:color w:val="000000"/>
          <w:sz w:val="28"/>
          <w:szCs w:val="28"/>
        </w:rPr>
        <w:t>3</w:t>
      </w:r>
      <w:r w:rsidR="00E935F3" w:rsidRPr="00966B34">
        <w:rPr>
          <w:rFonts w:ascii="PT Astra Serif" w:eastAsia="Times New Roman" w:hAnsi="PT Astra Serif" w:cs="Times New Roman"/>
          <w:color w:val="000000"/>
          <w:sz w:val="28"/>
          <w:szCs w:val="28"/>
        </w:rPr>
        <w:t xml:space="preserve"> к бюджету в порядке и сроки, которые устанавливаются администрацией муниципального образования Суворовский район</w:t>
      </w:r>
      <w:r w:rsidRPr="00966B34">
        <w:rPr>
          <w:rFonts w:ascii="PT Astra Serif" w:eastAsia="Times New Roman" w:hAnsi="PT Astra Serif" w:cs="Times New Roman"/>
          <w:color w:val="000000"/>
          <w:sz w:val="28"/>
          <w:szCs w:val="28"/>
        </w:rPr>
        <w:t xml:space="preserve">. </w:t>
      </w:r>
    </w:p>
    <w:p w:rsidR="00253C6D" w:rsidRPr="00966B34" w:rsidRDefault="00253C6D" w:rsidP="00253C6D">
      <w:pPr>
        <w:keepNext/>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5. Обеспечение своевременного зачисления и распределения платежей в бюджет муниципального образования и кассового обслуживания исполнения бюджета муниципального образования.</w:t>
      </w:r>
    </w:p>
    <w:p w:rsidR="00253C6D" w:rsidRPr="00966B34" w:rsidRDefault="00253C6D" w:rsidP="00253C6D">
      <w:pPr>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color w:val="000000"/>
          <w:sz w:val="28"/>
          <w:szCs w:val="28"/>
        </w:rPr>
        <w:t xml:space="preserve">5.1. В целях обеспечения своевременного зачисления платежей в бюджет муниципального образования распределения налогов по уровням бюджетной системы в соответствии с нормативами, утвержденными законодательством Российской Федерации и Законом Тульской области от 11.11.2005 № 639-ЗТО «О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 а также в целях кассового обслуживания исполнения бюджета муниципального образования по расходам получателей бюджетных средств администрация </w:t>
      </w:r>
      <w:r w:rsidRPr="00966B34">
        <w:rPr>
          <w:rFonts w:ascii="PT Astra Serif" w:eastAsia="Times New Roman" w:hAnsi="PT Astra Serif" w:cs="Times New Roman"/>
          <w:color w:val="000000"/>
          <w:sz w:val="28"/>
          <w:szCs w:val="28"/>
        </w:rPr>
        <w:lastRenderedPageBreak/>
        <w:t>района вправе заключать с Управлением Федерального казначейства по Тульской области соответствующие соглашения.</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6. Особенности использования средств, получаемых муниципальными учреждениями района.</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 xml:space="preserve">6.1. Главные распорядители бюджетных средств района, в ведении которых находятся казенные учреждения, осуществляющие приносящую доходы деятельность, имеют право распределять бюджетные ассигнования между указанными учреждениями с учетом зачисляемых в бюджет района  объемов доходов от приносящей доходы деятельности, осуществляемой этими учреждениями. </w:t>
      </w:r>
    </w:p>
    <w:p w:rsidR="00253C6D" w:rsidRPr="00966B34" w:rsidRDefault="00886248" w:rsidP="00253C6D">
      <w:pPr>
        <w:spacing w:after="0" w:line="240" w:lineRule="auto"/>
        <w:ind w:firstLine="709"/>
        <w:jc w:val="both"/>
        <w:rPr>
          <w:rFonts w:ascii="PT Astra Serif" w:eastAsia="Times New Roman" w:hAnsi="PT Astra Serif" w:cs="Times New Roman"/>
          <w:bCs/>
          <w:color w:val="000000"/>
          <w:sz w:val="28"/>
          <w:szCs w:val="28"/>
        </w:rPr>
      </w:pPr>
      <w:r>
        <w:rPr>
          <w:rFonts w:ascii="PT Astra Serif" w:eastAsia="Times New Roman" w:hAnsi="PT Astra Serif" w:cs="Times New Roman"/>
          <w:bCs/>
          <w:color w:val="000000"/>
          <w:sz w:val="28"/>
          <w:szCs w:val="28"/>
        </w:rPr>
        <w:t xml:space="preserve">7. Межбюджетные трансферты, </w:t>
      </w:r>
      <w:r w:rsidR="00253C6D" w:rsidRPr="00966B34">
        <w:rPr>
          <w:rFonts w:ascii="PT Astra Serif" w:eastAsia="Times New Roman" w:hAnsi="PT Astra Serif" w:cs="Times New Roman"/>
          <w:bCs/>
          <w:color w:val="000000"/>
          <w:sz w:val="28"/>
          <w:szCs w:val="28"/>
        </w:rPr>
        <w:t>получаемые из бюджетов других уровней.</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color w:val="000000"/>
          <w:sz w:val="28"/>
          <w:szCs w:val="28"/>
        </w:rPr>
        <w:t>7</w:t>
      </w:r>
      <w:r w:rsidRPr="00966B34">
        <w:rPr>
          <w:rFonts w:ascii="PT Astra Serif" w:eastAsia="Times New Roman" w:hAnsi="PT Astra Serif" w:cs="Times New Roman"/>
          <w:bCs/>
          <w:color w:val="000000"/>
          <w:sz w:val="28"/>
          <w:szCs w:val="28"/>
        </w:rPr>
        <w:t>.1. Утвердить объем межбюджетных трансфертов, получаемых из областного бюджета в 202</w:t>
      </w:r>
      <w:r w:rsidR="00D50892">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году в сумме </w:t>
      </w:r>
      <w:r w:rsidR="00D50892">
        <w:rPr>
          <w:rFonts w:ascii="PT Astra Serif" w:eastAsia="Times New Roman" w:hAnsi="PT Astra Serif" w:cs="Times New Roman"/>
          <w:bCs/>
          <w:color w:val="000000"/>
          <w:sz w:val="28"/>
          <w:szCs w:val="28"/>
        </w:rPr>
        <w:t>744 861,80222</w:t>
      </w:r>
      <w:r w:rsidRPr="00966B34">
        <w:rPr>
          <w:rFonts w:ascii="PT Astra Serif" w:eastAsia="Times New Roman" w:hAnsi="PT Astra Serif" w:cs="Times New Roman"/>
          <w:bCs/>
          <w:color w:val="000000"/>
          <w:sz w:val="28"/>
          <w:szCs w:val="28"/>
        </w:rPr>
        <w:t xml:space="preserve"> тыс. рублей, в 202</w:t>
      </w:r>
      <w:r w:rsidR="00D50892">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году в сумме </w:t>
      </w:r>
      <w:r w:rsidR="00D50892">
        <w:rPr>
          <w:rFonts w:ascii="PT Astra Serif" w:eastAsia="Times New Roman" w:hAnsi="PT Astra Serif" w:cs="Times New Roman"/>
          <w:bCs/>
          <w:color w:val="000000"/>
          <w:sz w:val="28"/>
          <w:szCs w:val="28"/>
        </w:rPr>
        <w:t>701 876,12939</w:t>
      </w:r>
      <w:r w:rsidRPr="00966B34">
        <w:rPr>
          <w:rFonts w:ascii="PT Astra Serif" w:eastAsia="Times New Roman" w:hAnsi="PT Astra Serif" w:cs="Times New Roman"/>
          <w:bCs/>
          <w:color w:val="000000"/>
          <w:sz w:val="28"/>
          <w:szCs w:val="28"/>
        </w:rPr>
        <w:t xml:space="preserve"> тыс. рублей, в 202</w:t>
      </w:r>
      <w:r w:rsidR="00D50892">
        <w:rPr>
          <w:rFonts w:ascii="PT Astra Serif" w:eastAsia="Times New Roman" w:hAnsi="PT Astra Serif" w:cs="Times New Roman"/>
          <w:bCs/>
          <w:color w:val="000000"/>
          <w:sz w:val="28"/>
          <w:szCs w:val="28"/>
        </w:rPr>
        <w:t>7</w:t>
      </w:r>
      <w:r w:rsidRPr="00966B34">
        <w:rPr>
          <w:rFonts w:ascii="PT Astra Serif" w:eastAsia="Times New Roman" w:hAnsi="PT Astra Serif" w:cs="Times New Roman"/>
          <w:bCs/>
          <w:color w:val="000000"/>
          <w:sz w:val="28"/>
          <w:szCs w:val="28"/>
        </w:rPr>
        <w:t xml:space="preserve"> году в сумме </w:t>
      </w:r>
      <w:r w:rsidR="00D50892">
        <w:rPr>
          <w:rFonts w:ascii="PT Astra Serif" w:eastAsia="Times New Roman" w:hAnsi="PT Astra Serif" w:cs="Times New Roman"/>
          <w:bCs/>
          <w:color w:val="000000"/>
          <w:sz w:val="28"/>
          <w:szCs w:val="28"/>
        </w:rPr>
        <w:t xml:space="preserve">737 056,18959 </w:t>
      </w:r>
      <w:r w:rsidRPr="00966B34">
        <w:rPr>
          <w:rFonts w:ascii="PT Astra Serif" w:eastAsia="Times New Roman" w:hAnsi="PT Astra Serif" w:cs="Times New Roman"/>
          <w:bCs/>
          <w:color w:val="000000"/>
          <w:sz w:val="28"/>
          <w:szCs w:val="28"/>
        </w:rPr>
        <w:t>тыс. рублей.</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color w:val="000000"/>
          <w:sz w:val="28"/>
          <w:szCs w:val="28"/>
        </w:rPr>
        <w:t>7.2. Учесть в доходах бюджета района объем межбюджетных трансфертов, получаемых из бюджетов городских и сельских поселений на осуществление части полномочий по решению вопросов местного значения в соответствии с заключенными соглашениями</w:t>
      </w:r>
      <w:r w:rsidRPr="00966B34">
        <w:rPr>
          <w:rFonts w:ascii="PT Astra Serif" w:eastAsia="Times New Roman" w:hAnsi="PT Astra Serif" w:cs="Times New Roman"/>
          <w:snapToGrid w:val="0"/>
          <w:color w:val="000000"/>
          <w:sz w:val="28"/>
          <w:szCs w:val="28"/>
        </w:rPr>
        <w:t xml:space="preserve"> на 202</w:t>
      </w:r>
      <w:r w:rsidR="00D50892">
        <w:rPr>
          <w:rFonts w:ascii="PT Astra Serif" w:eastAsia="Times New Roman" w:hAnsi="PT Astra Serif" w:cs="Times New Roman"/>
          <w:snapToGrid w:val="0"/>
          <w:color w:val="000000"/>
          <w:sz w:val="28"/>
          <w:szCs w:val="28"/>
        </w:rPr>
        <w:t>5</w:t>
      </w:r>
      <w:r w:rsidRPr="00966B34">
        <w:rPr>
          <w:rFonts w:ascii="PT Astra Serif" w:eastAsia="Times New Roman" w:hAnsi="PT Astra Serif" w:cs="Times New Roman"/>
          <w:snapToGrid w:val="0"/>
          <w:color w:val="000000"/>
          <w:sz w:val="28"/>
          <w:szCs w:val="28"/>
        </w:rPr>
        <w:t xml:space="preserve"> год в сумме </w:t>
      </w:r>
      <w:r w:rsidR="00D50892">
        <w:rPr>
          <w:rFonts w:ascii="PT Astra Serif" w:eastAsia="Times New Roman" w:hAnsi="PT Astra Serif" w:cs="Times New Roman"/>
          <w:snapToGrid w:val="0"/>
          <w:color w:val="000000"/>
          <w:sz w:val="28"/>
          <w:szCs w:val="28"/>
        </w:rPr>
        <w:t>484,72725</w:t>
      </w:r>
      <w:r w:rsidRPr="00966B34">
        <w:rPr>
          <w:rFonts w:ascii="PT Astra Serif" w:eastAsia="Times New Roman" w:hAnsi="PT Astra Serif" w:cs="Times New Roman"/>
          <w:color w:val="000000"/>
          <w:sz w:val="28"/>
          <w:szCs w:val="28"/>
        </w:rPr>
        <w:t xml:space="preserve"> тыс. рублей, </w:t>
      </w:r>
      <w:r w:rsidR="00C02BC2" w:rsidRPr="00966B34">
        <w:rPr>
          <w:rFonts w:ascii="PT Astra Serif" w:eastAsia="Times New Roman" w:hAnsi="PT Astra Serif" w:cs="Times New Roman"/>
          <w:color w:val="000000"/>
          <w:sz w:val="28"/>
          <w:szCs w:val="28"/>
        </w:rPr>
        <w:t>на 202</w:t>
      </w:r>
      <w:r w:rsidR="00D50892">
        <w:rPr>
          <w:rFonts w:ascii="PT Astra Serif" w:eastAsia="Times New Roman" w:hAnsi="PT Astra Serif" w:cs="Times New Roman"/>
          <w:color w:val="000000"/>
          <w:sz w:val="28"/>
          <w:szCs w:val="28"/>
        </w:rPr>
        <w:t>6</w:t>
      </w:r>
      <w:r w:rsidR="00C02BC2" w:rsidRPr="00966B34">
        <w:rPr>
          <w:rFonts w:ascii="PT Astra Serif" w:eastAsia="Times New Roman" w:hAnsi="PT Astra Serif" w:cs="Times New Roman"/>
          <w:color w:val="000000"/>
          <w:sz w:val="28"/>
          <w:szCs w:val="28"/>
        </w:rPr>
        <w:t xml:space="preserve"> год </w:t>
      </w:r>
      <w:r w:rsidRPr="00966B34">
        <w:rPr>
          <w:rFonts w:ascii="PT Astra Serif" w:eastAsia="Times New Roman" w:hAnsi="PT Astra Serif" w:cs="Times New Roman"/>
          <w:color w:val="000000"/>
          <w:sz w:val="28"/>
          <w:szCs w:val="28"/>
        </w:rPr>
        <w:t xml:space="preserve">в сумме </w:t>
      </w:r>
      <w:r w:rsidR="00F94B53">
        <w:rPr>
          <w:rFonts w:ascii="PT Astra Serif" w:eastAsia="Times New Roman" w:hAnsi="PT Astra Serif" w:cs="Times New Roman"/>
          <w:color w:val="000000"/>
          <w:sz w:val="28"/>
          <w:szCs w:val="28"/>
        </w:rPr>
        <w:t>2</w:t>
      </w:r>
      <w:r w:rsidR="00D50892">
        <w:rPr>
          <w:rFonts w:ascii="PT Astra Serif" w:eastAsia="Times New Roman" w:hAnsi="PT Astra Serif" w:cs="Times New Roman"/>
          <w:color w:val="000000"/>
          <w:sz w:val="28"/>
          <w:szCs w:val="28"/>
        </w:rPr>
        <w:t>44,76300</w:t>
      </w:r>
      <w:r w:rsidRPr="00966B34">
        <w:rPr>
          <w:rFonts w:ascii="PT Astra Serif" w:eastAsia="Times New Roman" w:hAnsi="PT Astra Serif" w:cs="Times New Roman"/>
          <w:color w:val="000000"/>
          <w:sz w:val="28"/>
          <w:szCs w:val="28"/>
        </w:rPr>
        <w:t xml:space="preserve"> тыс. рублей</w:t>
      </w:r>
      <w:r w:rsidR="00C02BC2" w:rsidRPr="00966B34">
        <w:rPr>
          <w:rFonts w:ascii="PT Astra Serif" w:eastAsia="Times New Roman" w:hAnsi="PT Astra Serif" w:cs="Times New Roman"/>
          <w:color w:val="000000"/>
          <w:sz w:val="28"/>
          <w:szCs w:val="28"/>
        </w:rPr>
        <w:t xml:space="preserve">, на </w:t>
      </w:r>
      <w:r w:rsidRPr="00966B34">
        <w:rPr>
          <w:rFonts w:ascii="PT Astra Serif" w:eastAsia="Times New Roman" w:hAnsi="PT Astra Serif" w:cs="Times New Roman"/>
          <w:color w:val="000000"/>
          <w:sz w:val="28"/>
          <w:szCs w:val="28"/>
        </w:rPr>
        <w:t xml:space="preserve"> </w:t>
      </w:r>
      <w:r w:rsidR="00C02BC2" w:rsidRPr="00966B34">
        <w:rPr>
          <w:rFonts w:ascii="PT Astra Serif" w:eastAsia="Times New Roman" w:hAnsi="PT Astra Serif" w:cs="Times New Roman"/>
          <w:color w:val="000000"/>
          <w:sz w:val="28"/>
          <w:szCs w:val="28"/>
        </w:rPr>
        <w:t>202</w:t>
      </w:r>
      <w:r w:rsidR="00D50892">
        <w:rPr>
          <w:rFonts w:ascii="PT Astra Serif" w:eastAsia="Times New Roman" w:hAnsi="PT Astra Serif" w:cs="Times New Roman"/>
          <w:color w:val="000000"/>
          <w:sz w:val="28"/>
          <w:szCs w:val="28"/>
        </w:rPr>
        <w:t>7</w:t>
      </w:r>
      <w:r w:rsidR="00C02BC2" w:rsidRPr="00966B34">
        <w:rPr>
          <w:rFonts w:ascii="PT Astra Serif" w:eastAsia="Times New Roman" w:hAnsi="PT Astra Serif" w:cs="Times New Roman"/>
          <w:color w:val="000000"/>
          <w:sz w:val="28"/>
          <w:szCs w:val="28"/>
        </w:rPr>
        <w:t xml:space="preserve"> год в сумме </w:t>
      </w:r>
      <w:r w:rsidR="00F94B53">
        <w:rPr>
          <w:rFonts w:ascii="PT Astra Serif" w:eastAsia="Times New Roman" w:hAnsi="PT Astra Serif" w:cs="Times New Roman"/>
          <w:color w:val="000000"/>
          <w:sz w:val="28"/>
          <w:szCs w:val="28"/>
        </w:rPr>
        <w:t>2</w:t>
      </w:r>
      <w:r w:rsidR="00D50892">
        <w:rPr>
          <w:rFonts w:ascii="PT Astra Serif" w:eastAsia="Times New Roman" w:hAnsi="PT Astra Serif" w:cs="Times New Roman"/>
          <w:color w:val="000000"/>
          <w:sz w:val="28"/>
          <w:szCs w:val="28"/>
        </w:rPr>
        <w:t>44,76300</w:t>
      </w:r>
      <w:r w:rsidR="00C02BC2" w:rsidRPr="00966B34">
        <w:rPr>
          <w:rFonts w:ascii="PT Astra Serif" w:eastAsia="Times New Roman" w:hAnsi="PT Astra Serif" w:cs="Times New Roman"/>
          <w:color w:val="000000"/>
          <w:sz w:val="28"/>
          <w:szCs w:val="28"/>
        </w:rPr>
        <w:t xml:space="preserve"> тыс. рублей</w:t>
      </w:r>
      <w:r w:rsidRPr="00966B34">
        <w:rPr>
          <w:rFonts w:ascii="PT Astra Serif" w:eastAsia="Times New Roman" w:hAnsi="PT Astra Serif" w:cs="Times New Roman"/>
          <w:color w:val="000000"/>
          <w:sz w:val="28"/>
          <w:szCs w:val="28"/>
        </w:rPr>
        <w:t>.</w:t>
      </w:r>
    </w:p>
    <w:p w:rsidR="00253C6D" w:rsidRPr="00966B34" w:rsidRDefault="00253C6D" w:rsidP="00253C6D">
      <w:pPr>
        <w:keepNext/>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8.  Бюджетные ассигнования бюджета муниципального образования на 202</w:t>
      </w:r>
      <w:r w:rsidR="00D50892">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 и на плановый период 202</w:t>
      </w:r>
      <w:r w:rsidR="00D50892">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и 202</w:t>
      </w:r>
      <w:r w:rsidR="00D50892">
        <w:rPr>
          <w:rFonts w:ascii="PT Astra Serif" w:eastAsia="Times New Roman" w:hAnsi="PT Astra Serif" w:cs="Times New Roman"/>
          <w:color w:val="000000"/>
          <w:sz w:val="28"/>
          <w:szCs w:val="28"/>
        </w:rPr>
        <w:t>7</w:t>
      </w:r>
      <w:r w:rsidRPr="00966B34">
        <w:rPr>
          <w:rFonts w:ascii="PT Astra Serif" w:eastAsia="Times New Roman" w:hAnsi="PT Astra Serif" w:cs="Times New Roman"/>
          <w:color w:val="000000"/>
          <w:sz w:val="28"/>
          <w:szCs w:val="28"/>
        </w:rPr>
        <w:t xml:space="preserve"> годов.</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8.1. Утвердить общий объем бюджетных ассигнований на исполнение публичных нормативных обязательств на 202</w:t>
      </w:r>
      <w:r w:rsidR="00D50892">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 и на плановый период 202</w:t>
      </w:r>
      <w:r w:rsidR="00D50892">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и 202</w:t>
      </w:r>
      <w:r w:rsidR="00D50892">
        <w:rPr>
          <w:rFonts w:ascii="PT Astra Serif" w:eastAsia="Times New Roman" w:hAnsi="PT Astra Serif" w:cs="Times New Roman"/>
          <w:bCs/>
          <w:color w:val="000000"/>
          <w:sz w:val="28"/>
          <w:szCs w:val="28"/>
        </w:rPr>
        <w:t>7</w:t>
      </w:r>
      <w:r w:rsidRPr="00966B34">
        <w:rPr>
          <w:rFonts w:ascii="PT Astra Serif" w:eastAsia="Times New Roman" w:hAnsi="PT Astra Serif" w:cs="Times New Roman"/>
          <w:bCs/>
          <w:color w:val="000000"/>
          <w:sz w:val="28"/>
          <w:szCs w:val="28"/>
        </w:rPr>
        <w:t xml:space="preserve"> годов в сумме </w:t>
      </w:r>
      <w:r w:rsidRPr="00372B1D">
        <w:rPr>
          <w:rFonts w:ascii="PT Astra Serif" w:eastAsia="Times New Roman" w:hAnsi="PT Astra Serif" w:cs="Times New Roman"/>
          <w:bCs/>
          <w:color w:val="000000"/>
          <w:sz w:val="28"/>
          <w:szCs w:val="28"/>
        </w:rPr>
        <w:t>5</w:t>
      </w:r>
      <w:r w:rsidR="00372B1D" w:rsidRPr="00372B1D">
        <w:rPr>
          <w:rFonts w:ascii="PT Astra Serif" w:eastAsia="Times New Roman" w:hAnsi="PT Astra Serif" w:cs="Times New Roman"/>
          <w:bCs/>
          <w:color w:val="000000"/>
          <w:sz w:val="28"/>
          <w:szCs w:val="28"/>
        </w:rPr>
        <w:t>28</w:t>
      </w:r>
      <w:r w:rsidRPr="00372B1D">
        <w:rPr>
          <w:rFonts w:ascii="PT Astra Serif" w:eastAsia="Times New Roman" w:hAnsi="PT Astra Serif" w:cs="Times New Roman"/>
          <w:bCs/>
          <w:color w:val="000000"/>
          <w:sz w:val="28"/>
          <w:szCs w:val="28"/>
        </w:rPr>
        <w:t>,00000</w:t>
      </w:r>
      <w:r w:rsidRPr="00966B34">
        <w:rPr>
          <w:rFonts w:ascii="PT Astra Serif" w:eastAsia="Times New Roman" w:hAnsi="PT Astra Serif" w:cs="Times New Roman"/>
          <w:bCs/>
          <w:color w:val="000000"/>
          <w:sz w:val="28"/>
          <w:szCs w:val="28"/>
        </w:rPr>
        <w:t xml:space="preserve"> тыс. рублей ежегодно.</w:t>
      </w:r>
    </w:p>
    <w:p w:rsidR="00752E62" w:rsidRPr="00966B34" w:rsidRDefault="00752E62" w:rsidP="00752E62">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bCs/>
          <w:color w:val="000000"/>
          <w:sz w:val="28"/>
          <w:szCs w:val="28"/>
        </w:rPr>
        <w:t xml:space="preserve">8.2. Утвердить </w:t>
      </w:r>
      <w:r w:rsidRPr="00966B34">
        <w:rPr>
          <w:rFonts w:ascii="PT Astra Serif" w:eastAsia="Times New Roman" w:hAnsi="PT Astra Serif" w:cs="Times New Roman"/>
          <w:color w:val="000000"/>
          <w:sz w:val="28"/>
          <w:szCs w:val="28"/>
        </w:rPr>
        <w:t>распределение бюджетных ассигнований бюджета муниципального образования Суворовский район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муниципального образования Суворовский район на 202</w:t>
      </w:r>
      <w:r w:rsidR="00D50892">
        <w:rPr>
          <w:rFonts w:ascii="PT Astra Serif" w:eastAsia="Times New Roman" w:hAnsi="PT Astra Serif" w:cs="Times New Roman"/>
          <w:color w:val="000000"/>
          <w:sz w:val="28"/>
          <w:szCs w:val="28"/>
        </w:rPr>
        <w:t>5</w:t>
      </w:r>
      <w:r w:rsidR="000C13DA">
        <w:rPr>
          <w:rFonts w:ascii="PT Astra Serif" w:eastAsia="Times New Roman" w:hAnsi="PT Astra Serif" w:cs="Times New Roman"/>
          <w:color w:val="000000"/>
          <w:sz w:val="28"/>
          <w:szCs w:val="28"/>
        </w:rPr>
        <w:t xml:space="preserve"> год и на  плановый период 202</w:t>
      </w:r>
      <w:r w:rsidR="00D50892">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и 202</w:t>
      </w:r>
      <w:r w:rsidR="00D50892">
        <w:rPr>
          <w:rFonts w:ascii="PT Astra Serif" w:eastAsia="Times New Roman" w:hAnsi="PT Astra Serif" w:cs="Times New Roman"/>
          <w:color w:val="000000"/>
          <w:sz w:val="28"/>
          <w:szCs w:val="28"/>
        </w:rPr>
        <w:t>7</w:t>
      </w:r>
      <w:r w:rsidRPr="00966B34">
        <w:rPr>
          <w:rFonts w:ascii="PT Astra Serif" w:eastAsia="Times New Roman" w:hAnsi="PT Astra Serif" w:cs="Times New Roman"/>
          <w:color w:val="000000"/>
          <w:sz w:val="28"/>
          <w:szCs w:val="28"/>
        </w:rPr>
        <w:t xml:space="preserve"> годов  согласно </w:t>
      </w:r>
      <w:r w:rsidRPr="00116228">
        <w:rPr>
          <w:rFonts w:ascii="PT Astra Serif" w:eastAsia="Times New Roman" w:hAnsi="PT Astra Serif" w:cs="Times New Roman"/>
          <w:color w:val="000000"/>
          <w:sz w:val="28"/>
          <w:szCs w:val="28"/>
        </w:rPr>
        <w:t>приложению 4</w:t>
      </w:r>
      <w:r w:rsidRPr="00966B34">
        <w:rPr>
          <w:rFonts w:ascii="PT Astra Serif" w:eastAsia="Times New Roman" w:hAnsi="PT Astra Serif" w:cs="Times New Roman"/>
          <w:color w:val="000000"/>
          <w:sz w:val="28"/>
          <w:szCs w:val="28"/>
        </w:rPr>
        <w:t xml:space="preserve"> к бюджету.</w:t>
      </w:r>
    </w:p>
    <w:p w:rsidR="00752E62" w:rsidRPr="00966B34" w:rsidRDefault="00886248" w:rsidP="00253C6D">
      <w:pPr>
        <w:spacing w:after="0" w:line="240" w:lineRule="auto"/>
        <w:ind w:firstLine="709"/>
        <w:jc w:val="both"/>
        <w:rPr>
          <w:rFonts w:ascii="PT Astra Serif" w:eastAsia="Times New Roman" w:hAnsi="PT Astra Serif" w:cs="Times New Roman"/>
          <w:bCs/>
          <w:color w:val="000000"/>
          <w:sz w:val="28"/>
          <w:szCs w:val="28"/>
        </w:rPr>
      </w:pPr>
      <w:r>
        <w:rPr>
          <w:rFonts w:ascii="PT Astra Serif" w:eastAsia="Times New Roman" w:hAnsi="PT Astra Serif" w:cs="Times New Roman"/>
          <w:bCs/>
          <w:color w:val="000000"/>
          <w:sz w:val="28"/>
          <w:szCs w:val="28"/>
        </w:rPr>
        <w:t xml:space="preserve">8.3. </w:t>
      </w:r>
      <w:r w:rsidR="00752E62" w:rsidRPr="00966B34">
        <w:rPr>
          <w:rFonts w:ascii="PT Astra Serif" w:eastAsia="Times New Roman" w:hAnsi="PT Astra Serif" w:cs="Times New Roman"/>
          <w:bCs/>
          <w:color w:val="000000"/>
          <w:sz w:val="28"/>
          <w:szCs w:val="28"/>
        </w:rPr>
        <w:t>Распределение бюджетных ассигнований бюджета муниципального образования Суворовский район по целевым статьям (муниципальных программ и непрограммным направлениям деятельности), группам, подгруппам видов расходов, раздел, подраздел классификации расходов бюджета муниципального образования Суворовский район на 202</w:t>
      </w:r>
      <w:r w:rsidR="00D50892">
        <w:rPr>
          <w:rFonts w:ascii="PT Astra Serif" w:eastAsia="Times New Roman" w:hAnsi="PT Astra Serif" w:cs="Times New Roman"/>
          <w:bCs/>
          <w:color w:val="000000"/>
          <w:sz w:val="28"/>
          <w:szCs w:val="28"/>
        </w:rPr>
        <w:t>5</w:t>
      </w:r>
      <w:r w:rsidR="00752E62" w:rsidRPr="00966B34">
        <w:rPr>
          <w:rFonts w:ascii="PT Astra Serif" w:eastAsia="Times New Roman" w:hAnsi="PT Astra Serif" w:cs="Times New Roman"/>
          <w:bCs/>
          <w:color w:val="000000"/>
          <w:sz w:val="28"/>
          <w:szCs w:val="28"/>
        </w:rPr>
        <w:t xml:space="preserve"> год и на плановый период 202</w:t>
      </w:r>
      <w:r w:rsidR="00D50892">
        <w:rPr>
          <w:rFonts w:ascii="PT Astra Serif" w:eastAsia="Times New Roman" w:hAnsi="PT Astra Serif" w:cs="Times New Roman"/>
          <w:bCs/>
          <w:color w:val="000000"/>
          <w:sz w:val="28"/>
          <w:szCs w:val="28"/>
        </w:rPr>
        <w:t>6</w:t>
      </w:r>
      <w:r w:rsidR="000C13DA">
        <w:rPr>
          <w:rFonts w:ascii="PT Astra Serif" w:eastAsia="Times New Roman" w:hAnsi="PT Astra Serif" w:cs="Times New Roman"/>
          <w:bCs/>
          <w:color w:val="000000"/>
          <w:sz w:val="28"/>
          <w:szCs w:val="28"/>
        </w:rPr>
        <w:t xml:space="preserve"> и 202</w:t>
      </w:r>
      <w:r w:rsidR="00D50892">
        <w:rPr>
          <w:rFonts w:ascii="PT Astra Serif" w:eastAsia="Times New Roman" w:hAnsi="PT Astra Serif" w:cs="Times New Roman"/>
          <w:bCs/>
          <w:color w:val="000000"/>
          <w:sz w:val="28"/>
          <w:szCs w:val="28"/>
        </w:rPr>
        <w:t>7</w:t>
      </w:r>
      <w:r w:rsidR="00752E62" w:rsidRPr="00966B34">
        <w:rPr>
          <w:rFonts w:ascii="PT Astra Serif" w:eastAsia="Times New Roman" w:hAnsi="PT Astra Serif" w:cs="Times New Roman"/>
          <w:bCs/>
          <w:color w:val="000000"/>
          <w:sz w:val="28"/>
          <w:szCs w:val="28"/>
        </w:rPr>
        <w:t xml:space="preserve"> годов согласно </w:t>
      </w:r>
      <w:r w:rsidR="00752E62" w:rsidRPr="00116228">
        <w:rPr>
          <w:rFonts w:ascii="PT Astra Serif" w:eastAsia="Times New Roman" w:hAnsi="PT Astra Serif" w:cs="Times New Roman"/>
          <w:bCs/>
          <w:color w:val="000000"/>
          <w:sz w:val="28"/>
          <w:szCs w:val="28"/>
        </w:rPr>
        <w:t>приложению 5</w:t>
      </w:r>
      <w:r w:rsidR="00752E62" w:rsidRPr="00966B34">
        <w:rPr>
          <w:rFonts w:ascii="PT Astra Serif" w:eastAsia="Times New Roman" w:hAnsi="PT Astra Serif" w:cs="Times New Roman"/>
          <w:bCs/>
          <w:color w:val="000000"/>
          <w:sz w:val="28"/>
          <w:szCs w:val="28"/>
        </w:rPr>
        <w:t xml:space="preserve"> к бюджету.</w:t>
      </w:r>
    </w:p>
    <w:p w:rsidR="00253C6D" w:rsidRPr="00966B34" w:rsidRDefault="00752E62"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8.4</w:t>
      </w:r>
      <w:r w:rsidR="00253C6D" w:rsidRPr="00966B34">
        <w:rPr>
          <w:rFonts w:ascii="PT Astra Serif" w:eastAsia="Times New Roman" w:hAnsi="PT Astra Serif" w:cs="Times New Roman"/>
          <w:bCs/>
          <w:color w:val="000000"/>
          <w:sz w:val="28"/>
          <w:szCs w:val="28"/>
        </w:rPr>
        <w:t>. Утвердить ведомственную структуру расходов бюджета муниципального образования Суворовский район на 202</w:t>
      </w:r>
      <w:r w:rsidR="00D50892">
        <w:rPr>
          <w:rFonts w:ascii="PT Astra Serif" w:eastAsia="Times New Roman" w:hAnsi="PT Astra Serif" w:cs="Times New Roman"/>
          <w:bCs/>
          <w:color w:val="000000"/>
          <w:sz w:val="28"/>
          <w:szCs w:val="28"/>
        </w:rPr>
        <w:t>5</w:t>
      </w:r>
      <w:r w:rsidR="00253C6D" w:rsidRPr="00966B34">
        <w:rPr>
          <w:rFonts w:ascii="PT Astra Serif" w:eastAsia="Times New Roman" w:hAnsi="PT Astra Serif" w:cs="Times New Roman"/>
          <w:bCs/>
          <w:color w:val="000000"/>
          <w:sz w:val="28"/>
          <w:szCs w:val="28"/>
        </w:rPr>
        <w:t xml:space="preserve"> год и на плановый период 202</w:t>
      </w:r>
      <w:r w:rsidR="00D50892">
        <w:rPr>
          <w:rFonts w:ascii="PT Astra Serif" w:eastAsia="Times New Roman" w:hAnsi="PT Astra Serif" w:cs="Times New Roman"/>
          <w:bCs/>
          <w:color w:val="000000"/>
          <w:sz w:val="28"/>
          <w:szCs w:val="28"/>
        </w:rPr>
        <w:t>6</w:t>
      </w:r>
      <w:r w:rsidR="00253C6D" w:rsidRPr="00966B34">
        <w:rPr>
          <w:rFonts w:ascii="PT Astra Serif" w:eastAsia="Times New Roman" w:hAnsi="PT Astra Serif" w:cs="Times New Roman"/>
          <w:bCs/>
          <w:color w:val="000000"/>
          <w:sz w:val="28"/>
          <w:szCs w:val="28"/>
        </w:rPr>
        <w:t xml:space="preserve"> и 202</w:t>
      </w:r>
      <w:r w:rsidR="00D50892">
        <w:rPr>
          <w:rFonts w:ascii="PT Astra Serif" w:eastAsia="Times New Roman" w:hAnsi="PT Astra Serif" w:cs="Times New Roman"/>
          <w:bCs/>
          <w:color w:val="000000"/>
          <w:sz w:val="28"/>
          <w:szCs w:val="28"/>
        </w:rPr>
        <w:t xml:space="preserve">7 </w:t>
      </w:r>
      <w:r w:rsidRPr="00966B34">
        <w:rPr>
          <w:rFonts w:ascii="PT Astra Serif" w:eastAsia="Times New Roman" w:hAnsi="PT Astra Serif" w:cs="Times New Roman"/>
          <w:bCs/>
          <w:color w:val="000000"/>
          <w:sz w:val="28"/>
          <w:szCs w:val="28"/>
        </w:rPr>
        <w:t xml:space="preserve">годов согласно </w:t>
      </w:r>
      <w:r w:rsidRPr="00116228">
        <w:rPr>
          <w:rFonts w:ascii="PT Astra Serif" w:eastAsia="Times New Roman" w:hAnsi="PT Astra Serif" w:cs="Times New Roman"/>
          <w:bCs/>
          <w:color w:val="000000"/>
          <w:sz w:val="28"/>
          <w:szCs w:val="28"/>
        </w:rPr>
        <w:t>приложению 6</w:t>
      </w:r>
      <w:r w:rsidR="00253C6D" w:rsidRPr="00966B34">
        <w:rPr>
          <w:rFonts w:ascii="PT Astra Serif" w:eastAsia="Times New Roman" w:hAnsi="PT Astra Serif" w:cs="Times New Roman"/>
          <w:bCs/>
          <w:color w:val="000000"/>
          <w:sz w:val="28"/>
          <w:szCs w:val="28"/>
        </w:rPr>
        <w:t xml:space="preserve"> к бюджету.</w:t>
      </w:r>
    </w:p>
    <w:p w:rsidR="00253C6D" w:rsidRDefault="00752E62" w:rsidP="00253C6D">
      <w:pPr>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bCs/>
          <w:color w:val="000000"/>
          <w:sz w:val="28"/>
          <w:szCs w:val="28"/>
        </w:rPr>
        <w:lastRenderedPageBreak/>
        <w:t>8.5</w:t>
      </w:r>
      <w:r w:rsidR="00253C6D" w:rsidRPr="00966B34">
        <w:rPr>
          <w:rFonts w:ascii="PT Astra Serif" w:eastAsia="Times New Roman" w:hAnsi="PT Astra Serif" w:cs="Times New Roman"/>
          <w:bCs/>
          <w:color w:val="000000"/>
          <w:sz w:val="28"/>
          <w:szCs w:val="28"/>
        </w:rPr>
        <w:t>. Утвердить, что с</w:t>
      </w:r>
      <w:r w:rsidR="00253C6D" w:rsidRPr="00966B34">
        <w:rPr>
          <w:rFonts w:ascii="PT Astra Serif" w:eastAsia="Times New Roman" w:hAnsi="PT Astra Serif" w:cs="Times New Roman"/>
          <w:sz w:val="28"/>
          <w:szCs w:val="28"/>
        </w:rPr>
        <w:t>убсидии юридическим лицам, индивидуальным предпринимателям, физическим лицам - производителям товаров (работ, услуг), предоставляются в 202</w:t>
      </w:r>
      <w:r w:rsidR="00D50892">
        <w:rPr>
          <w:rFonts w:ascii="PT Astra Serif" w:eastAsia="Times New Roman" w:hAnsi="PT Astra Serif" w:cs="Times New Roman"/>
          <w:sz w:val="28"/>
          <w:szCs w:val="28"/>
        </w:rPr>
        <w:t>5</w:t>
      </w:r>
      <w:r w:rsidR="00253C6D" w:rsidRPr="00966B34">
        <w:rPr>
          <w:rFonts w:ascii="PT Astra Serif" w:eastAsia="Times New Roman" w:hAnsi="PT Astra Serif" w:cs="Times New Roman"/>
          <w:sz w:val="28"/>
          <w:szCs w:val="28"/>
        </w:rPr>
        <w:t>-202</w:t>
      </w:r>
      <w:r w:rsidR="00D50892">
        <w:rPr>
          <w:rFonts w:ascii="PT Astra Serif" w:eastAsia="Times New Roman" w:hAnsi="PT Astra Serif" w:cs="Times New Roman"/>
          <w:sz w:val="28"/>
          <w:szCs w:val="28"/>
        </w:rPr>
        <w:t>7</w:t>
      </w:r>
      <w:r w:rsidR="00253C6D" w:rsidRPr="00966B34">
        <w:rPr>
          <w:rFonts w:ascii="PT Astra Serif" w:eastAsia="Times New Roman" w:hAnsi="PT Astra Serif" w:cs="Times New Roman"/>
          <w:sz w:val="28"/>
          <w:szCs w:val="28"/>
        </w:rPr>
        <w:t xml:space="preserve"> годах из бюджета в случаях и порядках, установленных администрацией муниципального образования Суворовский район.</w:t>
      </w:r>
    </w:p>
    <w:p w:rsidR="00827377" w:rsidRPr="00F6020A" w:rsidRDefault="00827377" w:rsidP="00253C6D">
      <w:pPr>
        <w:spacing w:after="0" w:line="240" w:lineRule="auto"/>
        <w:ind w:firstLine="709"/>
        <w:jc w:val="both"/>
        <w:rPr>
          <w:rFonts w:ascii="PT Astra Serif" w:eastAsia="Times New Roman" w:hAnsi="PT Astra Serif" w:cs="Times New Roman"/>
          <w:bCs/>
          <w:color w:val="000000"/>
          <w:sz w:val="28"/>
          <w:szCs w:val="28"/>
        </w:rPr>
      </w:pPr>
      <w:r>
        <w:rPr>
          <w:rFonts w:ascii="PT Astra Serif" w:eastAsia="Times New Roman" w:hAnsi="PT Astra Serif" w:cs="Times New Roman"/>
          <w:sz w:val="28"/>
          <w:szCs w:val="28"/>
        </w:rPr>
        <w:t>8.6.</w:t>
      </w:r>
      <w:r w:rsidR="00F6020A" w:rsidRPr="00F6020A">
        <w:rPr>
          <w:rFonts w:ascii="PT Astra Serif" w:hAnsi="PT Astra Serif"/>
          <w:szCs w:val="28"/>
        </w:rPr>
        <w:t xml:space="preserve"> </w:t>
      </w:r>
      <w:r w:rsidR="00F6020A" w:rsidRPr="00F6020A">
        <w:rPr>
          <w:rFonts w:ascii="PT Astra Serif" w:hAnsi="PT Astra Serif"/>
          <w:sz w:val="28"/>
          <w:szCs w:val="28"/>
        </w:rPr>
        <w:t>Установить, что бюджетные ассигнования на реализацию плана мероприятий, у</w:t>
      </w:r>
      <w:r w:rsidR="00886248">
        <w:rPr>
          <w:rFonts w:ascii="PT Astra Serif" w:hAnsi="PT Astra Serif"/>
          <w:sz w:val="28"/>
          <w:szCs w:val="28"/>
        </w:rPr>
        <w:t>казанных в пункте 1 статьи 16.6</w:t>
      </w:r>
      <w:r w:rsidR="00F6020A" w:rsidRPr="00F6020A">
        <w:rPr>
          <w:rFonts w:ascii="PT Astra Serif" w:hAnsi="PT Astra Serif"/>
          <w:sz w:val="28"/>
          <w:szCs w:val="28"/>
        </w:rPr>
        <w:t xml:space="preserve"> пункте 1 статьи 75.1 и пункте 1 статьи 78.2 Федерального закона от 10 января 2022 года №7-ФЗ «Об охране окружающей среды», предусмотренные по подразделу «Другие вопросы в области охраны окружающей среды» раздела «Охрана окружающей среды» классификации расходов бюджетов, предоставляются в 202</w:t>
      </w:r>
      <w:r w:rsidR="00D50892">
        <w:rPr>
          <w:rFonts w:ascii="PT Astra Serif" w:hAnsi="PT Astra Serif"/>
          <w:sz w:val="28"/>
          <w:szCs w:val="28"/>
        </w:rPr>
        <w:t>5</w:t>
      </w:r>
      <w:r w:rsidR="00F6020A" w:rsidRPr="00F6020A">
        <w:rPr>
          <w:rFonts w:ascii="PT Astra Serif" w:hAnsi="PT Astra Serif"/>
          <w:sz w:val="28"/>
          <w:szCs w:val="28"/>
        </w:rPr>
        <w:t xml:space="preserve"> году в объеме </w:t>
      </w:r>
      <w:r w:rsidR="00A210F6">
        <w:rPr>
          <w:rFonts w:ascii="PT Astra Serif" w:hAnsi="PT Astra Serif"/>
          <w:sz w:val="28"/>
          <w:szCs w:val="28"/>
        </w:rPr>
        <w:t>82,88372</w:t>
      </w:r>
      <w:r w:rsidR="00F6020A">
        <w:rPr>
          <w:rFonts w:ascii="PT Astra Serif" w:hAnsi="PT Astra Serif"/>
          <w:sz w:val="28"/>
          <w:szCs w:val="28"/>
        </w:rPr>
        <w:t xml:space="preserve"> тыс.</w:t>
      </w:r>
      <w:r w:rsidR="00F6020A" w:rsidRPr="00F6020A">
        <w:rPr>
          <w:rFonts w:ascii="PT Astra Serif" w:hAnsi="PT Astra Serif"/>
          <w:sz w:val="28"/>
          <w:szCs w:val="28"/>
        </w:rPr>
        <w:t xml:space="preserve"> рубл</w:t>
      </w:r>
      <w:r w:rsidR="00F6020A">
        <w:rPr>
          <w:rFonts w:ascii="PT Astra Serif" w:hAnsi="PT Astra Serif"/>
          <w:sz w:val="28"/>
          <w:szCs w:val="28"/>
        </w:rPr>
        <w:t>ей</w:t>
      </w:r>
      <w:r w:rsidR="00F6020A" w:rsidRPr="00F6020A">
        <w:rPr>
          <w:rFonts w:ascii="PT Astra Serif" w:hAnsi="PT Astra Serif"/>
          <w:sz w:val="28"/>
          <w:szCs w:val="28"/>
        </w:rPr>
        <w:t>, в 202</w:t>
      </w:r>
      <w:r w:rsidR="00A210F6">
        <w:rPr>
          <w:rFonts w:ascii="PT Astra Serif" w:hAnsi="PT Astra Serif"/>
          <w:sz w:val="28"/>
          <w:szCs w:val="28"/>
        </w:rPr>
        <w:t>6</w:t>
      </w:r>
      <w:r w:rsidR="00F6020A" w:rsidRPr="00F6020A">
        <w:rPr>
          <w:rFonts w:ascii="PT Astra Serif" w:hAnsi="PT Astra Serif"/>
          <w:sz w:val="28"/>
          <w:szCs w:val="28"/>
        </w:rPr>
        <w:t xml:space="preserve"> году в объеме </w:t>
      </w:r>
      <w:r w:rsidR="00A210F6">
        <w:rPr>
          <w:rFonts w:ascii="PT Astra Serif" w:hAnsi="PT Astra Serif"/>
          <w:sz w:val="28"/>
          <w:szCs w:val="28"/>
        </w:rPr>
        <w:t>82,88372</w:t>
      </w:r>
      <w:r w:rsidR="00F6020A">
        <w:rPr>
          <w:rFonts w:ascii="PT Astra Serif" w:hAnsi="PT Astra Serif"/>
          <w:sz w:val="28"/>
          <w:szCs w:val="28"/>
        </w:rPr>
        <w:t xml:space="preserve"> тыс. рублей</w:t>
      </w:r>
      <w:r w:rsidR="00F6020A" w:rsidRPr="00F6020A">
        <w:rPr>
          <w:rFonts w:ascii="PT Astra Serif" w:hAnsi="PT Astra Serif"/>
          <w:sz w:val="28"/>
          <w:szCs w:val="28"/>
        </w:rPr>
        <w:t xml:space="preserve"> в 202</w:t>
      </w:r>
      <w:r w:rsidR="00A210F6">
        <w:rPr>
          <w:rFonts w:ascii="PT Astra Serif" w:hAnsi="PT Astra Serif"/>
          <w:sz w:val="28"/>
          <w:szCs w:val="28"/>
        </w:rPr>
        <w:t>7</w:t>
      </w:r>
      <w:r w:rsidR="00F6020A" w:rsidRPr="00F6020A">
        <w:rPr>
          <w:rFonts w:ascii="PT Astra Serif" w:hAnsi="PT Astra Serif"/>
          <w:sz w:val="28"/>
          <w:szCs w:val="28"/>
        </w:rPr>
        <w:t xml:space="preserve"> году в объеме </w:t>
      </w:r>
      <w:r w:rsidR="00A210F6">
        <w:rPr>
          <w:rFonts w:ascii="PT Astra Serif" w:hAnsi="PT Astra Serif"/>
          <w:sz w:val="28"/>
          <w:szCs w:val="28"/>
        </w:rPr>
        <w:t>82,88372</w:t>
      </w:r>
      <w:r w:rsidR="00F6020A">
        <w:rPr>
          <w:rFonts w:ascii="PT Astra Serif" w:hAnsi="PT Astra Serif"/>
          <w:sz w:val="28"/>
          <w:szCs w:val="28"/>
        </w:rPr>
        <w:t xml:space="preserve"> тыс.</w:t>
      </w:r>
      <w:r w:rsidR="00F6020A" w:rsidRPr="00F6020A">
        <w:rPr>
          <w:rFonts w:ascii="PT Astra Serif" w:hAnsi="PT Astra Serif"/>
          <w:sz w:val="28"/>
          <w:szCs w:val="28"/>
        </w:rPr>
        <w:t xml:space="preserve"> рубл</w:t>
      </w:r>
      <w:r w:rsidR="00F6020A">
        <w:rPr>
          <w:rFonts w:ascii="PT Astra Serif" w:hAnsi="PT Astra Serif"/>
          <w:sz w:val="28"/>
          <w:szCs w:val="28"/>
        </w:rPr>
        <w:t>ей</w:t>
      </w:r>
      <w:r w:rsidR="00F6020A" w:rsidRPr="00F6020A">
        <w:rPr>
          <w:rFonts w:ascii="PT Astra Serif" w:hAnsi="PT Astra Serif"/>
          <w:sz w:val="28"/>
          <w:szCs w:val="28"/>
        </w:rPr>
        <w:t xml:space="preserve"> в случае и в пределах поступления доходов в</w:t>
      </w:r>
      <w:r w:rsidR="00F6020A" w:rsidRPr="00F6020A">
        <w:rPr>
          <w:rFonts w:ascii="PT Astra Serif" w:eastAsia="Calibri" w:hAnsi="PT Astra Serif"/>
          <w:sz w:val="28"/>
          <w:szCs w:val="28"/>
        </w:rPr>
        <w:t xml:space="preserve"> </w:t>
      </w:r>
      <w:r w:rsidR="00F6020A" w:rsidRPr="00F6020A">
        <w:rPr>
          <w:rFonts w:ascii="PT Astra Serif" w:hAnsi="PT Astra Serif"/>
          <w:sz w:val="28"/>
          <w:szCs w:val="28"/>
        </w:rPr>
        <w:t xml:space="preserve">бюджет </w:t>
      </w:r>
      <w:r w:rsidR="00846A4C">
        <w:rPr>
          <w:rFonts w:ascii="PT Astra Serif" w:hAnsi="PT Astra Serif"/>
          <w:sz w:val="28"/>
          <w:szCs w:val="28"/>
        </w:rPr>
        <w:t>района</w:t>
      </w:r>
      <w:r w:rsidR="00F6020A" w:rsidRPr="00F6020A">
        <w:rPr>
          <w:rFonts w:ascii="PT Astra Serif" w:hAnsi="PT Astra Serif"/>
          <w:sz w:val="28"/>
          <w:szCs w:val="28"/>
        </w:rPr>
        <w:t xml:space="preserve"> от платы за негативное воздействие на окружающую среду, административных штрафов за правонарушения в области охраны окружающей среды и природопользования,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9.  Дорожный фонд.</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Утвердить объем бюджетных ассигнований дорожного фонда  муниципального образования Суворовский район на 202</w:t>
      </w:r>
      <w:r w:rsidR="00A210F6">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 в сумме                       </w:t>
      </w:r>
      <w:r w:rsidR="00A210F6">
        <w:rPr>
          <w:rFonts w:ascii="PT Astra Serif" w:eastAsia="Times New Roman" w:hAnsi="PT Astra Serif" w:cs="Times New Roman"/>
          <w:bCs/>
          <w:color w:val="000000"/>
          <w:sz w:val="28"/>
          <w:szCs w:val="28"/>
        </w:rPr>
        <w:t>155 351,26647</w:t>
      </w:r>
      <w:r w:rsidR="006037C1">
        <w:rPr>
          <w:rFonts w:ascii="PT Astra Serif" w:eastAsia="Times New Roman" w:hAnsi="PT Astra Serif" w:cs="Times New Roman"/>
          <w:bCs/>
          <w:color w:val="000000"/>
          <w:sz w:val="28"/>
          <w:szCs w:val="28"/>
        </w:rPr>
        <w:t xml:space="preserve"> тыс. рублей, на </w:t>
      </w:r>
      <w:r w:rsidRPr="00966B34">
        <w:rPr>
          <w:rFonts w:ascii="PT Astra Serif" w:eastAsia="Times New Roman" w:hAnsi="PT Astra Serif" w:cs="Times New Roman"/>
          <w:bCs/>
          <w:color w:val="000000"/>
          <w:sz w:val="28"/>
          <w:szCs w:val="28"/>
        </w:rPr>
        <w:t>202</w:t>
      </w:r>
      <w:r w:rsidR="003349AD">
        <w:rPr>
          <w:rFonts w:ascii="PT Astra Serif" w:eastAsia="Times New Roman" w:hAnsi="PT Astra Serif" w:cs="Times New Roman"/>
          <w:bCs/>
          <w:color w:val="000000"/>
          <w:sz w:val="28"/>
          <w:szCs w:val="28"/>
        </w:rPr>
        <w:t>6</w:t>
      </w:r>
      <w:bookmarkStart w:id="0" w:name="_GoBack"/>
      <w:bookmarkEnd w:id="0"/>
      <w:r w:rsidRPr="00966B34">
        <w:rPr>
          <w:rFonts w:ascii="PT Astra Serif" w:eastAsia="Times New Roman" w:hAnsi="PT Astra Serif" w:cs="Times New Roman"/>
          <w:bCs/>
          <w:color w:val="000000"/>
          <w:sz w:val="28"/>
          <w:szCs w:val="28"/>
        </w:rPr>
        <w:t xml:space="preserve"> год в сумме </w:t>
      </w:r>
      <w:r w:rsidR="006037C1">
        <w:rPr>
          <w:rFonts w:ascii="PT Astra Serif" w:eastAsia="Times New Roman" w:hAnsi="PT Astra Serif" w:cs="Times New Roman"/>
          <w:bCs/>
          <w:color w:val="000000"/>
          <w:sz w:val="28"/>
          <w:szCs w:val="28"/>
        </w:rPr>
        <w:t>1</w:t>
      </w:r>
      <w:r w:rsidR="00A210F6">
        <w:rPr>
          <w:rFonts w:ascii="PT Astra Serif" w:eastAsia="Times New Roman" w:hAnsi="PT Astra Serif" w:cs="Times New Roman"/>
          <w:bCs/>
          <w:color w:val="000000"/>
          <w:sz w:val="28"/>
          <w:szCs w:val="28"/>
        </w:rPr>
        <w:t>38 907,93935</w:t>
      </w:r>
      <w:r w:rsidRPr="00966B34">
        <w:rPr>
          <w:rFonts w:ascii="PT Astra Serif" w:eastAsia="Times New Roman" w:hAnsi="PT Astra Serif" w:cs="Times New Roman"/>
          <w:bCs/>
          <w:color w:val="000000"/>
          <w:sz w:val="28"/>
          <w:szCs w:val="28"/>
        </w:rPr>
        <w:t xml:space="preserve"> тыс. рублей</w:t>
      </w:r>
      <w:r w:rsidR="006037C1">
        <w:rPr>
          <w:rFonts w:ascii="PT Astra Serif" w:eastAsia="Times New Roman" w:hAnsi="PT Astra Serif" w:cs="Times New Roman"/>
          <w:bCs/>
          <w:color w:val="000000"/>
          <w:sz w:val="28"/>
          <w:szCs w:val="28"/>
        </w:rPr>
        <w:t>,</w:t>
      </w:r>
      <w:r w:rsidRPr="00966B34">
        <w:rPr>
          <w:rFonts w:ascii="PT Astra Serif" w:eastAsia="Times New Roman" w:hAnsi="PT Astra Serif" w:cs="Times New Roman"/>
          <w:bCs/>
          <w:color w:val="000000"/>
          <w:sz w:val="28"/>
          <w:szCs w:val="28"/>
        </w:rPr>
        <w:t xml:space="preserve"> на  202</w:t>
      </w:r>
      <w:r w:rsidR="00A210F6">
        <w:rPr>
          <w:rFonts w:ascii="PT Astra Serif" w:eastAsia="Times New Roman" w:hAnsi="PT Astra Serif" w:cs="Times New Roman"/>
          <w:bCs/>
          <w:color w:val="000000"/>
          <w:sz w:val="28"/>
          <w:szCs w:val="28"/>
        </w:rPr>
        <w:t>7</w:t>
      </w:r>
      <w:r w:rsidRPr="00966B34">
        <w:rPr>
          <w:rFonts w:ascii="PT Astra Serif" w:eastAsia="Times New Roman" w:hAnsi="PT Astra Serif" w:cs="Times New Roman"/>
          <w:bCs/>
          <w:color w:val="000000"/>
          <w:sz w:val="28"/>
          <w:szCs w:val="28"/>
        </w:rPr>
        <w:t xml:space="preserve"> год в сумме </w:t>
      </w:r>
      <w:r w:rsidR="00A210F6">
        <w:rPr>
          <w:rFonts w:ascii="PT Astra Serif" w:eastAsia="Times New Roman" w:hAnsi="PT Astra Serif" w:cs="Times New Roman"/>
          <w:bCs/>
          <w:color w:val="000000"/>
          <w:sz w:val="28"/>
          <w:szCs w:val="28"/>
        </w:rPr>
        <w:t>97 843,53988</w:t>
      </w:r>
      <w:r w:rsidRPr="00966B34">
        <w:rPr>
          <w:rFonts w:ascii="PT Astra Serif" w:eastAsia="Times New Roman" w:hAnsi="PT Astra Serif" w:cs="Times New Roman"/>
          <w:bCs/>
          <w:color w:val="000000"/>
          <w:sz w:val="28"/>
          <w:szCs w:val="28"/>
        </w:rPr>
        <w:t xml:space="preserve"> т</w:t>
      </w:r>
      <w:r w:rsidR="00752E62" w:rsidRPr="00966B34">
        <w:rPr>
          <w:rFonts w:ascii="PT Astra Serif" w:eastAsia="Times New Roman" w:hAnsi="PT Astra Serif" w:cs="Times New Roman"/>
          <w:bCs/>
          <w:color w:val="000000"/>
          <w:sz w:val="28"/>
          <w:szCs w:val="28"/>
        </w:rPr>
        <w:t xml:space="preserve">ыс. рублей согласно </w:t>
      </w:r>
      <w:r w:rsidR="00752E62" w:rsidRPr="00116228">
        <w:rPr>
          <w:rFonts w:ascii="PT Astra Serif" w:eastAsia="Times New Roman" w:hAnsi="PT Astra Serif" w:cs="Times New Roman"/>
          <w:bCs/>
          <w:color w:val="000000"/>
          <w:sz w:val="28"/>
          <w:szCs w:val="28"/>
        </w:rPr>
        <w:t>приложению 7</w:t>
      </w:r>
      <w:r w:rsidRPr="00966B34">
        <w:rPr>
          <w:rFonts w:ascii="PT Astra Serif" w:eastAsia="Times New Roman" w:hAnsi="PT Astra Serif" w:cs="Times New Roman"/>
          <w:bCs/>
          <w:color w:val="000000"/>
          <w:sz w:val="28"/>
          <w:szCs w:val="28"/>
        </w:rPr>
        <w:t xml:space="preserve"> к бюджету.</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10. Резервный фонд.</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 xml:space="preserve">10.1. </w:t>
      </w:r>
      <w:r w:rsidR="000432A8" w:rsidRPr="00966B34">
        <w:rPr>
          <w:rFonts w:ascii="PT Astra Serif" w:eastAsia="Times New Roman" w:hAnsi="PT Astra Serif" w:cs="Times New Roman"/>
          <w:bCs/>
          <w:color w:val="000000"/>
          <w:sz w:val="28"/>
          <w:szCs w:val="28"/>
        </w:rPr>
        <w:t>Предусмотреть</w:t>
      </w:r>
      <w:r w:rsidRPr="00966B34">
        <w:rPr>
          <w:rFonts w:ascii="PT Astra Serif" w:eastAsia="Times New Roman" w:hAnsi="PT Astra Serif" w:cs="Times New Roman"/>
          <w:bCs/>
          <w:color w:val="000000"/>
          <w:sz w:val="28"/>
          <w:szCs w:val="28"/>
        </w:rPr>
        <w:t xml:space="preserve"> в составе расходов бюджета муниципального образования Суворовский район резервн</w:t>
      </w:r>
      <w:r w:rsidR="000432A8" w:rsidRPr="00966B34">
        <w:rPr>
          <w:rFonts w:ascii="PT Astra Serif" w:eastAsia="Times New Roman" w:hAnsi="PT Astra Serif" w:cs="Times New Roman"/>
          <w:bCs/>
          <w:color w:val="000000"/>
          <w:sz w:val="28"/>
          <w:szCs w:val="28"/>
        </w:rPr>
        <w:t>ый фонд</w:t>
      </w:r>
      <w:r w:rsidRPr="00966B34">
        <w:rPr>
          <w:rFonts w:ascii="PT Astra Serif" w:eastAsia="Times New Roman" w:hAnsi="PT Astra Serif" w:cs="Times New Roman"/>
          <w:bCs/>
          <w:color w:val="000000"/>
          <w:sz w:val="28"/>
          <w:szCs w:val="28"/>
        </w:rPr>
        <w:t xml:space="preserve"> администрации муниципального образования Суворовский район </w:t>
      </w:r>
      <w:r w:rsidR="000432A8" w:rsidRPr="00966B34">
        <w:rPr>
          <w:rFonts w:ascii="PT Astra Serif" w:eastAsia="Times New Roman" w:hAnsi="PT Astra Serif" w:cs="Times New Roman"/>
          <w:bCs/>
          <w:color w:val="000000"/>
          <w:sz w:val="28"/>
          <w:szCs w:val="28"/>
        </w:rPr>
        <w:t>на 202</w:t>
      </w:r>
      <w:r w:rsidR="007F0596">
        <w:rPr>
          <w:rFonts w:ascii="PT Astra Serif" w:eastAsia="Times New Roman" w:hAnsi="PT Astra Serif" w:cs="Times New Roman"/>
          <w:bCs/>
          <w:color w:val="000000"/>
          <w:sz w:val="28"/>
          <w:szCs w:val="28"/>
        </w:rPr>
        <w:t xml:space="preserve">5 в сумме 1 300,00000 тыс. рублей </w:t>
      </w:r>
      <w:r w:rsidR="006F1913" w:rsidRPr="00966B34">
        <w:rPr>
          <w:rFonts w:ascii="PT Astra Serif" w:eastAsia="Times New Roman" w:hAnsi="PT Astra Serif" w:cs="Times New Roman"/>
          <w:bCs/>
          <w:color w:val="000000"/>
          <w:sz w:val="28"/>
          <w:szCs w:val="28"/>
        </w:rPr>
        <w:t xml:space="preserve"> на 202</w:t>
      </w:r>
      <w:r w:rsidR="007F0596">
        <w:rPr>
          <w:rFonts w:ascii="PT Astra Serif" w:eastAsia="Times New Roman" w:hAnsi="PT Astra Serif" w:cs="Times New Roman"/>
          <w:bCs/>
          <w:color w:val="000000"/>
          <w:sz w:val="28"/>
          <w:szCs w:val="28"/>
        </w:rPr>
        <w:t>6</w:t>
      </w:r>
      <w:r w:rsidR="006F1913" w:rsidRPr="00966B34">
        <w:rPr>
          <w:rFonts w:ascii="PT Astra Serif" w:eastAsia="Times New Roman" w:hAnsi="PT Astra Serif" w:cs="Times New Roman"/>
          <w:bCs/>
          <w:color w:val="000000"/>
          <w:sz w:val="28"/>
          <w:szCs w:val="28"/>
        </w:rPr>
        <w:t xml:space="preserve"> </w:t>
      </w:r>
      <w:r w:rsidR="007F0596">
        <w:rPr>
          <w:rFonts w:ascii="PT Astra Serif" w:eastAsia="Times New Roman" w:hAnsi="PT Astra Serif" w:cs="Times New Roman"/>
          <w:bCs/>
          <w:color w:val="000000"/>
          <w:sz w:val="28"/>
          <w:szCs w:val="28"/>
        </w:rPr>
        <w:t xml:space="preserve">в сумме 1 000,00000 тыс. рублей на </w:t>
      </w:r>
      <w:r w:rsidR="006F1913" w:rsidRPr="00966B34">
        <w:rPr>
          <w:rFonts w:ascii="PT Astra Serif" w:eastAsia="Times New Roman" w:hAnsi="PT Astra Serif" w:cs="Times New Roman"/>
          <w:bCs/>
          <w:color w:val="000000"/>
          <w:sz w:val="28"/>
          <w:szCs w:val="28"/>
        </w:rPr>
        <w:t xml:space="preserve"> 202</w:t>
      </w:r>
      <w:r w:rsidR="007F0596">
        <w:rPr>
          <w:rFonts w:ascii="PT Astra Serif" w:eastAsia="Times New Roman" w:hAnsi="PT Astra Serif" w:cs="Times New Roman"/>
          <w:bCs/>
          <w:color w:val="000000"/>
          <w:sz w:val="28"/>
          <w:szCs w:val="28"/>
        </w:rPr>
        <w:t>7</w:t>
      </w:r>
      <w:r w:rsidRPr="00966B34">
        <w:rPr>
          <w:rFonts w:ascii="PT Astra Serif" w:eastAsia="Times New Roman" w:hAnsi="PT Astra Serif" w:cs="Times New Roman"/>
          <w:bCs/>
          <w:color w:val="000000"/>
          <w:sz w:val="28"/>
          <w:szCs w:val="28"/>
        </w:rPr>
        <w:t xml:space="preserve"> годов в сумме </w:t>
      </w:r>
      <w:r w:rsidR="00924E9C">
        <w:rPr>
          <w:rFonts w:ascii="PT Astra Serif" w:eastAsia="Times New Roman" w:hAnsi="PT Astra Serif" w:cs="Times New Roman"/>
          <w:bCs/>
          <w:color w:val="000000"/>
          <w:sz w:val="28"/>
          <w:szCs w:val="28"/>
        </w:rPr>
        <w:t>1 0</w:t>
      </w:r>
      <w:r w:rsidRPr="00966B34">
        <w:rPr>
          <w:rFonts w:ascii="PT Astra Serif" w:eastAsia="Times New Roman" w:hAnsi="PT Astra Serif" w:cs="Times New Roman"/>
          <w:bCs/>
          <w:color w:val="000000"/>
          <w:sz w:val="28"/>
          <w:szCs w:val="28"/>
        </w:rPr>
        <w:t>00,00000 тыс. рублей</w:t>
      </w:r>
      <w:r w:rsidR="007F0596">
        <w:rPr>
          <w:rFonts w:ascii="PT Astra Serif" w:eastAsia="Times New Roman" w:hAnsi="PT Astra Serif" w:cs="Times New Roman"/>
          <w:bCs/>
          <w:color w:val="000000"/>
          <w:sz w:val="28"/>
          <w:szCs w:val="28"/>
        </w:rPr>
        <w:t>.</w:t>
      </w:r>
    </w:p>
    <w:p w:rsidR="00253C6D" w:rsidRPr="00966B34" w:rsidRDefault="006F0069" w:rsidP="00253C6D">
      <w:pPr>
        <w:spacing w:after="0" w:line="240" w:lineRule="auto"/>
        <w:ind w:firstLine="709"/>
        <w:jc w:val="both"/>
        <w:rPr>
          <w:rFonts w:ascii="PT Astra Serif" w:eastAsia="Times New Roman" w:hAnsi="PT Astra Serif" w:cs="Times New Roman"/>
          <w:bCs/>
          <w:color w:val="000000"/>
          <w:sz w:val="28"/>
          <w:szCs w:val="28"/>
        </w:rPr>
      </w:pPr>
      <w:r>
        <w:rPr>
          <w:rFonts w:ascii="PT Astra Serif" w:eastAsia="Times New Roman" w:hAnsi="PT Astra Serif" w:cs="Times New Roman"/>
          <w:bCs/>
          <w:color w:val="000000"/>
          <w:sz w:val="28"/>
          <w:szCs w:val="28"/>
        </w:rPr>
        <w:t xml:space="preserve">10.2. </w:t>
      </w:r>
      <w:r w:rsidR="00253C6D" w:rsidRPr="00966B34">
        <w:rPr>
          <w:rFonts w:ascii="PT Astra Serif" w:eastAsia="Times New Roman" w:hAnsi="PT Astra Serif" w:cs="Times New Roman"/>
          <w:bCs/>
          <w:color w:val="000000"/>
          <w:sz w:val="28"/>
          <w:szCs w:val="28"/>
        </w:rPr>
        <w:t>Порядок использования средств резервного фонда устанавливается администрацией муниципального образования Суворовский район.</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11. Особенности использования бюджетных ассигнований в сфере социального обеспечения населения.</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 xml:space="preserve">11.1. Установить, что расходы на оплату услуг по доставке (выплате) денежных средств гражданам в рамках обеспечения мер социальной поддержки осуществляется в размере, не превышающем </w:t>
      </w:r>
      <w:r w:rsidR="00924E9C">
        <w:rPr>
          <w:rFonts w:ascii="PT Astra Serif" w:eastAsia="Times New Roman" w:hAnsi="PT Astra Serif" w:cs="Times New Roman"/>
          <w:bCs/>
          <w:color w:val="000000"/>
          <w:sz w:val="28"/>
          <w:szCs w:val="28"/>
        </w:rPr>
        <w:t>2,0</w:t>
      </w:r>
      <w:r w:rsidRPr="00966B34">
        <w:rPr>
          <w:rFonts w:ascii="PT Astra Serif" w:eastAsia="Times New Roman" w:hAnsi="PT Astra Serif" w:cs="Times New Roman"/>
          <w:bCs/>
          <w:color w:val="000000"/>
          <w:sz w:val="28"/>
          <w:szCs w:val="28"/>
        </w:rPr>
        <w:t xml:space="preserve"> процента                      от общего объема денежных средств, выделенных на их реализацию.</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12. Бюджетные инвестиции.</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lastRenderedPageBreak/>
        <w:t>Ассигнования на бюджетные инвестиции в объекты капитального строительства муниципальной собственности района в форме капитальных вложений в основные средства бюджетных,</w:t>
      </w:r>
      <w:r w:rsidR="00804662" w:rsidRPr="00966B34">
        <w:rPr>
          <w:rFonts w:ascii="PT Astra Serif" w:eastAsia="Times New Roman" w:hAnsi="PT Astra Serif" w:cs="Times New Roman"/>
          <w:color w:val="000000"/>
          <w:sz w:val="28"/>
          <w:szCs w:val="28"/>
        </w:rPr>
        <w:t xml:space="preserve"> казенных учреждений, </w:t>
      </w:r>
      <w:r w:rsidRPr="00966B34">
        <w:rPr>
          <w:rFonts w:ascii="PT Astra Serif" w:eastAsia="Times New Roman" w:hAnsi="PT Astra Serif" w:cs="Times New Roman"/>
          <w:color w:val="000000"/>
          <w:sz w:val="28"/>
          <w:szCs w:val="28"/>
        </w:rPr>
        <w:t>акционерного общества «Суворовская ярмарка», акционерного общества «Суворовский рынок», а также в строящиеся объекты муниципальной собственности района предусматриваются в соответствии  с муниципальными программами и нормативно правовыми актами муниципального образования Суворовский район.</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13. Межбюджетные трансферты бюджетам муниципальных образований городских и сельских поселений Суворовского района.</w:t>
      </w:r>
    </w:p>
    <w:p w:rsidR="00253C6D" w:rsidRPr="00C07ADC"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 xml:space="preserve">13.1. Утвердить общий объем межбюджетных трансфертов, предоставляемых бюджетам муниципальных образований городских и сельских поселений Суворовского района в форме дотаций, субсидий, субвенций </w:t>
      </w:r>
      <w:r w:rsidRPr="00C07ADC">
        <w:rPr>
          <w:rFonts w:ascii="PT Astra Serif" w:eastAsia="Times New Roman" w:hAnsi="PT Astra Serif" w:cs="Times New Roman"/>
          <w:bCs/>
          <w:color w:val="000000"/>
          <w:sz w:val="28"/>
          <w:szCs w:val="28"/>
        </w:rPr>
        <w:t>и иных межбюджетных трансфертов на 202</w:t>
      </w:r>
      <w:r w:rsidR="003D4B32">
        <w:rPr>
          <w:rFonts w:ascii="PT Astra Serif" w:eastAsia="Times New Roman" w:hAnsi="PT Astra Serif" w:cs="Times New Roman"/>
          <w:bCs/>
          <w:color w:val="000000"/>
          <w:sz w:val="28"/>
          <w:szCs w:val="28"/>
        </w:rPr>
        <w:t>5</w:t>
      </w:r>
      <w:r w:rsidRPr="00C07ADC">
        <w:rPr>
          <w:rFonts w:ascii="PT Astra Serif" w:eastAsia="Times New Roman" w:hAnsi="PT Astra Serif" w:cs="Times New Roman"/>
          <w:bCs/>
          <w:color w:val="000000"/>
          <w:sz w:val="28"/>
          <w:szCs w:val="28"/>
        </w:rPr>
        <w:t xml:space="preserve"> год в сумме                    </w:t>
      </w:r>
      <w:r w:rsidR="00C07ADC" w:rsidRPr="00C07ADC">
        <w:rPr>
          <w:rFonts w:ascii="PT Astra Serif" w:eastAsia="Times New Roman" w:hAnsi="PT Astra Serif" w:cs="Times New Roman"/>
          <w:bCs/>
          <w:color w:val="000000"/>
          <w:sz w:val="28"/>
          <w:szCs w:val="28"/>
        </w:rPr>
        <w:t>2</w:t>
      </w:r>
      <w:r w:rsidR="003D4B32">
        <w:rPr>
          <w:rFonts w:ascii="PT Astra Serif" w:eastAsia="Times New Roman" w:hAnsi="PT Astra Serif" w:cs="Times New Roman"/>
          <w:bCs/>
          <w:color w:val="000000"/>
          <w:sz w:val="28"/>
          <w:szCs w:val="28"/>
        </w:rPr>
        <w:t>39 967,39810</w:t>
      </w:r>
      <w:r w:rsidRPr="00C07ADC">
        <w:rPr>
          <w:rFonts w:ascii="PT Astra Serif" w:eastAsia="Times New Roman" w:hAnsi="PT Astra Serif" w:cs="Times New Roman"/>
          <w:bCs/>
          <w:color w:val="000000"/>
          <w:sz w:val="28"/>
          <w:szCs w:val="28"/>
        </w:rPr>
        <w:t xml:space="preserve"> тыс. рублей, на 202</w:t>
      </w:r>
      <w:r w:rsidR="003D4B32">
        <w:rPr>
          <w:rFonts w:ascii="PT Astra Serif" w:eastAsia="Times New Roman" w:hAnsi="PT Astra Serif" w:cs="Times New Roman"/>
          <w:bCs/>
          <w:color w:val="000000"/>
          <w:sz w:val="28"/>
          <w:szCs w:val="28"/>
        </w:rPr>
        <w:t>6</w:t>
      </w:r>
      <w:r w:rsidRPr="00C07ADC">
        <w:rPr>
          <w:rFonts w:ascii="PT Astra Serif" w:eastAsia="Times New Roman" w:hAnsi="PT Astra Serif" w:cs="Times New Roman"/>
          <w:bCs/>
          <w:color w:val="000000"/>
          <w:sz w:val="28"/>
          <w:szCs w:val="28"/>
        </w:rPr>
        <w:t xml:space="preserve"> год в сумме </w:t>
      </w:r>
      <w:r w:rsidR="00C07ADC" w:rsidRPr="00C07ADC">
        <w:rPr>
          <w:rFonts w:ascii="PT Astra Serif" w:eastAsia="Times New Roman" w:hAnsi="PT Astra Serif" w:cs="Times New Roman"/>
          <w:bCs/>
          <w:color w:val="000000"/>
          <w:sz w:val="28"/>
          <w:szCs w:val="28"/>
        </w:rPr>
        <w:t>1</w:t>
      </w:r>
      <w:r w:rsidR="003D4B32">
        <w:rPr>
          <w:rFonts w:ascii="PT Astra Serif" w:eastAsia="Times New Roman" w:hAnsi="PT Astra Serif" w:cs="Times New Roman"/>
          <w:bCs/>
          <w:color w:val="000000"/>
          <w:sz w:val="28"/>
          <w:szCs w:val="28"/>
        </w:rPr>
        <w:t>95 390,00074</w:t>
      </w:r>
      <w:r w:rsidRPr="00C07ADC">
        <w:rPr>
          <w:rFonts w:ascii="PT Astra Serif" w:eastAsia="Times New Roman" w:hAnsi="PT Astra Serif" w:cs="Times New Roman"/>
          <w:bCs/>
          <w:color w:val="000000"/>
          <w:sz w:val="28"/>
          <w:szCs w:val="28"/>
        </w:rPr>
        <w:t xml:space="preserve"> тыс. рублей и 202</w:t>
      </w:r>
      <w:r w:rsidR="00924E9C" w:rsidRPr="00C07ADC">
        <w:rPr>
          <w:rFonts w:ascii="PT Astra Serif" w:eastAsia="Times New Roman" w:hAnsi="PT Astra Serif" w:cs="Times New Roman"/>
          <w:bCs/>
          <w:color w:val="000000"/>
          <w:sz w:val="28"/>
          <w:szCs w:val="28"/>
        </w:rPr>
        <w:t>6</w:t>
      </w:r>
      <w:r w:rsidRPr="00C07ADC">
        <w:rPr>
          <w:rFonts w:ascii="PT Astra Serif" w:eastAsia="Times New Roman" w:hAnsi="PT Astra Serif" w:cs="Times New Roman"/>
          <w:bCs/>
          <w:color w:val="000000"/>
          <w:sz w:val="28"/>
          <w:szCs w:val="28"/>
        </w:rPr>
        <w:t xml:space="preserve"> год в сумме </w:t>
      </w:r>
      <w:r w:rsidR="00C07ADC" w:rsidRPr="00C07ADC">
        <w:rPr>
          <w:rFonts w:ascii="PT Astra Serif" w:eastAsia="Times New Roman" w:hAnsi="PT Astra Serif" w:cs="Times New Roman"/>
          <w:bCs/>
          <w:color w:val="000000"/>
          <w:sz w:val="28"/>
          <w:szCs w:val="28"/>
        </w:rPr>
        <w:t>1</w:t>
      </w:r>
      <w:r w:rsidR="003D4B32">
        <w:rPr>
          <w:rFonts w:ascii="PT Astra Serif" w:eastAsia="Times New Roman" w:hAnsi="PT Astra Serif" w:cs="Times New Roman"/>
          <w:bCs/>
          <w:color w:val="000000"/>
          <w:sz w:val="28"/>
          <w:szCs w:val="28"/>
        </w:rPr>
        <w:t>58 536,64688</w:t>
      </w:r>
      <w:r w:rsidRPr="00C07ADC">
        <w:rPr>
          <w:rFonts w:ascii="PT Astra Serif" w:eastAsia="Times New Roman" w:hAnsi="PT Astra Serif" w:cs="Times New Roman"/>
          <w:bCs/>
          <w:color w:val="000000"/>
          <w:sz w:val="28"/>
          <w:szCs w:val="28"/>
        </w:rPr>
        <w:t xml:space="preserve"> тыс. рублей.</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C07ADC">
        <w:rPr>
          <w:rFonts w:ascii="PT Astra Serif" w:eastAsia="Times New Roman" w:hAnsi="PT Astra Serif" w:cs="Times New Roman"/>
          <w:bCs/>
          <w:color w:val="000000"/>
          <w:sz w:val="28"/>
          <w:szCs w:val="28"/>
        </w:rPr>
        <w:t>13.2. Межбюджетные трансферты из бюджета</w:t>
      </w:r>
      <w:r w:rsidRPr="00966B34">
        <w:rPr>
          <w:rFonts w:ascii="PT Astra Serif" w:eastAsia="Times New Roman" w:hAnsi="PT Astra Serif" w:cs="Times New Roman"/>
          <w:bCs/>
          <w:color w:val="000000"/>
          <w:sz w:val="28"/>
          <w:szCs w:val="28"/>
        </w:rPr>
        <w:t xml:space="preserve"> муниципального образования Суворовский район бюджетам муниципальных образований городских и сельских поселений района предоставляются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Тульской области от 11.11.2005 № 639-ЗТО «О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 Законом Тульской области от 12.11.2008 № 1113-ЗТО «О наделении органов местного самоуправления отдельными государственными полномочиями по расчету и предоставлению дотаций на выравнивание бюджетной обеспеченности поселений за счет средств бюджета Тульской области»</w:t>
      </w:r>
      <w:r w:rsidR="007E211F">
        <w:rPr>
          <w:rFonts w:ascii="PT Astra Serif" w:eastAsia="Times New Roman" w:hAnsi="PT Astra Serif" w:cs="Times New Roman"/>
          <w:bCs/>
          <w:color w:val="000000"/>
          <w:sz w:val="28"/>
          <w:szCs w:val="28"/>
        </w:rPr>
        <w:t>, решением собрания представителей муниципального образования Суворовский район от 25.03.2022 № 43-300 «Об утверждении Положения «О межбюджетных отношениях в муниципальном образовании Суворовский район»</w:t>
      </w:r>
      <w:r w:rsidRPr="00966B34">
        <w:rPr>
          <w:rFonts w:ascii="PT Astra Serif" w:eastAsia="Times New Roman" w:hAnsi="PT Astra Serif" w:cs="Times New Roman"/>
          <w:bCs/>
          <w:color w:val="000000"/>
          <w:sz w:val="28"/>
          <w:szCs w:val="28"/>
        </w:rPr>
        <w:t xml:space="preserve"> и настоящим решением.</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13.3. Утвердить объем дотации на выравнивание бюджетной обеспеченности поселений из бюджета муниципального образования в части, образованной за счет субвенций из бюджета Тульской области для осуществления государственных полномочий по расчету и предоставлению дотаций на выравнивание бюджетной обеспеченности поселений на  202</w:t>
      </w:r>
      <w:r w:rsidR="003D4B32">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 в сумме </w:t>
      </w:r>
      <w:r w:rsidR="007E211F">
        <w:rPr>
          <w:rFonts w:ascii="PT Astra Serif" w:eastAsia="Times New Roman" w:hAnsi="PT Astra Serif" w:cs="Times New Roman"/>
          <w:bCs/>
          <w:color w:val="000000"/>
          <w:sz w:val="28"/>
          <w:szCs w:val="28"/>
        </w:rPr>
        <w:t>9</w:t>
      </w:r>
      <w:r w:rsidR="003D4B32">
        <w:rPr>
          <w:rFonts w:ascii="PT Astra Serif" w:eastAsia="Times New Roman" w:hAnsi="PT Astra Serif" w:cs="Times New Roman"/>
          <w:bCs/>
          <w:color w:val="000000"/>
          <w:sz w:val="28"/>
          <w:szCs w:val="28"/>
        </w:rPr>
        <w:t> 322,01700</w:t>
      </w:r>
      <w:r w:rsidRPr="00966B34">
        <w:rPr>
          <w:rFonts w:ascii="PT Astra Serif" w:eastAsia="Times New Roman" w:hAnsi="PT Astra Serif" w:cs="Times New Roman"/>
          <w:bCs/>
          <w:color w:val="000000"/>
          <w:sz w:val="28"/>
          <w:szCs w:val="28"/>
        </w:rPr>
        <w:t xml:space="preserve"> тыс. рублей на 202</w:t>
      </w:r>
      <w:r w:rsidR="003D4B32">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год в сумме </w:t>
      </w:r>
      <w:r w:rsidR="003D4B32">
        <w:rPr>
          <w:rFonts w:ascii="PT Astra Serif" w:eastAsia="Times New Roman" w:hAnsi="PT Astra Serif" w:cs="Times New Roman"/>
          <w:bCs/>
          <w:color w:val="000000"/>
          <w:sz w:val="28"/>
          <w:szCs w:val="28"/>
        </w:rPr>
        <w:t>9 694,83100</w:t>
      </w:r>
      <w:r w:rsidRPr="00966B34">
        <w:rPr>
          <w:rFonts w:ascii="PT Astra Serif" w:eastAsia="Times New Roman" w:hAnsi="PT Astra Serif" w:cs="Times New Roman"/>
          <w:bCs/>
          <w:color w:val="000000"/>
          <w:sz w:val="28"/>
          <w:szCs w:val="28"/>
        </w:rPr>
        <w:t xml:space="preserve"> тыс. рублей на 202</w:t>
      </w:r>
      <w:r w:rsidR="003D4B32">
        <w:rPr>
          <w:rFonts w:ascii="PT Astra Serif" w:eastAsia="Times New Roman" w:hAnsi="PT Astra Serif" w:cs="Times New Roman"/>
          <w:bCs/>
          <w:color w:val="000000"/>
          <w:sz w:val="28"/>
          <w:szCs w:val="28"/>
        </w:rPr>
        <w:t>7</w:t>
      </w:r>
      <w:r w:rsidRPr="00966B34">
        <w:rPr>
          <w:rFonts w:ascii="PT Astra Serif" w:eastAsia="Times New Roman" w:hAnsi="PT Astra Serif" w:cs="Times New Roman"/>
          <w:bCs/>
          <w:color w:val="000000"/>
          <w:sz w:val="28"/>
          <w:szCs w:val="28"/>
        </w:rPr>
        <w:t xml:space="preserve"> год в сумме </w:t>
      </w:r>
      <w:r w:rsidR="003D4B32">
        <w:rPr>
          <w:rFonts w:ascii="PT Astra Serif" w:eastAsia="Times New Roman" w:hAnsi="PT Astra Serif" w:cs="Times New Roman"/>
          <w:bCs/>
          <w:color w:val="000000"/>
          <w:sz w:val="28"/>
          <w:szCs w:val="28"/>
        </w:rPr>
        <w:t>10 082,79000</w:t>
      </w:r>
      <w:r w:rsidRPr="00966B34">
        <w:rPr>
          <w:rFonts w:ascii="PT Astra Serif" w:eastAsia="Times New Roman" w:hAnsi="PT Astra Serif" w:cs="Times New Roman"/>
          <w:bCs/>
          <w:color w:val="000000"/>
          <w:sz w:val="28"/>
          <w:szCs w:val="28"/>
        </w:rPr>
        <w:t xml:space="preserve"> тыс. рублей.</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13.3.1. Утвердить распределение дотации на выравнивание бюджетной обеспеченности поселений из бюджета муниципального образования в части, образованной за счет субвенций из бюджета Тульской области для осуществления государственных полномочий по расчету и предоставлению дотаций на выравнивание бюджетной обеспеченности поселений на 202</w:t>
      </w:r>
      <w:r w:rsidR="00C51DBB">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 и на плановый период 202</w:t>
      </w:r>
      <w:r w:rsidR="00C51DBB">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и 202</w:t>
      </w:r>
      <w:r w:rsidR="00C51DBB">
        <w:rPr>
          <w:rFonts w:ascii="PT Astra Serif" w:eastAsia="Times New Roman" w:hAnsi="PT Astra Serif" w:cs="Times New Roman"/>
          <w:bCs/>
          <w:color w:val="000000"/>
          <w:sz w:val="28"/>
          <w:szCs w:val="28"/>
        </w:rPr>
        <w:t>7</w:t>
      </w:r>
      <w:r w:rsidR="00024272" w:rsidRPr="00966B34">
        <w:rPr>
          <w:rFonts w:ascii="PT Astra Serif" w:eastAsia="Times New Roman" w:hAnsi="PT Astra Serif" w:cs="Times New Roman"/>
          <w:bCs/>
          <w:color w:val="000000"/>
          <w:sz w:val="28"/>
          <w:szCs w:val="28"/>
        </w:rPr>
        <w:t xml:space="preserve"> годов согласно </w:t>
      </w:r>
      <w:r w:rsidR="00024272" w:rsidRPr="00116228">
        <w:rPr>
          <w:rFonts w:ascii="PT Astra Serif" w:eastAsia="Times New Roman" w:hAnsi="PT Astra Serif" w:cs="Times New Roman"/>
          <w:bCs/>
          <w:color w:val="000000"/>
          <w:sz w:val="28"/>
          <w:szCs w:val="28"/>
        </w:rPr>
        <w:t>приложению 8</w:t>
      </w:r>
      <w:r w:rsidRPr="00966B34">
        <w:rPr>
          <w:rFonts w:ascii="PT Astra Serif" w:eastAsia="Times New Roman" w:hAnsi="PT Astra Serif" w:cs="Times New Roman"/>
          <w:bCs/>
          <w:color w:val="000000"/>
          <w:sz w:val="28"/>
          <w:szCs w:val="28"/>
        </w:rPr>
        <w:t xml:space="preserve"> к бюджету.</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13.4. Утвердить объем дотации на выравнивание бюджетной обеспеченности поселений из бюджета муниципального образования на 202</w:t>
      </w:r>
      <w:r w:rsidR="00C51DBB">
        <w:rPr>
          <w:rFonts w:ascii="PT Astra Serif" w:eastAsia="Times New Roman" w:hAnsi="PT Astra Serif" w:cs="Times New Roman"/>
          <w:bCs/>
          <w:color w:val="000000"/>
          <w:sz w:val="28"/>
          <w:szCs w:val="28"/>
        </w:rPr>
        <w:t>5</w:t>
      </w:r>
      <w:r w:rsidR="00970CE9" w:rsidRPr="00966B34">
        <w:rPr>
          <w:rFonts w:ascii="PT Astra Serif" w:eastAsia="Times New Roman" w:hAnsi="PT Astra Serif" w:cs="Times New Roman"/>
          <w:bCs/>
          <w:color w:val="000000"/>
          <w:sz w:val="28"/>
          <w:szCs w:val="28"/>
        </w:rPr>
        <w:t xml:space="preserve"> год в сумме </w:t>
      </w:r>
      <w:r w:rsidR="00C51DBB">
        <w:rPr>
          <w:rFonts w:ascii="PT Astra Serif" w:eastAsia="Times New Roman" w:hAnsi="PT Astra Serif" w:cs="Times New Roman"/>
          <w:bCs/>
          <w:color w:val="000000"/>
          <w:sz w:val="28"/>
          <w:szCs w:val="28"/>
        </w:rPr>
        <w:t>6 0</w:t>
      </w:r>
      <w:r w:rsidRPr="00966B34">
        <w:rPr>
          <w:rFonts w:ascii="PT Astra Serif" w:eastAsia="Times New Roman" w:hAnsi="PT Astra Serif" w:cs="Times New Roman"/>
          <w:bCs/>
          <w:color w:val="000000"/>
          <w:sz w:val="28"/>
          <w:szCs w:val="28"/>
        </w:rPr>
        <w:t>00,00000 тыс. рублей, на 202</w:t>
      </w:r>
      <w:r w:rsidR="00C51DBB">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год в сумме </w:t>
      </w:r>
      <w:r w:rsidR="00C51DBB">
        <w:rPr>
          <w:rFonts w:ascii="PT Astra Serif" w:eastAsia="Times New Roman" w:hAnsi="PT Astra Serif" w:cs="Times New Roman"/>
          <w:bCs/>
          <w:color w:val="000000"/>
          <w:sz w:val="28"/>
          <w:szCs w:val="28"/>
        </w:rPr>
        <w:t>6 3</w:t>
      </w:r>
      <w:r w:rsidRPr="00966B34">
        <w:rPr>
          <w:rFonts w:ascii="PT Astra Serif" w:eastAsia="Times New Roman" w:hAnsi="PT Astra Serif" w:cs="Times New Roman"/>
          <w:bCs/>
          <w:color w:val="000000"/>
          <w:sz w:val="28"/>
          <w:szCs w:val="28"/>
        </w:rPr>
        <w:t>00,00000 тыс. рублей, на 202</w:t>
      </w:r>
      <w:r w:rsidR="00C51DBB">
        <w:rPr>
          <w:rFonts w:ascii="PT Astra Serif" w:eastAsia="Times New Roman" w:hAnsi="PT Astra Serif" w:cs="Times New Roman"/>
          <w:bCs/>
          <w:color w:val="000000"/>
          <w:sz w:val="28"/>
          <w:szCs w:val="28"/>
        </w:rPr>
        <w:t xml:space="preserve">7 </w:t>
      </w:r>
      <w:r w:rsidRPr="00966B34">
        <w:rPr>
          <w:rFonts w:ascii="PT Astra Serif" w:eastAsia="Times New Roman" w:hAnsi="PT Astra Serif" w:cs="Times New Roman"/>
          <w:bCs/>
          <w:color w:val="000000"/>
          <w:sz w:val="28"/>
          <w:szCs w:val="28"/>
        </w:rPr>
        <w:t xml:space="preserve"> год в сумме </w:t>
      </w:r>
      <w:r w:rsidR="00C51DBB">
        <w:rPr>
          <w:rFonts w:ascii="PT Astra Serif" w:eastAsia="Times New Roman" w:hAnsi="PT Astra Serif" w:cs="Times New Roman"/>
          <w:bCs/>
          <w:color w:val="000000"/>
          <w:sz w:val="28"/>
          <w:szCs w:val="28"/>
        </w:rPr>
        <w:t>6 6</w:t>
      </w:r>
      <w:r w:rsidRPr="00966B34">
        <w:rPr>
          <w:rFonts w:ascii="PT Astra Serif" w:eastAsia="Times New Roman" w:hAnsi="PT Astra Serif" w:cs="Times New Roman"/>
          <w:bCs/>
          <w:color w:val="000000"/>
          <w:sz w:val="28"/>
          <w:szCs w:val="28"/>
        </w:rPr>
        <w:t>00,00000 тыс. рублей.</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13.4.1. Утвердить распределение дотации на выравнивание бюджетной обеспеченности поселений из бюджета муниципального образования на 202</w:t>
      </w:r>
      <w:r w:rsidR="00C51DBB">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 и на плановый период 202</w:t>
      </w:r>
      <w:r w:rsidR="00C51DBB">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и 202</w:t>
      </w:r>
      <w:r w:rsidR="00C51DBB">
        <w:rPr>
          <w:rFonts w:ascii="PT Astra Serif" w:eastAsia="Times New Roman" w:hAnsi="PT Astra Serif" w:cs="Times New Roman"/>
          <w:bCs/>
          <w:color w:val="000000"/>
          <w:sz w:val="28"/>
          <w:szCs w:val="28"/>
        </w:rPr>
        <w:t>7</w:t>
      </w:r>
      <w:r w:rsidR="00024272" w:rsidRPr="00966B34">
        <w:rPr>
          <w:rFonts w:ascii="PT Astra Serif" w:eastAsia="Times New Roman" w:hAnsi="PT Astra Serif" w:cs="Times New Roman"/>
          <w:bCs/>
          <w:color w:val="000000"/>
          <w:sz w:val="28"/>
          <w:szCs w:val="28"/>
        </w:rPr>
        <w:t xml:space="preserve"> годов </w:t>
      </w:r>
      <w:r w:rsidR="00024272" w:rsidRPr="00116228">
        <w:rPr>
          <w:rFonts w:ascii="PT Astra Serif" w:eastAsia="Times New Roman" w:hAnsi="PT Astra Serif" w:cs="Times New Roman"/>
          <w:bCs/>
          <w:color w:val="000000"/>
          <w:sz w:val="28"/>
          <w:szCs w:val="28"/>
        </w:rPr>
        <w:t>согласно приложению 9</w:t>
      </w:r>
      <w:r w:rsidRPr="00966B34">
        <w:rPr>
          <w:rFonts w:ascii="PT Astra Serif" w:eastAsia="Times New Roman" w:hAnsi="PT Astra Serif" w:cs="Times New Roman"/>
          <w:bCs/>
          <w:color w:val="000000"/>
          <w:sz w:val="28"/>
          <w:szCs w:val="28"/>
        </w:rPr>
        <w:t xml:space="preserve"> к бюджету.</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13.5.</w:t>
      </w:r>
      <w:r w:rsidR="005543FE">
        <w:rPr>
          <w:rFonts w:ascii="PT Astra Serif" w:eastAsia="Times New Roman" w:hAnsi="PT Astra Serif" w:cs="Times New Roman"/>
          <w:bCs/>
          <w:color w:val="000000"/>
          <w:sz w:val="28"/>
          <w:szCs w:val="28"/>
        </w:rPr>
        <w:t xml:space="preserve"> </w:t>
      </w:r>
      <w:r w:rsidRPr="00966B34">
        <w:rPr>
          <w:rFonts w:ascii="PT Astra Serif" w:eastAsia="Times New Roman" w:hAnsi="PT Astra Serif" w:cs="Times New Roman"/>
          <w:bCs/>
          <w:color w:val="000000"/>
          <w:sz w:val="28"/>
          <w:szCs w:val="28"/>
        </w:rPr>
        <w:t>Установить на 202</w:t>
      </w:r>
      <w:r w:rsidR="00C51DBB">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 и плановый период 202</w:t>
      </w:r>
      <w:r w:rsidR="00C51DBB">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и 202</w:t>
      </w:r>
      <w:r w:rsidR="00C51DBB">
        <w:rPr>
          <w:rFonts w:ascii="PT Astra Serif" w:eastAsia="Times New Roman" w:hAnsi="PT Astra Serif" w:cs="Times New Roman"/>
          <w:bCs/>
          <w:color w:val="000000"/>
          <w:sz w:val="28"/>
          <w:szCs w:val="28"/>
        </w:rPr>
        <w:t>7</w:t>
      </w:r>
      <w:r w:rsidRPr="00966B34">
        <w:rPr>
          <w:rFonts w:ascii="PT Astra Serif" w:eastAsia="Times New Roman" w:hAnsi="PT Astra Serif" w:cs="Times New Roman"/>
          <w:bCs/>
          <w:color w:val="000000"/>
          <w:sz w:val="28"/>
          <w:szCs w:val="28"/>
        </w:rPr>
        <w:t xml:space="preserve"> годов уровень расчетной бюджетной обеспеченности муниципальных образований городских и сельских поселений Суворовского района для распределения районного фонда финансовой поддержки муниципальных образований Суворовского района равным  0,0</w:t>
      </w:r>
      <w:r w:rsidR="00E45F97">
        <w:rPr>
          <w:rFonts w:ascii="PT Astra Serif" w:eastAsia="Times New Roman" w:hAnsi="PT Astra Serif" w:cs="Times New Roman"/>
          <w:bCs/>
          <w:color w:val="000000"/>
          <w:sz w:val="28"/>
          <w:szCs w:val="28"/>
        </w:rPr>
        <w:t>39</w:t>
      </w:r>
      <w:r w:rsidRPr="00966B34">
        <w:rPr>
          <w:rFonts w:ascii="PT Astra Serif" w:eastAsia="Times New Roman" w:hAnsi="PT Astra Serif" w:cs="Times New Roman"/>
          <w:bCs/>
          <w:color w:val="000000"/>
          <w:sz w:val="28"/>
          <w:szCs w:val="28"/>
        </w:rPr>
        <w:t xml:space="preserve">; </w:t>
      </w:r>
      <w:r w:rsidR="007E211F">
        <w:rPr>
          <w:rFonts w:ascii="PT Astra Serif" w:eastAsia="Times New Roman" w:hAnsi="PT Astra Serif" w:cs="Times New Roman"/>
          <w:bCs/>
          <w:color w:val="000000"/>
          <w:sz w:val="28"/>
          <w:szCs w:val="28"/>
        </w:rPr>
        <w:t xml:space="preserve"> </w:t>
      </w:r>
      <w:r w:rsidRPr="00966B34">
        <w:rPr>
          <w:rFonts w:ascii="PT Astra Serif" w:eastAsia="Times New Roman" w:hAnsi="PT Astra Serif" w:cs="Times New Roman"/>
          <w:bCs/>
          <w:color w:val="000000"/>
          <w:sz w:val="28"/>
          <w:szCs w:val="28"/>
        </w:rPr>
        <w:t>0,0</w:t>
      </w:r>
      <w:r w:rsidR="00E45F97">
        <w:rPr>
          <w:rFonts w:ascii="PT Astra Serif" w:eastAsia="Times New Roman" w:hAnsi="PT Astra Serif" w:cs="Times New Roman"/>
          <w:bCs/>
          <w:color w:val="000000"/>
          <w:sz w:val="28"/>
          <w:szCs w:val="28"/>
        </w:rPr>
        <w:t>39</w:t>
      </w:r>
      <w:r w:rsidR="007E211F">
        <w:rPr>
          <w:rFonts w:ascii="PT Astra Serif" w:eastAsia="Times New Roman" w:hAnsi="PT Astra Serif" w:cs="Times New Roman"/>
          <w:bCs/>
          <w:color w:val="000000"/>
          <w:sz w:val="28"/>
          <w:szCs w:val="28"/>
        </w:rPr>
        <w:t>;  0,0</w:t>
      </w:r>
      <w:r w:rsidR="00E45F97">
        <w:rPr>
          <w:rFonts w:ascii="PT Astra Serif" w:eastAsia="Times New Roman" w:hAnsi="PT Astra Serif" w:cs="Times New Roman"/>
          <w:bCs/>
          <w:color w:val="000000"/>
          <w:sz w:val="28"/>
          <w:szCs w:val="28"/>
        </w:rPr>
        <w:t>39</w:t>
      </w:r>
      <w:r w:rsidR="00116228">
        <w:rPr>
          <w:rFonts w:ascii="PT Astra Serif" w:eastAsia="Times New Roman" w:hAnsi="PT Astra Serif" w:cs="Times New Roman"/>
          <w:bCs/>
          <w:color w:val="000000"/>
          <w:sz w:val="28"/>
          <w:szCs w:val="28"/>
        </w:rPr>
        <w:t xml:space="preserve"> </w:t>
      </w:r>
      <w:r w:rsidR="004044FC" w:rsidRPr="00966B34">
        <w:rPr>
          <w:rFonts w:ascii="PT Astra Serif" w:eastAsia="Times New Roman" w:hAnsi="PT Astra Serif" w:cs="Times New Roman"/>
          <w:bCs/>
          <w:color w:val="000000"/>
          <w:sz w:val="28"/>
          <w:szCs w:val="28"/>
        </w:rPr>
        <w:t>соответственно</w:t>
      </w:r>
      <w:r w:rsidRPr="00966B34">
        <w:rPr>
          <w:rFonts w:ascii="PT Astra Serif" w:eastAsia="Times New Roman" w:hAnsi="PT Astra Serif" w:cs="Times New Roman"/>
          <w:bCs/>
          <w:color w:val="000000"/>
          <w:sz w:val="28"/>
          <w:szCs w:val="28"/>
        </w:rPr>
        <w:t>.</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 xml:space="preserve">13.6. Утвердить объем </w:t>
      </w:r>
      <w:r w:rsidR="00651466" w:rsidRPr="00966B34">
        <w:rPr>
          <w:rFonts w:ascii="PT Astra Serif" w:eastAsia="Times New Roman" w:hAnsi="PT Astra Serif" w:cs="Times New Roman"/>
          <w:bCs/>
          <w:color w:val="000000"/>
          <w:sz w:val="28"/>
          <w:szCs w:val="28"/>
        </w:rPr>
        <w:t xml:space="preserve">иных межбюджетных трансфертов на </w:t>
      </w:r>
      <w:r w:rsidRPr="00966B34">
        <w:rPr>
          <w:rFonts w:ascii="PT Astra Serif" w:eastAsia="Times New Roman" w:hAnsi="PT Astra Serif" w:cs="Times New Roman"/>
          <w:bCs/>
          <w:color w:val="000000"/>
          <w:sz w:val="28"/>
          <w:szCs w:val="28"/>
        </w:rPr>
        <w:t xml:space="preserve"> поддержку мер </w:t>
      </w:r>
      <w:r w:rsidR="00651466" w:rsidRPr="00966B34">
        <w:rPr>
          <w:rFonts w:ascii="PT Astra Serif" w:eastAsia="Times New Roman" w:hAnsi="PT Astra Serif" w:cs="Times New Roman"/>
          <w:bCs/>
          <w:color w:val="000000"/>
          <w:sz w:val="28"/>
          <w:szCs w:val="28"/>
        </w:rPr>
        <w:t xml:space="preserve">по </w:t>
      </w:r>
      <w:r w:rsidRPr="00966B34">
        <w:rPr>
          <w:rFonts w:ascii="PT Astra Serif" w:eastAsia="Times New Roman" w:hAnsi="PT Astra Serif" w:cs="Times New Roman"/>
          <w:bCs/>
          <w:color w:val="000000"/>
          <w:sz w:val="28"/>
          <w:szCs w:val="28"/>
        </w:rPr>
        <w:t xml:space="preserve">обеспечению сбалансированности бюджетов </w:t>
      </w:r>
      <w:r w:rsidR="00651466" w:rsidRPr="00966B34">
        <w:rPr>
          <w:rFonts w:ascii="PT Astra Serif" w:eastAsia="Times New Roman" w:hAnsi="PT Astra Serif" w:cs="Times New Roman"/>
          <w:bCs/>
          <w:color w:val="000000"/>
          <w:sz w:val="28"/>
          <w:szCs w:val="28"/>
        </w:rPr>
        <w:t xml:space="preserve">городских и сельских </w:t>
      </w:r>
      <w:r w:rsidRPr="00966B34">
        <w:rPr>
          <w:rFonts w:ascii="PT Astra Serif" w:eastAsia="Times New Roman" w:hAnsi="PT Astra Serif" w:cs="Times New Roman"/>
          <w:bCs/>
          <w:color w:val="000000"/>
          <w:sz w:val="28"/>
          <w:szCs w:val="28"/>
        </w:rPr>
        <w:t>поселений</w:t>
      </w:r>
      <w:r w:rsidR="00651466" w:rsidRPr="00966B34">
        <w:rPr>
          <w:rFonts w:ascii="PT Astra Serif" w:eastAsia="Times New Roman" w:hAnsi="PT Astra Serif" w:cs="Times New Roman"/>
          <w:bCs/>
          <w:color w:val="000000"/>
          <w:sz w:val="28"/>
          <w:szCs w:val="28"/>
        </w:rPr>
        <w:t xml:space="preserve"> из бюджета </w:t>
      </w:r>
      <w:r w:rsidRPr="00966B34">
        <w:rPr>
          <w:rFonts w:ascii="PT Astra Serif" w:eastAsia="Times New Roman" w:hAnsi="PT Astra Serif" w:cs="Times New Roman"/>
          <w:bCs/>
          <w:color w:val="000000"/>
          <w:sz w:val="28"/>
          <w:szCs w:val="28"/>
        </w:rPr>
        <w:t xml:space="preserve"> Суворовского района на 202</w:t>
      </w:r>
      <w:r w:rsidR="00E45F97">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 в сумме </w:t>
      </w:r>
      <w:r w:rsidR="00E45F97">
        <w:rPr>
          <w:rFonts w:ascii="PT Astra Serif" w:eastAsia="Times New Roman" w:hAnsi="PT Astra Serif" w:cs="Times New Roman"/>
          <w:bCs/>
          <w:color w:val="000000"/>
          <w:sz w:val="28"/>
          <w:szCs w:val="28"/>
        </w:rPr>
        <w:t>35 1</w:t>
      </w:r>
      <w:r w:rsidRPr="00966B34">
        <w:rPr>
          <w:rFonts w:ascii="PT Astra Serif" w:eastAsia="Times New Roman" w:hAnsi="PT Astra Serif" w:cs="Times New Roman"/>
          <w:bCs/>
          <w:color w:val="000000"/>
          <w:sz w:val="28"/>
          <w:szCs w:val="28"/>
        </w:rPr>
        <w:t>00,00000 тыс. рублей, на 202</w:t>
      </w:r>
      <w:r w:rsidR="00E45F97">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год в сумме 1</w:t>
      </w:r>
      <w:r w:rsidR="00E45F97">
        <w:rPr>
          <w:rFonts w:ascii="PT Astra Serif" w:eastAsia="Times New Roman" w:hAnsi="PT Astra Serif" w:cs="Times New Roman"/>
          <w:bCs/>
          <w:color w:val="000000"/>
          <w:sz w:val="28"/>
          <w:szCs w:val="28"/>
        </w:rPr>
        <w:t>8 0</w:t>
      </w:r>
      <w:r w:rsidRPr="00966B34">
        <w:rPr>
          <w:rFonts w:ascii="PT Astra Serif" w:eastAsia="Times New Roman" w:hAnsi="PT Astra Serif" w:cs="Times New Roman"/>
          <w:bCs/>
          <w:color w:val="000000"/>
          <w:sz w:val="28"/>
          <w:szCs w:val="28"/>
        </w:rPr>
        <w:t>00,00000 тыс. рублей, на 202</w:t>
      </w:r>
      <w:r w:rsidR="00E45F97">
        <w:rPr>
          <w:rFonts w:ascii="PT Astra Serif" w:eastAsia="Times New Roman" w:hAnsi="PT Astra Serif" w:cs="Times New Roman"/>
          <w:bCs/>
          <w:color w:val="000000"/>
          <w:sz w:val="28"/>
          <w:szCs w:val="28"/>
        </w:rPr>
        <w:t>7</w:t>
      </w:r>
      <w:r w:rsidRPr="00966B34">
        <w:rPr>
          <w:rFonts w:ascii="PT Astra Serif" w:eastAsia="Times New Roman" w:hAnsi="PT Astra Serif" w:cs="Times New Roman"/>
          <w:bCs/>
          <w:color w:val="000000"/>
          <w:sz w:val="28"/>
          <w:szCs w:val="28"/>
        </w:rPr>
        <w:t xml:space="preserve"> год в сумме 1</w:t>
      </w:r>
      <w:r w:rsidR="00E45F97">
        <w:rPr>
          <w:rFonts w:ascii="PT Astra Serif" w:eastAsia="Times New Roman" w:hAnsi="PT Astra Serif" w:cs="Times New Roman"/>
          <w:bCs/>
          <w:color w:val="000000"/>
          <w:sz w:val="28"/>
          <w:szCs w:val="28"/>
        </w:rPr>
        <w:t>8 0</w:t>
      </w:r>
      <w:r w:rsidRPr="00966B34">
        <w:rPr>
          <w:rFonts w:ascii="PT Astra Serif" w:eastAsia="Times New Roman" w:hAnsi="PT Astra Serif" w:cs="Times New Roman"/>
          <w:bCs/>
          <w:color w:val="000000"/>
          <w:sz w:val="28"/>
          <w:szCs w:val="28"/>
        </w:rPr>
        <w:t>00,00000 тыс. рублей.</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 xml:space="preserve">13.6.1. Утвердить распределение </w:t>
      </w:r>
      <w:r w:rsidR="002F08EE" w:rsidRPr="00966B34">
        <w:rPr>
          <w:rFonts w:ascii="PT Astra Serif" w:eastAsia="Times New Roman" w:hAnsi="PT Astra Serif" w:cs="Times New Roman"/>
          <w:bCs/>
          <w:color w:val="000000"/>
          <w:sz w:val="28"/>
          <w:szCs w:val="28"/>
        </w:rPr>
        <w:t>иных межбюджетных трансфертов на  поддержку мер по обеспечению сбалансированности бюджетов городских и сельских поселений из бюдж</w:t>
      </w:r>
      <w:r w:rsidR="005543FE">
        <w:rPr>
          <w:rFonts w:ascii="PT Astra Serif" w:eastAsia="Times New Roman" w:hAnsi="PT Astra Serif" w:cs="Times New Roman"/>
          <w:bCs/>
          <w:color w:val="000000"/>
          <w:sz w:val="28"/>
          <w:szCs w:val="28"/>
        </w:rPr>
        <w:t>ета  Суворовского района на 202</w:t>
      </w:r>
      <w:r w:rsidR="00E45F97">
        <w:rPr>
          <w:rFonts w:ascii="PT Astra Serif" w:eastAsia="Times New Roman" w:hAnsi="PT Astra Serif" w:cs="Times New Roman"/>
          <w:bCs/>
          <w:color w:val="000000"/>
          <w:sz w:val="28"/>
          <w:szCs w:val="28"/>
        </w:rPr>
        <w:t>5</w:t>
      </w:r>
      <w:r w:rsidR="005543FE">
        <w:rPr>
          <w:rFonts w:ascii="PT Astra Serif" w:eastAsia="Times New Roman" w:hAnsi="PT Astra Serif" w:cs="Times New Roman"/>
          <w:bCs/>
          <w:color w:val="000000"/>
          <w:sz w:val="28"/>
          <w:szCs w:val="28"/>
        </w:rPr>
        <w:t xml:space="preserve"> </w:t>
      </w:r>
      <w:r w:rsidR="002F08EE" w:rsidRPr="00966B34">
        <w:rPr>
          <w:rFonts w:ascii="PT Astra Serif" w:eastAsia="Times New Roman" w:hAnsi="PT Astra Serif" w:cs="Times New Roman"/>
          <w:bCs/>
          <w:color w:val="000000"/>
          <w:sz w:val="28"/>
          <w:szCs w:val="28"/>
        </w:rPr>
        <w:t>год и на</w:t>
      </w:r>
      <w:r w:rsidR="00024272" w:rsidRPr="00966B34">
        <w:rPr>
          <w:rFonts w:ascii="PT Astra Serif" w:eastAsia="Times New Roman" w:hAnsi="PT Astra Serif" w:cs="Times New Roman"/>
          <w:bCs/>
          <w:color w:val="000000"/>
          <w:sz w:val="28"/>
          <w:szCs w:val="28"/>
        </w:rPr>
        <w:t xml:space="preserve"> плановый период 202</w:t>
      </w:r>
      <w:r w:rsidR="00E45F97">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и</w:t>
      </w:r>
      <w:r w:rsidR="00024272" w:rsidRPr="00966B34">
        <w:rPr>
          <w:rFonts w:ascii="PT Astra Serif" w:eastAsia="Times New Roman" w:hAnsi="PT Astra Serif" w:cs="Times New Roman"/>
          <w:bCs/>
          <w:color w:val="000000"/>
          <w:sz w:val="28"/>
          <w:szCs w:val="28"/>
        </w:rPr>
        <w:t xml:space="preserve"> 202</w:t>
      </w:r>
      <w:r w:rsidR="00E45F97">
        <w:rPr>
          <w:rFonts w:ascii="PT Astra Serif" w:eastAsia="Times New Roman" w:hAnsi="PT Astra Serif" w:cs="Times New Roman"/>
          <w:bCs/>
          <w:color w:val="000000"/>
          <w:sz w:val="28"/>
          <w:szCs w:val="28"/>
        </w:rPr>
        <w:t>7</w:t>
      </w:r>
      <w:r w:rsidR="00024272" w:rsidRPr="00966B34">
        <w:rPr>
          <w:rFonts w:ascii="PT Astra Serif" w:eastAsia="Times New Roman" w:hAnsi="PT Astra Serif" w:cs="Times New Roman"/>
          <w:bCs/>
          <w:color w:val="000000"/>
          <w:sz w:val="28"/>
          <w:szCs w:val="28"/>
        </w:rPr>
        <w:t xml:space="preserve"> годы согласно </w:t>
      </w:r>
      <w:r w:rsidR="00024272" w:rsidRPr="00116228">
        <w:rPr>
          <w:rFonts w:ascii="PT Astra Serif" w:eastAsia="Times New Roman" w:hAnsi="PT Astra Serif" w:cs="Times New Roman"/>
          <w:bCs/>
          <w:color w:val="000000"/>
          <w:sz w:val="28"/>
          <w:szCs w:val="28"/>
        </w:rPr>
        <w:t>приложению 10</w:t>
      </w:r>
      <w:r w:rsidRPr="00966B34">
        <w:rPr>
          <w:rFonts w:ascii="PT Astra Serif" w:eastAsia="Times New Roman" w:hAnsi="PT Astra Serif" w:cs="Times New Roman"/>
          <w:bCs/>
          <w:color w:val="000000"/>
          <w:sz w:val="28"/>
          <w:szCs w:val="28"/>
        </w:rPr>
        <w:t xml:space="preserve"> к бюджету.</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 xml:space="preserve">13.7. Утвердить </w:t>
      </w:r>
      <w:r w:rsidRPr="00966B34">
        <w:rPr>
          <w:rFonts w:ascii="PT Astra Serif" w:eastAsia="Times New Roman" w:hAnsi="PT Astra Serif" w:cs="Times New Roman"/>
          <w:color w:val="000000"/>
          <w:sz w:val="28"/>
          <w:szCs w:val="28"/>
        </w:rPr>
        <w:t xml:space="preserve">методику </w:t>
      </w:r>
      <w:r w:rsidRPr="00966B34">
        <w:rPr>
          <w:rFonts w:ascii="PT Astra Serif" w:eastAsia="Times New Roman" w:hAnsi="PT Astra Serif" w:cs="Times New Roman"/>
          <w:snapToGrid w:val="0"/>
          <w:sz w:val="28"/>
          <w:szCs w:val="28"/>
        </w:rPr>
        <w:t xml:space="preserve">расчета нормативов для распределения субвенций из бюджета Тульской области муниципальным образованиям  городских и сельских поселений Суворовского района </w:t>
      </w:r>
      <w:r w:rsidRPr="00966B34">
        <w:rPr>
          <w:rFonts w:ascii="PT Astra Serif" w:eastAsia="Times New Roman" w:hAnsi="PT Astra Serif" w:cs="Times New Roman"/>
          <w:sz w:val="28"/>
          <w:szCs w:val="28"/>
        </w:rPr>
        <w:t>на осуществление полномочий по первичному воинскому учету на территориях, где отсутствуют военные комиссариаты</w:t>
      </w:r>
      <w:r w:rsidRPr="00966B34">
        <w:rPr>
          <w:rFonts w:ascii="PT Astra Serif" w:eastAsia="Times New Roman" w:hAnsi="PT Astra Serif" w:cs="Times New Roman"/>
          <w:b/>
          <w:color w:val="000000"/>
          <w:sz w:val="28"/>
          <w:szCs w:val="28"/>
        </w:rPr>
        <w:t xml:space="preserve"> </w:t>
      </w:r>
      <w:r w:rsidRPr="00966B34">
        <w:rPr>
          <w:rFonts w:ascii="PT Astra Serif" w:eastAsia="Times New Roman" w:hAnsi="PT Astra Serif" w:cs="Times New Roman"/>
          <w:color w:val="000000"/>
          <w:sz w:val="28"/>
          <w:szCs w:val="28"/>
        </w:rPr>
        <w:t xml:space="preserve">и </w:t>
      </w:r>
      <w:r w:rsidRPr="00966B34">
        <w:rPr>
          <w:rFonts w:ascii="PT Astra Serif" w:eastAsia="Times New Roman" w:hAnsi="PT Astra Serif" w:cs="Times New Roman"/>
          <w:bCs/>
          <w:color w:val="000000"/>
          <w:sz w:val="28"/>
          <w:szCs w:val="28"/>
        </w:rPr>
        <w:t>распределение субвенций из бюджета Тульской области муниципальным образованиям Суворовского района на 202</w:t>
      </w:r>
      <w:r w:rsidR="00A8586B">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  в сумме </w:t>
      </w:r>
      <w:r w:rsidR="00A8586B">
        <w:rPr>
          <w:rFonts w:ascii="PT Astra Serif" w:eastAsia="Times New Roman" w:hAnsi="PT Astra Serif" w:cs="Times New Roman"/>
          <w:bCs/>
          <w:color w:val="000000"/>
          <w:sz w:val="28"/>
          <w:szCs w:val="28"/>
        </w:rPr>
        <w:t>985,34136</w:t>
      </w:r>
      <w:r w:rsidRPr="00966B34">
        <w:rPr>
          <w:rFonts w:ascii="PT Astra Serif" w:eastAsia="Times New Roman" w:hAnsi="PT Astra Serif" w:cs="Times New Roman"/>
          <w:bCs/>
          <w:color w:val="000000"/>
          <w:sz w:val="28"/>
          <w:szCs w:val="28"/>
        </w:rPr>
        <w:t xml:space="preserve"> тыс. рублей, на 202</w:t>
      </w:r>
      <w:r w:rsidR="00A8586B">
        <w:rPr>
          <w:rFonts w:ascii="PT Astra Serif" w:eastAsia="Times New Roman" w:hAnsi="PT Astra Serif" w:cs="Times New Roman"/>
          <w:bCs/>
          <w:color w:val="000000"/>
          <w:sz w:val="28"/>
          <w:szCs w:val="28"/>
        </w:rPr>
        <w:t xml:space="preserve">6 </w:t>
      </w:r>
      <w:r w:rsidRPr="00966B34">
        <w:rPr>
          <w:rFonts w:ascii="PT Astra Serif" w:eastAsia="Times New Roman" w:hAnsi="PT Astra Serif" w:cs="Times New Roman"/>
          <w:bCs/>
          <w:color w:val="000000"/>
          <w:sz w:val="28"/>
          <w:szCs w:val="28"/>
        </w:rPr>
        <w:t xml:space="preserve">год в сумме </w:t>
      </w:r>
      <w:r w:rsidR="00A8586B">
        <w:rPr>
          <w:rFonts w:ascii="PT Astra Serif" w:eastAsia="Times New Roman" w:hAnsi="PT Astra Serif" w:cs="Times New Roman"/>
          <w:bCs/>
          <w:color w:val="000000"/>
          <w:sz w:val="28"/>
          <w:szCs w:val="28"/>
        </w:rPr>
        <w:t>1 042,74228</w:t>
      </w:r>
      <w:r w:rsidRPr="00966B34">
        <w:rPr>
          <w:rFonts w:ascii="PT Astra Serif" w:eastAsia="Times New Roman" w:hAnsi="PT Astra Serif" w:cs="Times New Roman"/>
          <w:bCs/>
          <w:color w:val="000000"/>
          <w:sz w:val="28"/>
          <w:szCs w:val="28"/>
        </w:rPr>
        <w:t xml:space="preserve"> тыс. рублей, на 202</w:t>
      </w:r>
      <w:r w:rsidR="00A8586B">
        <w:rPr>
          <w:rFonts w:ascii="PT Astra Serif" w:eastAsia="Times New Roman" w:hAnsi="PT Astra Serif" w:cs="Times New Roman"/>
          <w:bCs/>
          <w:color w:val="000000"/>
          <w:sz w:val="28"/>
          <w:szCs w:val="28"/>
        </w:rPr>
        <w:t>7</w:t>
      </w:r>
      <w:r w:rsidRPr="00966B34">
        <w:rPr>
          <w:rFonts w:ascii="PT Astra Serif" w:eastAsia="Times New Roman" w:hAnsi="PT Astra Serif" w:cs="Times New Roman"/>
          <w:bCs/>
          <w:color w:val="000000"/>
          <w:sz w:val="28"/>
          <w:szCs w:val="28"/>
        </w:rPr>
        <w:t xml:space="preserve"> год в сумме </w:t>
      </w:r>
      <w:r w:rsidR="00A8586B">
        <w:rPr>
          <w:rFonts w:ascii="PT Astra Serif" w:eastAsia="Times New Roman" w:hAnsi="PT Astra Serif" w:cs="Times New Roman"/>
          <w:bCs/>
          <w:color w:val="000000"/>
          <w:sz w:val="28"/>
          <w:szCs w:val="28"/>
        </w:rPr>
        <w:t>1 079,90886</w:t>
      </w:r>
      <w:r w:rsidRPr="00966B34">
        <w:rPr>
          <w:rFonts w:ascii="PT Astra Serif" w:eastAsia="Times New Roman" w:hAnsi="PT Astra Serif" w:cs="Times New Roman"/>
          <w:bCs/>
          <w:color w:val="000000"/>
          <w:sz w:val="28"/>
          <w:szCs w:val="28"/>
        </w:rPr>
        <w:t xml:space="preserve"> тыс. рублей на осуществление полномочий по первичному воинскому учету на территориях, где отсутствуют военные коми</w:t>
      </w:r>
      <w:r w:rsidR="00B45526" w:rsidRPr="00966B34">
        <w:rPr>
          <w:rFonts w:ascii="PT Astra Serif" w:eastAsia="Times New Roman" w:hAnsi="PT Astra Serif" w:cs="Times New Roman"/>
          <w:bCs/>
          <w:color w:val="000000"/>
          <w:sz w:val="28"/>
          <w:szCs w:val="28"/>
        </w:rPr>
        <w:t xml:space="preserve">ссариаты, согласно </w:t>
      </w:r>
      <w:r w:rsidR="00B45526" w:rsidRPr="00116228">
        <w:rPr>
          <w:rFonts w:ascii="PT Astra Serif" w:eastAsia="Times New Roman" w:hAnsi="PT Astra Serif" w:cs="Times New Roman"/>
          <w:bCs/>
          <w:color w:val="000000"/>
          <w:sz w:val="28"/>
          <w:szCs w:val="28"/>
        </w:rPr>
        <w:t>приложению 11</w:t>
      </w:r>
      <w:r w:rsidRPr="00966B34">
        <w:rPr>
          <w:rFonts w:ascii="PT Astra Serif" w:eastAsia="Times New Roman" w:hAnsi="PT Astra Serif" w:cs="Times New Roman"/>
          <w:bCs/>
          <w:color w:val="000000"/>
          <w:sz w:val="28"/>
          <w:szCs w:val="28"/>
        </w:rPr>
        <w:t xml:space="preserve"> к бюджету.</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13.8. Утвердить распределение иных межбюджетных трансфертов бюджетам городских и сельских поселений Суворовского района по программным и непрограммным направлениям на 202</w:t>
      </w:r>
      <w:r w:rsidR="00A8586B">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 и на плановый период 202</w:t>
      </w:r>
      <w:r w:rsidR="00A8586B">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и 202</w:t>
      </w:r>
      <w:r w:rsidR="00A8586B">
        <w:rPr>
          <w:rFonts w:ascii="PT Astra Serif" w:eastAsia="Times New Roman" w:hAnsi="PT Astra Serif" w:cs="Times New Roman"/>
          <w:bCs/>
          <w:color w:val="000000"/>
          <w:sz w:val="28"/>
          <w:szCs w:val="28"/>
        </w:rPr>
        <w:t>7</w:t>
      </w:r>
      <w:r w:rsidR="00B45526" w:rsidRPr="00966B34">
        <w:rPr>
          <w:rFonts w:ascii="PT Astra Serif" w:eastAsia="Times New Roman" w:hAnsi="PT Astra Serif" w:cs="Times New Roman"/>
          <w:bCs/>
          <w:color w:val="000000"/>
          <w:sz w:val="28"/>
          <w:szCs w:val="28"/>
        </w:rPr>
        <w:t xml:space="preserve"> годов согласно </w:t>
      </w:r>
      <w:r w:rsidR="00B45526" w:rsidRPr="00116228">
        <w:rPr>
          <w:rFonts w:ascii="PT Astra Serif" w:eastAsia="Times New Roman" w:hAnsi="PT Astra Serif" w:cs="Times New Roman"/>
          <w:bCs/>
          <w:color w:val="000000"/>
          <w:sz w:val="28"/>
          <w:szCs w:val="28"/>
        </w:rPr>
        <w:t>приложению 12</w:t>
      </w:r>
      <w:r w:rsidRPr="00966B34">
        <w:rPr>
          <w:rFonts w:ascii="PT Astra Serif" w:eastAsia="Times New Roman" w:hAnsi="PT Astra Serif" w:cs="Times New Roman"/>
          <w:bCs/>
          <w:color w:val="000000"/>
          <w:sz w:val="28"/>
          <w:szCs w:val="28"/>
        </w:rPr>
        <w:t xml:space="preserve"> к бюджету.</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13.9. Установить, что межбюджетные трансферты (за исключением субвенций из фонда компенсаций), предусмотренные к перечислению в бюджеты муниципальных образований городских и сельских поселений в соответствии с настоящим решением, предоставляются при условии соблюдения органами местного самоуправления бюджетного законодательства Российской Федерации, законодательства Российской Федерации о налогах и сборах, законодательства Тульской области, регулирующего бюджетные правоотношения.</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4F5B75">
        <w:rPr>
          <w:rFonts w:ascii="PT Astra Serif" w:eastAsia="Times New Roman" w:hAnsi="PT Astra Serif" w:cs="Times New Roman"/>
          <w:bCs/>
          <w:color w:val="000000"/>
          <w:sz w:val="28"/>
          <w:szCs w:val="28"/>
        </w:rPr>
        <w:t xml:space="preserve">13.10. </w:t>
      </w:r>
      <w:r w:rsidRPr="004F5B75">
        <w:rPr>
          <w:rFonts w:ascii="PT Astra Serif" w:eastAsia="Times New Roman" w:hAnsi="PT Astra Serif" w:cs="Times New Roman"/>
          <w:sz w:val="28"/>
          <w:szCs w:val="28"/>
        </w:rPr>
        <w:t xml:space="preserve">Заключить соглашения о предоставлении из бюджета муниципального района иных межбюджетных трансфертов </w:t>
      </w:r>
      <w:r w:rsidRPr="004F5B75">
        <w:rPr>
          <w:rFonts w:ascii="PT Astra Serif" w:eastAsia="Times New Roman" w:hAnsi="PT Astra Serif" w:cs="Times New Roman"/>
          <w:bCs/>
          <w:color w:val="000000"/>
          <w:sz w:val="28"/>
          <w:szCs w:val="28"/>
        </w:rPr>
        <w:t>(за исключением субвенций из фонда компенсаций)</w:t>
      </w:r>
      <w:r w:rsidRPr="004F5B75">
        <w:rPr>
          <w:rFonts w:ascii="PT Astra Serif" w:eastAsia="Times New Roman" w:hAnsi="PT Astra Serif" w:cs="Times New Roman"/>
          <w:sz w:val="28"/>
          <w:szCs w:val="28"/>
        </w:rPr>
        <w:t xml:space="preserve"> бюджетам </w:t>
      </w:r>
      <w:r w:rsidRPr="004F5B75">
        <w:rPr>
          <w:rFonts w:ascii="PT Astra Serif" w:eastAsia="Times New Roman" w:hAnsi="PT Astra Serif" w:cs="Times New Roman"/>
          <w:bCs/>
          <w:color w:val="000000"/>
          <w:sz w:val="28"/>
          <w:szCs w:val="28"/>
        </w:rPr>
        <w:t>муниципальных образований городских и сельских поселений</w:t>
      </w:r>
      <w:r w:rsidRPr="004F5B75">
        <w:rPr>
          <w:rFonts w:ascii="PT Astra Serif" w:eastAsia="Times New Roman" w:hAnsi="PT Astra Serif" w:cs="Times New Roman"/>
          <w:sz w:val="28"/>
          <w:szCs w:val="28"/>
        </w:rPr>
        <w:t xml:space="preserve"> Суворовского района не позднее 30</w:t>
      </w:r>
      <w:r w:rsidR="004F5B75" w:rsidRPr="004F5B75">
        <w:rPr>
          <w:rFonts w:ascii="PT Astra Serif" w:eastAsia="Times New Roman" w:hAnsi="PT Astra Serif" w:cs="Times New Roman"/>
          <w:sz w:val="28"/>
          <w:szCs w:val="28"/>
        </w:rPr>
        <w:t xml:space="preserve"> календарных дней</w:t>
      </w:r>
      <w:r w:rsidRPr="004F5B75">
        <w:rPr>
          <w:rFonts w:ascii="PT Astra Serif" w:eastAsia="Times New Roman" w:hAnsi="PT Astra Serif" w:cs="Times New Roman"/>
          <w:sz w:val="28"/>
          <w:szCs w:val="28"/>
        </w:rPr>
        <w:t xml:space="preserve"> со дня вступления в силу настоящего решения о бюджете,</w:t>
      </w:r>
      <w:r w:rsidR="004F5B75" w:rsidRPr="004F5B75">
        <w:rPr>
          <w:rFonts w:ascii="PT Astra Serif" w:eastAsia="Times New Roman" w:hAnsi="PT Astra Serif" w:cs="Times New Roman"/>
          <w:sz w:val="28"/>
          <w:szCs w:val="28"/>
        </w:rPr>
        <w:t xml:space="preserve"> или закона Тульской  области о внесении изменений в бюджет Тульской области, соглашения - в отношении субсидий, иных межбюджетных трансфертов предоставляемых на софинансирование расходных обязательств муниципального образования Суворовский район, возникающих при предоставлении иных межбюджетных трансфертов из бюджета муниципального района бюджетам поселений, </w:t>
      </w:r>
      <w:r w:rsidRPr="004F5B75">
        <w:rPr>
          <w:rFonts w:ascii="PT Astra Serif" w:eastAsia="Times New Roman" w:hAnsi="PT Astra Serif" w:cs="Times New Roman"/>
          <w:sz w:val="28"/>
          <w:szCs w:val="28"/>
        </w:rPr>
        <w:t xml:space="preserve"> или правовых актов правительства Тульской области, утверждающих распределение иных межбюджетных трансфертов между бюджетом  муниципального района и Тульской области, за исключением иных межбюджетных трансфертов, предоставляемых из федерального бюджета на софинансирование расходных обязательств района, возникающих при предоставлении иных межбюджетных трансфертов, имеющих целевое назначение.</w:t>
      </w:r>
    </w:p>
    <w:p w:rsidR="00253C6D" w:rsidRPr="00966B34" w:rsidRDefault="00253C6D" w:rsidP="00253C6D">
      <w:pPr>
        <w:widowControl w:val="0"/>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bCs/>
          <w:color w:val="000000"/>
          <w:sz w:val="28"/>
          <w:szCs w:val="28"/>
        </w:rPr>
        <w:t xml:space="preserve">13.11. </w:t>
      </w:r>
      <w:r w:rsidRPr="00966B34">
        <w:rPr>
          <w:rFonts w:ascii="PT Astra Serif" w:eastAsia="Times New Roman" w:hAnsi="PT Astra Serif" w:cs="Times New Roman"/>
          <w:color w:val="000000"/>
          <w:sz w:val="28"/>
          <w:szCs w:val="28"/>
        </w:rPr>
        <w:t>Установить, что не использованные по состоянию на 1 января 202</w:t>
      </w:r>
      <w:r w:rsidR="00A8586B">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года остатки денежных средств имеющих целевое назначение предоставляемые бюджетам городских и сельских поселений (в форме субсидий, субвенций и иных межбюджетных трансфертов из бюджета области), подлежат возврату в бюджет муниципального образования в течение первых 5</w:t>
      </w:r>
      <w:r w:rsidR="00A8586B">
        <w:rPr>
          <w:rFonts w:ascii="PT Astra Serif" w:eastAsia="Times New Roman" w:hAnsi="PT Astra Serif" w:cs="Times New Roman"/>
          <w:color w:val="000000"/>
          <w:sz w:val="28"/>
          <w:szCs w:val="28"/>
        </w:rPr>
        <w:t xml:space="preserve"> (пяти) </w:t>
      </w:r>
      <w:r w:rsidRPr="00966B34">
        <w:rPr>
          <w:rFonts w:ascii="PT Astra Serif" w:eastAsia="Times New Roman" w:hAnsi="PT Astra Serif" w:cs="Times New Roman"/>
          <w:color w:val="000000"/>
          <w:sz w:val="28"/>
          <w:szCs w:val="28"/>
        </w:rPr>
        <w:t>рабочих дней 202</w:t>
      </w:r>
      <w:r w:rsidR="00A8586B">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года.</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14. Предоставление бюджетных кредитов бюджетам муниципальных образований городских и сельских поселений Суворовского района.</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14.1. Предоставление в 202</w:t>
      </w:r>
      <w:r w:rsidR="00A8586B">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году и плановом периоде 202</w:t>
      </w:r>
      <w:r w:rsidR="00A8586B">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и 202</w:t>
      </w:r>
      <w:r w:rsidR="00A8586B">
        <w:rPr>
          <w:rFonts w:ascii="PT Astra Serif" w:eastAsia="Times New Roman" w:hAnsi="PT Astra Serif" w:cs="Times New Roman"/>
          <w:bCs/>
          <w:color w:val="000000"/>
          <w:sz w:val="28"/>
          <w:szCs w:val="28"/>
        </w:rPr>
        <w:t>7</w:t>
      </w:r>
      <w:r w:rsidRPr="00966B34">
        <w:rPr>
          <w:rFonts w:ascii="PT Astra Serif" w:eastAsia="Times New Roman" w:hAnsi="PT Astra Serif" w:cs="Times New Roman"/>
          <w:bCs/>
          <w:color w:val="000000"/>
          <w:sz w:val="28"/>
          <w:szCs w:val="28"/>
        </w:rPr>
        <w:t xml:space="preserve"> годах бюджетных кредитов бюджетам муниципальных образований городских и сельских поселений Суворовского района на покрытие временных кассовых разрывов, возникающих при исполнении бюджетов городских и сельских поселений,</w:t>
      </w:r>
      <w:r w:rsidR="009E5036" w:rsidRPr="00966B34">
        <w:rPr>
          <w:rFonts w:ascii="PT Astra Serif" w:eastAsia="Times New Roman" w:hAnsi="PT Astra Serif" w:cs="Times New Roman"/>
          <w:bCs/>
          <w:color w:val="000000"/>
          <w:sz w:val="28"/>
          <w:szCs w:val="28"/>
        </w:rPr>
        <w:t xml:space="preserve"> на срок, не выходя</w:t>
      </w:r>
      <w:r w:rsidR="00FE5A6C">
        <w:rPr>
          <w:rFonts w:ascii="PT Astra Serif" w:eastAsia="Times New Roman" w:hAnsi="PT Astra Serif" w:cs="Times New Roman"/>
          <w:bCs/>
          <w:color w:val="000000"/>
          <w:sz w:val="28"/>
          <w:szCs w:val="28"/>
        </w:rPr>
        <w:t xml:space="preserve">щий за пределы финансового года и </w:t>
      </w:r>
      <w:r w:rsidRPr="00966B34">
        <w:rPr>
          <w:rFonts w:ascii="PT Astra Serif" w:eastAsia="Times New Roman" w:hAnsi="PT Astra Serif" w:cs="Times New Roman"/>
          <w:bCs/>
          <w:color w:val="000000"/>
          <w:sz w:val="28"/>
          <w:szCs w:val="28"/>
        </w:rPr>
        <w:t>для частичного покрытия дефицитов бюджетов городских и сельских поселений</w:t>
      </w:r>
      <w:r w:rsidR="009E5036" w:rsidRPr="00966B34">
        <w:rPr>
          <w:rFonts w:ascii="PT Astra Serif" w:eastAsia="Times New Roman" w:hAnsi="PT Astra Serif" w:cs="Times New Roman"/>
          <w:bCs/>
          <w:color w:val="000000"/>
          <w:sz w:val="28"/>
          <w:szCs w:val="28"/>
        </w:rPr>
        <w:t xml:space="preserve"> </w:t>
      </w:r>
      <w:r w:rsidRPr="00966B34">
        <w:rPr>
          <w:rFonts w:ascii="PT Astra Serif" w:eastAsia="Times New Roman" w:hAnsi="PT Astra Serif" w:cs="Times New Roman"/>
          <w:bCs/>
          <w:color w:val="000000"/>
          <w:sz w:val="28"/>
          <w:szCs w:val="28"/>
        </w:rPr>
        <w:t xml:space="preserve"> не предусмотрено.</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sz w:val="28"/>
          <w:szCs w:val="28"/>
        </w:rPr>
        <w:t>15. Особенности списания отдельных видов задолженности перед бюджетом муниципального образования.</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sz w:val="28"/>
          <w:szCs w:val="28"/>
        </w:rPr>
        <w:t>15.1. Администрация муниципального образования Суворовский район вправе списывать задолженность юридических лиц и муниципальных образований района по уплате пеней и штрафов, начисленных на основании договора (соглашения), в случае полного исполнения должником обязательств, определенных соответствующим договором (соглашением), в части погашения основного долга по предоставленным из бюджета муниципального образования денежным средствам и уплаты процентов, начисленных за пользование ими.</w:t>
      </w:r>
    </w:p>
    <w:p w:rsidR="00253C6D" w:rsidRPr="00966B34" w:rsidRDefault="00253C6D" w:rsidP="00253C6D">
      <w:pPr>
        <w:tabs>
          <w:tab w:val="left" w:pos="1320"/>
        </w:tabs>
        <w:autoSpaceDE w:val="0"/>
        <w:autoSpaceDN w:val="0"/>
        <w:adjustRightInd w:val="0"/>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sz w:val="28"/>
          <w:szCs w:val="28"/>
        </w:rPr>
        <w:t xml:space="preserve">16. </w:t>
      </w:r>
      <w:r w:rsidRPr="00966B34">
        <w:rPr>
          <w:rFonts w:ascii="PT Astra Serif" w:eastAsia="Times New Roman" w:hAnsi="PT Astra Serif" w:cs="Times New Roman"/>
          <w:sz w:val="28"/>
          <w:szCs w:val="28"/>
        </w:rPr>
        <w:tab/>
      </w:r>
      <w:r w:rsidRPr="00966B34">
        <w:rPr>
          <w:rFonts w:ascii="PT Astra Serif" w:eastAsia="Times New Roman" w:hAnsi="PT Astra Serif" w:cs="Times New Roman"/>
          <w:sz w:val="28"/>
          <w:szCs w:val="28"/>
        </w:rPr>
        <w:tab/>
        <w:t>Признание задолженности перед бюджетом муниципального образования Суворовский район безнадежной к взысканию и ее списание.</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sz w:val="28"/>
          <w:szCs w:val="28"/>
        </w:rPr>
        <w:t>16.1.</w:t>
      </w:r>
      <w:r w:rsidR="009E5036" w:rsidRPr="00966B34">
        <w:rPr>
          <w:rFonts w:ascii="PT Astra Serif" w:eastAsia="Times New Roman" w:hAnsi="PT Astra Serif" w:cs="Times New Roman"/>
          <w:sz w:val="28"/>
          <w:szCs w:val="28"/>
        </w:rPr>
        <w:t xml:space="preserve"> </w:t>
      </w:r>
      <w:r w:rsidRPr="00966B34">
        <w:rPr>
          <w:rFonts w:ascii="PT Astra Serif" w:eastAsia="Times New Roman" w:hAnsi="PT Astra Serif" w:cs="Times New Roman"/>
          <w:sz w:val="28"/>
          <w:szCs w:val="28"/>
        </w:rPr>
        <w:t>Безнадежной к взысканию признается задолженность юридических лиц (индивидуальных предпринимателей) перед бюджетом муниципального образования Суворовский район по средствам, выданным на возвратной основе, процентам за пользование ими, пеням и штрафам (далее - задолженность) в случаях:</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sz w:val="28"/>
          <w:szCs w:val="28"/>
        </w:rPr>
        <w:t>1) ликвидации юридического лица или исключения юридического лица из Единого государственного реестра юридических лиц либо утраты силы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sz w:val="28"/>
          <w:szCs w:val="28"/>
        </w:rPr>
        <w:t>2) принятия судом акта, исключающего возможность взыскания задолженности, в том числе в связи с истечением установленного срока ее взыскания либо вынесения им определения об отказе в восстановлении пропущенного срока;</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sz w:val="28"/>
          <w:szCs w:val="28"/>
        </w:rPr>
        <w:t>3) отсутствия информации о крестьянском фермерском хозяйстве в Едином государственном реестре юридических лиц либо в Едином государственном реестре индивидуальных предпринимателей.</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sz w:val="28"/>
          <w:szCs w:val="28"/>
        </w:rPr>
        <w:t>16.2. Безнадежная к взысканию задолженность списывается в порядке, установленном администрацией муниципального образования Суворовский район.</w:t>
      </w:r>
    </w:p>
    <w:p w:rsidR="00253C6D" w:rsidRPr="00C07ADC"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C07ADC">
        <w:rPr>
          <w:rFonts w:ascii="PT Astra Serif" w:eastAsia="Times New Roman" w:hAnsi="PT Astra Serif" w:cs="Times New Roman"/>
          <w:bCs/>
          <w:color w:val="000000"/>
          <w:sz w:val="28"/>
          <w:szCs w:val="28"/>
        </w:rPr>
        <w:t>17. Муниципальный долг.</w:t>
      </w:r>
    </w:p>
    <w:p w:rsidR="00253C6D" w:rsidRPr="00C07ADC"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C07ADC">
        <w:rPr>
          <w:rFonts w:ascii="PT Astra Serif" w:eastAsia="Times New Roman" w:hAnsi="PT Astra Serif" w:cs="Times New Roman"/>
          <w:bCs/>
          <w:color w:val="000000"/>
          <w:sz w:val="28"/>
          <w:szCs w:val="28"/>
        </w:rPr>
        <w:t>17.1. Установить следующие параметры муниципального долга муниципального образования:</w:t>
      </w:r>
    </w:p>
    <w:p w:rsidR="00253C6D" w:rsidRPr="00C07ADC" w:rsidRDefault="00253C6D" w:rsidP="00253C6D">
      <w:pPr>
        <w:spacing w:after="0" w:line="240" w:lineRule="auto"/>
        <w:ind w:firstLine="709"/>
        <w:jc w:val="both"/>
        <w:rPr>
          <w:rFonts w:ascii="PT Astra Serif" w:eastAsia="Times New Roman" w:hAnsi="PT Astra Serif" w:cs="Times New Roman"/>
          <w:color w:val="000000"/>
          <w:sz w:val="28"/>
          <w:szCs w:val="28"/>
        </w:rPr>
      </w:pPr>
      <w:r w:rsidRPr="00C07ADC">
        <w:rPr>
          <w:rFonts w:ascii="PT Astra Serif" w:eastAsia="Times New Roman" w:hAnsi="PT Astra Serif" w:cs="Times New Roman"/>
          <w:bCs/>
          <w:color w:val="000000"/>
          <w:sz w:val="28"/>
          <w:szCs w:val="28"/>
        </w:rPr>
        <w:t xml:space="preserve"> - </w:t>
      </w:r>
      <w:r w:rsidRPr="00C07ADC">
        <w:rPr>
          <w:rFonts w:ascii="PT Astra Serif" w:eastAsia="Times New Roman" w:hAnsi="PT Astra Serif" w:cs="Times New Roman"/>
          <w:color w:val="000000"/>
          <w:sz w:val="28"/>
          <w:szCs w:val="28"/>
        </w:rPr>
        <w:t>верхний предел муниципального внутреннего долга муниципального образования по состоянию на 1 января 202</w:t>
      </w:r>
      <w:r w:rsidR="00A8586B">
        <w:rPr>
          <w:rFonts w:ascii="PT Astra Serif" w:eastAsia="Times New Roman" w:hAnsi="PT Astra Serif" w:cs="Times New Roman"/>
          <w:color w:val="000000"/>
          <w:sz w:val="28"/>
          <w:szCs w:val="28"/>
        </w:rPr>
        <w:t>6</w:t>
      </w:r>
      <w:r w:rsidRPr="00C07ADC">
        <w:rPr>
          <w:rFonts w:ascii="PT Astra Serif" w:eastAsia="Times New Roman" w:hAnsi="PT Astra Serif" w:cs="Times New Roman"/>
          <w:color w:val="000000"/>
          <w:sz w:val="28"/>
          <w:szCs w:val="28"/>
        </w:rPr>
        <w:t xml:space="preserve"> года в сумме </w:t>
      </w:r>
      <w:r w:rsidR="00C07ADC" w:rsidRPr="00C07ADC">
        <w:rPr>
          <w:rFonts w:ascii="PT Astra Serif" w:eastAsia="Times New Roman" w:hAnsi="PT Astra Serif" w:cs="Times New Roman"/>
          <w:color w:val="000000"/>
          <w:sz w:val="28"/>
          <w:szCs w:val="28"/>
        </w:rPr>
        <w:t>1</w:t>
      </w:r>
      <w:r w:rsidR="00A8586B">
        <w:rPr>
          <w:rFonts w:ascii="PT Astra Serif" w:eastAsia="Times New Roman" w:hAnsi="PT Astra Serif" w:cs="Times New Roman"/>
          <w:color w:val="000000"/>
          <w:sz w:val="28"/>
          <w:szCs w:val="28"/>
        </w:rPr>
        <w:t>18 0</w:t>
      </w:r>
      <w:r w:rsidR="00AA2DF3" w:rsidRPr="00C07ADC">
        <w:rPr>
          <w:rFonts w:ascii="PT Astra Serif" w:eastAsia="Times New Roman" w:hAnsi="PT Astra Serif" w:cs="Times New Roman"/>
          <w:color w:val="000000"/>
          <w:sz w:val="28"/>
          <w:szCs w:val="28"/>
        </w:rPr>
        <w:t>00,</w:t>
      </w:r>
      <w:r w:rsidRPr="00C07ADC">
        <w:rPr>
          <w:rFonts w:ascii="PT Astra Serif" w:eastAsia="Times New Roman" w:hAnsi="PT Astra Serif" w:cs="Times New Roman"/>
          <w:color w:val="000000"/>
          <w:sz w:val="28"/>
          <w:szCs w:val="28"/>
        </w:rPr>
        <w:t>00000 тыс. рублей, в том числе верхний предел долга по муниципальным гарантиям муниципального образования 0,000 тыс. рублей;</w:t>
      </w:r>
    </w:p>
    <w:p w:rsidR="00253C6D" w:rsidRPr="00C07ADC" w:rsidRDefault="00253C6D" w:rsidP="00253C6D">
      <w:pPr>
        <w:spacing w:after="0" w:line="240" w:lineRule="auto"/>
        <w:ind w:firstLine="709"/>
        <w:jc w:val="both"/>
        <w:rPr>
          <w:rFonts w:ascii="PT Astra Serif" w:eastAsia="Times New Roman" w:hAnsi="PT Astra Serif" w:cs="Times New Roman"/>
          <w:color w:val="000000"/>
          <w:sz w:val="28"/>
          <w:szCs w:val="28"/>
        </w:rPr>
      </w:pPr>
      <w:r w:rsidRPr="00C07ADC">
        <w:rPr>
          <w:rFonts w:ascii="PT Astra Serif" w:eastAsia="Times New Roman" w:hAnsi="PT Astra Serif" w:cs="Times New Roman"/>
          <w:color w:val="000000"/>
          <w:sz w:val="28"/>
          <w:szCs w:val="28"/>
        </w:rPr>
        <w:t>- верхний предел муниципального внутреннего долга муниципального образования по состоянию на 1 января 202</w:t>
      </w:r>
      <w:r w:rsidR="00A8586B">
        <w:rPr>
          <w:rFonts w:ascii="PT Astra Serif" w:eastAsia="Times New Roman" w:hAnsi="PT Astra Serif" w:cs="Times New Roman"/>
          <w:color w:val="000000"/>
          <w:sz w:val="28"/>
          <w:szCs w:val="28"/>
        </w:rPr>
        <w:t>7</w:t>
      </w:r>
      <w:r w:rsidRPr="00C07ADC">
        <w:rPr>
          <w:rFonts w:ascii="PT Astra Serif" w:eastAsia="Times New Roman" w:hAnsi="PT Astra Serif" w:cs="Times New Roman"/>
          <w:color w:val="000000"/>
          <w:sz w:val="28"/>
          <w:szCs w:val="28"/>
        </w:rPr>
        <w:t xml:space="preserve"> года в сумме </w:t>
      </w:r>
      <w:r w:rsidR="00C07ADC" w:rsidRPr="00C07ADC">
        <w:rPr>
          <w:rFonts w:ascii="PT Astra Serif" w:eastAsia="Times New Roman" w:hAnsi="PT Astra Serif" w:cs="Times New Roman"/>
          <w:color w:val="000000"/>
          <w:sz w:val="28"/>
          <w:szCs w:val="28"/>
        </w:rPr>
        <w:t>1</w:t>
      </w:r>
      <w:r w:rsidR="00A8586B">
        <w:rPr>
          <w:rFonts w:ascii="PT Astra Serif" w:eastAsia="Times New Roman" w:hAnsi="PT Astra Serif" w:cs="Times New Roman"/>
          <w:color w:val="000000"/>
          <w:sz w:val="28"/>
          <w:szCs w:val="28"/>
        </w:rPr>
        <w:t>45 0</w:t>
      </w:r>
      <w:r w:rsidR="00AA2DF3" w:rsidRPr="00C07ADC">
        <w:rPr>
          <w:rFonts w:ascii="PT Astra Serif" w:eastAsia="Times New Roman" w:hAnsi="PT Astra Serif" w:cs="Times New Roman"/>
          <w:color w:val="000000"/>
          <w:sz w:val="28"/>
          <w:szCs w:val="28"/>
        </w:rPr>
        <w:t>00</w:t>
      </w:r>
      <w:r w:rsidRPr="00C07ADC">
        <w:rPr>
          <w:rFonts w:ascii="PT Astra Serif" w:eastAsia="Times New Roman" w:hAnsi="PT Astra Serif" w:cs="Times New Roman"/>
          <w:color w:val="000000"/>
          <w:sz w:val="28"/>
          <w:szCs w:val="28"/>
        </w:rPr>
        <w:t>,00000 тыс. рублей, в том числе верхний предел долга по муниципальным гарантиям муниципального образования 0,000 тыс. рублей;</w:t>
      </w:r>
    </w:p>
    <w:p w:rsidR="00253C6D" w:rsidRPr="00C07ADC" w:rsidRDefault="00253C6D" w:rsidP="00253C6D">
      <w:pPr>
        <w:spacing w:after="0" w:line="240" w:lineRule="auto"/>
        <w:ind w:firstLine="709"/>
        <w:jc w:val="both"/>
        <w:rPr>
          <w:rFonts w:ascii="PT Astra Serif" w:eastAsia="Times New Roman" w:hAnsi="PT Astra Serif" w:cs="Times New Roman"/>
          <w:color w:val="000000"/>
          <w:sz w:val="28"/>
          <w:szCs w:val="28"/>
        </w:rPr>
      </w:pPr>
      <w:r w:rsidRPr="00C07ADC">
        <w:rPr>
          <w:rFonts w:ascii="PT Astra Serif" w:eastAsia="Times New Roman" w:hAnsi="PT Astra Serif" w:cs="Times New Roman"/>
          <w:color w:val="000000"/>
          <w:sz w:val="28"/>
          <w:szCs w:val="28"/>
        </w:rPr>
        <w:t>- верхний предел муниципального внутреннего долга муниципального образования по состоянию на 1 января 202</w:t>
      </w:r>
      <w:r w:rsidR="00A8586B">
        <w:rPr>
          <w:rFonts w:ascii="PT Astra Serif" w:eastAsia="Times New Roman" w:hAnsi="PT Astra Serif" w:cs="Times New Roman"/>
          <w:color w:val="000000"/>
          <w:sz w:val="28"/>
          <w:szCs w:val="28"/>
        </w:rPr>
        <w:t>8</w:t>
      </w:r>
      <w:r w:rsidRPr="00C07ADC">
        <w:rPr>
          <w:rFonts w:ascii="PT Astra Serif" w:eastAsia="Times New Roman" w:hAnsi="PT Astra Serif" w:cs="Times New Roman"/>
          <w:color w:val="000000"/>
          <w:sz w:val="28"/>
          <w:szCs w:val="28"/>
        </w:rPr>
        <w:t xml:space="preserve"> года в сумме 1</w:t>
      </w:r>
      <w:r w:rsidR="00A8586B">
        <w:rPr>
          <w:rFonts w:ascii="PT Astra Serif" w:eastAsia="Times New Roman" w:hAnsi="PT Astra Serif" w:cs="Times New Roman"/>
          <w:color w:val="000000"/>
          <w:sz w:val="28"/>
          <w:szCs w:val="28"/>
        </w:rPr>
        <w:t>70 0</w:t>
      </w:r>
      <w:r w:rsidR="00AA2DF3" w:rsidRPr="00C07ADC">
        <w:rPr>
          <w:rFonts w:ascii="PT Astra Serif" w:eastAsia="Times New Roman" w:hAnsi="PT Astra Serif" w:cs="Times New Roman"/>
          <w:color w:val="000000"/>
          <w:sz w:val="28"/>
          <w:szCs w:val="28"/>
        </w:rPr>
        <w:t>00</w:t>
      </w:r>
      <w:r w:rsidRPr="00C07ADC">
        <w:rPr>
          <w:rFonts w:ascii="PT Astra Serif" w:eastAsia="Times New Roman" w:hAnsi="PT Astra Serif" w:cs="Times New Roman"/>
          <w:color w:val="000000"/>
          <w:sz w:val="28"/>
          <w:szCs w:val="28"/>
        </w:rPr>
        <w:t>,00000 тыс. рублей, в том числе верхний предел долга по муниципальным гарантиям муниципального образования 0,000 тыс. рублей.</w:t>
      </w:r>
    </w:p>
    <w:p w:rsidR="00253C6D" w:rsidRPr="00C07ADC"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C07ADC">
        <w:rPr>
          <w:rFonts w:ascii="PT Astra Serif" w:eastAsia="Times New Roman" w:hAnsi="PT Astra Serif" w:cs="Times New Roman"/>
          <w:bCs/>
          <w:color w:val="000000"/>
          <w:sz w:val="28"/>
          <w:szCs w:val="28"/>
        </w:rPr>
        <w:t>Предоставление в 202</w:t>
      </w:r>
      <w:r w:rsidR="00A8586B">
        <w:rPr>
          <w:rFonts w:ascii="PT Astra Serif" w:eastAsia="Times New Roman" w:hAnsi="PT Astra Serif" w:cs="Times New Roman"/>
          <w:bCs/>
          <w:color w:val="000000"/>
          <w:sz w:val="28"/>
          <w:szCs w:val="28"/>
        </w:rPr>
        <w:t>5</w:t>
      </w:r>
      <w:r w:rsidR="005C2DDD" w:rsidRPr="00C07ADC">
        <w:rPr>
          <w:rFonts w:ascii="PT Astra Serif" w:eastAsia="Times New Roman" w:hAnsi="PT Astra Serif" w:cs="Times New Roman"/>
          <w:bCs/>
          <w:color w:val="000000"/>
          <w:sz w:val="28"/>
          <w:szCs w:val="28"/>
        </w:rPr>
        <w:t xml:space="preserve"> году и плановом периоде 202</w:t>
      </w:r>
      <w:r w:rsidR="00A8586B">
        <w:rPr>
          <w:rFonts w:ascii="PT Astra Serif" w:eastAsia="Times New Roman" w:hAnsi="PT Astra Serif" w:cs="Times New Roman"/>
          <w:bCs/>
          <w:color w:val="000000"/>
          <w:sz w:val="28"/>
          <w:szCs w:val="28"/>
        </w:rPr>
        <w:t>6</w:t>
      </w:r>
      <w:r w:rsidRPr="00C07ADC">
        <w:rPr>
          <w:rFonts w:ascii="PT Astra Serif" w:eastAsia="Times New Roman" w:hAnsi="PT Astra Serif" w:cs="Times New Roman"/>
          <w:bCs/>
          <w:color w:val="000000"/>
          <w:sz w:val="28"/>
          <w:szCs w:val="28"/>
        </w:rPr>
        <w:t xml:space="preserve"> и 202</w:t>
      </w:r>
      <w:r w:rsidR="00A8586B">
        <w:rPr>
          <w:rFonts w:ascii="PT Astra Serif" w:eastAsia="Times New Roman" w:hAnsi="PT Astra Serif" w:cs="Times New Roman"/>
          <w:bCs/>
          <w:color w:val="000000"/>
          <w:sz w:val="28"/>
          <w:szCs w:val="28"/>
        </w:rPr>
        <w:t>7</w:t>
      </w:r>
      <w:r w:rsidRPr="00C07ADC">
        <w:rPr>
          <w:rFonts w:ascii="PT Astra Serif" w:eastAsia="Times New Roman" w:hAnsi="PT Astra Serif" w:cs="Times New Roman"/>
          <w:bCs/>
          <w:color w:val="000000"/>
          <w:sz w:val="28"/>
          <w:szCs w:val="28"/>
        </w:rPr>
        <w:t xml:space="preserve"> годах муниципальных гарантий из бюджета муниципального образования не предусмотрено.</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C07ADC">
        <w:rPr>
          <w:rFonts w:ascii="PT Astra Serif" w:eastAsia="Times New Roman" w:hAnsi="PT Astra Serif" w:cs="Times New Roman"/>
          <w:bCs/>
          <w:color w:val="000000"/>
          <w:sz w:val="28"/>
          <w:szCs w:val="28"/>
        </w:rPr>
        <w:t>17.2. Установить объем расходов на обслуживание муниципального внутреннего долга в 202</w:t>
      </w:r>
      <w:r w:rsidR="009F3CDF">
        <w:rPr>
          <w:rFonts w:ascii="PT Astra Serif" w:eastAsia="Times New Roman" w:hAnsi="PT Astra Serif" w:cs="Times New Roman"/>
          <w:bCs/>
          <w:color w:val="000000"/>
          <w:sz w:val="28"/>
          <w:szCs w:val="28"/>
        </w:rPr>
        <w:t>5</w:t>
      </w:r>
      <w:r w:rsidRPr="00C07ADC">
        <w:rPr>
          <w:rFonts w:ascii="PT Astra Serif" w:eastAsia="Times New Roman" w:hAnsi="PT Astra Serif" w:cs="Times New Roman"/>
          <w:bCs/>
          <w:color w:val="000000"/>
          <w:sz w:val="28"/>
          <w:szCs w:val="28"/>
        </w:rPr>
        <w:t xml:space="preserve"> году в сумме </w:t>
      </w:r>
      <w:r w:rsidR="009F3CDF">
        <w:rPr>
          <w:rFonts w:ascii="PT Astra Serif" w:eastAsia="Times New Roman" w:hAnsi="PT Astra Serif" w:cs="Times New Roman"/>
          <w:bCs/>
          <w:color w:val="000000"/>
          <w:sz w:val="28"/>
          <w:szCs w:val="28"/>
        </w:rPr>
        <w:t>6 510</w:t>
      </w:r>
      <w:r w:rsidR="00FE5A6C" w:rsidRPr="00C07ADC">
        <w:rPr>
          <w:rFonts w:ascii="PT Astra Serif" w:eastAsia="Times New Roman" w:hAnsi="PT Astra Serif" w:cs="Times New Roman"/>
          <w:bCs/>
          <w:color w:val="000000"/>
          <w:sz w:val="28"/>
          <w:szCs w:val="28"/>
        </w:rPr>
        <w:t>,00000</w:t>
      </w:r>
      <w:r w:rsidRPr="00C07ADC">
        <w:rPr>
          <w:rFonts w:ascii="PT Astra Serif" w:eastAsia="Times New Roman" w:hAnsi="PT Astra Serif" w:cs="Times New Roman"/>
          <w:bCs/>
          <w:color w:val="000000"/>
          <w:sz w:val="28"/>
          <w:szCs w:val="28"/>
        </w:rPr>
        <w:t xml:space="preserve"> тыс. рублей, в 202</w:t>
      </w:r>
      <w:r w:rsidR="009F3CDF">
        <w:rPr>
          <w:rFonts w:ascii="PT Astra Serif" w:eastAsia="Times New Roman" w:hAnsi="PT Astra Serif" w:cs="Times New Roman"/>
          <w:bCs/>
          <w:color w:val="000000"/>
          <w:sz w:val="28"/>
          <w:szCs w:val="28"/>
        </w:rPr>
        <w:t>6</w:t>
      </w:r>
      <w:r w:rsidRPr="00C07ADC">
        <w:rPr>
          <w:rFonts w:ascii="PT Astra Serif" w:eastAsia="Times New Roman" w:hAnsi="PT Astra Serif" w:cs="Times New Roman"/>
          <w:bCs/>
          <w:color w:val="000000"/>
          <w:sz w:val="28"/>
          <w:szCs w:val="28"/>
        </w:rPr>
        <w:t xml:space="preserve"> году в сумме </w:t>
      </w:r>
      <w:r w:rsidR="009F3CDF">
        <w:rPr>
          <w:rFonts w:ascii="PT Astra Serif" w:eastAsia="Times New Roman" w:hAnsi="PT Astra Serif" w:cs="Times New Roman"/>
          <w:bCs/>
          <w:color w:val="000000"/>
          <w:sz w:val="28"/>
          <w:szCs w:val="28"/>
        </w:rPr>
        <w:t>8 110</w:t>
      </w:r>
      <w:r w:rsidR="00FE5A6C" w:rsidRPr="00C07ADC">
        <w:rPr>
          <w:rFonts w:ascii="PT Astra Serif" w:eastAsia="Times New Roman" w:hAnsi="PT Astra Serif" w:cs="Times New Roman"/>
          <w:bCs/>
          <w:color w:val="000000"/>
          <w:sz w:val="28"/>
          <w:szCs w:val="28"/>
        </w:rPr>
        <w:t>,00000</w:t>
      </w:r>
      <w:r w:rsidRPr="00C07ADC">
        <w:rPr>
          <w:rFonts w:ascii="PT Astra Serif" w:eastAsia="Times New Roman" w:hAnsi="PT Astra Serif" w:cs="Times New Roman"/>
          <w:bCs/>
          <w:color w:val="000000"/>
          <w:sz w:val="28"/>
          <w:szCs w:val="28"/>
        </w:rPr>
        <w:t xml:space="preserve"> тыс. рублей, в 202</w:t>
      </w:r>
      <w:r w:rsidR="009F3CDF">
        <w:rPr>
          <w:rFonts w:ascii="PT Astra Serif" w:eastAsia="Times New Roman" w:hAnsi="PT Astra Serif" w:cs="Times New Roman"/>
          <w:bCs/>
          <w:color w:val="000000"/>
          <w:sz w:val="28"/>
          <w:szCs w:val="28"/>
        </w:rPr>
        <w:t>7</w:t>
      </w:r>
      <w:r w:rsidRPr="00C07ADC">
        <w:rPr>
          <w:rFonts w:ascii="PT Astra Serif" w:eastAsia="Times New Roman" w:hAnsi="PT Astra Serif" w:cs="Times New Roman"/>
          <w:bCs/>
          <w:color w:val="000000"/>
          <w:sz w:val="28"/>
          <w:szCs w:val="28"/>
        </w:rPr>
        <w:t xml:space="preserve"> годах в сумме </w:t>
      </w:r>
      <w:r w:rsidR="009F3CDF">
        <w:rPr>
          <w:rFonts w:ascii="PT Astra Serif" w:eastAsia="Times New Roman" w:hAnsi="PT Astra Serif" w:cs="Times New Roman"/>
          <w:bCs/>
          <w:color w:val="000000"/>
          <w:sz w:val="28"/>
          <w:szCs w:val="28"/>
        </w:rPr>
        <w:t>8 150</w:t>
      </w:r>
      <w:r w:rsidR="00FE5A6C" w:rsidRPr="00C07ADC">
        <w:rPr>
          <w:rFonts w:ascii="PT Astra Serif" w:eastAsia="Times New Roman" w:hAnsi="PT Astra Serif" w:cs="Times New Roman"/>
          <w:bCs/>
          <w:color w:val="000000"/>
          <w:sz w:val="28"/>
          <w:szCs w:val="28"/>
        </w:rPr>
        <w:t>,00000</w:t>
      </w:r>
      <w:r w:rsidRPr="00C07ADC">
        <w:rPr>
          <w:rFonts w:ascii="PT Astra Serif" w:eastAsia="Times New Roman" w:hAnsi="PT Astra Serif" w:cs="Times New Roman"/>
          <w:bCs/>
          <w:color w:val="000000"/>
          <w:sz w:val="28"/>
          <w:szCs w:val="28"/>
        </w:rPr>
        <w:t xml:space="preserve"> тыс. рублей.</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17.3. Утвердить программу муниципальных внутренних заимствований муниципального образования Суворовский район и погашения муниципального внутреннего долга на 202</w:t>
      </w:r>
      <w:r w:rsidR="009F3CDF">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 и на плановый период 202</w:t>
      </w:r>
      <w:r w:rsidR="009F3CDF">
        <w:rPr>
          <w:rFonts w:ascii="PT Astra Serif" w:eastAsia="Times New Roman" w:hAnsi="PT Astra Serif" w:cs="Times New Roman"/>
          <w:color w:val="000000"/>
          <w:sz w:val="28"/>
          <w:szCs w:val="28"/>
        </w:rPr>
        <w:t>6</w:t>
      </w:r>
      <w:r w:rsidRPr="00966B34">
        <w:rPr>
          <w:rFonts w:ascii="PT Astra Serif" w:eastAsia="Times New Roman" w:hAnsi="PT Astra Serif" w:cs="Times New Roman"/>
          <w:color w:val="000000"/>
          <w:sz w:val="28"/>
          <w:szCs w:val="28"/>
        </w:rPr>
        <w:t xml:space="preserve"> и 202</w:t>
      </w:r>
      <w:r w:rsidR="009F3CDF">
        <w:rPr>
          <w:rFonts w:ascii="PT Astra Serif" w:eastAsia="Times New Roman" w:hAnsi="PT Astra Serif" w:cs="Times New Roman"/>
          <w:color w:val="000000"/>
          <w:sz w:val="28"/>
          <w:szCs w:val="28"/>
        </w:rPr>
        <w:t>7</w:t>
      </w:r>
      <w:r w:rsidR="00FA1DDE" w:rsidRPr="00966B34">
        <w:rPr>
          <w:rFonts w:ascii="PT Astra Serif" w:eastAsia="Times New Roman" w:hAnsi="PT Astra Serif" w:cs="Times New Roman"/>
          <w:color w:val="000000"/>
          <w:sz w:val="28"/>
          <w:szCs w:val="28"/>
        </w:rPr>
        <w:t xml:space="preserve"> годов согласно </w:t>
      </w:r>
      <w:r w:rsidR="00FA1DDE" w:rsidRPr="00116228">
        <w:rPr>
          <w:rFonts w:ascii="PT Astra Serif" w:eastAsia="Times New Roman" w:hAnsi="PT Astra Serif" w:cs="Times New Roman"/>
          <w:color w:val="000000"/>
          <w:sz w:val="28"/>
          <w:szCs w:val="28"/>
        </w:rPr>
        <w:t>приложению 13</w:t>
      </w:r>
      <w:r w:rsidRPr="00966B34">
        <w:rPr>
          <w:rFonts w:ascii="PT Astra Serif" w:eastAsia="Times New Roman" w:hAnsi="PT Astra Serif" w:cs="Times New Roman"/>
          <w:color w:val="000000"/>
          <w:sz w:val="28"/>
          <w:szCs w:val="28"/>
        </w:rPr>
        <w:t xml:space="preserve"> к бюджету.</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 xml:space="preserve">17.4. </w:t>
      </w:r>
      <w:r w:rsidRPr="00966B34">
        <w:rPr>
          <w:rFonts w:ascii="PT Astra Serif" w:eastAsia="Times New Roman" w:hAnsi="PT Astra Serif" w:cs="Times New Roman"/>
          <w:bCs/>
          <w:sz w:val="28"/>
          <w:szCs w:val="28"/>
        </w:rPr>
        <w:t>Утвердить программу муниципальных гарантий муниципального образования Суворовский район в валюте Российской Федерации на 202</w:t>
      </w:r>
      <w:r w:rsidR="009F3CDF">
        <w:rPr>
          <w:rFonts w:ascii="PT Astra Serif" w:eastAsia="Times New Roman" w:hAnsi="PT Astra Serif" w:cs="Times New Roman"/>
          <w:bCs/>
          <w:sz w:val="28"/>
          <w:szCs w:val="28"/>
        </w:rPr>
        <w:t>5</w:t>
      </w:r>
      <w:r w:rsidRPr="00966B34">
        <w:rPr>
          <w:rFonts w:ascii="PT Astra Serif" w:eastAsia="Times New Roman" w:hAnsi="PT Astra Serif" w:cs="Times New Roman"/>
          <w:bCs/>
          <w:sz w:val="28"/>
          <w:szCs w:val="28"/>
        </w:rPr>
        <w:t xml:space="preserve"> год и на плановый период 202</w:t>
      </w:r>
      <w:r w:rsidR="009F3CDF">
        <w:rPr>
          <w:rFonts w:ascii="PT Astra Serif" w:eastAsia="Times New Roman" w:hAnsi="PT Astra Serif" w:cs="Times New Roman"/>
          <w:bCs/>
          <w:sz w:val="28"/>
          <w:szCs w:val="28"/>
        </w:rPr>
        <w:t>6</w:t>
      </w:r>
      <w:r w:rsidRPr="00966B34">
        <w:rPr>
          <w:rFonts w:ascii="PT Astra Serif" w:eastAsia="Times New Roman" w:hAnsi="PT Astra Serif" w:cs="Times New Roman"/>
          <w:bCs/>
          <w:sz w:val="28"/>
          <w:szCs w:val="28"/>
        </w:rPr>
        <w:t xml:space="preserve"> и 202</w:t>
      </w:r>
      <w:r w:rsidR="009F3CDF">
        <w:rPr>
          <w:rFonts w:ascii="PT Astra Serif" w:eastAsia="Times New Roman" w:hAnsi="PT Astra Serif" w:cs="Times New Roman"/>
          <w:bCs/>
          <w:sz w:val="28"/>
          <w:szCs w:val="28"/>
        </w:rPr>
        <w:t>7</w:t>
      </w:r>
      <w:r w:rsidR="00FA1DDE" w:rsidRPr="00966B34">
        <w:rPr>
          <w:rFonts w:ascii="PT Astra Serif" w:eastAsia="Times New Roman" w:hAnsi="PT Astra Serif" w:cs="Times New Roman"/>
          <w:bCs/>
          <w:sz w:val="28"/>
          <w:szCs w:val="28"/>
        </w:rPr>
        <w:t xml:space="preserve"> годов согласно </w:t>
      </w:r>
      <w:r w:rsidR="00FA1DDE" w:rsidRPr="00116228">
        <w:rPr>
          <w:rFonts w:ascii="PT Astra Serif" w:eastAsia="Times New Roman" w:hAnsi="PT Astra Serif" w:cs="Times New Roman"/>
          <w:bCs/>
          <w:sz w:val="28"/>
          <w:szCs w:val="28"/>
        </w:rPr>
        <w:t>приложению 14</w:t>
      </w:r>
      <w:r w:rsidRPr="00966B34">
        <w:rPr>
          <w:rFonts w:ascii="PT Astra Serif" w:eastAsia="Times New Roman" w:hAnsi="PT Astra Serif" w:cs="Times New Roman"/>
          <w:bCs/>
          <w:sz w:val="28"/>
          <w:szCs w:val="28"/>
        </w:rPr>
        <w:t xml:space="preserve"> к бюджету.</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18. Отдельные операции по источникам финансирования дефицита бюджета муниципального образования.</w:t>
      </w:r>
    </w:p>
    <w:p w:rsidR="00253C6D" w:rsidRPr="00966B34" w:rsidRDefault="00253C6D" w:rsidP="00253C6D">
      <w:pPr>
        <w:spacing w:after="0" w:line="240" w:lineRule="auto"/>
        <w:ind w:firstLine="709"/>
        <w:jc w:val="both"/>
        <w:rPr>
          <w:rFonts w:ascii="PT Astra Serif" w:eastAsia="Times New Roman" w:hAnsi="PT Astra Serif" w:cs="Times New Roman"/>
          <w:bCs/>
          <w:color w:val="000000"/>
          <w:sz w:val="28"/>
          <w:szCs w:val="28"/>
        </w:rPr>
      </w:pPr>
      <w:r w:rsidRPr="00966B34">
        <w:rPr>
          <w:rFonts w:ascii="PT Astra Serif" w:eastAsia="Times New Roman" w:hAnsi="PT Astra Serif" w:cs="Times New Roman"/>
          <w:bCs/>
          <w:color w:val="000000"/>
          <w:sz w:val="28"/>
          <w:szCs w:val="28"/>
        </w:rPr>
        <w:t>Утвердить источники внутреннего финансирования дефицита бюджета муниципального образования Суворовский район на 202</w:t>
      </w:r>
      <w:r w:rsidR="009F3CDF">
        <w:rPr>
          <w:rFonts w:ascii="PT Astra Serif" w:eastAsia="Times New Roman" w:hAnsi="PT Astra Serif" w:cs="Times New Roman"/>
          <w:bCs/>
          <w:color w:val="000000"/>
          <w:sz w:val="28"/>
          <w:szCs w:val="28"/>
        </w:rPr>
        <w:t>5</w:t>
      </w:r>
      <w:r w:rsidRPr="00966B34">
        <w:rPr>
          <w:rFonts w:ascii="PT Astra Serif" w:eastAsia="Times New Roman" w:hAnsi="PT Astra Serif" w:cs="Times New Roman"/>
          <w:bCs/>
          <w:color w:val="000000"/>
          <w:sz w:val="28"/>
          <w:szCs w:val="28"/>
        </w:rPr>
        <w:t xml:space="preserve"> год и на плановый период 202</w:t>
      </w:r>
      <w:r w:rsidR="009F3CDF">
        <w:rPr>
          <w:rFonts w:ascii="PT Astra Serif" w:eastAsia="Times New Roman" w:hAnsi="PT Astra Serif" w:cs="Times New Roman"/>
          <w:bCs/>
          <w:color w:val="000000"/>
          <w:sz w:val="28"/>
          <w:szCs w:val="28"/>
        </w:rPr>
        <w:t>6</w:t>
      </w:r>
      <w:r w:rsidRPr="00966B34">
        <w:rPr>
          <w:rFonts w:ascii="PT Astra Serif" w:eastAsia="Times New Roman" w:hAnsi="PT Astra Serif" w:cs="Times New Roman"/>
          <w:bCs/>
          <w:color w:val="000000"/>
          <w:sz w:val="28"/>
          <w:szCs w:val="28"/>
        </w:rPr>
        <w:t xml:space="preserve"> и 202</w:t>
      </w:r>
      <w:r w:rsidR="009F3CDF">
        <w:rPr>
          <w:rFonts w:ascii="PT Astra Serif" w:eastAsia="Times New Roman" w:hAnsi="PT Astra Serif" w:cs="Times New Roman"/>
          <w:bCs/>
          <w:color w:val="000000"/>
          <w:sz w:val="28"/>
          <w:szCs w:val="28"/>
        </w:rPr>
        <w:t>7</w:t>
      </w:r>
      <w:r w:rsidR="00FA1DDE" w:rsidRPr="00966B34">
        <w:rPr>
          <w:rFonts w:ascii="PT Astra Serif" w:eastAsia="Times New Roman" w:hAnsi="PT Astra Serif" w:cs="Times New Roman"/>
          <w:bCs/>
          <w:color w:val="000000"/>
          <w:sz w:val="28"/>
          <w:szCs w:val="28"/>
        </w:rPr>
        <w:t xml:space="preserve"> годов согласно приложению </w:t>
      </w:r>
      <w:r w:rsidR="00FA1DDE" w:rsidRPr="00116228">
        <w:rPr>
          <w:rFonts w:ascii="PT Astra Serif" w:eastAsia="Times New Roman" w:hAnsi="PT Astra Serif" w:cs="Times New Roman"/>
          <w:bCs/>
          <w:color w:val="000000"/>
          <w:sz w:val="28"/>
          <w:szCs w:val="28"/>
        </w:rPr>
        <w:t>15</w:t>
      </w:r>
      <w:r w:rsidRPr="00966B34">
        <w:rPr>
          <w:rFonts w:ascii="PT Astra Serif" w:eastAsia="Times New Roman" w:hAnsi="PT Astra Serif" w:cs="Times New Roman"/>
          <w:bCs/>
          <w:color w:val="000000"/>
          <w:sz w:val="28"/>
          <w:szCs w:val="28"/>
        </w:rPr>
        <w:t xml:space="preserve"> к бюджету.</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19. Право осуществления муниципальных внутренних заимствований муниципального образования Суворовский район.</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Предоставить право осуществления муниципальных внутренних заимствований муниципального образования Суворовский район от имени муниципального образования Суворовский район, Финансово-экономическому управлению администрации муниципального образования Суворовский район.</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20. Особенности заключения и оплаты  договоров, исполнение которых осуществляется за счет средств бюджета муниципального образования.</w:t>
      </w:r>
    </w:p>
    <w:p w:rsidR="00253C6D" w:rsidRPr="00966B34" w:rsidRDefault="00253C6D" w:rsidP="00253C6D">
      <w:pPr>
        <w:autoSpaceDE w:val="0"/>
        <w:autoSpaceDN w:val="0"/>
        <w:spacing w:after="0" w:line="240" w:lineRule="auto"/>
        <w:ind w:firstLine="709"/>
        <w:contextualSpacing/>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 xml:space="preserve">20.1. Установить, что получателями средств бюджета муниципального образования осуществляется заключение и последующая оплата денежных обязательств по договорам (контрактам) о поставке товаров, выполнении работ и оказании услуг, в пределах доведенных им в установленном порядке соответствующих лимитов бюджетных обязательств. </w:t>
      </w:r>
    </w:p>
    <w:p w:rsidR="00253C6D" w:rsidRPr="00966B34" w:rsidRDefault="00DA144D" w:rsidP="00253C6D">
      <w:pPr>
        <w:autoSpaceDE w:val="0"/>
        <w:autoSpaceDN w:val="0"/>
        <w:spacing w:after="0" w:line="240" w:lineRule="auto"/>
        <w:ind w:firstLine="709"/>
        <w:contextualSpacing/>
        <w:jc w:val="both"/>
        <w:rPr>
          <w:rFonts w:ascii="PT Astra Serif" w:eastAsia="Times New Roman" w:hAnsi="PT Astra Serif" w:cs="Times New Roman"/>
          <w:color w:val="000000"/>
          <w:sz w:val="28"/>
          <w:szCs w:val="28"/>
        </w:rPr>
      </w:pPr>
      <w:r>
        <w:rPr>
          <w:rFonts w:ascii="PT Astra Serif" w:eastAsia="Times New Roman" w:hAnsi="PT Astra Serif" w:cs="Times New Roman"/>
          <w:color w:val="000000"/>
          <w:sz w:val="28"/>
          <w:szCs w:val="28"/>
        </w:rPr>
        <w:t xml:space="preserve">20.2. </w:t>
      </w:r>
      <w:r w:rsidR="00253C6D" w:rsidRPr="00966B34">
        <w:rPr>
          <w:rFonts w:ascii="PT Astra Serif" w:eastAsia="Times New Roman" w:hAnsi="PT Astra Serif" w:cs="Times New Roman"/>
          <w:color w:val="000000"/>
          <w:sz w:val="28"/>
          <w:szCs w:val="28"/>
        </w:rPr>
        <w:t>В случае принятия получателями средств бюджета муниципального образования обязательств по договорам (контрактам) о поставке товаров, выполнении работ и оказании услуг сверх доведенных им в установленном порядке соответствующих лимитов бюджетных обязательств, такие договора (контракты) о поставке товаров, выполнении работ и оказании услуг не подлежат оплате за счет средств бюджета муниципального образования.</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20.3.  Не подлежат оплате денежные обязательства, принятые органами власти района и муниципальными учреждениями района, вытекающие из муниципальных контрактов (договоров), сведения по которым не включены в реестр контрактов (договоров), предусмотренный законодательством Российской Федерации о контрактной системе в сфере закупок товаров, работ, услуг для обеспечения муниципальных нужд.</w:t>
      </w:r>
    </w:p>
    <w:p w:rsidR="00BB0292" w:rsidRPr="00966B34" w:rsidRDefault="00BB0292" w:rsidP="00BB0292">
      <w:pPr>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 xml:space="preserve">20.4. Установить, что получатели средств бюджета муниципального образования при заключении муниципальных контрактов (договоров) о поставке товаров, выполнении работ и оказании услуг вправе предусматривать авансовые платежи, если иное не </w:t>
      </w:r>
      <w:r w:rsidRPr="00966B34">
        <w:rPr>
          <w:rFonts w:ascii="PT Astra Serif" w:eastAsia="Calibri" w:hAnsi="PT Astra Serif" w:cs="PT Astra Serif"/>
          <w:sz w:val="28"/>
          <w:szCs w:val="28"/>
        </w:rPr>
        <w:t>установлено федеральными и иными законами, нормативными правовыми актами Правительства Российской Федерации и правительства Тульской области, муниципальными правовыми актами</w:t>
      </w:r>
      <w:r w:rsidRPr="00966B34">
        <w:rPr>
          <w:rFonts w:ascii="PT Astra Serif" w:eastAsia="Times New Roman" w:hAnsi="PT Astra Serif" w:cs="Times New Roman"/>
          <w:color w:val="000000"/>
          <w:sz w:val="28"/>
          <w:szCs w:val="28"/>
        </w:rPr>
        <w:t>:</w:t>
      </w:r>
    </w:p>
    <w:p w:rsidR="00BB0292" w:rsidRDefault="00BB0292" w:rsidP="00DA5603">
      <w:pPr>
        <w:autoSpaceDE w:val="0"/>
        <w:autoSpaceDN w:val="0"/>
        <w:adjustRightInd w:val="0"/>
        <w:spacing w:after="0" w:line="240" w:lineRule="auto"/>
        <w:jc w:val="both"/>
        <w:rPr>
          <w:rFonts w:ascii="PT Astra Serif" w:eastAsia="Calibri" w:hAnsi="PT Astra Serif" w:cs="PT Astra Serif"/>
          <w:sz w:val="28"/>
          <w:szCs w:val="28"/>
        </w:rPr>
      </w:pPr>
      <w:r w:rsidRPr="00966B34">
        <w:rPr>
          <w:rFonts w:ascii="PT Astra Serif" w:eastAsia="Times New Roman" w:hAnsi="PT Astra Serif" w:cs="Times New Roman"/>
          <w:color w:val="000000"/>
          <w:sz w:val="28"/>
          <w:szCs w:val="28"/>
        </w:rPr>
        <w:t xml:space="preserve">          </w:t>
      </w:r>
      <w:r w:rsidRPr="00B4291C">
        <w:rPr>
          <w:rFonts w:ascii="PT Astra Serif" w:eastAsia="Times New Roman" w:hAnsi="PT Astra Serif" w:cs="Times New Roman"/>
          <w:color w:val="000000"/>
          <w:sz w:val="28"/>
          <w:szCs w:val="28"/>
        </w:rPr>
        <w:t xml:space="preserve">1) </w:t>
      </w:r>
      <w:r w:rsidRPr="00B4291C">
        <w:rPr>
          <w:rFonts w:ascii="PT Astra Serif" w:eastAsia="Calibri" w:hAnsi="PT Astra Serif" w:cs="PT Astra Serif"/>
          <w:sz w:val="28"/>
          <w:szCs w:val="28"/>
        </w:rPr>
        <w:t xml:space="preserve">в размере до </w:t>
      </w:r>
      <w:r w:rsidR="00AC3C38" w:rsidRPr="00B4291C">
        <w:rPr>
          <w:rFonts w:ascii="PT Astra Serif" w:eastAsia="Calibri" w:hAnsi="PT Astra Serif" w:cs="PT Astra Serif"/>
          <w:sz w:val="28"/>
          <w:szCs w:val="28"/>
        </w:rPr>
        <w:t>30</w:t>
      </w:r>
      <w:r w:rsidRPr="00B4291C">
        <w:rPr>
          <w:rFonts w:ascii="PT Astra Serif" w:eastAsia="Calibri" w:hAnsi="PT Astra Serif" w:cs="PT Astra Serif"/>
          <w:sz w:val="28"/>
          <w:szCs w:val="28"/>
        </w:rPr>
        <w:t xml:space="preserve"> процентов суммы контракта (договора), но не более лимитов бюджетных обязательств, доведенных до получателей средств бюджета района на указанные цели на соответствующий финансовый год, если средства на финансовое обеспечение не подлежат казначейскому сопровождению;</w:t>
      </w:r>
    </w:p>
    <w:p w:rsidR="00DA5603" w:rsidRDefault="00DA5603" w:rsidP="00DA5603">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PT Astra Serif"/>
          <w:sz w:val="28"/>
          <w:szCs w:val="28"/>
        </w:rPr>
        <w:t xml:space="preserve">          2) в размере до 50 процентов суммы контракта (договора) на закупку товаров (выполнение работ, оказание услуг), подлежащего казначейскому сопровождению в случаях, установленных бюджетным законодательством Российской Федерации, но не более лимитов бюджетных обязательств, доведенных до получателей средств бюджета района на указанные цели на соответствующий финансовый год;</w:t>
      </w:r>
    </w:p>
    <w:p w:rsidR="00DA5603" w:rsidRDefault="00DA5603" w:rsidP="00DA5603">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PT Astra Serif"/>
          <w:sz w:val="28"/>
          <w:szCs w:val="28"/>
        </w:rPr>
        <w:t xml:space="preserve">          3) в размере до 100 процентов включительно суммы контракта (договора), но не более доведенных лимитов бюджетных обязательств по соответствующей бюджетной классификации расходов бюджета - по контрактам (договорам) об оказании услуг связи, о подписке на печатные издания и об их приобретении, обучении на курсах повышения квалификации, о прохождении профессиональной переподготовки, об участии в научных, методических, научно-практических и иных конференциях (семинарах, вебинарах),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о приобретении оздоровительных путевок, по договорам обязательного страхования гражданской ответственности владельцев транспортных средств и страхования имущества, по контрактам (договорам) о проведении мероприятий по тушению пожаров, о подготовке исходных данных для проектирования, о согласовании проектной документации с сетевыми или ресурсоснабжающими организациями, об оплате по контрактам (договорам) об исполнении технических условий для строительства, об устранении технологических ограничений, об осуществлении технического надзора при строительстве газопровода, по врезке и пуску газа, по врезке водопроводных сетей и канализации, об аварийно-техническом обслуживании, по контрактам (договорам) по подключению (присоединению) к сетям инженерно-технического обеспечения, по контрактам (договорам) обязательного государственного страхования муниципальных служащих, по оплате организационного взноса, заявочного взноса при проведении молодежных и спортивных мероприятий, по оплате договоров по сопровождению организованных групп детей к месту отдыха и обратно, по контрактам (договорам) на оказание услуг по обеспечению участия обучающихся района в мероприятиях в сфере образования, заключенным с физическими лицами, за исключением индивидуальных предпринимателей или иных зани</w:t>
      </w:r>
      <w:r w:rsidR="00F256F6">
        <w:rPr>
          <w:rFonts w:ascii="PT Astra Serif" w:hAnsi="PT Astra Serif" w:cs="PT Astra Serif"/>
          <w:sz w:val="28"/>
          <w:szCs w:val="28"/>
        </w:rPr>
        <w:t>мающихся частной практикой лиц.</w:t>
      </w:r>
    </w:p>
    <w:p w:rsidR="00253C6D" w:rsidRPr="00966B34" w:rsidRDefault="00253C6D" w:rsidP="00253C6D">
      <w:pPr>
        <w:widowControl w:val="0"/>
        <w:autoSpaceDE w:val="0"/>
        <w:autoSpaceDN w:val="0"/>
        <w:adjustRightInd w:val="0"/>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sz w:val="28"/>
          <w:szCs w:val="28"/>
        </w:rPr>
        <w:t>20.5. Органы, осуществляющие функции и полномочия учредителя в отношении получателей средств бюджета муниципального образования, обеспечивают включение указанными получателями средств при заключении ими договоров (контрактов) о поставке товаров, выполнении работ и оказании услуг условий об авансовых платежах в объеме, не превышающем предельные размеры выплат авансовых платежей, установленных в соответствии с настоящей статьей для получателя средств бюджета муниципального образования.</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20.6. Главные распорядители средств бюджета муниципального образования обеспечивают учет обязательств, подлежащих исполнению за счет средств бюджета муниципального образования учреждениями, финансируемыми из бюджета муниципального образования на основании бюджетных смет по кодам бюджетной классификации расходов бюджетов.</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20.7. Финансово - экономическое управление администрации муниципального образования Суворовский район в процессе кассового исполнения бюджета муниципального образования имеет право приостанавливать оплату расходов муниципальных учреждений района, нарушающих установленный порядок учета обязательств.</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 xml:space="preserve">20.8. Рекомендовать органам местного самоуправления городских и сельских поселений Суворовского района принять аналогичные решения в отношении заключения договоров учреждениями, финансируемыми из бюджетов поселений. </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21. Особенности исполнения бюджета  муниципального образования в 202</w:t>
      </w:r>
      <w:r w:rsidR="009F3CDF">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году.</w:t>
      </w:r>
    </w:p>
    <w:p w:rsidR="00253C6D" w:rsidRPr="00966B34" w:rsidRDefault="00253C6D" w:rsidP="00253C6D">
      <w:pPr>
        <w:autoSpaceDE w:val="0"/>
        <w:autoSpaceDN w:val="0"/>
        <w:adjustRightInd w:val="0"/>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color w:val="000000"/>
          <w:sz w:val="28"/>
          <w:szCs w:val="28"/>
        </w:rPr>
        <w:t>21.1. Установить, что остатки средств местного бюджета на 1 января 202</w:t>
      </w:r>
      <w:r w:rsidR="00E857BB">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года (за исключением остатков средств, поступивших из других бюджетов бюджетной системы, организаций, дорожного фонда Суворовского района) могут направляться в текущем финансовом году на покрытие временных кассовых разрывов, </w:t>
      </w:r>
      <w:r w:rsidRPr="00966B34">
        <w:rPr>
          <w:rFonts w:ascii="PT Astra Serif" w:eastAsia="Times New Roman" w:hAnsi="PT Astra Serif" w:cs="Times New Roman"/>
          <w:sz w:val="28"/>
          <w:szCs w:val="28"/>
        </w:rPr>
        <w:t>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муниципального образования Суворовского района.</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21.2. Установить, что не использованные по состоянию на 1 января 202</w:t>
      </w:r>
      <w:r w:rsidR="004B6A12">
        <w:rPr>
          <w:rFonts w:ascii="PT Astra Serif" w:eastAsia="Times New Roman" w:hAnsi="PT Astra Serif" w:cs="Times New Roman"/>
          <w:color w:val="000000"/>
          <w:sz w:val="28"/>
          <w:szCs w:val="28"/>
        </w:rPr>
        <w:t>4</w:t>
      </w:r>
      <w:r w:rsidRPr="00966B34">
        <w:rPr>
          <w:rFonts w:ascii="PT Astra Serif" w:eastAsia="Times New Roman" w:hAnsi="PT Astra Serif" w:cs="Times New Roman"/>
          <w:color w:val="000000"/>
          <w:sz w:val="28"/>
          <w:szCs w:val="28"/>
        </w:rPr>
        <w:t xml:space="preserve"> года остатки денежных средств предоставляемых из бюджета Тульской области в форме субсидий, субвенций, иных межбюджетных трансфертов, имеющих целевое назначение, подлежат возврату в б</w:t>
      </w:r>
      <w:r w:rsidR="004B6A12">
        <w:rPr>
          <w:rFonts w:ascii="PT Astra Serif" w:eastAsia="Times New Roman" w:hAnsi="PT Astra Serif" w:cs="Times New Roman"/>
          <w:color w:val="000000"/>
          <w:sz w:val="28"/>
          <w:szCs w:val="28"/>
        </w:rPr>
        <w:t>юджет области в течение первых 7</w:t>
      </w:r>
      <w:r w:rsidR="00E857BB">
        <w:rPr>
          <w:rFonts w:ascii="PT Astra Serif" w:eastAsia="Times New Roman" w:hAnsi="PT Astra Serif" w:cs="Times New Roman"/>
          <w:color w:val="000000"/>
          <w:sz w:val="28"/>
          <w:szCs w:val="28"/>
        </w:rPr>
        <w:t xml:space="preserve"> (семи) </w:t>
      </w:r>
      <w:r w:rsidRPr="00966B34">
        <w:rPr>
          <w:rFonts w:ascii="PT Astra Serif" w:eastAsia="Times New Roman" w:hAnsi="PT Astra Serif" w:cs="Times New Roman"/>
          <w:color w:val="000000"/>
          <w:sz w:val="28"/>
          <w:szCs w:val="28"/>
        </w:rPr>
        <w:t>рабочих дней 202</w:t>
      </w:r>
      <w:r w:rsidR="00E857BB">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года.</w:t>
      </w:r>
    </w:p>
    <w:p w:rsidR="00253C6D"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21.3. Установить, что доходы, фактически полученные при исполнении бюджета муниципального образования в 202</w:t>
      </w:r>
      <w:r w:rsidR="00E857BB">
        <w:rPr>
          <w:rFonts w:ascii="PT Astra Serif" w:eastAsia="Times New Roman" w:hAnsi="PT Astra Serif" w:cs="Times New Roman"/>
          <w:color w:val="000000"/>
          <w:sz w:val="28"/>
          <w:szCs w:val="28"/>
        </w:rPr>
        <w:t>5</w:t>
      </w:r>
      <w:r w:rsidRPr="00966B34">
        <w:rPr>
          <w:rFonts w:ascii="PT Astra Serif" w:eastAsia="Times New Roman" w:hAnsi="PT Astra Serif" w:cs="Times New Roman"/>
          <w:color w:val="000000"/>
          <w:sz w:val="28"/>
          <w:szCs w:val="28"/>
        </w:rPr>
        <w:t xml:space="preserve"> году сверх утвержденных в соответствии с пунктом 1 настоящего решения, в соответствии со статьей 232 Бюджетного кодекса Российской Федерации могут направляться на замещение муниципальных заимствований, погашение муниципального долга,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без внесения изменений в настоящее решение.</w:t>
      </w:r>
    </w:p>
    <w:p w:rsidR="00253C6D"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21.4. Исполнение расходных обязательств муниципального образования Суворовский район, возникающих при безвозмездной передаче имущества в связи с разграничением полномочий, осуществляется в порядке, определяемом администрацией муниципального образования Суворовский район.</w:t>
      </w:r>
    </w:p>
    <w:p w:rsidR="00253C6D" w:rsidRPr="00966B34" w:rsidRDefault="00253C6D" w:rsidP="00253C6D">
      <w:pPr>
        <w:spacing w:after="0" w:line="240" w:lineRule="auto"/>
        <w:ind w:firstLine="709"/>
        <w:jc w:val="both"/>
        <w:rPr>
          <w:rFonts w:ascii="PT Astra Serif" w:eastAsia="Times New Roman" w:hAnsi="PT Astra Serif" w:cs="Times New Roman"/>
          <w:color w:val="000000"/>
          <w:sz w:val="28"/>
          <w:szCs w:val="28"/>
        </w:rPr>
      </w:pPr>
      <w:r w:rsidRPr="00966B34">
        <w:rPr>
          <w:rFonts w:ascii="PT Astra Serif" w:eastAsia="Times New Roman" w:hAnsi="PT Astra Serif" w:cs="Times New Roman"/>
          <w:color w:val="000000"/>
          <w:sz w:val="28"/>
          <w:szCs w:val="28"/>
        </w:rPr>
        <w:t xml:space="preserve">21.5. Установить, что в ходе исполнения настоящего решения по представлению главных распорядителей средств бюджета муниципального образования Финансово - экономическое управление администрации муниципального образования Суворовский район вправе </w:t>
      </w:r>
      <w:r w:rsidR="00570ACC" w:rsidRPr="00966B34">
        <w:rPr>
          <w:rFonts w:ascii="PT Astra Serif" w:eastAsia="Times New Roman" w:hAnsi="PT Astra Serif" w:cs="Times New Roman"/>
          <w:color w:val="000000"/>
          <w:sz w:val="28"/>
          <w:szCs w:val="28"/>
        </w:rPr>
        <w:t>принимать решения о внесении</w:t>
      </w:r>
      <w:r w:rsidRPr="00966B34">
        <w:rPr>
          <w:rFonts w:ascii="PT Astra Serif" w:eastAsia="Times New Roman" w:hAnsi="PT Astra Serif" w:cs="Times New Roman"/>
          <w:color w:val="000000"/>
          <w:sz w:val="28"/>
          <w:szCs w:val="28"/>
        </w:rPr>
        <w:t xml:space="preserve"> изменения в сводную бюджетную роспись в случаях, установленных статьей 217 Бюджетного кодекса Российской Федерации.</w:t>
      </w:r>
    </w:p>
    <w:p w:rsidR="00CD5B0E" w:rsidRDefault="00253C6D" w:rsidP="00CD5B0E">
      <w:pPr>
        <w:spacing w:after="0" w:line="240" w:lineRule="auto"/>
        <w:ind w:firstLine="709"/>
        <w:jc w:val="both"/>
        <w:rPr>
          <w:rFonts w:ascii="PT Astra Serif" w:eastAsia="Times New Roman" w:hAnsi="PT Astra Serif" w:cs="Times New Roman"/>
          <w:sz w:val="28"/>
          <w:szCs w:val="28"/>
        </w:rPr>
      </w:pPr>
      <w:r w:rsidRPr="00966B34">
        <w:rPr>
          <w:rFonts w:ascii="PT Astra Serif" w:eastAsia="Times New Roman" w:hAnsi="PT Astra Serif" w:cs="Times New Roman"/>
          <w:color w:val="000000"/>
          <w:sz w:val="28"/>
          <w:szCs w:val="28"/>
        </w:rPr>
        <w:t xml:space="preserve">21.6. </w:t>
      </w:r>
      <w:r w:rsidR="00CD5B0E" w:rsidRPr="00966B34">
        <w:rPr>
          <w:rFonts w:ascii="PT Astra Serif" w:eastAsia="Times New Roman" w:hAnsi="PT Astra Serif" w:cs="Times New Roman"/>
          <w:color w:val="000000"/>
          <w:sz w:val="28"/>
          <w:szCs w:val="28"/>
        </w:rPr>
        <w:t>Установить в</w:t>
      </w:r>
      <w:r w:rsidR="00CD5B0E" w:rsidRPr="00966B34">
        <w:rPr>
          <w:rFonts w:ascii="PT Astra Serif" w:eastAsia="Times New Roman" w:hAnsi="PT Astra Serif" w:cs="Times New Roman"/>
          <w:sz w:val="28"/>
          <w:szCs w:val="28"/>
        </w:rPr>
        <w:t xml:space="preserve"> соответствии с </w:t>
      </w:r>
      <w:hyperlink r:id="rId7" w:history="1">
        <w:r w:rsidR="00CD5B0E" w:rsidRPr="00966B34">
          <w:rPr>
            <w:rFonts w:ascii="PT Astra Serif" w:eastAsia="Times New Roman" w:hAnsi="PT Astra Serif" w:cs="Times New Roman"/>
            <w:sz w:val="28"/>
            <w:szCs w:val="28"/>
          </w:rPr>
          <w:t>пунктом 3, пунктом 8 статьи 217</w:t>
        </w:r>
      </w:hyperlink>
      <w:r w:rsidR="00CD5B0E" w:rsidRPr="00966B34">
        <w:rPr>
          <w:rFonts w:ascii="PT Astra Serif" w:eastAsia="Times New Roman" w:hAnsi="PT Astra Serif" w:cs="Times New Roman"/>
          <w:sz w:val="28"/>
          <w:szCs w:val="28"/>
        </w:rPr>
        <w:t xml:space="preserve"> Бюджетного кодекса Российской Федерации следующ</w:t>
      </w:r>
      <w:r w:rsidR="00F7182D">
        <w:rPr>
          <w:rFonts w:ascii="PT Astra Serif" w:eastAsia="Times New Roman" w:hAnsi="PT Astra Serif" w:cs="Times New Roman"/>
          <w:sz w:val="28"/>
          <w:szCs w:val="28"/>
        </w:rPr>
        <w:t>ие основания для внесения в 202</w:t>
      </w:r>
      <w:r w:rsidR="007F21E1">
        <w:rPr>
          <w:rFonts w:ascii="PT Astra Serif" w:eastAsia="Times New Roman" w:hAnsi="PT Astra Serif" w:cs="Times New Roman"/>
          <w:sz w:val="28"/>
          <w:szCs w:val="28"/>
        </w:rPr>
        <w:t>5</w:t>
      </w:r>
      <w:r w:rsidR="00CD5B0E" w:rsidRPr="00966B34">
        <w:rPr>
          <w:rFonts w:ascii="PT Astra Serif" w:eastAsia="Times New Roman" w:hAnsi="PT Astra Serif" w:cs="Times New Roman"/>
          <w:sz w:val="28"/>
          <w:szCs w:val="28"/>
        </w:rPr>
        <w:t xml:space="preserve"> год и плановый период 202</w:t>
      </w:r>
      <w:r w:rsidR="007F21E1">
        <w:rPr>
          <w:rFonts w:ascii="PT Astra Serif" w:eastAsia="Times New Roman" w:hAnsi="PT Astra Serif" w:cs="Times New Roman"/>
          <w:sz w:val="28"/>
          <w:szCs w:val="28"/>
        </w:rPr>
        <w:t>6</w:t>
      </w:r>
      <w:r w:rsidR="00CD5B0E" w:rsidRPr="00966B34">
        <w:rPr>
          <w:rFonts w:ascii="PT Astra Serif" w:eastAsia="Times New Roman" w:hAnsi="PT Astra Serif" w:cs="Times New Roman"/>
          <w:sz w:val="28"/>
          <w:szCs w:val="28"/>
        </w:rPr>
        <w:t xml:space="preserve"> и 202</w:t>
      </w:r>
      <w:r w:rsidR="007F21E1">
        <w:rPr>
          <w:rFonts w:ascii="PT Astra Serif" w:eastAsia="Times New Roman" w:hAnsi="PT Astra Serif" w:cs="Times New Roman"/>
          <w:sz w:val="28"/>
          <w:szCs w:val="28"/>
        </w:rPr>
        <w:t>7</w:t>
      </w:r>
      <w:r w:rsidR="00CD5B0E" w:rsidRPr="00966B34">
        <w:rPr>
          <w:rFonts w:ascii="PT Astra Serif" w:eastAsia="Times New Roman" w:hAnsi="PT Astra Serif" w:cs="Times New Roman"/>
          <w:sz w:val="28"/>
          <w:szCs w:val="28"/>
        </w:rPr>
        <w:t xml:space="preserve"> годов изменений в показатели сводной бюджетной росписи бюджета района, связанные с особенностями исполнения бюджета района и (или) перераспределения бюджетных ассигнований между главными распорядителями средств бюджета муниципального образования:</w:t>
      </w:r>
    </w:p>
    <w:p w:rsidR="00AB1C0E" w:rsidRPr="00C07ADC" w:rsidRDefault="00AB1C0E" w:rsidP="00AB1C0E">
      <w:pPr>
        <w:spacing w:after="0" w:line="240" w:lineRule="auto"/>
        <w:ind w:firstLine="709"/>
        <w:jc w:val="both"/>
        <w:rPr>
          <w:rFonts w:ascii="PT Astra Serif" w:eastAsia="Times New Roman" w:hAnsi="PT Astra Serif" w:cs="Times New Roman"/>
          <w:bCs/>
          <w:color w:val="000000"/>
          <w:sz w:val="28"/>
          <w:szCs w:val="28"/>
        </w:rPr>
      </w:pPr>
      <w:r w:rsidRPr="00C07ADC">
        <w:rPr>
          <w:rFonts w:ascii="PT Astra Serif" w:eastAsia="Times New Roman" w:hAnsi="PT Astra Serif" w:cs="Times New Roman"/>
          <w:bCs/>
          <w:color w:val="000000"/>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предоставления бюджету муниципального образования Суворовский район  субсидий, субвенций, иных межбюджетных трансфертов из вышестоящего бюджета, в том числе путем введения новых кодов классификации расходов бюджета, в пределах общего объема бюджетных ассигнований бюджета;</w:t>
      </w:r>
    </w:p>
    <w:p w:rsidR="00AB1C0E" w:rsidRPr="00C07ADC" w:rsidRDefault="00AB1C0E" w:rsidP="00AB1C0E">
      <w:pPr>
        <w:spacing w:after="0" w:line="240" w:lineRule="auto"/>
        <w:ind w:firstLine="709"/>
        <w:jc w:val="both"/>
        <w:rPr>
          <w:rFonts w:ascii="PT Astra Serif" w:eastAsia="Times New Roman" w:hAnsi="PT Astra Serif" w:cs="Times New Roman"/>
          <w:bCs/>
          <w:color w:val="000000"/>
          <w:sz w:val="28"/>
          <w:szCs w:val="28"/>
        </w:rPr>
      </w:pPr>
      <w:r w:rsidRPr="00C07ADC">
        <w:rPr>
          <w:rFonts w:ascii="PT Astra Serif" w:eastAsia="Times New Roman" w:hAnsi="PT Astra Serif" w:cs="Times New Roman"/>
          <w:bCs/>
          <w:color w:val="000000"/>
          <w:sz w:val="28"/>
          <w:szCs w:val="28"/>
        </w:rPr>
        <w:t>- перераспределение бюджетных ассигнований (увеличение, уменьшение) в рамках финансового обеспечения муниципального социального заказа (муниципального задания) по разделу «Образование», подразделу «Дополнительное образование детей», между целевыми статьями: «Обеспечение функционирования модели персонифицированного  финансирования дополнительного образования детей» и «Обеспечение деятельности  дополнительного  образования» (расходы   на обеспечение деятельности (оказания услуг) муниципальных учреждений),  в пределах общего объема бюджетных ассигнований бюджета, (перераспределение бюджетных ассигнований по мероприятиям муниципальной программы главному распорядителю бюджетных средств);</w:t>
      </w:r>
    </w:p>
    <w:p w:rsidR="00AB1C0E" w:rsidRPr="00C07ADC" w:rsidRDefault="00AB1C0E" w:rsidP="00AB1C0E">
      <w:pPr>
        <w:spacing w:after="0" w:line="240" w:lineRule="auto"/>
        <w:ind w:firstLine="709"/>
        <w:jc w:val="both"/>
        <w:rPr>
          <w:rFonts w:ascii="PT Astra Serif" w:eastAsia="Times New Roman" w:hAnsi="PT Astra Serif" w:cs="Times New Roman"/>
          <w:bCs/>
          <w:color w:val="000000"/>
          <w:sz w:val="28"/>
          <w:szCs w:val="28"/>
        </w:rPr>
      </w:pPr>
      <w:r w:rsidRPr="00C07ADC">
        <w:rPr>
          <w:rFonts w:ascii="PT Astra Serif" w:eastAsia="Times New Roman" w:hAnsi="PT Astra Serif" w:cs="Times New Roman"/>
          <w:bCs/>
          <w:color w:val="000000"/>
          <w:sz w:val="28"/>
          <w:szCs w:val="28"/>
        </w:rPr>
        <w:t>- перераспределение бюджетных ассигнований в рамках одного меро</w:t>
      </w:r>
      <w:r w:rsidR="00F256F6">
        <w:rPr>
          <w:rFonts w:ascii="PT Astra Serif" w:eastAsia="Times New Roman" w:hAnsi="PT Astra Serif" w:cs="Times New Roman"/>
          <w:bCs/>
          <w:color w:val="000000"/>
          <w:sz w:val="28"/>
          <w:szCs w:val="28"/>
        </w:rPr>
        <w:t>приятия муниципальной программы.</w:t>
      </w:r>
    </w:p>
    <w:p w:rsidR="00253C6D" w:rsidRPr="00C07ADC" w:rsidRDefault="00253C6D" w:rsidP="00253C6D">
      <w:pPr>
        <w:keepNext/>
        <w:autoSpaceDE w:val="0"/>
        <w:autoSpaceDN w:val="0"/>
        <w:adjustRightInd w:val="0"/>
        <w:spacing w:after="0" w:line="240" w:lineRule="auto"/>
        <w:ind w:firstLine="709"/>
        <w:jc w:val="both"/>
        <w:rPr>
          <w:rFonts w:ascii="PT Astra Serif" w:eastAsia="Times New Roman" w:hAnsi="PT Astra Serif" w:cs="Times New Roman"/>
          <w:color w:val="000000"/>
          <w:sz w:val="28"/>
          <w:szCs w:val="28"/>
        </w:rPr>
      </w:pPr>
      <w:r w:rsidRPr="00C07ADC">
        <w:rPr>
          <w:rFonts w:ascii="PT Astra Serif" w:eastAsia="Times New Roman" w:hAnsi="PT Astra Serif" w:cs="Times New Roman"/>
          <w:color w:val="000000"/>
          <w:sz w:val="28"/>
          <w:szCs w:val="28"/>
        </w:rPr>
        <w:t>22.  Настоящее решение вступает в силу с 1 января 202</w:t>
      </w:r>
      <w:r w:rsidR="009D61DA">
        <w:rPr>
          <w:rFonts w:ascii="PT Astra Serif" w:eastAsia="Times New Roman" w:hAnsi="PT Astra Serif" w:cs="Times New Roman"/>
          <w:color w:val="000000"/>
          <w:sz w:val="28"/>
          <w:szCs w:val="28"/>
        </w:rPr>
        <w:t>5</w:t>
      </w:r>
      <w:r w:rsidRPr="00C07ADC">
        <w:rPr>
          <w:rFonts w:ascii="PT Astra Serif" w:eastAsia="Times New Roman" w:hAnsi="PT Astra Serif" w:cs="Times New Roman"/>
          <w:color w:val="000000"/>
          <w:sz w:val="28"/>
          <w:szCs w:val="28"/>
        </w:rPr>
        <w:t xml:space="preserve"> года. </w:t>
      </w:r>
    </w:p>
    <w:p w:rsidR="00253C6D" w:rsidRPr="00C07ADC" w:rsidRDefault="00253C6D" w:rsidP="00253C6D">
      <w:pPr>
        <w:autoSpaceDE w:val="0"/>
        <w:autoSpaceDN w:val="0"/>
        <w:adjustRightInd w:val="0"/>
        <w:spacing w:after="0" w:line="240" w:lineRule="auto"/>
        <w:ind w:right="-760" w:firstLine="720"/>
        <w:rPr>
          <w:rFonts w:ascii="PT Astra Serif" w:eastAsia="Times New Roman" w:hAnsi="PT Astra Serif" w:cs="Times New Roman"/>
          <w:color w:val="000000"/>
          <w:sz w:val="28"/>
          <w:szCs w:val="28"/>
        </w:rPr>
      </w:pPr>
    </w:p>
    <w:p w:rsidR="00253C6D" w:rsidRPr="00966B34" w:rsidRDefault="00253C6D" w:rsidP="00253C6D">
      <w:pPr>
        <w:autoSpaceDE w:val="0"/>
        <w:autoSpaceDN w:val="0"/>
        <w:adjustRightInd w:val="0"/>
        <w:spacing w:after="0" w:line="240" w:lineRule="auto"/>
        <w:ind w:right="-760" w:firstLine="720"/>
        <w:rPr>
          <w:rFonts w:ascii="PT Astra Serif" w:eastAsia="Times New Roman" w:hAnsi="PT Astra Serif" w:cs="Times New Roman"/>
          <w:color w:val="000000"/>
          <w:sz w:val="28"/>
          <w:szCs w:val="28"/>
        </w:rPr>
      </w:pPr>
    </w:p>
    <w:tbl>
      <w:tblPr>
        <w:tblW w:w="9606" w:type="dxa"/>
        <w:tblLook w:val="0000" w:firstRow="0" w:lastRow="0" w:firstColumn="0" w:lastColumn="0" w:noHBand="0" w:noVBand="0"/>
      </w:tblPr>
      <w:tblGrid>
        <w:gridCol w:w="5085"/>
        <w:gridCol w:w="2107"/>
        <w:gridCol w:w="2414"/>
      </w:tblGrid>
      <w:tr w:rsidR="00253C6D" w:rsidRPr="00966B34" w:rsidTr="005F1AFA">
        <w:trPr>
          <w:trHeight w:val="1103"/>
        </w:trPr>
        <w:tc>
          <w:tcPr>
            <w:tcW w:w="5085" w:type="dxa"/>
          </w:tcPr>
          <w:p w:rsidR="00253C6D" w:rsidRPr="00966B34" w:rsidRDefault="00253C6D" w:rsidP="00253C6D">
            <w:pPr>
              <w:autoSpaceDE w:val="0"/>
              <w:autoSpaceDN w:val="0"/>
              <w:adjustRightInd w:val="0"/>
              <w:spacing w:after="0" w:line="240" w:lineRule="auto"/>
              <w:jc w:val="center"/>
              <w:rPr>
                <w:rFonts w:ascii="PT Astra Serif" w:eastAsia="Times New Roman" w:hAnsi="PT Astra Serif" w:cs="Times New Roman"/>
                <w:b/>
                <w:color w:val="000000"/>
                <w:sz w:val="28"/>
                <w:szCs w:val="28"/>
              </w:rPr>
            </w:pPr>
            <w:r w:rsidRPr="00966B34">
              <w:rPr>
                <w:rFonts w:ascii="PT Astra Serif" w:eastAsia="Times New Roman" w:hAnsi="PT Astra Serif" w:cs="Times New Roman"/>
                <w:b/>
                <w:color w:val="000000"/>
                <w:sz w:val="28"/>
                <w:szCs w:val="28"/>
              </w:rPr>
              <w:t>Глава</w:t>
            </w:r>
          </w:p>
          <w:p w:rsidR="00253C6D" w:rsidRPr="00966B34" w:rsidRDefault="00253C6D" w:rsidP="00253C6D">
            <w:pPr>
              <w:autoSpaceDE w:val="0"/>
              <w:autoSpaceDN w:val="0"/>
              <w:adjustRightInd w:val="0"/>
              <w:spacing w:after="0" w:line="240" w:lineRule="auto"/>
              <w:jc w:val="center"/>
              <w:rPr>
                <w:rFonts w:ascii="PT Astra Serif" w:eastAsia="Times New Roman" w:hAnsi="PT Astra Serif" w:cs="Times New Roman"/>
                <w:b/>
                <w:color w:val="000000"/>
                <w:sz w:val="28"/>
                <w:szCs w:val="28"/>
              </w:rPr>
            </w:pPr>
            <w:r w:rsidRPr="00966B34">
              <w:rPr>
                <w:rFonts w:ascii="PT Astra Serif" w:eastAsia="Times New Roman" w:hAnsi="PT Astra Serif" w:cs="Times New Roman"/>
                <w:b/>
                <w:color w:val="000000"/>
                <w:sz w:val="28"/>
                <w:szCs w:val="28"/>
              </w:rPr>
              <w:t>муниципального образования</w:t>
            </w:r>
          </w:p>
          <w:p w:rsidR="00253C6D" w:rsidRPr="00966B34" w:rsidRDefault="00253C6D" w:rsidP="00253C6D">
            <w:pPr>
              <w:autoSpaceDE w:val="0"/>
              <w:autoSpaceDN w:val="0"/>
              <w:adjustRightInd w:val="0"/>
              <w:spacing w:after="0" w:line="240" w:lineRule="auto"/>
              <w:jc w:val="center"/>
              <w:rPr>
                <w:rFonts w:ascii="PT Astra Serif" w:eastAsia="Times New Roman" w:hAnsi="PT Astra Serif" w:cs="Times New Roman"/>
                <w:b/>
                <w:color w:val="000000"/>
                <w:sz w:val="28"/>
                <w:szCs w:val="28"/>
              </w:rPr>
            </w:pPr>
            <w:r w:rsidRPr="00966B34">
              <w:rPr>
                <w:rFonts w:ascii="PT Astra Serif" w:eastAsia="Times New Roman" w:hAnsi="PT Astra Serif" w:cs="Times New Roman"/>
                <w:b/>
                <w:color w:val="000000"/>
                <w:sz w:val="28"/>
                <w:szCs w:val="28"/>
              </w:rPr>
              <w:t>Суворовский район</w:t>
            </w:r>
          </w:p>
        </w:tc>
        <w:tc>
          <w:tcPr>
            <w:tcW w:w="2107" w:type="dxa"/>
          </w:tcPr>
          <w:p w:rsidR="00253C6D" w:rsidRPr="00966B34" w:rsidRDefault="00253C6D" w:rsidP="00253C6D">
            <w:pPr>
              <w:autoSpaceDE w:val="0"/>
              <w:autoSpaceDN w:val="0"/>
              <w:adjustRightInd w:val="0"/>
              <w:spacing w:after="0" w:line="240" w:lineRule="auto"/>
              <w:ind w:right="-760" w:firstLine="720"/>
              <w:rPr>
                <w:rFonts w:ascii="PT Astra Serif" w:eastAsia="Times New Roman" w:hAnsi="PT Astra Serif" w:cs="Times New Roman"/>
                <w:b/>
                <w:color w:val="000000"/>
                <w:sz w:val="28"/>
                <w:szCs w:val="28"/>
              </w:rPr>
            </w:pPr>
          </w:p>
        </w:tc>
        <w:tc>
          <w:tcPr>
            <w:tcW w:w="2414" w:type="dxa"/>
          </w:tcPr>
          <w:p w:rsidR="00253C6D" w:rsidRPr="00966B34" w:rsidRDefault="00253C6D" w:rsidP="00253C6D">
            <w:pPr>
              <w:autoSpaceDE w:val="0"/>
              <w:autoSpaceDN w:val="0"/>
              <w:adjustRightInd w:val="0"/>
              <w:spacing w:after="0" w:line="240" w:lineRule="auto"/>
              <w:ind w:right="-760" w:firstLine="720"/>
              <w:rPr>
                <w:rFonts w:ascii="PT Astra Serif" w:eastAsia="Times New Roman" w:hAnsi="PT Astra Serif" w:cs="Times New Roman"/>
                <w:b/>
                <w:color w:val="000000"/>
                <w:sz w:val="28"/>
                <w:szCs w:val="28"/>
              </w:rPr>
            </w:pPr>
          </w:p>
          <w:p w:rsidR="00253C6D" w:rsidRPr="00966B34" w:rsidRDefault="00253C6D" w:rsidP="00253C6D">
            <w:pPr>
              <w:autoSpaceDE w:val="0"/>
              <w:autoSpaceDN w:val="0"/>
              <w:adjustRightInd w:val="0"/>
              <w:spacing w:after="0" w:line="240" w:lineRule="auto"/>
              <w:ind w:right="-760" w:firstLine="720"/>
              <w:jc w:val="center"/>
              <w:rPr>
                <w:rFonts w:ascii="PT Astra Serif" w:eastAsia="Times New Roman" w:hAnsi="PT Astra Serif" w:cs="Times New Roman"/>
                <w:b/>
                <w:color w:val="000000"/>
                <w:sz w:val="28"/>
                <w:szCs w:val="28"/>
              </w:rPr>
            </w:pPr>
          </w:p>
          <w:p w:rsidR="00253C6D" w:rsidRPr="00966B34" w:rsidRDefault="003B0FC6" w:rsidP="003B0FC6">
            <w:pPr>
              <w:autoSpaceDE w:val="0"/>
              <w:autoSpaceDN w:val="0"/>
              <w:adjustRightInd w:val="0"/>
              <w:spacing w:after="0" w:line="240" w:lineRule="auto"/>
              <w:ind w:right="-20"/>
              <w:rPr>
                <w:rFonts w:ascii="PT Astra Serif" w:eastAsia="Times New Roman" w:hAnsi="PT Astra Serif" w:cs="Times New Roman"/>
                <w:b/>
                <w:color w:val="000000"/>
                <w:sz w:val="28"/>
                <w:szCs w:val="28"/>
              </w:rPr>
            </w:pPr>
            <w:r>
              <w:rPr>
                <w:rFonts w:ascii="PT Astra Serif" w:eastAsia="Times New Roman" w:hAnsi="PT Astra Serif" w:cs="Times New Roman"/>
                <w:b/>
                <w:color w:val="000000"/>
                <w:sz w:val="28"/>
                <w:szCs w:val="28"/>
              </w:rPr>
              <w:t>К</w:t>
            </w:r>
            <w:r w:rsidR="00253C6D" w:rsidRPr="00966B34">
              <w:rPr>
                <w:rFonts w:ascii="PT Astra Serif" w:eastAsia="Times New Roman" w:hAnsi="PT Astra Serif" w:cs="Times New Roman"/>
                <w:b/>
                <w:color w:val="000000"/>
                <w:sz w:val="28"/>
                <w:szCs w:val="28"/>
              </w:rPr>
              <w:t>.В. Ф</w:t>
            </w:r>
            <w:r>
              <w:rPr>
                <w:rFonts w:ascii="PT Astra Serif" w:eastAsia="Times New Roman" w:hAnsi="PT Astra Serif" w:cs="Times New Roman"/>
                <w:b/>
                <w:color w:val="000000"/>
                <w:sz w:val="28"/>
                <w:szCs w:val="28"/>
              </w:rPr>
              <w:t>ерапонтов</w:t>
            </w:r>
          </w:p>
        </w:tc>
      </w:tr>
    </w:tbl>
    <w:p w:rsidR="00253C6D" w:rsidRDefault="00253C6D"/>
    <w:p w:rsidR="00211B6E" w:rsidRPr="002267FC" w:rsidRDefault="00211B6E" w:rsidP="003B0FC6">
      <w:pPr>
        <w:spacing w:after="0" w:line="240" w:lineRule="auto"/>
        <w:ind w:left="7371"/>
        <w:jc w:val="center"/>
        <w:rPr>
          <w:rFonts w:ascii="PT Astra Serif" w:hAnsi="PT Astra Serif"/>
          <w:b/>
          <w:sz w:val="28"/>
          <w:szCs w:val="28"/>
        </w:rPr>
      </w:pPr>
    </w:p>
    <w:sectPr w:rsidR="00211B6E" w:rsidRPr="002267FC" w:rsidSect="009D61DA">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1B1" w:rsidRDefault="00D371B1" w:rsidP="00B42C75">
      <w:pPr>
        <w:spacing w:after="0" w:line="240" w:lineRule="auto"/>
      </w:pPr>
      <w:r>
        <w:separator/>
      </w:r>
    </w:p>
  </w:endnote>
  <w:endnote w:type="continuationSeparator" w:id="0">
    <w:p w:rsidR="00D371B1" w:rsidRDefault="00D371B1" w:rsidP="00B42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1B1" w:rsidRDefault="00D371B1" w:rsidP="00B42C75">
      <w:pPr>
        <w:spacing w:after="0" w:line="240" w:lineRule="auto"/>
      </w:pPr>
      <w:r>
        <w:separator/>
      </w:r>
    </w:p>
  </w:footnote>
  <w:footnote w:type="continuationSeparator" w:id="0">
    <w:p w:rsidR="00D371B1" w:rsidRDefault="00D371B1" w:rsidP="00B42C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631832"/>
    </w:sdtPr>
    <w:sdtEndPr/>
    <w:sdtContent>
      <w:p w:rsidR="00C52CE6" w:rsidRDefault="00C52CE6">
        <w:pPr>
          <w:pStyle w:val="a5"/>
          <w:jc w:val="center"/>
        </w:pPr>
        <w:r>
          <w:fldChar w:fldCharType="begin"/>
        </w:r>
        <w:r>
          <w:instrText>PAGE   \* MERGEFORMAT</w:instrText>
        </w:r>
        <w:r>
          <w:fldChar w:fldCharType="separate"/>
        </w:r>
        <w:r w:rsidR="003349AD">
          <w:rPr>
            <w:noProof/>
          </w:rPr>
          <w:t>3</w:t>
        </w:r>
        <w:r>
          <w:rPr>
            <w:noProof/>
          </w:rPr>
          <w:fldChar w:fldCharType="end"/>
        </w:r>
      </w:p>
    </w:sdtContent>
  </w:sdt>
  <w:p w:rsidR="00C52CE6" w:rsidRDefault="00C52CE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C6D"/>
    <w:rsid w:val="0000687E"/>
    <w:rsid w:val="00024272"/>
    <w:rsid w:val="00027655"/>
    <w:rsid w:val="00030962"/>
    <w:rsid w:val="00041DD2"/>
    <w:rsid w:val="000432A8"/>
    <w:rsid w:val="000643BC"/>
    <w:rsid w:val="0006734B"/>
    <w:rsid w:val="00067730"/>
    <w:rsid w:val="00074905"/>
    <w:rsid w:val="00080EA7"/>
    <w:rsid w:val="00084031"/>
    <w:rsid w:val="00093E38"/>
    <w:rsid w:val="0009682F"/>
    <w:rsid w:val="000B08C3"/>
    <w:rsid w:val="000C13DA"/>
    <w:rsid w:val="000D712A"/>
    <w:rsid w:val="000F70A6"/>
    <w:rsid w:val="00101950"/>
    <w:rsid w:val="00102AEF"/>
    <w:rsid w:val="00102BF5"/>
    <w:rsid w:val="00112AA2"/>
    <w:rsid w:val="00114809"/>
    <w:rsid w:val="00116228"/>
    <w:rsid w:val="00120052"/>
    <w:rsid w:val="001232B6"/>
    <w:rsid w:val="001326F5"/>
    <w:rsid w:val="001354C5"/>
    <w:rsid w:val="0013797C"/>
    <w:rsid w:val="00154A81"/>
    <w:rsid w:val="00176488"/>
    <w:rsid w:val="0018245A"/>
    <w:rsid w:val="00183FCD"/>
    <w:rsid w:val="00185041"/>
    <w:rsid w:val="00185C95"/>
    <w:rsid w:val="00187D56"/>
    <w:rsid w:val="00194A15"/>
    <w:rsid w:val="00194ACC"/>
    <w:rsid w:val="001A0804"/>
    <w:rsid w:val="001A4AA6"/>
    <w:rsid w:val="001B4B28"/>
    <w:rsid w:val="001C4389"/>
    <w:rsid w:val="001D1DC1"/>
    <w:rsid w:val="001D2028"/>
    <w:rsid w:val="001E381A"/>
    <w:rsid w:val="00211B6E"/>
    <w:rsid w:val="0021523E"/>
    <w:rsid w:val="0022258F"/>
    <w:rsid w:val="00222ECD"/>
    <w:rsid w:val="00223606"/>
    <w:rsid w:val="002267FC"/>
    <w:rsid w:val="00226A4B"/>
    <w:rsid w:val="00253C6D"/>
    <w:rsid w:val="002702F3"/>
    <w:rsid w:val="002727AB"/>
    <w:rsid w:val="0028414E"/>
    <w:rsid w:val="002945C4"/>
    <w:rsid w:val="00296970"/>
    <w:rsid w:val="002A0B21"/>
    <w:rsid w:val="002A1156"/>
    <w:rsid w:val="002A5EA0"/>
    <w:rsid w:val="002B4C84"/>
    <w:rsid w:val="002B71E3"/>
    <w:rsid w:val="002C0A79"/>
    <w:rsid w:val="002D5E50"/>
    <w:rsid w:val="002F08EE"/>
    <w:rsid w:val="002F3577"/>
    <w:rsid w:val="00302354"/>
    <w:rsid w:val="0031297D"/>
    <w:rsid w:val="00322DA1"/>
    <w:rsid w:val="003349AD"/>
    <w:rsid w:val="00345D39"/>
    <w:rsid w:val="003460AA"/>
    <w:rsid w:val="00355D53"/>
    <w:rsid w:val="00372B1D"/>
    <w:rsid w:val="003A6ACA"/>
    <w:rsid w:val="003B0FC6"/>
    <w:rsid w:val="003B2603"/>
    <w:rsid w:val="003B3FB5"/>
    <w:rsid w:val="003C4A93"/>
    <w:rsid w:val="003D4B32"/>
    <w:rsid w:val="003F31F2"/>
    <w:rsid w:val="004044FC"/>
    <w:rsid w:val="004106F9"/>
    <w:rsid w:val="00416B4A"/>
    <w:rsid w:val="004270E2"/>
    <w:rsid w:val="0043101F"/>
    <w:rsid w:val="00443CE5"/>
    <w:rsid w:val="00453C38"/>
    <w:rsid w:val="00473918"/>
    <w:rsid w:val="00483EF3"/>
    <w:rsid w:val="00491F46"/>
    <w:rsid w:val="004A3EEB"/>
    <w:rsid w:val="004B6A12"/>
    <w:rsid w:val="004C5AFD"/>
    <w:rsid w:val="004D2589"/>
    <w:rsid w:val="004E5E18"/>
    <w:rsid w:val="004E781E"/>
    <w:rsid w:val="004F5B75"/>
    <w:rsid w:val="00505484"/>
    <w:rsid w:val="00507FC2"/>
    <w:rsid w:val="00510D26"/>
    <w:rsid w:val="00521E2D"/>
    <w:rsid w:val="00523151"/>
    <w:rsid w:val="00527D6C"/>
    <w:rsid w:val="00536DFB"/>
    <w:rsid w:val="00537028"/>
    <w:rsid w:val="005410EB"/>
    <w:rsid w:val="005543FE"/>
    <w:rsid w:val="00556A53"/>
    <w:rsid w:val="0056049B"/>
    <w:rsid w:val="00570ACC"/>
    <w:rsid w:val="00571DE1"/>
    <w:rsid w:val="005967F7"/>
    <w:rsid w:val="005A1520"/>
    <w:rsid w:val="005B1FC6"/>
    <w:rsid w:val="005B2E55"/>
    <w:rsid w:val="005C2DDD"/>
    <w:rsid w:val="005C359A"/>
    <w:rsid w:val="005C3A2E"/>
    <w:rsid w:val="005F1AFA"/>
    <w:rsid w:val="006037C1"/>
    <w:rsid w:val="00616D41"/>
    <w:rsid w:val="00617436"/>
    <w:rsid w:val="00617DDC"/>
    <w:rsid w:val="006232D3"/>
    <w:rsid w:val="006233A6"/>
    <w:rsid w:val="00625AFD"/>
    <w:rsid w:val="0063112E"/>
    <w:rsid w:val="00631317"/>
    <w:rsid w:val="006351CC"/>
    <w:rsid w:val="00651466"/>
    <w:rsid w:val="00653319"/>
    <w:rsid w:val="00653D29"/>
    <w:rsid w:val="006613CA"/>
    <w:rsid w:val="006633BD"/>
    <w:rsid w:val="00664B8B"/>
    <w:rsid w:val="00675F8A"/>
    <w:rsid w:val="006952EF"/>
    <w:rsid w:val="00696251"/>
    <w:rsid w:val="006A0EAA"/>
    <w:rsid w:val="006A19F7"/>
    <w:rsid w:val="006A35D9"/>
    <w:rsid w:val="006A485E"/>
    <w:rsid w:val="006A4EDA"/>
    <w:rsid w:val="006B6793"/>
    <w:rsid w:val="006C2982"/>
    <w:rsid w:val="006C5E15"/>
    <w:rsid w:val="006D61E4"/>
    <w:rsid w:val="006E019C"/>
    <w:rsid w:val="006F0069"/>
    <w:rsid w:val="006F1913"/>
    <w:rsid w:val="00706596"/>
    <w:rsid w:val="007173B2"/>
    <w:rsid w:val="00721906"/>
    <w:rsid w:val="007236AF"/>
    <w:rsid w:val="007419D7"/>
    <w:rsid w:val="007523B5"/>
    <w:rsid w:val="00752E62"/>
    <w:rsid w:val="0075342D"/>
    <w:rsid w:val="00761722"/>
    <w:rsid w:val="00762072"/>
    <w:rsid w:val="007729DF"/>
    <w:rsid w:val="007760D1"/>
    <w:rsid w:val="00780968"/>
    <w:rsid w:val="007828AE"/>
    <w:rsid w:val="00790AC5"/>
    <w:rsid w:val="0079459C"/>
    <w:rsid w:val="007A1B70"/>
    <w:rsid w:val="007B6520"/>
    <w:rsid w:val="007C5521"/>
    <w:rsid w:val="007C7FD5"/>
    <w:rsid w:val="007E211F"/>
    <w:rsid w:val="007E45AC"/>
    <w:rsid w:val="007F0596"/>
    <w:rsid w:val="007F21E1"/>
    <w:rsid w:val="00804662"/>
    <w:rsid w:val="00811B55"/>
    <w:rsid w:val="008233BC"/>
    <w:rsid w:val="00827377"/>
    <w:rsid w:val="00831AC2"/>
    <w:rsid w:val="008376B1"/>
    <w:rsid w:val="00841227"/>
    <w:rsid w:val="008441F9"/>
    <w:rsid w:val="00846A4C"/>
    <w:rsid w:val="008529BD"/>
    <w:rsid w:val="008601FA"/>
    <w:rsid w:val="00872489"/>
    <w:rsid w:val="00872E6E"/>
    <w:rsid w:val="00886248"/>
    <w:rsid w:val="00895E6D"/>
    <w:rsid w:val="0089607B"/>
    <w:rsid w:val="00897965"/>
    <w:rsid w:val="008B6B1B"/>
    <w:rsid w:val="008C4100"/>
    <w:rsid w:val="008D7D8F"/>
    <w:rsid w:val="008F244F"/>
    <w:rsid w:val="008F5384"/>
    <w:rsid w:val="008F6C19"/>
    <w:rsid w:val="00902281"/>
    <w:rsid w:val="00902ADA"/>
    <w:rsid w:val="00906B71"/>
    <w:rsid w:val="00910E47"/>
    <w:rsid w:val="00916C6B"/>
    <w:rsid w:val="0092273B"/>
    <w:rsid w:val="00924E9C"/>
    <w:rsid w:val="009267DD"/>
    <w:rsid w:val="00927B01"/>
    <w:rsid w:val="00941C55"/>
    <w:rsid w:val="00942C91"/>
    <w:rsid w:val="0094488D"/>
    <w:rsid w:val="00966A9C"/>
    <w:rsid w:val="00966B34"/>
    <w:rsid w:val="00967F82"/>
    <w:rsid w:val="00970CE9"/>
    <w:rsid w:val="00976941"/>
    <w:rsid w:val="00983B7E"/>
    <w:rsid w:val="009854A0"/>
    <w:rsid w:val="00987B2C"/>
    <w:rsid w:val="00992AF7"/>
    <w:rsid w:val="009938A3"/>
    <w:rsid w:val="009A1097"/>
    <w:rsid w:val="009B4504"/>
    <w:rsid w:val="009B7185"/>
    <w:rsid w:val="009D4532"/>
    <w:rsid w:val="009D61DA"/>
    <w:rsid w:val="009E4061"/>
    <w:rsid w:val="009E40B1"/>
    <w:rsid w:val="009E5036"/>
    <w:rsid w:val="009F3CDF"/>
    <w:rsid w:val="00A130C0"/>
    <w:rsid w:val="00A210F6"/>
    <w:rsid w:val="00A323FC"/>
    <w:rsid w:val="00A47B45"/>
    <w:rsid w:val="00A8586B"/>
    <w:rsid w:val="00A948E4"/>
    <w:rsid w:val="00AA2DF3"/>
    <w:rsid w:val="00AB1C0E"/>
    <w:rsid w:val="00AC3C38"/>
    <w:rsid w:val="00AC68B9"/>
    <w:rsid w:val="00AD363E"/>
    <w:rsid w:val="00AD3D48"/>
    <w:rsid w:val="00AE1D35"/>
    <w:rsid w:val="00AE21D5"/>
    <w:rsid w:val="00AF0619"/>
    <w:rsid w:val="00AF1BB8"/>
    <w:rsid w:val="00B0370E"/>
    <w:rsid w:val="00B16C45"/>
    <w:rsid w:val="00B21F08"/>
    <w:rsid w:val="00B277BE"/>
    <w:rsid w:val="00B4291C"/>
    <w:rsid w:val="00B42C75"/>
    <w:rsid w:val="00B45526"/>
    <w:rsid w:val="00B50AC7"/>
    <w:rsid w:val="00B52B79"/>
    <w:rsid w:val="00B56126"/>
    <w:rsid w:val="00B61D96"/>
    <w:rsid w:val="00B70717"/>
    <w:rsid w:val="00B93CF7"/>
    <w:rsid w:val="00B96899"/>
    <w:rsid w:val="00BA7BE8"/>
    <w:rsid w:val="00BB0292"/>
    <w:rsid w:val="00BC03BD"/>
    <w:rsid w:val="00BC17DE"/>
    <w:rsid w:val="00BC2AB3"/>
    <w:rsid w:val="00BD3BBF"/>
    <w:rsid w:val="00BD69BC"/>
    <w:rsid w:val="00BD720F"/>
    <w:rsid w:val="00BE1810"/>
    <w:rsid w:val="00BE2108"/>
    <w:rsid w:val="00BE6B24"/>
    <w:rsid w:val="00BF09A1"/>
    <w:rsid w:val="00BF1460"/>
    <w:rsid w:val="00C02BC2"/>
    <w:rsid w:val="00C03451"/>
    <w:rsid w:val="00C05856"/>
    <w:rsid w:val="00C06BE2"/>
    <w:rsid w:val="00C07ADC"/>
    <w:rsid w:val="00C12E9B"/>
    <w:rsid w:val="00C1661D"/>
    <w:rsid w:val="00C257A3"/>
    <w:rsid w:val="00C2629B"/>
    <w:rsid w:val="00C44454"/>
    <w:rsid w:val="00C51DBB"/>
    <w:rsid w:val="00C52CE6"/>
    <w:rsid w:val="00C606AD"/>
    <w:rsid w:val="00C61D0F"/>
    <w:rsid w:val="00C9001D"/>
    <w:rsid w:val="00C92354"/>
    <w:rsid w:val="00CB7226"/>
    <w:rsid w:val="00CD5B0E"/>
    <w:rsid w:val="00CE5FEB"/>
    <w:rsid w:val="00CE63FB"/>
    <w:rsid w:val="00D104A0"/>
    <w:rsid w:val="00D11402"/>
    <w:rsid w:val="00D371B1"/>
    <w:rsid w:val="00D50892"/>
    <w:rsid w:val="00D6309A"/>
    <w:rsid w:val="00D643E9"/>
    <w:rsid w:val="00DA144D"/>
    <w:rsid w:val="00DA5603"/>
    <w:rsid w:val="00DA7BB4"/>
    <w:rsid w:val="00DC3615"/>
    <w:rsid w:val="00DE4B68"/>
    <w:rsid w:val="00DE6CFE"/>
    <w:rsid w:val="00DF3158"/>
    <w:rsid w:val="00E01162"/>
    <w:rsid w:val="00E01E73"/>
    <w:rsid w:val="00E075A5"/>
    <w:rsid w:val="00E1203F"/>
    <w:rsid w:val="00E14415"/>
    <w:rsid w:val="00E21C60"/>
    <w:rsid w:val="00E24011"/>
    <w:rsid w:val="00E24CD7"/>
    <w:rsid w:val="00E40403"/>
    <w:rsid w:val="00E45F97"/>
    <w:rsid w:val="00E46E49"/>
    <w:rsid w:val="00E52F34"/>
    <w:rsid w:val="00E56F6A"/>
    <w:rsid w:val="00E70EDE"/>
    <w:rsid w:val="00E746EC"/>
    <w:rsid w:val="00E74726"/>
    <w:rsid w:val="00E857BB"/>
    <w:rsid w:val="00E86E0D"/>
    <w:rsid w:val="00E935F3"/>
    <w:rsid w:val="00EA0B73"/>
    <w:rsid w:val="00EA7991"/>
    <w:rsid w:val="00EC35B0"/>
    <w:rsid w:val="00ED4902"/>
    <w:rsid w:val="00EE7C23"/>
    <w:rsid w:val="00EF49B1"/>
    <w:rsid w:val="00EF5568"/>
    <w:rsid w:val="00F0211C"/>
    <w:rsid w:val="00F07EE9"/>
    <w:rsid w:val="00F168C8"/>
    <w:rsid w:val="00F256F6"/>
    <w:rsid w:val="00F3562C"/>
    <w:rsid w:val="00F54044"/>
    <w:rsid w:val="00F6020A"/>
    <w:rsid w:val="00F64234"/>
    <w:rsid w:val="00F7182D"/>
    <w:rsid w:val="00F71E7C"/>
    <w:rsid w:val="00F77242"/>
    <w:rsid w:val="00F93D28"/>
    <w:rsid w:val="00F9430D"/>
    <w:rsid w:val="00F94B53"/>
    <w:rsid w:val="00FA1DDE"/>
    <w:rsid w:val="00FA32DD"/>
    <w:rsid w:val="00FA3B86"/>
    <w:rsid w:val="00FC36E1"/>
    <w:rsid w:val="00FC3F54"/>
    <w:rsid w:val="00FC7C70"/>
    <w:rsid w:val="00FD2522"/>
    <w:rsid w:val="00FD4694"/>
    <w:rsid w:val="00FE5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BFBDB"/>
  <w15:docId w15:val="{47DE2E26-59C9-4382-8795-73A827D48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9"/>
    <w:unhideWhenUsed/>
    <w:qFormat/>
    <w:rsid w:val="00C05856"/>
    <w:pPr>
      <w:keepNext/>
      <w:spacing w:after="0" w:line="240" w:lineRule="auto"/>
      <w:outlineLvl w:val="1"/>
    </w:pPr>
    <w:rPr>
      <w:rFonts w:ascii="Times New Roman" w:eastAsia="Times New Roman" w:hAnsi="Times New Roman" w:cs="Times New Roman"/>
      <w:sz w:val="28"/>
      <w:szCs w:val="28"/>
    </w:rPr>
  </w:style>
  <w:style w:type="paragraph" w:styleId="3">
    <w:name w:val="heading 3"/>
    <w:basedOn w:val="a"/>
    <w:next w:val="a"/>
    <w:link w:val="30"/>
    <w:uiPriority w:val="99"/>
    <w:semiHidden/>
    <w:unhideWhenUsed/>
    <w:qFormat/>
    <w:rsid w:val="00C05856"/>
    <w:pPr>
      <w:keepNext/>
      <w:spacing w:after="0" w:line="240" w:lineRule="auto"/>
      <w:jc w:val="center"/>
      <w:outlineLvl w:val="2"/>
    </w:pPr>
    <w:rPr>
      <w:rFonts w:ascii="Times New Roman" w:eastAsia="Times New Roman" w:hAnsi="Times New Roman" w:cs="Times New Roman"/>
      <w:b/>
      <w:bCs/>
      <w:spacing w:val="4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05856"/>
    <w:rPr>
      <w:rFonts w:ascii="Times New Roman" w:eastAsia="Times New Roman" w:hAnsi="Times New Roman" w:cs="Times New Roman"/>
      <w:sz w:val="28"/>
      <w:szCs w:val="28"/>
      <w:lang w:eastAsia="ru-RU"/>
    </w:rPr>
  </w:style>
  <w:style w:type="character" w:customStyle="1" w:styleId="30">
    <w:name w:val="Заголовок 3 Знак"/>
    <w:basedOn w:val="a0"/>
    <w:link w:val="3"/>
    <w:uiPriority w:val="99"/>
    <w:semiHidden/>
    <w:rsid w:val="00C05856"/>
    <w:rPr>
      <w:rFonts w:ascii="Times New Roman" w:eastAsia="Times New Roman" w:hAnsi="Times New Roman" w:cs="Times New Roman"/>
      <w:b/>
      <w:bCs/>
      <w:spacing w:val="40"/>
      <w:sz w:val="36"/>
      <w:szCs w:val="36"/>
      <w:lang w:eastAsia="ru-RU"/>
    </w:rPr>
  </w:style>
  <w:style w:type="paragraph" w:styleId="a3">
    <w:name w:val="Balloon Text"/>
    <w:basedOn w:val="a"/>
    <w:link w:val="a4"/>
    <w:uiPriority w:val="99"/>
    <w:semiHidden/>
    <w:unhideWhenUsed/>
    <w:rsid w:val="00253C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3C6D"/>
    <w:rPr>
      <w:rFonts w:ascii="Tahoma" w:hAnsi="Tahoma" w:cs="Tahoma"/>
      <w:sz w:val="16"/>
      <w:szCs w:val="16"/>
    </w:rPr>
  </w:style>
  <w:style w:type="paragraph" w:styleId="a5">
    <w:name w:val="header"/>
    <w:basedOn w:val="a"/>
    <w:link w:val="a6"/>
    <w:uiPriority w:val="99"/>
    <w:unhideWhenUsed/>
    <w:rsid w:val="00B42C7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42C75"/>
  </w:style>
  <w:style w:type="paragraph" w:styleId="a7">
    <w:name w:val="footer"/>
    <w:basedOn w:val="a"/>
    <w:link w:val="a8"/>
    <w:uiPriority w:val="99"/>
    <w:unhideWhenUsed/>
    <w:rsid w:val="00B42C7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42C75"/>
  </w:style>
  <w:style w:type="character" w:styleId="a9">
    <w:name w:val="Hyperlink"/>
    <w:basedOn w:val="a0"/>
    <w:uiPriority w:val="99"/>
    <w:semiHidden/>
    <w:unhideWhenUsed/>
    <w:rsid w:val="00537028"/>
    <w:rPr>
      <w:color w:val="0000FF"/>
      <w:u w:val="single"/>
    </w:rPr>
  </w:style>
  <w:style w:type="character" w:styleId="aa">
    <w:name w:val="FollowedHyperlink"/>
    <w:basedOn w:val="a0"/>
    <w:uiPriority w:val="99"/>
    <w:semiHidden/>
    <w:unhideWhenUsed/>
    <w:rsid w:val="00537028"/>
    <w:rPr>
      <w:color w:val="800080"/>
      <w:u w:val="single"/>
    </w:rPr>
  </w:style>
  <w:style w:type="paragraph" w:customStyle="1" w:styleId="font5">
    <w:name w:val="font5"/>
    <w:basedOn w:val="a"/>
    <w:rsid w:val="00537028"/>
    <w:pPr>
      <w:spacing w:before="100" w:beforeAutospacing="1" w:after="100" w:afterAutospacing="1" w:line="240" w:lineRule="auto"/>
    </w:pPr>
    <w:rPr>
      <w:rFonts w:ascii="Calibri" w:eastAsia="Times New Roman" w:hAnsi="Calibri" w:cs="Times New Roman"/>
      <w:color w:val="000000"/>
    </w:rPr>
  </w:style>
  <w:style w:type="paragraph" w:customStyle="1" w:styleId="font6">
    <w:name w:val="font6"/>
    <w:basedOn w:val="a"/>
    <w:rsid w:val="00537028"/>
    <w:pPr>
      <w:spacing w:before="100" w:beforeAutospacing="1" w:after="100" w:afterAutospacing="1" w:line="240" w:lineRule="auto"/>
    </w:pPr>
    <w:rPr>
      <w:rFonts w:ascii="PT Astra Serif" w:eastAsia="Times New Roman" w:hAnsi="PT Astra Serif" w:cs="Times New Roman"/>
      <w:color w:val="000000"/>
    </w:rPr>
  </w:style>
  <w:style w:type="paragraph" w:customStyle="1" w:styleId="xl65">
    <w:name w:val="xl65"/>
    <w:basedOn w:val="a"/>
    <w:rsid w:val="00537028"/>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PT Astra Serif" w:eastAsia="Times New Roman" w:hAnsi="PT Astra Serif" w:cs="Times New Roman"/>
      <w:color w:val="000000"/>
    </w:rPr>
  </w:style>
  <w:style w:type="paragraph" w:customStyle="1" w:styleId="xl66">
    <w:name w:val="xl66"/>
    <w:basedOn w:val="a"/>
    <w:rsid w:val="00537028"/>
    <w:pPr>
      <w:pBdr>
        <w:left w:val="single" w:sz="4" w:space="0" w:color="auto"/>
        <w:bottom w:val="single" w:sz="4" w:space="0" w:color="auto"/>
        <w:right w:val="single" w:sz="4" w:space="0" w:color="auto"/>
      </w:pBdr>
      <w:spacing w:before="100" w:beforeAutospacing="1" w:after="100" w:afterAutospacing="1" w:line="240" w:lineRule="auto"/>
    </w:pPr>
    <w:rPr>
      <w:rFonts w:ascii="PT Astra Serif" w:eastAsia="Times New Roman" w:hAnsi="PT Astra Serif" w:cs="Times New Roman"/>
      <w:b/>
      <w:bCs/>
    </w:rPr>
  </w:style>
  <w:style w:type="paragraph" w:customStyle="1" w:styleId="xl67">
    <w:name w:val="xl67"/>
    <w:basedOn w:val="a"/>
    <w:rsid w:val="00537028"/>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PT Astra Serif" w:eastAsia="Times New Roman" w:hAnsi="PT Astra Serif" w:cs="Times New Roman"/>
      <w:b/>
      <w:bCs/>
      <w:color w:val="000000"/>
    </w:rPr>
  </w:style>
  <w:style w:type="paragraph" w:customStyle="1" w:styleId="xl68">
    <w:name w:val="xl68"/>
    <w:basedOn w:val="a"/>
    <w:rsid w:val="00537028"/>
    <w:pPr>
      <w:pBdr>
        <w:bottom w:val="single" w:sz="4" w:space="0" w:color="000000"/>
      </w:pBdr>
      <w:spacing w:before="100" w:beforeAutospacing="1" w:after="100" w:afterAutospacing="1" w:line="240" w:lineRule="auto"/>
    </w:pPr>
    <w:rPr>
      <w:rFonts w:ascii="PT Astra Serif" w:eastAsia="Times New Roman" w:hAnsi="PT Astra Serif" w:cs="Times New Roman"/>
      <w:b/>
      <w:bCs/>
      <w:color w:val="000000"/>
    </w:rPr>
  </w:style>
  <w:style w:type="paragraph" w:customStyle="1" w:styleId="xl69">
    <w:name w:val="xl69"/>
    <w:basedOn w:val="a"/>
    <w:rsid w:val="00537028"/>
    <w:pPr>
      <w:pBdr>
        <w:left w:val="single" w:sz="4" w:space="0" w:color="000000"/>
        <w:bottom w:val="single" w:sz="4" w:space="0" w:color="000000"/>
      </w:pBdr>
      <w:spacing w:before="100" w:beforeAutospacing="1" w:after="100" w:afterAutospacing="1" w:line="240" w:lineRule="auto"/>
    </w:pPr>
    <w:rPr>
      <w:rFonts w:ascii="PT Astra Serif" w:eastAsia="Times New Roman" w:hAnsi="PT Astra Serif" w:cs="Times New Roman"/>
      <w:color w:val="000000"/>
    </w:rPr>
  </w:style>
  <w:style w:type="paragraph" w:customStyle="1" w:styleId="xl70">
    <w:name w:val="xl70"/>
    <w:basedOn w:val="a"/>
    <w:rsid w:val="00537028"/>
    <w:pPr>
      <w:pBdr>
        <w:left w:val="single" w:sz="4" w:space="0" w:color="000000"/>
        <w:bottom w:val="single" w:sz="4" w:space="0" w:color="000000"/>
      </w:pBdr>
      <w:spacing w:before="100" w:beforeAutospacing="1" w:after="100" w:afterAutospacing="1" w:line="240" w:lineRule="auto"/>
    </w:pPr>
    <w:rPr>
      <w:rFonts w:ascii="PT Astra Serif" w:eastAsia="Times New Roman" w:hAnsi="PT Astra Serif" w:cs="Times New Roman"/>
      <w:b/>
      <w:bCs/>
      <w:color w:val="000000"/>
    </w:rPr>
  </w:style>
  <w:style w:type="paragraph" w:customStyle="1" w:styleId="xl71">
    <w:name w:val="xl71"/>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PT Astra Serif" w:eastAsia="Times New Roman" w:hAnsi="PT Astra Serif" w:cs="Times New Roman"/>
      <w:b/>
      <w:bCs/>
      <w:color w:val="000000"/>
    </w:rPr>
  </w:style>
  <w:style w:type="paragraph" w:customStyle="1" w:styleId="xl72">
    <w:name w:val="xl72"/>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PT Astra Serif" w:eastAsia="Times New Roman" w:hAnsi="PT Astra Serif" w:cs="Times New Roman"/>
      <w:color w:val="000000"/>
    </w:rPr>
  </w:style>
  <w:style w:type="paragraph" w:customStyle="1" w:styleId="xl73">
    <w:name w:val="xl73"/>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PT Astra Serif" w:eastAsia="Times New Roman" w:hAnsi="PT Astra Serif" w:cs="Times New Roman"/>
    </w:rPr>
  </w:style>
  <w:style w:type="paragraph" w:customStyle="1" w:styleId="xl74">
    <w:name w:val="xl74"/>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Astra Serif" w:eastAsia="Times New Roman" w:hAnsi="PT Astra Serif" w:cs="Times New Roman"/>
    </w:rPr>
  </w:style>
  <w:style w:type="paragraph" w:customStyle="1" w:styleId="xl75">
    <w:name w:val="xl75"/>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Astra Serif" w:eastAsia="Times New Roman" w:hAnsi="PT Astra Serif" w:cs="Times New Roman"/>
    </w:rPr>
  </w:style>
  <w:style w:type="paragraph" w:customStyle="1" w:styleId="xl76">
    <w:name w:val="xl76"/>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PT Astra Serif" w:eastAsia="Times New Roman" w:hAnsi="PT Astra Serif" w:cs="Times New Roman"/>
    </w:rPr>
  </w:style>
  <w:style w:type="paragraph" w:customStyle="1" w:styleId="xl77">
    <w:name w:val="xl77"/>
    <w:basedOn w:val="a"/>
    <w:rsid w:val="00537028"/>
    <w:pPr>
      <w:pBdr>
        <w:left w:val="single" w:sz="4" w:space="0" w:color="000000"/>
        <w:right w:val="single" w:sz="4" w:space="0" w:color="000000"/>
      </w:pBdr>
      <w:spacing w:before="100" w:beforeAutospacing="1" w:after="100" w:afterAutospacing="1" w:line="240" w:lineRule="auto"/>
      <w:jc w:val="center"/>
    </w:pPr>
    <w:rPr>
      <w:rFonts w:ascii="PT Astra Serif" w:eastAsia="Times New Roman" w:hAnsi="PT Astra Serif" w:cs="Times New Roman"/>
      <w:color w:val="000000"/>
    </w:rPr>
  </w:style>
  <w:style w:type="paragraph" w:customStyle="1" w:styleId="xl78">
    <w:name w:val="xl78"/>
    <w:basedOn w:val="a"/>
    <w:rsid w:val="00537028"/>
    <w:pPr>
      <w:pBdr>
        <w:left w:val="single" w:sz="4" w:space="0" w:color="000000"/>
      </w:pBdr>
      <w:spacing w:before="100" w:beforeAutospacing="1" w:after="100" w:afterAutospacing="1" w:line="240" w:lineRule="auto"/>
    </w:pPr>
    <w:rPr>
      <w:rFonts w:ascii="PT Astra Serif" w:eastAsia="Times New Roman" w:hAnsi="PT Astra Serif" w:cs="Times New Roman"/>
      <w:color w:val="000000"/>
    </w:rPr>
  </w:style>
  <w:style w:type="paragraph" w:customStyle="1" w:styleId="xl79">
    <w:name w:val="xl79"/>
    <w:basedOn w:val="a"/>
    <w:rsid w:val="00537028"/>
    <w:pPr>
      <w:pBdr>
        <w:top w:val="single" w:sz="4" w:space="0" w:color="auto"/>
        <w:left w:val="single" w:sz="4" w:space="0" w:color="auto"/>
        <w:right w:val="single" w:sz="4" w:space="0" w:color="auto"/>
      </w:pBdr>
      <w:spacing w:before="100" w:beforeAutospacing="1" w:after="100" w:afterAutospacing="1" w:line="240" w:lineRule="auto"/>
      <w:jc w:val="right"/>
    </w:pPr>
    <w:rPr>
      <w:rFonts w:ascii="PT Astra Serif" w:eastAsia="Times New Roman" w:hAnsi="PT Astra Serif" w:cs="Times New Roman"/>
      <w:color w:val="000000"/>
    </w:rPr>
  </w:style>
  <w:style w:type="paragraph" w:customStyle="1" w:styleId="xl80">
    <w:name w:val="xl80"/>
    <w:basedOn w:val="a"/>
    <w:rsid w:val="00537028"/>
    <w:pPr>
      <w:pBdr>
        <w:top w:val="single" w:sz="4" w:space="0" w:color="auto"/>
        <w:left w:val="single" w:sz="4" w:space="0" w:color="auto"/>
        <w:right w:val="single" w:sz="4" w:space="0" w:color="auto"/>
      </w:pBdr>
      <w:spacing w:before="100" w:beforeAutospacing="1" w:after="100" w:afterAutospacing="1" w:line="240" w:lineRule="auto"/>
    </w:pPr>
    <w:rPr>
      <w:rFonts w:ascii="PT Astra Serif" w:eastAsia="Times New Roman" w:hAnsi="PT Astra Serif" w:cs="Times New Roman"/>
    </w:rPr>
  </w:style>
  <w:style w:type="paragraph" w:customStyle="1" w:styleId="xl81">
    <w:name w:val="xl81"/>
    <w:basedOn w:val="a"/>
    <w:rsid w:val="00537028"/>
    <w:pPr>
      <w:pBdr>
        <w:left w:val="single" w:sz="4" w:space="0" w:color="auto"/>
        <w:bottom w:val="single" w:sz="4" w:space="0" w:color="auto"/>
        <w:right w:val="single" w:sz="4" w:space="0" w:color="auto"/>
      </w:pBdr>
      <w:spacing w:before="100" w:beforeAutospacing="1" w:after="100" w:afterAutospacing="1" w:line="240" w:lineRule="auto"/>
      <w:jc w:val="right"/>
    </w:pPr>
    <w:rPr>
      <w:rFonts w:ascii="PT Astra Serif" w:eastAsia="Times New Roman" w:hAnsi="PT Astra Serif" w:cs="Times New Roman"/>
      <w:color w:val="000000"/>
    </w:rPr>
  </w:style>
  <w:style w:type="paragraph" w:customStyle="1" w:styleId="xl82">
    <w:name w:val="xl82"/>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Astra Serif" w:eastAsia="Times New Roman" w:hAnsi="PT Astra Serif" w:cs="Times New Roman"/>
      <w:color w:val="000000"/>
    </w:rPr>
  </w:style>
  <w:style w:type="paragraph" w:customStyle="1" w:styleId="xl83">
    <w:name w:val="xl83"/>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PT Astra Serif" w:eastAsia="Times New Roman" w:hAnsi="PT Astra Serif" w:cs="Times New Roman"/>
      <w:color w:val="000000"/>
    </w:rPr>
  </w:style>
  <w:style w:type="paragraph" w:customStyle="1" w:styleId="xl84">
    <w:name w:val="xl84"/>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PT Astra Serif" w:eastAsia="Times New Roman" w:hAnsi="PT Astra Serif" w:cs="Times New Roman"/>
      <w:b/>
      <w:bCs/>
      <w:sz w:val="24"/>
      <w:szCs w:val="24"/>
    </w:rPr>
  </w:style>
  <w:style w:type="paragraph" w:customStyle="1" w:styleId="xl85">
    <w:name w:val="xl85"/>
    <w:basedOn w:val="a"/>
    <w:rsid w:val="0053702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color w:val="000000"/>
      <w:sz w:val="24"/>
      <w:szCs w:val="24"/>
    </w:rPr>
  </w:style>
  <w:style w:type="paragraph" w:customStyle="1" w:styleId="xl86">
    <w:name w:val="xl86"/>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color w:val="000000"/>
      <w:sz w:val="24"/>
      <w:szCs w:val="24"/>
    </w:rPr>
  </w:style>
  <w:style w:type="paragraph" w:customStyle="1" w:styleId="xl87">
    <w:name w:val="xl87"/>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PT Astra Serif" w:eastAsia="Times New Roman" w:hAnsi="PT Astra Serif" w:cs="Times New Roman"/>
      <w:b/>
      <w:bCs/>
      <w:sz w:val="24"/>
      <w:szCs w:val="24"/>
    </w:rPr>
  </w:style>
  <w:style w:type="paragraph" w:customStyle="1" w:styleId="xl88">
    <w:name w:val="xl88"/>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PT Astra Serif" w:eastAsia="Times New Roman" w:hAnsi="PT Astra Serif" w:cs="Times New Roman"/>
      <w:color w:val="FF0000"/>
    </w:rPr>
  </w:style>
  <w:style w:type="paragraph" w:customStyle="1" w:styleId="xl89">
    <w:name w:val="xl89"/>
    <w:basedOn w:val="a"/>
    <w:rsid w:val="00537028"/>
    <w:pPr>
      <w:pBdr>
        <w:left w:val="single" w:sz="4" w:space="0" w:color="000000"/>
        <w:bottom w:val="single" w:sz="4" w:space="0" w:color="000000"/>
      </w:pBdr>
      <w:spacing w:before="100" w:beforeAutospacing="1" w:after="100" w:afterAutospacing="1" w:line="240" w:lineRule="auto"/>
    </w:pPr>
    <w:rPr>
      <w:rFonts w:ascii="PT Astra Serif" w:eastAsia="Times New Roman" w:hAnsi="PT Astra Serif" w:cs="Times New Roman"/>
    </w:rPr>
  </w:style>
  <w:style w:type="paragraph" w:customStyle="1" w:styleId="xl90">
    <w:name w:val="xl90"/>
    <w:basedOn w:val="a"/>
    <w:rsid w:val="00537028"/>
    <w:pPr>
      <w:pBdr>
        <w:top w:val="single" w:sz="4" w:space="0" w:color="auto"/>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91">
    <w:name w:val="xl91"/>
    <w:basedOn w:val="a"/>
    <w:rsid w:val="00537028"/>
    <w:pPr>
      <w:pBdr>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92">
    <w:name w:val="xl92"/>
    <w:basedOn w:val="a"/>
    <w:rsid w:val="00537028"/>
    <w:pPr>
      <w:pBdr>
        <w:top w:val="single" w:sz="4" w:space="0" w:color="auto"/>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93">
    <w:name w:val="xl93"/>
    <w:basedOn w:val="a"/>
    <w:rsid w:val="00537028"/>
    <w:pPr>
      <w:pBdr>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94">
    <w:name w:val="xl94"/>
    <w:basedOn w:val="a"/>
    <w:rsid w:val="00537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color w:val="000000"/>
      <w:sz w:val="24"/>
      <w:szCs w:val="24"/>
    </w:rPr>
  </w:style>
  <w:style w:type="paragraph" w:customStyle="1" w:styleId="xl95">
    <w:name w:val="xl95"/>
    <w:basedOn w:val="a"/>
    <w:rsid w:val="008376B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16"/>
      <w:szCs w:val="16"/>
    </w:rPr>
  </w:style>
  <w:style w:type="paragraph" w:customStyle="1" w:styleId="xl96">
    <w:name w:val="xl96"/>
    <w:basedOn w:val="a"/>
    <w:rsid w:val="008376B1"/>
    <w:pPr>
      <w:pBdr>
        <w:top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16"/>
      <w:szCs w:val="16"/>
    </w:rPr>
  </w:style>
  <w:style w:type="paragraph" w:customStyle="1" w:styleId="xl97">
    <w:name w:val="xl97"/>
    <w:basedOn w:val="a"/>
    <w:rsid w:val="008376B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16"/>
      <w:szCs w:val="16"/>
    </w:rPr>
  </w:style>
  <w:style w:type="paragraph" w:customStyle="1" w:styleId="xl98">
    <w:name w:val="xl98"/>
    <w:basedOn w:val="a"/>
    <w:rsid w:val="008376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color w:val="000000"/>
      <w:sz w:val="16"/>
      <w:szCs w:val="16"/>
    </w:rPr>
  </w:style>
  <w:style w:type="paragraph" w:customStyle="1" w:styleId="xl99">
    <w:name w:val="xl99"/>
    <w:basedOn w:val="a"/>
    <w:rsid w:val="008376B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color w:val="000000"/>
      <w:sz w:val="16"/>
      <w:szCs w:val="16"/>
    </w:rPr>
  </w:style>
  <w:style w:type="paragraph" w:customStyle="1" w:styleId="xl100">
    <w:name w:val="xl100"/>
    <w:basedOn w:val="a"/>
    <w:rsid w:val="008376B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PT Astra Serif" w:eastAsia="Times New Roman" w:hAnsi="PT Astra Serif" w:cs="Times New Roman"/>
      <w:color w:val="000000"/>
      <w:sz w:val="16"/>
      <w:szCs w:val="16"/>
    </w:rPr>
  </w:style>
  <w:style w:type="paragraph" w:customStyle="1" w:styleId="xl101">
    <w:name w:val="xl101"/>
    <w:basedOn w:val="a"/>
    <w:rsid w:val="008376B1"/>
    <w:pPr>
      <w:pBdr>
        <w:top w:val="single" w:sz="4" w:space="0" w:color="auto"/>
        <w:bottom w:val="single" w:sz="4" w:space="0" w:color="auto"/>
      </w:pBdr>
      <w:spacing w:before="100" w:beforeAutospacing="1" w:after="100" w:afterAutospacing="1" w:line="240" w:lineRule="auto"/>
      <w:textAlignment w:val="center"/>
    </w:pPr>
    <w:rPr>
      <w:rFonts w:ascii="PT Astra Serif" w:eastAsia="Times New Roman" w:hAnsi="PT Astra Serif" w:cs="Times New Roman"/>
      <w:color w:val="000000"/>
      <w:sz w:val="16"/>
      <w:szCs w:val="16"/>
    </w:rPr>
  </w:style>
  <w:style w:type="paragraph" w:customStyle="1" w:styleId="xl102">
    <w:name w:val="xl102"/>
    <w:basedOn w:val="a"/>
    <w:rsid w:val="008376B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color w:val="000000"/>
      <w:sz w:val="16"/>
      <w:szCs w:val="16"/>
    </w:rPr>
  </w:style>
  <w:style w:type="table" w:styleId="ab">
    <w:name w:val="Table Grid"/>
    <w:basedOn w:val="a1"/>
    <w:uiPriority w:val="59"/>
    <w:rsid w:val="00927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87B2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987B2C"/>
    <w:pPr>
      <w:widowControl w:val="0"/>
      <w:autoSpaceDE w:val="0"/>
      <w:autoSpaceDN w:val="0"/>
      <w:adjustRightInd w:val="0"/>
      <w:spacing w:after="0" w:line="240" w:lineRule="auto"/>
    </w:pPr>
    <w:rPr>
      <w:rFonts w:ascii="Arial" w:hAnsi="Arial" w:cs="Arial"/>
      <w:b/>
      <w:bCs/>
      <w:sz w:val="20"/>
      <w:szCs w:val="20"/>
    </w:rPr>
  </w:style>
  <w:style w:type="character" w:customStyle="1" w:styleId="ac">
    <w:name w:val="Заголовок Знак"/>
    <w:aliases w:val="Знак Знак"/>
    <w:basedOn w:val="a0"/>
    <w:link w:val="ad"/>
    <w:locked/>
    <w:rsid w:val="00C05856"/>
    <w:rPr>
      <w:sz w:val="28"/>
      <w:szCs w:val="28"/>
    </w:rPr>
  </w:style>
  <w:style w:type="paragraph" w:styleId="ad">
    <w:name w:val="Title"/>
    <w:aliases w:val="Знак"/>
    <w:basedOn w:val="a"/>
    <w:link w:val="ac"/>
    <w:qFormat/>
    <w:rsid w:val="00C05856"/>
    <w:pPr>
      <w:spacing w:after="0" w:line="240" w:lineRule="auto"/>
      <w:jc w:val="center"/>
    </w:pPr>
    <w:rPr>
      <w:sz w:val="28"/>
      <w:szCs w:val="28"/>
    </w:rPr>
  </w:style>
  <w:style w:type="character" w:customStyle="1" w:styleId="1">
    <w:name w:val="Заголовок Знак1"/>
    <w:basedOn w:val="a0"/>
    <w:uiPriority w:val="10"/>
    <w:rsid w:val="00C05856"/>
    <w:rPr>
      <w:rFonts w:asciiTheme="majorHAnsi" w:eastAsiaTheme="majorEastAsia" w:hAnsiTheme="majorHAnsi" w:cstheme="majorBidi"/>
      <w:spacing w:val="-10"/>
      <w:kern w:val="28"/>
      <w:sz w:val="56"/>
      <w:szCs w:val="56"/>
    </w:rPr>
  </w:style>
  <w:style w:type="paragraph" w:customStyle="1" w:styleId="xl103">
    <w:name w:val="xl103"/>
    <w:basedOn w:val="a"/>
    <w:rsid w:val="00505484"/>
    <w:pPr>
      <w:spacing w:before="100" w:beforeAutospacing="1" w:after="100" w:afterAutospacing="1" w:line="240" w:lineRule="auto"/>
    </w:pPr>
    <w:rPr>
      <w:rFonts w:ascii="PT Astra Serif" w:eastAsia="Times New Roman" w:hAnsi="PT Astra Serif" w:cs="Times New Roman"/>
      <w:sz w:val="28"/>
      <w:szCs w:val="28"/>
    </w:rPr>
  </w:style>
  <w:style w:type="paragraph" w:customStyle="1" w:styleId="xl104">
    <w:name w:val="xl104"/>
    <w:basedOn w:val="a"/>
    <w:rsid w:val="00505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05">
    <w:name w:val="xl105"/>
    <w:basedOn w:val="a"/>
    <w:rsid w:val="0050548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06">
    <w:name w:val="xl106"/>
    <w:basedOn w:val="a"/>
    <w:rsid w:val="00505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07">
    <w:name w:val="xl107"/>
    <w:basedOn w:val="a"/>
    <w:rsid w:val="005054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08">
    <w:name w:val="xl108"/>
    <w:basedOn w:val="a"/>
    <w:rsid w:val="005054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09">
    <w:name w:val="xl109"/>
    <w:basedOn w:val="a"/>
    <w:rsid w:val="00505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8"/>
      <w:szCs w:val="28"/>
    </w:rPr>
  </w:style>
  <w:style w:type="paragraph" w:customStyle="1" w:styleId="xl110">
    <w:name w:val="xl110"/>
    <w:basedOn w:val="a"/>
    <w:rsid w:val="0050548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8"/>
      <w:szCs w:val="28"/>
    </w:rPr>
  </w:style>
  <w:style w:type="paragraph" w:customStyle="1" w:styleId="xl111">
    <w:name w:val="xl111"/>
    <w:basedOn w:val="a"/>
    <w:rsid w:val="00505484"/>
    <w:pPr>
      <w:pBdr>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12">
    <w:name w:val="xl112"/>
    <w:basedOn w:val="a"/>
    <w:rsid w:val="00505484"/>
    <w:pPr>
      <w:pBdr>
        <w:left w:val="single" w:sz="4" w:space="0" w:color="auto"/>
        <w:bottom w:val="single" w:sz="4" w:space="0" w:color="auto"/>
        <w:right w:val="single" w:sz="4" w:space="0" w:color="auto"/>
      </w:pBdr>
      <w:spacing w:before="100" w:beforeAutospacing="1" w:after="100" w:afterAutospacing="1" w:line="240" w:lineRule="auto"/>
    </w:pPr>
    <w:rPr>
      <w:rFonts w:ascii="PT Astra Serif" w:eastAsia="Times New Roman" w:hAnsi="PT Astra Serif" w:cs="Times New Roman"/>
      <w:sz w:val="28"/>
      <w:szCs w:val="28"/>
    </w:rPr>
  </w:style>
  <w:style w:type="paragraph" w:customStyle="1" w:styleId="xl113">
    <w:name w:val="xl113"/>
    <w:basedOn w:val="a"/>
    <w:rsid w:val="00505484"/>
    <w:pPr>
      <w:pBdr>
        <w:left w:val="single" w:sz="4" w:space="0" w:color="auto"/>
        <w:bottom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114">
    <w:name w:val="xl114"/>
    <w:basedOn w:val="a"/>
    <w:rsid w:val="00505484"/>
    <w:pPr>
      <w:pBdr>
        <w:bottom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115">
    <w:name w:val="xl115"/>
    <w:basedOn w:val="a"/>
    <w:rsid w:val="00505484"/>
    <w:pPr>
      <w:pBdr>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116">
    <w:name w:val="xl116"/>
    <w:basedOn w:val="a"/>
    <w:rsid w:val="00505484"/>
    <w:pPr>
      <w:pBdr>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17">
    <w:name w:val="xl117"/>
    <w:basedOn w:val="a"/>
    <w:rsid w:val="0050548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18">
    <w:name w:val="xl118"/>
    <w:basedOn w:val="a"/>
    <w:rsid w:val="0050548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19">
    <w:name w:val="xl119"/>
    <w:basedOn w:val="a"/>
    <w:rsid w:val="00505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PT Astra Serif" w:eastAsia="Times New Roman" w:hAnsi="PT Astra Serif" w:cs="Times New Roman"/>
      <w:sz w:val="28"/>
      <w:szCs w:val="28"/>
    </w:rPr>
  </w:style>
  <w:style w:type="paragraph" w:customStyle="1" w:styleId="xl120">
    <w:name w:val="xl120"/>
    <w:basedOn w:val="a"/>
    <w:rsid w:val="00505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PT Astra Serif" w:eastAsia="Times New Roman" w:hAnsi="PT Astra Serif" w:cs="Times New Roman"/>
      <w:sz w:val="28"/>
      <w:szCs w:val="28"/>
    </w:rPr>
  </w:style>
  <w:style w:type="paragraph" w:customStyle="1" w:styleId="xl121">
    <w:name w:val="xl121"/>
    <w:basedOn w:val="a"/>
    <w:rsid w:val="005054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PT Astra Serif" w:eastAsia="Times New Roman" w:hAnsi="PT Astra Serif" w:cs="Times New Roman"/>
      <w:color w:val="000000"/>
      <w:sz w:val="28"/>
      <w:szCs w:val="28"/>
    </w:rPr>
  </w:style>
  <w:style w:type="paragraph" w:customStyle="1" w:styleId="xl122">
    <w:name w:val="xl122"/>
    <w:basedOn w:val="a"/>
    <w:rsid w:val="00505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color w:val="000000"/>
      <w:sz w:val="28"/>
      <w:szCs w:val="28"/>
    </w:rPr>
  </w:style>
  <w:style w:type="paragraph" w:customStyle="1" w:styleId="xl123">
    <w:name w:val="xl123"/>
    <w:basedOn w:val="a"/>
    <w:rsid w:val="00505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color w:val="000000"/>
      <w:sz w:val="28"/>
      <w:szCs w:val="28"/>
    </w:rPr>
  </w:style>
  <w:style w:type="paragraph" w:customStyle="1" w:styleId="xl124">
    <w:name w:val="xl124"/>
    <w:basedOn w:val="a"/>
    <w:rsid w:val="00505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PT Astra Serif" w:eastAsia="Times New Roman" w:hAnsi="PT Astra Serif" w:cs="Times New Roman"/>
      <w:sz w:val="28"/>
      <w:szCs w:val="28"/>
    </w:rPr>
  </w:style>
  <w:style w:type="paragraph" w:customStyle="1" w:styleId="xl125">
    <w:name w:val="xl125"/>
    <w:basedOn w:val="a"/>
    <w:rsid w:val="0050548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126">
    <w:name w:val="xl126"/>
    <w:basedOn w:val="a"/>
    <w:rsid w:val="0050548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127">
    <w:name w:val="xl127"/>
    <w:basedOn w:val="a"/>
    <w:rsid w:val="00505484"/>
    <w:pPr>
      <w:pBdr>
        <w:top w:val="single" w:sz="4" w:space="0" w:color="auto"/>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28">
    <w:name w:val="xl128"/>
    <w:basedOn w:val="a"/>
    <w:rsid w:val="00505484"/>
    <w:pPr>
      <w:pBdr>
        <w:top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29">
    <w:name w:val="xl129"/>
    <w:basedOn w:val="a"/>
    <w:rsid w:val="00505484"/>
    <w:pPr>
      <w:pBdr>
        <w:top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30">
    <w:name w:val="xl130"/>
    <w:basedOn w:val="a"/>
    <w:rsid w:val="00505484"/>
    <w:pPr>
      <w:pBdr>
        <w:left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31">
    <w:name w:val="xl131"/>
    <w:basedOn w:val="a"/>
    <w:rsid w:val="00505484"/>
    <w:pPr>
      <w:pBdr>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32">
    <w:name w:val="xl132"/>
    <w:basedOn w:val="a"/>
    <w:rsid w:val="00505484"/>
    <w:pPr>
      <w:pBdr>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33">
    <w:name w:val="xl133"/>
    <w:basedOn w:val="a"/>
    <w:rsid w:val="0050548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50548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
    <w:rsid w:val="00505484"/>
    <w:pPr>
      <w:pBdr>
        <w:top w:val="single" w:sz="4" w:space="0" w:color="auto"/>
      </w:pBdr>
      <w:shd w:val="clear" w:color="000000" w:fill="FFFFFF"/>
      <w:spacing w:before="100" w:beforeAutospacing="1" w:after="100" w:afterAutospacing="1" w:line="240" w:lineRule="auto"/>
      <w:jc w:val="center"/>
      <w:textAlignment w:val="center"/>
    </w:pPr>
    <w:rPr>
      <w:rFonts w:ascii="PT Astra Serif" w:eastAsia="Times New Roman" w:hAnsi="PT Astra Serif" w:cs="Times New Roman"/>
      <w:color w:val="000000"/>
      <w:sz w:val="28"/>
      <w:szCs w:val="28"/>
    </w:rPr>
  </w:style>
  <w:style w:type="paragraph" w:customStyle="1" w:styleId="xl136">
    <w:name w:val="xl136"/>
    <w:basedOn w:val="a"/>
    <w:rsid w:val="00505484"/>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PT Astra Serif" w:eastAsia="Times New Roman" w:hAnsi="PT Astra Serif" w:cs="Times New Roman"/>
      <w:color w:val="000000"/>
      <w:sz w:val="28"/>
      <w:szCs w:val="28"/>
    </w:rPr>
  </w:style>
  <w:style w:type="paragraph" w:customStyle="1" w:styleId="xl137">
    <w:name w:val="xl137"/>
    <w:basedOn w:val="a"/>
    <w:rsid w:val="00505484"/>
    <w:pPr>
      <w:shd w:val="clear" w:color="000000" w:fill="FFFFFF"/>
      <w:spacing w:before="100" w:beforeAutospacing="1" w:after="100" w:afterAutospacing="1" w:line="240" w:lineRule="auto"/>
      <w:jc w:val="center"/>
      <w:textAlignment w:val="center"/>
    </w:pPr>
    <w:rPr>
      <w:rFonts w:ascii="PT Astra Serif" w:eastAsia="Times New Roman" w:hAnsi="PT Astra Serif" w:cs="Times New Roman"/>
      <w:color w:val="000000"/>
      <w:sz w:val="28"/>
      <w:szCs w:val="28"/>
    </w:rPr>
  </w:style>
  <w:style w:type="paragraph" w:customStyle="1" w:styleId="xl138">
    <w:name w:val="xl138"/>
    <w:basedOn w:val="a"/>
    <w:rsid w:val="00505484"/>
    <w:pPr>
      <w:pBdr>
        <w:right w:val="single" w:sz="4" w:space="0" w:color="auto"/>
      </w:pBdr>
      <w:shd w:val="clear" w:color="000000" w:fill="FFFFFF"/>
      <w:spacing w:before="100" w:beforeAutospacing="1" w:after="100" w:afterAutospacing="1" w:line="240" w:lineRule="auto"/>
      <w:jc w:val="center"/>
      <w:textAlignment w:val="center"/>
    </w:pPr>
    <w:rPr>
      <w:rFonts w:ascii="PT Astra Serif" w:eastAsia="Times New Roman" w:hAnsi="PT Astra Serif" w:cs="Times New Roman"/>
      <w:color w:val="000000"/>
      <w:sz w:val="28"/>
      <w:szCs w:val="28"/>
    </w:rPr>
  </w:style>
  <w:style w:type="paragraph" w:customStyle="1" w:styleId="xl139">
    <w:name w:val="xl139"/>
    <w:basedOn w:val="a"/>
    <w:rsid w:val="00505484"/>
    <w:pPr>
      <w:pBdr>
        <w:bottom w:val="single" w:sz="4" w:space="0" w:color="auto"/>
      </w:pBdr>
      <w:shd w:val="clear" w:color="000000" w:fill="FFFFFF"/>
      <w:spacing w:before="100" w:beforeAutospacing="1" w:after="100" w:afterAutospacing="1" w:line="240" w:lineRule="auto"/>
      <w:jc w:val="center"/>
      <w:textAlignment w:val="center"/>
    </w:pPr>
    <w:rPr>
      <w:rFonts w:ascii="PT Astra Serif" w:eastAsia="Times New Roman" w:hAnsi="PT Astra Serif" w:cs="Times New Roman"/>
      <w:color w:val="000000"/>
      <w:sz w:val="28"/>
      <w:szCs w:val="28"/>
    </w:rPr>
  </w:style>
  <w:style w:type="paragraph" w:customStyle="1" w:styleId="xl140">
    <w:name w:val="xl140"/>
    <w:basedOn w:val="a"/>
    <w:rsid w:val="00505484"/>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PT Astra Serif" w:eastAsia="Times New Roman" w:hAnsi="PT Astra Serif" w:cs="Times New Roman"/>
      <w:color w:val="000000"/>
      <w:sz w:val="28"/>
      <w:szCs w:val="28"/>
    </w:rPr>
  </w:style>
  <w:style w:type="paragraph" w:customStyle="1" w:styleId="xl141">
    <w:name w:val="xl141"/>
    <w:basedOn w:val="a"/>
    <w:rsid w:val="0050548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7"/>
      <w:szCs w:val="27"/>
    </w:rPr>
  </w:style>
  <w:style w:type="paragraph" w:customStyle="1" w:styleId="xl142">
    <w:name w:val="xl142"/>
    <w:basedOn w:val="a"/>
    <w:rsid w:val="00505484"/>
    <w:pPr>
      <w:pBdr>
        <w:left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7"/>
      <w:szCs w:val="27"/>
    </w:rPr>
  </w:style>
  <w:style w:type="paragraph" w:customStyle="1" w:styleId="xl143">
    <w:name w:val="xl143"/>
    <w:basedOn w:val="a"/>
    <w:rsid w:val="0050548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7"/>
      <w:szCs w:val="27"/>
    </w:rPr>
  </w:style>
  <w:style w:type="paragraph" w:customStyle="1" w:styleId="xl144">
    <w:name w:val="xl144"/>
    <w:basedOn w:val="a"/>
    <w:rsid w:val="005054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45">
    <w:name w:val="xl145"/>
    <w:basedOn w:val="a"/>
    <w:rsid w:val="00505484"/>
    <w:pPr>
      <w:pBdr>
        <w:top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46">
    <w:name w:val="xl146"/>
    <w:basedOn w:val="a"/>
    <w:rsid w:val="0050548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47">
    <w:name w:val="xl147"/>
    <w:basedOn w:val="a"/>
    <w:rsid w:val="0050548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148">
    <w:name w:val="xl148"/>
    <w:basedOn w:val="a"/>
    <w:rsid w:val="00505484"/>
    <w:pPr>
      <w:pBdr>
        <w:left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149">
    <w:name w:val="xl149"/>
    <w:basedOn w:val="a"/>
    <w:rsid w:val="0050548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150">
    <w:name w:val="xl150"/>
    <w:basedOn w:val="a"/>
    <w:rsid w:val="005054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8"/>
      <w:szCs w:val="28"/>
    </w:rPr>
  </w:style>
  <w:style w:type="paragraph" w:customStyle="1" w:styleId="xl151">
    <w:name w:val="xl151"/>
    <w:basedOn w:val="a"/>
    <w:rsid w:val="00505484"/>
    <w:pPr>
      <w:pBdr>
        <w:top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8"/>
      <w:szCs w:val="28"/>
    </w:rPr>
  </w:style>
  <w:style w:type="paragraph" w:customStyle="1" w:styleId="xl152">
    <w:name w:val="xl152"/>
    <w:basedOn w:val="a"/>
    <w:rsid w:val="0050548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8"/>
      <w:szCs w:val="28"/>
    </w:rPr>
  </w:style>
  <w:style w:type="paragraph" w:customStyle="1" w:styleId="xl153">
    <w:name w:val="xl153"/>
    <w:basedOn w:val="a"/>
    <w:rsid w:val="005054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54">
    <w:name w:val="xl154"/>
    <w:basedOn w:val="a"/>
    <w:rsid w:val="00505484"/>
    <w:pPr>
      <w:pBdr>
        <w:top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55">
    <w:name w:val="xl155"/>
    <w:basedOn w:val="a"/>
    <w:rsid w:val="0050548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56">
    <w:name w:val="xl156"/>
    <w:basedOn w:val="a"/>
    <w:rsid w:val="0050548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PT Astra Serif" w:eastAsia="Times New Roman" w:hAnsi="PT Astra Serif" w:cs="Times New Roman"/>
      <w:color w:val="000000"/>
      <w:sz w:val="28"/>
      <w:szCs w:val="28"/>
    </w:rPr>
  </w:style>
  <w:style w:type="paragraph" w:customStyle="1" w:styleId="xl157">
    <w:name w:val="xl157"/>
    <w:basedOn w:val="a"/>
    <w:rsid w:val="0050548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PT Astra Serif" w:eastAsia="Times New Roman" w:hAnsi="PT Astra Serif" w:cs="Times New Roman"/>
      <w:color w:val="000000"/>
      <w:sz w:val="28"/>
      <w:szCs w:val="28"/>
    </w:rPr>
  </w:style>
  <w:style w:type="paragraph" w:customStyle="1" w:styleId="xl158">
    <w:name w:val="xl158"/>
    <w:basedOn w:val="a"/>
    <w:rsid w:val="0050548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PT Astra Serif" w:eastAsia="Times New Roman" w:hAnsi="PT Astra Serif" w:cs="Times New Roman"/>
      <w:color w:val="000000"/>
      <w:sz w:val="28"/>
      <w:szCs w:val="28"/>
    </w:rPr>
  </w:style>
  <w:style w:type="paragraph" w:customStyle="1" w:styleId="xl159">
    <w:name w:val="xl159"/>
    <w:basedOn w:val="a"/>
    <w:rsid w:val="00505484"/>
    <w:pPr>
      <w:pBdr>
        <w:top w:val="single" w:sz="4" w:space="0" w:color="auto"/>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60">
    <w:name w:val="xl160"/>
    <w:basedOn w:val="a"/>
    <w:rsid w:val="00505484"/>
    <w:pPr>
      <w:pBdr>
        <w:top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61">
    <w:name w:val="xl161"/>
    <w:basedOn w:val="a"/>
    <w:rsid w:val="00505484"/>
    <w:pPr>
      <w:pBdr>
        <w:top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62">
    <w:name w:val="xl162"/>
    <w:basedOn w:val="a"/>
    <w:rsid w:val="00505484"/>
    <w:pPr>
      <w:pBdr>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63">
    <w:name w:val="xl163"/>
    <w:basedOn w:val="a"/>
    <w:rsid w:val="00505484"/>
    <w:pP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64">
    <w:name w:val="xl164"/>
    <w:basedOn w:val="a"/>
    <w:rsid w:val="00505484"/>
    <w:pPr>
      <w:pBdr>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65">
    <w:name w:val="xl165"/>
    <w:basedOn w:val="a"/>
    <w:rsid w:val="00505484"/>
    <w:pPr>
      <w:pBdr>
        <w:left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66">
    <w:name w:val="xl166"/>
    <w:basedOn w:val="a"/>
    <w:rsid w:val="00505484"/>
    <w:pPr>
      <w:pBdr>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67">
    <w:name w:val="xl167"/>
    <w:basedOn w:val="a"/>
    <w:rsid w:val="00505484"/>
    <w:pPr>
      <w:pBdr>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168">
    <w:name w:val="xl168"/>
    <w:basedOn w:val="a"/>
    <w:rsid w:val="00505484"/>
    <w:pPr>
      <w:pBdr>
        <w:left w:val="single" w:sz="4" w:space="0" w:color="auto"/>
        <w:right w:val="single" w:sz="4" w:space="0" w:color="auto"/>
      </w:pBdr>
      <w:spacing w:before="100" w:beforeAutospacing="1" w:after="100" w:afterAutospacing="1" w:line="240" w:lineRule="auto"/>
      <w:textAlignment w:val="top"/>
    </w:pPr>
    <w:rPr>
      <w:rFonts w:ascii="PT Astra Serif" w:eastAsia="Times New Roman" w:hAnsi="PT Astra Serif" w:cs="Times New Roman"/>
      <w:sz w:val="28"/>
      <w:szCs w:val="28"/>
    </w:rPr>
  </w:style>
  <w:style w:type="paragraph" w:customStyle="1" w:styleId="xl169">
    <w:name w:val="xl169"/>
    <w:basedOn w:val="a"/>
    <w:rsid w:val="005054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70">
    <w:name w:val="xl170"/>
    <w:basedOn w:val="a"/>
    <w:rsid w:val="0050548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71">
    <w:name w:val="xl171"/>
    <w:basedOn w:val="a"/>
    <w:rsid w:val="0050548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color w:val="000000"/>
      <w:sz w:val="28"/>
      <w:szCs w:val="28"/>
    </w:rPr>
  </w:style>
  <w:style w:type="paragraph" w:customStyle="1" w:styleId="xl172">
    <w:name w:val="xl172"/>
    <w:basedOn w:val="a"/>
    <w:rsid w:val="00505484"/>
    <w:pPr>
      <w:pBdr>
        <w:left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color w:val="000000"/>
      <w:sz w:val="28"/>
      <w:szCs w:val="28"/>
    </w:rPr>
  </w:style>
  <w:style w:type="paragraph" w:customStyle="1" w:styleId="xl173">
    <w:name w:val="xl173"/>
    <w:basedOn w:val="a"/>
    <w:rsid w:val="0050548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color w:val="000000"/>
      <w:sz w:val="28"/>
      <w:szCs w:val="28"/>
    </w:rPr>
  </w:style>
  <w:style w:type="paragraph" w:customStyle="1" w:styleId="xl174">
    <w:name w:val="xl174"/>
    <w:basedOn w:val="a"/>
    <w:rsid w:val="0050548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PT Astra Serif" w:eastAsia="Times New Roman" w:hAnsi="PT Astra Serif" w:cs="Times New Roman"/>
      <w:color w:val="000000"/>
      <w:sz w:val="28"/>
      <w:szCs w:val="28"/>
    </w:rPr>
  </w:style>
  <w:style w:type="paragraph" w:customStyle="1" w:styleId="xl175">
    <w:name w:val="xl175"/>
    <w:basedOn w:val="a"/>
    <w:rsid w:val="00505484"/>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PT Astra Serif" w:eastAsia="Times New Roman" w:hAnsi="PT Astra Serif" w:cs="Times New Roman"/>
      <w:color w:val="000000"/>
      <w:sz w:val="28"/>
      <w:szCs w:val="28"/>
    </w:rPr>
  </w:style>
  <w:style w:type="paragraph" w:customStyle="1" w:styleId="xl176">
    <w:name w:val="xl176"/>
    <w:basedOn w:val="a"/>
    <w:rsid w:val="0050548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PT Astra Serif" w:eastAsia="Times New Roman" w:hAnsi="PT Astra Serif" w:cs="Times New Roman"/>
      <w:color w:val="000000"/>
      <w:sz w:val="28"/>
      <w:szCs w:val="28"/>
    </w:rPr>
  </w:style>
  <w:style w:type="paragraph" w:customStyle="1" w:styleId="xl177">
    <w:name w:val="xl177"/>
    <w:basedOn w:val="a"/>
    <w:rsid w:val="005054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178">
    <w:name w:val="xl178"/>
    <w:basedOn w:val="a"/>
    <w:rsid w:val="00505484"/>
    <w:pPr>
      <w:pBdr>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179">
    <w:name w:val="xl179"/>
    <w:basedOn w:val="a"/>
    <w:rsid w:val="00505484"/>
    <w:pPr>
      <w:pBdr>
        <w:left w:val="single" w:sz="4" w:space="0" w:color="auto"/>
        <w:right w:val="single" w:sz="4" w:space="0" w:color="auto"/>
      </w:pBdr>
      <w:spacing w:before="100" w:beforeAutospacing="1" w:after="100" w:afterAutospacing="1" w:line="240" w:lineRule="auto"/>
      <w:textAlignment w:val="top"/>
    </w:pPr>
    <w:rPr>
      <w:rFonts w:ascii="PT Astra Serif" w:eastAsia="Times New Roman" w:hAnsi="PT Astra Serif" w:cs="Times New Roman"/>
      <w:sz w:val="27"/>
      <w:szCs w:val="27"/>
    </w:rPr>
  </w:style>
  <w:style w:type="paragraph" w:customStyle="1" w:styleId="xl180">
    <w:name w:val="xl180"/>
    <w:basedOn w:val="a"/>
    <w:rsid w:val="0050548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PT Astra Serif" w:eastAsia="Times New Roman" w:hAnsi="PT Astra Serif" w:cs="Times New Roman"/>
      <w:sz w:val="27"/>
      <w:szCs w:val="27"/>
    </w:rPr>
  </w:style>
  <w:style w:type="paragraph" w:customStyle="1" w:styleId="xl181">
    <w:name w:val="xl181"/>
    <w:basedOn w:val="a"/>
    <w:rsid w:val="0050548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50548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3">
    <w:name w:val="xl183"/>
    <w:basedOn w:val="a"/>
    <w:rsid w:val="0050548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4">
    <w:name w:val="xl184"/>
    <w:basedOn w:val="a"/>
    <w:rsid w:val="0050548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505484"/>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50548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505484"/>
    <w:pPr>
      <w:pBdr>
        <w:top w:val="single" w:sz="4" w:space="0" w:color="auto"/>
        <w:left w:val="single" w:sz="4" w:space="0" w:color="auto"/>
        <w:right w:val="single" w:sz="4" w:space="0" w:color="auto"/>
      </w:pBdr>
      <w:spacing w:before="100" w:beforeAutospacing="1" w:after="100" w:afterAutospacing="1" w:line="240" w:lineRule="auto"/>
    </w:pPr>
    <w:rPr>
      <w:rFonts w:ascii="PT Astra Serif" w:eastAsia="Times New Roman" w:hAnsi="PT Astra Serif" w:cs="Times New Roman"/>
      <w:sz w:val="28"/>
      <w:szCs w:val="28"/>
    </w:rPr>
  </w:style>
  <w:style w:type="paragraph" w:customStyle="1" w:styleId="xl188">
    <w:name w:val="xl188"/>
    <w:basedOn w:val="a"/>
    <w:rsid w:val="005054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89">
    <w:name w:val="xl189"/>
    <w:basedOn w:val="a"/>
    <w:rsid w:val="0050548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90">
    <w:name w:val="xl190"/>
    <w:basedOn w:val="a"/>
    <w:rsid w:val="00505484"/>
    <w:pPr>
      <w:pBdr>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91">
    <w:name w:val="xl191"/>
    <w:basedOn w:val="a"/>
    <w:rsid w:val="005054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192">
    <w:name w:val="xl192"/>
    <w:basedOn w:val="a"/>
    <w:rsid w:val="00505484"/>
    <w:pPr>
      <w:pBdr>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193">
    <w:name w:val="xl193"/>
    <w:basedOn w:val="a"/>
    <w:rsid w:val="00505484"/>
    <w:pPr>
      <w:pBdr>
        <w:top w:val="single" w:sz="4" w:space="0" w:color="auto"/>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94">
    <w:name w:val="xl194"/>
    <w:basedOn w:val="a"/>
    <w:rsid w:val="00505484"/>
    <w:pPr>
      <w:pBdr>
        <w:top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95">
    <w:name w:val="xl195"/>
    <w:basedOn w:val="a"/>
    <w:rsid w:val="00505484"/>
    <w:pPr>
      <w:pBdr>
        <w:top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96">
    <w:name w:val="xl196"/>
    <w:basedOn w:val="a"/>
    <w:rsid w:val="00505484"/>
    <w:pPr>
      <w:pBdr>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97">
    <w:name w:val="xl197"/>
    <w:basedOn w:val="a"/>
    <w:rsid w:val="00505484"/>
    <w:pP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98">
    <w:name w:val="xl198"/>
    <w:basedOn w:val="a"/>
    <w:rsid w:val="00505484"/>
    <w:pPr>
      <w:pBdr>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199">
    <w:name w:val="xl199"/>
    <w:basedOn w:val="a"/>
    <w:rsid w:val="005054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200">
    <w:name w:val="xl200"/>
    <w:basedOn w:val="a"/>
    <w:rsid w:val="00505484"/>
    <w:pPr>
      <w:pBdr>
        <w:top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201">
    <w:name w:val="xl201"/>
    <w:basedOn w:val="a"/>
    <w:rsid w:val="0050548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202">
    <w:name w:val="xl202"/>
    <w:basedOn w:val="a"/>
    <w:rsid w:val="0050548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203">
    <w:name w:val="xl203"/>
    <w:basedOn w:val="a"/>
    <w:rsid w:val="00505484"/>
    <w:pPr>
      <w:pBdr>
        <w:left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204">
    <w:name w:val="xl204"/>
    <w:basedOn w:val="a"/>
    <w:rsid w:val="00505484"/>
    <w:pPr>
      <w:pBdr>
        <w:left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205">
    <w:name w:val="xl205"/>
    <w:basedOn w:val="a"/>
    <w:rsid w:val="00505484"/>
    <w:pPr>
      <w:pBdr>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206">
    <w:name w:val="xl206"/>
    <w:basedOn w:val="a"/>
    <w:rsid w:val="00505484"/>
    <w:pPr>
      <w:pBdr>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207">
    <w:name w:val="xl207"/>
    <w:basedOn w:val="a"/>
    <w:rsid w:val="0050548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208">
    <w:name w:val="xl208"/>
    <w:basedOn w:val="a"/>
    <w:rsid w:val="00505484"/>
    <w:pPr>
      <w:pBdr>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209">
    <w:name w:val="xl209"/>
    <w:basedOn w:val="a"/>
    <w:rsid w:val="00505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210">
    <w:name w:val="xl210"/>
    <w:basedOn w:val="a"/>
    <w:rsid w:val="005054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211">
    <w:name w:val="xl211"/>
    <w:basedOn w:val="a"/>
    <w:rsid w:val="00505484"/>
    <w:pPr>
      <w:pBdr>
        <w:top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212">
    <w:name w:val="xl212"/>
    <w:basedOn w:val="a"/>
    <w:rsid w:val="0050548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8"/>
      <w:szCs w:val="28"/>
    </w:rPr>
  </w:style>
  <w:style w:type="paragraph" w:customStyle="1" w:styleId="xl213">
    <w:name w:val="xl213"/>
    <w:basedOn w:val="a"/>
    <w:rsid w:val="00505484"/>
    <w:pPr>
      <w:pBdr>
        <w:top w:val="single" w:sz="4" w:space="0" w:color="auto"/>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214">
    <w:name w:val="xl214"/>
    <w:basedOn w:val="a"/>
    <w:rsid w:val="00505484"/>
    <w:pPr>
      <w:pBdr>
        <w:top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215">
    <w:name w:val="xl215"/>
    <w:basedOn w:val="a"/>
    <w:rsid w:val="00505484"/>
    <w:pPr>
      <w:pBdr>
        <w:top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216">
    <w:name w:val="xl216"/>
    <w:basedOn w:val="a"/>
    <w:rsid w:val="00505484"/>
    <w:pPr>
      <w:pBdr>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217">
    <w:name w:val="xl217"/>
    <w:basedOn w:val="a"/>
    <w:rsid w:val="00505484"/>
    <w:pP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218">
    <w:name w:val="xl218"/>
    <w:basedOn w:val="a"/>
    <w:rsid w:val="00505484"/>
    <w:pPr>
      <w:pBdr>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4"/>
      <w:szCs w:val="24"/>
    </w:rPr>
  </w:style>
  <w:style w:type="paragraph" w:customStyle="1" w:styleId="xl219">
    <w:name w:val="xl219"/>
    <w:basedOn w:val="a"/>
    <w:rsid w:val="00505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sz w:val="28"/>
      <w:szCs w:val="28"/>
    </w:rPr>
  </w:style>
  <w:style w:type="paragraph" w:customStyle="1" w:styleId="xl220">
    <w:name w:val="xl220"/>
    <w:basedOn w:val="a"/>
    <w:rsid w:val="0050548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color w:val="000000"/>
      <w:sz w:val="28"/>
      <w:szCs w:val="28"/>
    </w:rPr>
  </w:style>
  <w:style w:type="paragraph" w:customStyle="1" w:styleId="xl221">
    <w:name w:val="xl221"/>
    <w:basedOn w:val="a"/>
    <w:rsid w:val="0050548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PT Astra Serif" w:eastAsia="Times New Roman" w:hAnsi="PT Astra Serif" w:cs="Times New Roman"/>
      <w:color w:val="000000"/>
      <w:sz w:val="28"/>
      <w:szCs w:val="28"/>
    </w:rPr>
  </w:style>
  <w:style w:type="paragraph" w:customStyle="1" w:styleId="xl222">
    <w:name w:val="xl222"/>
    <w:basedOn w:val="a"/>
    <w:rsid w:val="0050548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8"/>
      <w:szCs w:val="28"/>
    </w:rPr>
  </w:style>
  <w:style w:type="paragraph" w:customStyle="1" w:styleId="xl223">
    <w:name w:val="xl223"/>
    <w:basedOn w:val="a"/>
    <w:rsid w:val="00505484"/>
    <w:pPr>
      <w:pBdr>
        <w:top w:val="single" w:sz="4" w:space="0" w:color="auto"/>
        <w:bottom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8"/>
      <w:szCs w:val="28"/>
    </w:rPr>
  </w:style>
  <w:style w:type="paragraph" w:customStyle="1" w:styleId="xl224">
    <w:name w:val="xl224"/>
    <w:basedOn w:val="a"/>
    <w:rsid w:val="0050548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b/>
      <w:bCs/>
      <w:sz w:val="28"/>
      <w:szCs w:val="28"/>
    </w:rPr>
  </w:style>
  <w:style w:type="paragraph" w:customStyle="1" w:styleId="xl225">
    <w:name w:val="xl225"/>
    <w:basedOn w:val="a"/>
    <w:rsid w:val="0050548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PT Astra Serif" w:eastAsia="Times New Roman" w:hAnsi="PT Astra Serif" w:cs="Times New Roman"/>
      <w:sz w:val="28"/>
      <w:szCs w:val="28"/>
    </w:rPr>
  </w:style>
  <w:style w:type="paragraph" w:customStyle="1" w:styleId="xl226">
    <w:name w:val="xl226"/>
    <w:basedOn w:val="a"/>
    <w:rsid w:val="0050548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27">
    <w:name w:val="xl227"/>
    <w:basedOn w:val="a"/>
    <w:rsid w:val="00505484"/>
    <w:pPr>
      <w:pBdr>
        <w:left w:val="single" w:sz="4" w:space="0" w:color="auto"/>
        <w:righ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sz w:val="27"/>
      <w:szCs w:val="27"/>
    </w:rPr>
  </w:style>
  <w:style w:type="paragraph" w:customStyle="1" w:styleId="xl228">
    <w:name w:val="xl228"/>
    <w:basedOn w:val="a"/>
    <w:rsid w:val="0050548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29">
    <w:name w:val="xl229"/>
    <w:basedOn w:val="a"/>
    <w:rsid w:val="00505484"/>
    <w:pPr>
      <w:pBdr>
        <w:top w:val="single" w:sz="4" w:space="0" w:color="auto"/>
        <w:left w:val="single" w:sz="4" w:space="0" w:color="auto"/>
      </w:pBdr>
      <w:spacing w:before="100" w:beforeAutospacing="1" w:after="100" w:afterAutospacing="1" w:line="240" w:lineRule="auto"/>
      <w:jc w:val="center"/>
      <w:textAlignment w:val="center"/>
    </w:pPr>
    <w:rPr>
      <w:rFonts w:ascii="PT Astra Serif" w:eastAsia="Times New Roman" w:hAnsi="PT Astra Serif" w:cs="Times New Roman"/>
      <w:color w:val="000000"/>
      <w:sz w:val="28"/>
      <w:szCs w:val="28"/>
    </w:rPr>
  </w:style>
  <w:style w:type="paragraph" w:customStyle="1" w:styleId="xl230">
    <w:name w:val="xl230"/>
    <w:basedOn w:val="a"/>
    <w:rsid w:val="0050548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231">
    <w:name w:val="xl231"/>
    <w:basedOn w:val="a"/>
    <w:rsid w:val="0050548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232">
    <w:name w:val="xl232"/>
    <w:basedOn w:val="a"/>
    <w:rsid w:val="00505484"/>
    <w:pPr>
      <w:pBdr>
        <w:top w:val="single" w:sz="4" w:space="0" w:color="auto"/>
        <w:left w:val="single" w:sz="4" w:space="0" w:color="auto"/>
        <w:right w:val="single" w:sz="4" w:space="0" w:color="auto"/>
      </w:pBdr>
      <w:spacing w:before="100" w:beforeAutospacing="1" w:after="100" w:afterAutospacing="1" w:line="240" w:lineRule="auto"/>
    </w:pPr>
    <w:rPr>
      <w:rFonts w:ascii="PT Astra Serif" w:eastAsia="Times New Roman" w:hAnsi="PT Astra Serif" w:cs="Times New Roman"/>
      <w:sz w:val="28"/>
      <w:szCs w:val="28"/>
    </w:rPr>
  </w:style>
  <w:style w:type="paragraph" w:customStyle="1" w:styleId="xl233">
    <w:name w:val="xl233"/>
    <w:basedOn w:val="a"/>
    <w:rsid w:val="00505484"/>
    <w:pPr>
      <w:pBdr>
        <w:left w:val="single" w:sz="4" w:space="0" w:color="auto"/>
        <w:bottom w:val="single" w:sz="4" w:space="0" w:color="auto"/>
        <w:right w:val="single" w:sz="4" w:space="0" w:color="auto"/>
      </w:pBdr>
      <w:spacing w:before="100" w:beforeAutospacing="1" w:after="100" w:afterAutospacing="1" w:line="240" w:lineRule="auto"/>
    </w:pPr>
    <w:rPr>
      <w:rFonts w:ascii="PT Astra Serif" w:eastAsia="Times New Roman" w:hAnsi="PT Astra Serif" w:cs="Times New Roman"/>
      <w:sz w:val="28"/>
      <w:szCs w:val="28"/>
    </w:rPr>
  </w:style>
  <w:style w:type="table" w:customStyle="1" w:styleId="10">
    <w:name w:val="Сетка таблицы1"/>
    <w:basedOn w:val="a1"/>
    <w:next w:val="ab"/>
    <w:uiPriority w:val="59"/>
    <w:rsid w:val="002A5EA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035466">
      <w:bodyDiv w:val="1"/>
      <w:marLeft w:val="0"/>
      <w:marRight w:val="0"/>
      <w:marTop w:val="0"/>
      <w:marBottom w:val="0"/>
      <w:divBdr>
        <w:top w:val="none" w:sz="0" w:space="0" w:color="auto"/>
        <w:left w:val="none" w:sz="0" w:space="0" w:color="auto"/>
        <w:bottom w:val="none" w:sz="0" w:space="0" w:color="auto"/>
        <w:right w:val="none" w:sz="0" w:space="0" w:color="auto"/>
      </w:divBdr>
    </w:div>
    <w:div w:id="425807920">
      <w:bodyDiv w:val="1"/>
      <w:marLeft w:val="0"/>
      <w:marRight w:val="0"/>
      <w:marTop w:val="0"/>
      <w:marBottom w:val="0"/>
      <w:divBdr>
        <w:top w:val="none" w:sz="0" w:space="0" w:color="auto"/>
        <w:left w:val="none" w:sz="0" w:space="0" w:color="auto"/>
        <w:bottom w:val="none" w:sz="0" w:space="0" w:color="auto"/>
        <w:right w:val="none" w:sz="0" w:space="0" w:color="auto"/>
      </w:divBdr>
    </w:div>
    <w:div w:id="657005349">
      <w:bodyDiv w:val="1"/>
      <w:marLeft w:val="0"/>
      <w:marRight w:val="0"/>
      <w:marTop w:val="0"/>
      <w:marBottom w:val="0"/>
      <w:divBdr>
        <w:top w:val="none" w:sz="0" w:space="0" w:color="auto"/>
        <w:left w:val="none" w:sz="0" w:space="0" w:color="auto"/>
        <w:bottom w:val="none" w:sz="0" w:space="0" w:color="auto"/>
        <w:right w:val="none" w:sz="0" w:space="0" w:color="auto"/>
      </w:divBdr>
    </w:div>
    <w:div w:id="712848566">
      <w:bodyDiv w:val="1"/>
      <w:marLeft w:val="0"/>
      <w:marRight w:val="0"/>
      <w:marTop w:val="0"/>
      <w:marBottom w:val="0"/>
      <w:divBdr>
        <w:top w:val="none" w:sz="0" w:space="0" w:color="auto"/>
        <w:left w:val="none" w:sz="0" w:space="0" w:color="auto"/>
        <w:bottom w:val="none" w:sz="0" w:space="0" w:color="auto"/>
        <w:right w:val="none" w:sz="0" w:space="0" w:color="auto"/>
      </w:divBdr>
    </w:div>
    <w:div w:id="721103901">
      <w:bodyDiv w:val="1"/>
      <w:marLeft w:val="0"/>
      <w:marRight w:val="0"/>
      <w:marTop w:val="0"/>
      <w:marBottom w:val="0"/>
      <w:divBdr>
        <w:top w:val="none" w:sz="0" w:space="0" w:color="auto"/>
        <w:left w:val="none" w:sz="0" w:space="0" w:color="auto"/>
        <w:bottom w:val="none" w:sz="0" w:space="0" w:color="auto"/>
        <w:right w:val="none" w:sz="0" w:space="0" w:color="auto"/>
      </w:divBdr>
    </w:div>
    <w:div w:id="798062344">
      <w:bodyDiv w:val="1"/>
      <w:marLeft w:val="0"/>
      <w:marRight w:val="0"/>
      <w:marTop w:val="0"/>
      <w:marBottom w:val="0"/>
      <w:divBdr>
        <w:top w:val="none" w:sz="0" w:space="0" w:color="auto"/>
        <w:left w:val="none" w:sz="0" w:space="0" w:color="auto"/>
        <w:bottom w:val="none" w:sz="0" w:space="0" w:color="auto"/>
        <w:right w:val="none" w:sz="0" w:space="0" w:color="auto"/>
      </w:divBdr>
    </w:div>
    <w:div w:id="1052463312">
      <w:bodyDiv w:val="1"/>
      <w:marLeft w:val="0"/>
      <w:marRight w:val="0"/>
      <w:marTop w:val="0"/>
      <w:marBottom w:val="0"/>
      <w:divBdr>
        <w:top w:val="none" w:sz="0" w:space="0" w:color="auto"/>
        <w:left w:val="none" w:sz="0" w:space="0" w:color="auto"/>
        <w:bottom w:val="none" w:sz="0" w:space="0" w:color="auto"/>
        <w:right w:val="none" w:sz="0" w:space="0" w:color="auto"/>
      </w:divBdr>
    </w:div>
    <w:div w:id="1148400270">
      <w:bodyDiv w:val="1"/>
      <w:marLeft w:val="0"/>
      <w:marRight w:val="0"/>
      <w:marTop w:val="0"/>
      <w:marBottom w:val="0"/>
      <w:divBdr>
        <w:top w:val="none" w:sz="0" w:space="0" w:color="auto"/>
        <w:left w:val="none" w:sz="0" w:space="0" w:color="auto"/>
        <w:bottom w:val="none" w:sz="0" w:space="0" w:color="auto"/>
        <w:right w:val="none" w:sz="0" w:space="0" w:color="auto"/>
      </w:divBdr>
    </w:div>
    <w:div w:id="1162310116">
      <w:bodyDiv w:val="1"/>
      <w:marLeft w:val="0"/>
      <w:marRight w:val="0"/>
      <w:marTop w:val="0"/>
      <w:marBottom w:val="0"/>
      <w:divBdr>
        <w:top w:val="none" w:sz="0" w:space="0" w:color="auto"/>
        <w:left w:val="none" w:sz="0" w:space="0" w:color="auto"/>
        <w:bottom w:val="none" w:sz="0" w:space="0" w:color="auto"/>
        <w:right w:val="none" w:sz="0" w:space="0" w:color="auto"/>
      </w:divBdr>
    </w:div>
    <w:div w:id="1206874422">
      <w:bodyDiv w:val="1"/>
      <w:marLeft w:val="0"/>
      <w:marRight w:val="0"/>
      <w:marTop w:val="0"/>
      <w:marBottom w:val="0"/>
      <w:divBdr>
        <w:top w:val="none" w:sz="0" w:space="0" w:color="auto"/>
        <w:left w:val="none" w:sz="0" w:space="0" w:color="auto"/>
        <w:bottom w:val="none" w:sz="0" w:space="0" w:color="auto"/>
        <w:right w:val="none" w:sz="0" w:space="0" w:color="auto"/>
      </w:divBdr>
    </w:div>
    <w:div w:id="1258708902">
      <w:bodyDiv w:val="1"/>
      <w:marLeft w:val="0"/>
      <w:marRight w:val="0"/>
      <w:marTop w:val="0"/>
      <w:marBottom w:val="0"/>
      <w:divBdr>
        <w:top w:val="none" w:sz="0" w:space="0" w:color="auto"/>
        <w:left w:val="none" w:sz="0" w:space="0" w:color="auto"/>
        <w:bottom w:val="none" w:sz="0" w:space="0" w:color="auto"/>
        <w:right w:val="none" w:sz="0" w:space="0" w:color="auto"/>
      </w:divBdr>
    </w:div>
    <w:div w:id="1258751150">
      <w:bodyDiv w:val="1"/>
      <w:marLeft w:val="0"/>
      <w:marRight w:val="0"/>
      <w:marTop w:val="0"/>
      <w:marBottom w:val="0"/>
      <w:divBdr>
        <w:top w:val="none" w:sz="0" w:space="0" w:color="auto"/>
        <w:left w:val="none" w:sz="0" w:space="0" w:color="auto"/>
        <w:bottom w:val="none" w:sz="0" w:space="0" w:color="auto"/>
        <w:right w:val="none" w:sz="0" w:space="0" w:color="auto"/>
      </w:divBdr>
    </w:div>
    <w:div w:id="1623536103">
      <w:bodyDiv w:val="1"/>
      <w:marLeft w:val="0"/>
      <w:marRight w:val="0"/>
      <w:marTop w:val="0"/>
      <w:marBottom w:val="0"/>
      <w:divBdr>
        <w:top w:val="none" w:sz="0" w:space="0" w:color="auto"/>
        <w:left w:val="none" w:sz="0" w:space="0" w:color="auto"/>
        <w:bottom w:val="none" w:sz="0" w:space="0" w:color="auto"/>
        <w:right w:val="none" w:sz="0" w:space="0" w:color="auto"/>
      </w:divBdr>
    </w:div>
    <w:div w:id="1739396126">
      <w:bodyDiv w:val="1"/>
      <w:marLeft w:val="0"/>
      <w:marRight w:val="0"/>
      <w:marTop w:val="0"/>
      <w:marBottom w:val="0"/>
      <w:divBdr>
        <w:top w:val="none" w:sz="0" w:space="0" w:color="auto"/>
        <w:left w:val="none" w:sz="0" w:space="0" w:color="auto"/>
        <w:bottom w:val="none" w:sz="0" w:space="0" w:color="auto"/>
        <w:right w:val="none" w:sz="0" w:space="0" w:color="auto"/>
      </w:divBdr>
    </w:div>
    <w:div w:id="1876313883">
      <w:bodyDiv w:val="1"/>
      <w:marLeft w:val="0"/>
      <w:marRight w:val="0"/>
      <w:marTop w:val="0"/>
      <w:marBottom w:val="0"/>
      <w:divBdr>
        <w:top w:val="none" w:sz="0" w:space="0" w:color="auto"/>
        <w:left w:val="none" w:sz="0" w:space="0" w:color="auto"/>
        <w:bottom w:val="none" w:sz="0" w:space="0" w:color="auto"/>
        <w:right w:val="none" w:sz="0" w:space="0" w:color="auto"/>
      </w:divBdr>
    </w:div>
    <w:div w:id="1906068272">
      <w:bodyDiv w:val="1"/>
      <w:marLeft w:val="0"/>
      <w:marRight w:val="0"/>
      <w:marTop w:val="0"/>
      <w:marBottom w:val="0"/>
      <w:divBdr>
        <w:top w:val="none" w:sz="0" w:space="0" w:color="auto"/>
        <w:left w:val="none" w:sz="0" w:space="0" w:color="auto"/>
        <w:bottom w:val="none" w:sz="0" w:space="0" w:color="auto"/>
        <w:right w:val="none" w:sz="0" w:space="0" w:color="auto"/>
      </w:divBdr>
    </w:div>
    <w:div w:id="2004966675">
      <w:bodyDiv w:val="1"/>
      <w:marLeft w:val="0"/>
      <w:marRight w:val="0"/>
      <w:marTop w:val="0"/>
      <w:marBottom w:val="0"/>
      <w:divBdr>
        <w:top w:val="none" w:sz="0" w:space="0" w:color="auto"/>
        <w:left w:val="none" w:sz="0" w:space="0" w:color="auto"/>
        <w:bottom w:val="none" w:sz="0" w:space="0" w:color="auto"/>
        <w:right w:val="none" w:sz="0" w:space="0" w:color="auto"/>
      </w:divBdr>
    </w:div>
    <w:div w:id="200824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4D0A471A53EAFB2A585C6A8789760BB1CF5B55EC2883666624DC5043428599F6519CD683E67W5hB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A5D04-8794-491F-B73B-C9ADEDA42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14</Pages>
  <Words>4957</Words>
  <Characters>28258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Budget_Inna1</dc:creator>
  <cp:lastModifiedBy>Пользователь</cp:lastModifiedBy>
  <cp:revision>80</cp:revision>
  <cp:lastPrinted>2024-11-12T06:42:00Z</cp:lastPrinted>
  <dcterms:created xsi:type="dcterms:W3CDTF">2023-11-22T07:51:00Z</dcterms:created>
  <dcterms:modified xsi:type="dcterms:W3CDTF">2024-11-27T07:10:00Z</dcterms:modified>
</cp:coreProperties>
</file>