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A9D" w:rsidRPr="00132B4B" w:rsidRDefault="00D9469A" w:rsidP="00324A9D">
      <w:pPr>
        <w:ind w:left="737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 2</w:t>
      </w:r>
      <w:r w:rsidR="00324A9D" w:rsidRPr="00132B4B">
        <w:rPr>
          <w:rFonts w:ascii="PT Astra Serif" w:hAnsi="PT Astra Serif"/>
          <w:sz w:val="28"/>
          <w:szCs w:val="28"/>
        </w:rPr>
        <w:t xml:space="preserve"> </w:t>
      </w:r>
    </w:p>
    <w:p w:rsidR="00324A9D" w:rsidRPr="00132B4B" w:rsidRDefault="00966EB2" w:rsidP="00966EB2">
      <w:pPr>
        <w:ind w:left="737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к </w:t>
      </w:r>
      <w:r w:rsidR="00324A9D" w:rsidRPr="00132B4B">
        <w:rPr>
          <w:rFonts w:ascii="PT Astra Serif" w:hAnsi="PT Astra Serif"/>
          <w:sz w:val="28"/>
          <w:szCs w:val="28"/>
        </w:rPr>
        <w:t>бюджет</w:t>
      </w:r>
      <w:r>
        <w:rPr>
          <w:rFonts w:ascii="PT Astra Serif" w:hAnsi="PT Astra Serif"/>
          <w:sz w:val="28"/>
          <w:szCs w:val="28"/>
        </w:rPr>
        <w:t>у</w:t>
      </w:r>
      <w:r w:rsidR="00324A9D" w:rsidRPr="00132B4B">
        <w:rPr>
          <w:rFonts w:ascii="PT Astra Serif" w:hAnsi="PT Astra Serif"/>
          <w:sz w:val="28"/>
          <w:szCs w:val="28"/>
        </w:rPr>
        <w:t xml:space="preserve"> муниципального образования</w:t>
      </w:r>
    </w:p>
    <w:p w:rsidR="00324A9D" w:rsidRPr="00132B4B" w:rsidRDefault="00324A9D" w:rsidP="00324A9D">
      <w:pPr>
        <w:tabs>
          <w:tab w:val="left" w:pos="5961"/>
        </w:tabs>
        <w:autoSpaceDE w:val="0"/>
        <w:autoSpaceDN w:val="0"/>
        <w:adjustRightInd w:val="0"/>
        <w:ind w:firstLine="720"/>
        <w:jc w:val="center"/>
        <w:rPr>
          <w:rFonts w:ascii="PT Astra Serif" w:hAnsi="PT Astra Serif"/>
          <w:sz w:val="28"/>
          <w:szCs w:val="28"/>
        </w:rPr>
      </w:pPr>
      <w:r w:rsidRPr="00132B4B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</w:t>
      </w:r>
      <w:r w:rsidR="00434B41">
        <w:rPr>
          <w:rFonts w:ascii="PT Astra Serif" w:hAnsi="PT Astra Serif"/>
          <w:sz w:val="28"/>
          <w:szCs w:val="28"/>
        </w:rPr>
        <w:t xml:space="preserve">       Суворовский район на 202</w:t>
      </w:r>
      <w:r w:rsidR="00966EB2">
        <w:rPr>
          <w:rFonts w:ascii="PT Astra Serif" w:hAnsi="PT Astra Serif"/>
          <w:sz w:val="28"/>
          <w:szCs w:val="28"/>
        </w:rPr>
        <w:t>5</w:t>
      </w:r>
      <w:r w:rsidRPr="00132B4B">
        <w:rPr>
          <w:rFonts w:ascii="PT Astra Serif" w:hAnsi="PT Astra Serif"/>
          <w:sz w:val="28"/>
          <w:szCs w:val="28"/>
        </w:rPr>
        <w:t xml:space="preserve"> год и </w:t>
      </w:r>
    </w:p>
    <w:p w:rsidR="00324A9D" w:rsidRPr="00132B4B" w:rsidRDefault="00324A9D" w:rsidP="00324A9D">
      <w:pPr>
        <w:tabs>
          <w:tab w:val="left" w:pos="5961"/>
        </w:tabs>
        <w:autoSpaceDE w:val="0"/>
        <w:autoSpaceDN w:val="0"/>
        <w:adjustRightInd w:val="0"/>
        <w:ind w:firstLine="720"/>
        <w:jc w:val="center"/>
        <w:rPr>
          <w:rFonts w:ascii="PT Astra Serif" w:hAnsi="PT Astra Serif"/>
          <w:sz w:val="28"/>
          <w:szCs w:val="28"/>
        </w:rPr>
      </w:pPr>
      <w:r w:rsidRPr="00132B4B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</w:t>
      </w:r>
      <w:r w:rsidR="00434B41">
        <w:rPr>
          <w:rFonts w:ascii="PT Astra Serif" w:hAnsi="PT Astra Serif"/>
          <w:sz w:val="28"/>
          <w:szCs w:val="28"/>
        </w:rPr>
        <w:t xml:space="preserve">                на плановый </w:t>
      </w:r>
      <w:r w:rsidR="00966EB2">
        <w:rPr>
          <w:rFonts w:ascii="PT Astra Serif" w:hAnsi="PT Astra Serif"/>
          <w:sz w:val="28"/>
          <w:szCs w:val="28"/>
        </w:rPr>
        <w:t xml:space="preserve"> период </w:t>
      </w:r>
      <w:r w:rsidR="00434B41">
        <w:rPr>
          <w:rFonts w:ascii="PT Astra Serif" w:hAnsi="PT Astra Serif"/>
          <w:sz w:val="28"/>
          <w:szCs w:val="28"/>
        </w:rPr>
        <w:t>202</w:t>
      </w:r>
      <w:r w:rsidR="00966EB2">
        <w:rPr>
          <w:rFonts w:ascii="PT Astra Serif" w:hAnsi="PT Astra Serif"/>
          <w:sz w:val="28"/>
          <w:szCs w:val="28"/>
        </w:rPr>
        <w:t>6</w:t>
      </w:r>
      <w:r w:rsidR="00434B41">
        <w:rPr>
          <w:rFonts w:ascii="PT Astra Serif" w:hAnsi="PT Astra Serif"/>
          <w:sz w:val="28"/>
          <w:szCs w:val="28"/>
        </w:rPr>
        <w:t xml:space="preserve"> и 202</w:t>
      </w:r>
      <w:r w:rsidR="00966EB2">
        <w:rPr>
          <w:rFonts w:ascii="PT Astra Serif" w:hAnsi="PT Astra Serif"/>
          <w:sz w:val="28"/>
          <w:szCs w:val="28"/>
        </w:rPr>
        <w:t>7</w:t>
      </w:r>
      <w:r w:rsidRPr="00132B4B">
        <w:rPr>
          <w:rFonts w:ascii="PT Astra Serif" w:hAnsi="PT Astra Serif"/>
          <w:sz w:val="28"/>
          <w:szCs w:val="28"/>
        </w:rPr>
        <w:t xml:space="preserve"> годов</w:t>
      </w:r>
    </w:p>
    <w:p w:rsidR="00F57411" w:rsidRDefault="00F57411" w:rsidP="00324A9D">
      <w:pPr>
        <w:jc w:val="center"/>
        <w:rPr>
          <w:rFonts w:ascii="PT Astra Serif" w:hAnsi="PT Astra Serif"/>
          <w:b/>
          <w:sz w:val="28"/>
          <w:szCs w:val="28"/>
        </w:rPr>
      </w:pPr>
    </w:p>
    <w:p w:rsidR="00324A9D" w:rsidRPr="00132B4B" w:rsidRDefault="00324A9D" w:rsidP="00324A9D">
      <w:pPr>
        <w:jc w:val="center"/>
        <w:rPr>
          <w:rFonts w:ascii="PT Astra Serif" w:hAnsi="PT Astra Serif"/>
          <w:b/>
          <w:sz w:val="28"/>
          <w:szCs w:val="28"/>
        </w:rPr>
      </w:pPr>
      <w:r w:rsidRPr="00132B4B">
        <w:rPr>
          <w:rFonts w:ascii="PT Astra Serif" w:hAnsi="PT Astra Serif"/>
          <w:b/>
          <w:sz w:val="28"/>
          <w:szCs w:val="28"/>
        </w:rPr>
        <w:t>Нормативы распределения доходов между бюджетами городских и сельских поселений  муниципального образования Суворовский район, не установленные бюджетным законодательством Российской Федерации</w:t>
      </w:r>
      <w:r w:rsidR="00033D62">
        <w:rPr>
          <w:rFonts w:ascii="PT Astra Serif" w:hAnsi="PT Astra Serif"/>
          <w:b/>
          <w:sz w:val="28"/>
          <w:szCs w:val="28"/>
        </w:rPr>
        <w:t xml:space="preserve"> Тульской области</w:t>
      </w:r>
    </w:p>
    <w:p w:rsidR="00324A9D" w:rsidRPr="00132B4B" w:rsidRDefault="00324A9D" w:rsidP="00324A9D">
      <w:pPr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tbl>
      <w:tblPr>
        <w:tblW w:w="15185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3419"/>
        <w:gridCol w:w="8364"/>
        <w:gridCol w:w="1700"/>
        <w:gridCol w:w="1702"/>
      </w:tblGrid>
      <w:tr w:rsidR="00324A9D" w:rsidRPr="00132B4B" w:rsidTr="00AB10B9">
        <w:trPr>
          <w:trHeight w:val="301"/>
        </w:trPr>
        <w:tc>
          <w:tcPr>
            <w:tcW w:w="3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24A9D" w:rsidRPr="00132B4B" w:rsidRDefault="00324A9D" w:rsidP="00AB10B9">
            <w:pPr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132B4B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КБК</w:t>
            </w:r>
          </w:p>
        </w:tc>
        <w:tc>
          <w:tcPr>
            <w:tcW w:w="8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4A9D" w:rsidRPr="00132B4B" w:rsidRDefault="00324A9D" w:rsidP="00AB10B9">
            <w:pPr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132B4B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Наименование кодов классификации доходов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A9D" w:rsidRPr="00132B4B" w:rsidRDefault="00324A9D" w:rsidP="00AB10B9">
            <w:pPr>
              <w:ind w:left="34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32B4B">
              <w:rPr>
                <w:rFonts w:ascii="PT Astra Serif" w:hAnsi="PT Astra Serif"/>
                <w:b/>
                <w:sz w:val="24"/>
                <w:szCs w:val="24"/>
              </w:rPr>
              <w:t>Нормативы распределения, в процентах</w:t>
            </w:r>
          </w:p>
        </w:tc>
      </w:tr>
      <w:tr w:rsidR="00324A9D" w:rsidRPr="00132B4B" w:rsidTr="00AB10B9">
        <w:trPr>
          <w:trHeight w:val="284"/>
        </w:trPr>
        <w:tc>
          <w:tcPr>
            <w:tcW w:w="3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9D" w:rsidRPr="00132B4B" w:rsidRDefault="00324A9D" w:rsidP="00AB10B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4A9D" w:rsidRPr="00132B4B" w:rsidRDefault="00324A9D" w:rsidP="00AB10B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A9D" w:rsidRPr="00132B4B" w:rsidRDefault="00324A9D" w:rsidP="00AB10B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2B4B">
              <w:rPr>
                <w:rFonts w:ascii="PT Astra Serif" w:hAnsi="PT Astra Serif"/>
                <w:sz w:val="24"/>
                <w:szCs w:val="24"/>
              </w:rPr>
              <w:t>в бюджеты городских поселений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A9D" w:rsidRPr="00132B4B" w:rsidRDefault="00324A9D" w:rsidP="00AB10B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2B4B">
              <w:rPr>
                <w:rFonts w:ascii="PT Astra Serif" w:hAnsi="PT Astra Serif"/>
                <w:sz w:val="24"/>
                <w:szCs w:val="24"/>
              </w:rPr>
              <w:t>в бюджеты сельских поселений</w:t>
            </w:r>
          </w:p>
        </w:tc>
      </w:tr>
      <w:tr w:rsidR="00324A9D" w:rsidRPr="00132B4B" w:rsidTr="00804012">
        <w:trPr>
          <w:trHeight w:val="70"/>
        </w:trPr>
        <w:tc>
          <w:tcPr>
            <w:tcW w:w="3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9D" w:rsidRPr="00132B4B" w:rsidRDefault="00324A9D" w:rsidP="00AB10B9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32B4B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8364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4A9D" w:rsidRPr="00132B4B" w:rsidRDefault="00324A9D" w:rsidP="00AB10B9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32B4B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A9D" w:rsidRPr="00132B4B" w:rsidRDefault="00324A9D" w:rsidP="00AB10B9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32B4B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A9D" w:rsidRPr="00132B4B" w:rsidRDefault="00324A9D" w:rsidP="00AB10B9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32B4B"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</w:tr>
      <w:tr w:rsidR="00324A9D" w:rsidRPr="00132B4B" w:rsidTr="00804012">
        <w:trPr>
          <w:trHeight w:val="191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0001 13 01995 10 0000 130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A9D" w:rsidRPr="00F57411" w:rsidRDefault="00324A9D" w:rsidP="00AB10B9">
            <w:pPr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100,0</w:t>
            </w:r>
          </w:p>
        </w:tc>
      </w:tr>
      <w:tr w:rsidR="00324A9D" w:rsidRPr="00132B4B" w:rsidTr="00804012">
        <w:trPr>
          <w:trHeight w:val="232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0001 13 01995 13 0000 130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A9D" w:rsidRPr="00F57411" w:rsidRDefault="00324A9D" w:rsidP="00AB10B9">
            <w:pPr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100,0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</w:p>
        </w:tc>
      </w:tr>
      <w:tr w:rsidR="00AB10B9" w:rsidRPr="00132B4B" w:rsidTr="00804012">
        <w:trPr>
          <w:trHeight w:val="232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0B9" w:rsidRPr="00F57411" w:rsidRDefault="00AB10B9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0001 13 02065 10 0000 130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0B9" w:rsidRPr="00F57411" w:rsidRDefault="00BC0FC5" w:rsidP="00AB10B9">
            <w:pPr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0B9" w:rsidRPr="00F57411" w:rsidRDefault="00AB10B9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10B9" w:rsidRPr="00F57411" w:rsidRDefault="00BC0FC5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100,0</w:t>
            </w:r>
          </w:p>
        </w:tc>
      </w:tr>
      <w:tr w:rsidR="00324A9D" w:rsidRPr="00132B4B" w:rsidTr="00AB10B9">
        <w:trPr>
          <w:trHeight w:val="179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0001 13 02995 10 0000 130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A9D" w:rsidRPr="00F57411" w:rsidRDefault="00324A9D" w:rsidP="00AB10B9">
            <w:pPr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100,0</w:t>
            </w:r>
          </w:p>
        </w:tc>
      </w:tr>
      <w:tr w:rsidR="00324A9D" w:rsidRPr="00132B4B" w:rsidTr="00AB10B9">
        <w:trPr>
          <w:trHeight w:val="93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0001 13 02995 13 0000 130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A9D" w:rsidRPr="00F57411" w:rsidRDefault="00324A9D" w:rsidP="00AB10B9">
            <w:pPr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100,0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</w:p>
        </w:tc>
      </w:tr>
      <w:tr w:rsidR="00324A9D" w:rsidRPr="00132B4B" w:rsidTr="00AB10B9">
        <w:trPr>
          <w:trHeight w:val="70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0001 17 01050 10 0000 180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A9D" w:rsidRPr="00F57411" w:rsidRDefault="00324A9D" w:rsidP="00AB10B9">
            <w:pPr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100,0</w:t>
            </w:r>
          </w:p>
        </w:tc>
      </w:tr>
      <w:tr w:rsidR="00324A9D" w:rsidRPr="00132B4B" w:rsidTr="00AB10B9">
        <w:trPr>
          <w:trHeight w:val="539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0001 17 01050 13 0000 180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A9D" w:rsidRPr="00F57411" w:rsidRDefault="00324A9D" w:rsidP="00AB10B9">
            <w:pPr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100,0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</w:p>
        </w:tc>
      </w:tr>
      <w:tr w:rsidR="00324A9D" w:rsidRPr="00132B4B" w:rsidTr="00AB10B9">
        <w:trPr>
          <w:trHeight w:val="70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0001 17 05050 10 0000 180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A9D" w:rsidRPr="00F57411" w:rsidRDefault="00324A9D" w:rsidP="00AB10B9">
            <w:pPr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Прочие неналоговые доходы бюджетов сельских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100,0</w:t>
            </w:r>
          </w:p>
        </w:tc>
      </w:tr>
      <w:tr w:rsidR="00324A9D" w:rsidRPr="00132B4B" w:rsidTr="00AB10B9">
        <w:trPr>
          <w:trHeight w:val="78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0001 17 05050 13 0000 180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A9D" w:rsidRPr="00F57411" w:rsidRDefault="00324A9D" w:rsidP="00AB10B9">
            <w:pPr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Прочие неналоговые доходы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100,0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A9D" w:rsidRPr="00F57411" w:rsidRDefault="00324A9D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</w:p>
        </w:tc>
      </w:tr>
      <w:tr w:rsidR="00736404" w:rsidRPr="00132B4B" w:rsidTr="00AB10B9">
        <w:trPr>
          <w:trHeight w:val="78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4" w:rsidRPr="00F57411" w:rsidRDefault="00736404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0001 17 15030 10 0000 150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404" w:rsidRPr="00F57411" w:rsidRDefault="00736404" w:rsidP="00736404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 w:cs="PT Astra Serif"/>
                <w:sz w:val="25"/>
                <w:szCs w:val="25"/>
                <w:lang w:eastAsia="en-US"/>
              </w:rPr>
            </w:pPr>
            <w:r w:rsidRPr="00F57411">
              <w:rPr>
                <w:rFonts w:ascii="PT Astra Serif" w:eastAsiaTheme="minorHAnsi" w:hAnsi="PT Astra Serif" w:cs="PT Astra Serif"/>
                <w:sz w:val="25"/>
                <w:szCs w:val="25"/>
                <w:lang w:eastAsia="en-US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404" w:rsidRPr="00F57411" w:rsidRDefault="00736404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404" w:rsidRPr="00F57411" w:rsidRDefault="00033D62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100,0</w:t>
            </w:r>
          </w:p>
        </w:tc>
      </w:tr>
      <w:tr w:rsidR="00736404" w:rsidRPr="00132B4B" w:rsidTr="00AB10B9">
        <w:trPr>
          <w:trHeight w:val="78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04" w:rsidRPr="00F57411" w:rsidRDefault="00736404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0001 17 15030 13 0000 150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404" w:rsidRPr="00F57411" w:rsidRDefault="00736404" w:rsidP="00736404">
            <w:pPr>
              <w:autoSpaceDE w:val="0"/>
              <w:autoSpaceDN w:val="0"/>
              <w:adjustRightInd w:val="0"/>
              <w:jc w:val="both"/>
              <w:rPr>
                <w:rFonts w:ascii="PT Astra Serif" w:eastAsiaTheme="minorHAnsi" w:hAnsi="PT Astra Serif" w:cs="PT Astra Serif"/>
                <w:sz w:val="25"/>
                <w:szCs w:val="25"/>
                <w:lang w:eastAsia="en-US"/>
              </w:rPr>
            </w:pPr>
            <w:r w:rsidRPr="00F57411">
              <w:rPr>
                <w:rFonts w:ascii="PT Astra Serif" w:eastAsiaTheme="minorHAnsi" w:hAnsi="PT Astra Serif" w:cs="PT Astra Serif"/>
                <w:sz w:val="25"/>
                <w:szCs w:val="25"/>
                <w:lang w:eastAsia="en-US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404" w:rsidRPr="00F57411" w:rsidRDefault="00033D62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F57411">
              <w:rPr>
                <w:rFonts w:ascii="PT Astra Serif" w:hAnsi="PT Astra Serif"/>
                <w:sz w:val="25"/>
                <w:szCs w:val="25"/>
              </w:rPr>
              <w:t>100,0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404" w:rsidRPr="00F57411" w:rsidRDefault="00736404" w:rsidP="00AB10B9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</w:p>
        </w:tc>
      </w:tr>
    </w:tbl>
    <w:p w:rsidR="000C284B" w:rsidRDefault="00324A9D" w:rsidP="00804012">
      <w:pPr>
        <w:tabs>
          <w:tab w:val="left" w:pos="6195"/>
        </w:tabs>
        <w:spacing w:after="200" w:line="276" w:lineRule="auto"/>
        <w:jc w:val="center"/>
      </w:pPr>
      <w:r w:rsidRPr="00132B4B">
        <w:rPr>
          <w:rFonts w:ascii="PT Astra Serif" w:hAnsi="PT Astra Serif"/>
        </w:rPr>
        <w:t>__________________________</w:t>
      </w:r>
    </w:p>
    <w:sectPr w:rsidR="000C284B" w:rsidSect="00033D6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4A9D"/>
    <w:rsid w:val="00033D62"/>
    <w:rsid w:val="000C284B"/>
    <w:rsid w:val="0011587C"/>
    <w:rsid w:val="003111BB"/>
    <w:rsid w:val="00324A9D"/>
    <w:rsid w:val="00434B41"/>
    <w:rsid w:val="004544F3"/>
    <w:rsid w:val="00736404"/>
    <w:rsid w:val="00804012"/>
    <w:rsid w:val="00966EB2"/>
    <w:rsid w:val="009B4DEE"/>
    <w:rsid w:val="00AB10B9"/>
    <w:rsid w:val="00B1603F"/>
    <w:rsid w:val="00BC0FC5"/>
    <w:rsid w:val="00C27D79"/>
    <w:rsid w:val="00D9469A"/>
    <w:rsid w:val="00F5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Финансы</dc:creator>
  <cp:lastModifiedBy>Budget_Inna1</cp:lastModifiedBy>
  <cp:revision>10</cp:revision>
  <cp:lastPrinted>2023-11-13T12:57:00Z</cp:lastPrinted>
  <dcterms:created xsi:type="dcterms:W3CDTF">2021-11-11T09:16:00Z</dcterms:created>
  <dcterms:modified xsi:type="dcterms:W3CDTF">2024-11-07T09:10:00Z</dcterms:modified>
</cp:coreProperties>
</file>