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A94" w:rsidRPr="00310AAF" w:rsidRDefault="00421A94" w:rsidP="00421A9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</w:t>
      </w:r>
      <w:r w:rsidRPr="00310AAF">
        <w:rPr>
          <w:rFonts w:ascii="PT Astra Serif" w:hAnsi="PT Astra Serif"/>
          <w:sz w:val="28"/>
          <w:szCs w:val="28"/>
        </w:rPr>
        <w:t xml:space="preserve">Приложение </w:t>
      </w:r>
      <w:r w:rsidR="005D5DDD">
        <w:rPr>
          <w:rFonts w:ascii="PT Astra Serif" w:hAnsi="PT Astra Serif"/>
          <w:sz w:val="28"/>
          <w:szCs w:val="28"/>
        </w:rPr>
        <w:t>7</w:t>
      </w:r>
    </w:p>
    <w:p w:rsidR="00421A94" w:rsidRPr="00310AAF" w:rsidRDefault="00421A94" w:rsidP="00421A9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</w:t>
      </w:r>
      <w:r w:rsidRPr="00310AAF">
        <w:rPr>
          <w:rFonts w:ascii="PT Astra Serif" w:hAnsi="PT Astra Serif"/>
          <w:sz w:val="28"/>
          <w:szCs w:val="28"/>
        </w:rPr>
        <w:t>к решению Собрания представителей</w:t>
      </w:r>
    </w:p>
    <w:p w:rsidR="00421A94" w:rsidRDefault="00421A94" w:rsidP="00421A94">
      <w:pPr>
        <w:tabs>
          <w:tab w:val="left" w:pos="8025"/>
          <w:tab w:val="right" w:pos="14853"/>
        </w:tabs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м</w:t>
      </w:r>
      <w:r w:rsidRPr="00310AAF">
        <w:rPr>
          <w:rFonts w:ascii="PT Astra Serif" w:hAnsi="PT Astra Serif"/>
          <w:sz w:val="28"/>
          <w:szCs w:val="28"/>
        </w:rPr>
        <w:t xml:space="preserve">униципального образования Суворовский район </w:t>
      </w:r>
    </w:p>
    <w:p w:rsidR="00892333" w:rsidRDefault="00421A94" w:rsidP="00421A94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</w:t>
      </w:r>
      <w:r w:rsidRPr="00310AAF">
        <w:rPr>
          <w:rFonts w:ascii="PT Astra Serif" w:hAnsi="PT Astra Serif"/>
          <w:sz w:val="28"/>
          <w:szCs w:val="28"/>
        </w:rPr>
        <w:t xml:space="preserve">от </w:t>
      </w:r>
      <w:r>
        <w:rPr>
          <w:rFonts w:ascii="PT Astra Serif" w:hAnsi="PT Astra Serif"/>
          <w:sz w:val="28"/>
          <w:szCs w:val="28"/>
        </w:rPr>
        <w:t>28 марта 2025  №</w:t>
      </w:r>
    </w:p>
    <w:p w:rsidR="00892333" w:rsidRDefault="00892333" w:rsidP="009955F4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9955F4" w:rsidRDefault="009955F4" w:rsidP="009955F4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Приложение 12</w:t>
      </w:r>
    </w:p>
    <w:p w:rsidR="009955F4" w:rsidRPr="00F62279" w:rsidRDefault="009955F4" w:rsidP="009955F4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к бюджету муниципального образования Суворовский район на 202</w:t>
      </w:r>
      <w:r w:rsidR="00A52E7F">
        <w:rPr>
          <w:rFonts w:ascii="PT Astra Serif" w:eastAsia="Times New Roman" w:hAnsi="PT Astra Serif" w:cs="Times New Roman"/>
          <w:sz w:val="28"/>
          <w:szCs w:val="28"/>
        </w:rPr>
        <w:t>5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год и на плановый период 202</w:t>
      </w:r>
      <w:r w:rsidR="00A52E7F">
        <w:rPr>
          <w:rFonts w:ascii="PT Astra Serif" w:eastAsia="Times New Roman" w:hAnsi="PT Astra Serif" w:cs="Times New Roman"/>
          <w:sz w:val="28"/>
          <w:szCs w:val="28"/>
        </w:rPr>
        <w:t>6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и 202</w:t>
      </w:r>
      <w:r w:rsidR="00A52E7F">
        <w:rPr>
          <w:rFonts w:ascii="PT Astra Serif" w:eastAsia="Times New Roman" w:hAnsi="PT Astra Serif" w:cs="Times New Roman"/>
          <w:sz w:val="28"/>
          <w:szCs w:val="28"/>
        </w:rPr>
        <w:t>7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годов</w:t>
      </w:r>
    </w:p>
    <w:p w:rsidR="009955F4" w:rsidRDefault="009955F4" w:rsidP="001A5CAE">
      <w:pPr>
        <w:keepNext/>
        <w:tabs>
          <w:tab w:val="left" w:pos="10305"/>
        </w:tabs>
        <w:spacing w:after="0" w:line="240" w:lineRule="auto"/>
        <w:ind w:left="567" w:right="-1050"/>
        <w:outlineLvl w:val="1"/>
        <w:rPr>
          <w:rFonts w:ascii="PT Astra Serif" w:eastAsia="Times New Roman" w:hAnsi="PT Astra Serif" w:cs="Times New Roman"/>
          <w:b/>
          <w:sz w:val="28"/>
          <w:szCs w:val="28"/>
        </w:rPr>
      </w:pPr>
    </w:p>
    <w:tbl>
      <w:tblPr>
        <w:tblStyle w:val="a3"/>
        <w:tblW w:w="15105" w:type="dxa"/>
        <w:tblInd w:w="567" w:type="dxa"/>
        <w:tblLook w:val="04A0" w:firstRow="1" w:lastRow="0" w:firstColumn="1" w:lastColumn="0" w:noHBand="0" w:noVBand="1"/>
      </w:tblPr>
      <w:tblGrid>
        <w:gridCol w:w="15105"/>
      </w:tblGrid>
      <w:tr w:rsidR="00CF597A" w:rsidTr="00437D4F">
        <w:trPr>
          <w:trHeight w:val="691"/>
        </w:trPr>
        <w:tc>
          <w:tcPr>
            <w:tcW w:w="15105" w:type="dxa"/>
            <w:tcBorders>
              <w:top w:val="nil"/>
              <w:left w:val="nil"/>
              <w:bottom w:val="nil"/>
              <w:right w:val="nil"/>
            </w:tcBorders>
          </w:tcPr>
          <w:p w:rsidR="00CF597A" w:rsidRDefault="00CF597A" w:rsidP="00437D4F">
            <w:pPr>
              <w:keepNext/>
              <w:tabs>
                <w:tab w:val="left" w:pos="10305"/>
              </w:tabs>
              <w:ind w:right="-1050"/>
              <w:outlineLvl w:val="1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Распределение иных меж</w:t>
            </w:r>
            <w:r w:rsidR="00437D4F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бюджетных трансфертов бюджетам 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городским и сельским поселениям по программным</w:t>
            </w:r>
          </w:p>
          <w:p w:rsidR="00CF597A" w:rsidRDefault="00CF597A" w:rsidP="00A52E7F">
            <w:pPr>
              <w:keepNext/>
              <w:tabs>
                <w:tab w:val="left" w:pos="10305"/>
              </w:tabs>
              <w:ind w:right="-1050"/>
              <w:jc w:val="center"/>
              <w:outlineLvl w:val="1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и непрограммным </w:t>
            </w:r>
            <w:r w:rsidR="0075305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направлениям на 202</w:t>
            </w:r>
            <w:r w:rsidR="00A52E7F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5</w:t>
            </w:r>
            <w:r w:rsidR="0075305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 год и на плановый период 202</w:t>
            </w:r>
            <w:r w:rsidR="00A52E7F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6</w:t>
            </w:r>
            <w:r w:rsidR="0075305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 и 202</w:t>
            </w:r>
            <w:r w:rsidR="00A52E7F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7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 годов</w:t>
            </w:r>
          </w:p>
        </w:tc>
      </w:tr>
    </w:tbl>
    <w:p w:rsidR="001A5CAE" w:rsidRPr="00892333" w:rsidRDefault="00CF597A" w:rsidP="001A5CAE">
      <w:pPr>
        <w:spacing w:after="0" w:line="240" w:lineRule="auto"/>
        <w:jc w:val="right"/>
        <w:rPr>
          <w:rFonts w:ascii="PT Astra Serif" w:eastAsia="Times New Roman" w:hAnsi="PT Astra Serif" w:cs="Times New Roman"/>
          <w:b/>
          <w:sz w:val="24"/>
          <w:szCs w:val="24"/>
        </w:rPr>
      </w:pPr>
      <w:r w:rsidRPr="00BD23BF">
        <w:rPr>
          <w:rFonts w:ascii="PT Astra Serif" w:eastAsia="Times New Roman" w:hAnsi="PT Astra Serif" w:cs="Times New Roman"/>
          <w:b/>
          <w:sz w:val="24"/>
          <w:szCs w:val="24"/>
        </w:rPr>
        <w:t xml:space="preserve"> </w:t>
      </w:r>
      <w:r w:rsidR="001A5CAE" w:rsidRPr="00892333">
        <w:rPr>
          <w:rFonts w:ascii="PT Astra Serif" w:eastAsia="Times New Roman" w:hAnsi="PT Astra Serif" w:cs="Times New Roman"/>
          <w:b/>
          <w:sz w:val="24"/>
          <w:szCs w:val="24"/>
        </w:rPr>
        <w:t>(тыс. рублей)</w:t>
      </w: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0"/>
        <w:gridCol w:w="2566"/>
        <w:gridCol w:w="121"/>
        <w:gridCol w:w="7"/>
        <w:gridCol w:w="42"/>
        <w:gridCol w:w="241"/>
        <w:gridCol w:w="2147"/>
        <w:gridCol w:w="152"/>
        <w:gridCol w:w="58"/>
        <w:gridCol w:w="6"/>
        <w:gridCol w:w="40"/>
        <w:gridCol w:w="149"/>
        <w:gridCol w:w="283"/>
        <w:gridCol w:w="2693"/>
      </w:tblGrid>
      <w:tr w:rsidR="001A5CAE" w:rsidRPr="00892333" w:rsidTr="00123B8F">
        <w:trPr>
          <w:trHeight w:val="1482"/>
        </w:trPr>
        <w:tc>
          <w:tcPr>
            <w:tcW w:w="6520" w:type="dxa"/>
            <w:vMerge w:val="restart"/>
            <w:vAlign w:val="center"/>
          </w:tcPr>
          <w:p w:rsidR="001A5CAE" w:rsidRPr="00892333" w:rsidRDefault="001A5CAE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1A5CAE" w:rsidRPr="00892333" w:rsidRDefault="001A5CAE" w:rsidP="00123B8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МП «Защита населения и территорий Суворовского района от чрезвычайных ситуаций, обеспечение пожарной безопасности и безопасности людей на водных объектах» (</w:t>
            </w:r>
            <w:r w:rsidR="00123B8F" w:rsidRPr="00892333">
              <w:rPr>
                <w:rFonts w:ascii="PT Astra Serif" w:hAnsi="PT Astra Serif"/>
                <w:b/>
                <w:color w:val="000000"/>
              </w:rPr>
              <w:t xml:space="preserve">Комплексы процессных мероприятий «Снижение рисков и смягчение последствий чрезвычайных ситуаций природного и техногенного характера», </w:t>
            </w:r>
            <w:r w:rsidR="00A27334" w:rsidRPr="00892333">
              <w:rPr>
                <w:rFonts w:ascii="PT Astra Serif" w:hAnsi="PT Astra Serif"/>
                <w:b/>
                <w:color w:val="000000"/>
              </w:rPr>
              <w:t>о</w:t>
            </w:r>
            <w:r w:rsidR="00123B8F" w:rsidRPr="00892333">
              <w:rPr>
                <w:rFonts w:ascii="PT Astra Serif" w:hAnsi="PT Astra Serif"/>
                <w:b/>
                <w:color w:val="000000"/>
              </w:rPr>
              <w:t>беспечение безопасности населения на воде в летний период)</w:t>
            </w:r>
          </w:p>
        </w:tc>
      </w:tr>
      <w:tr w:rsidR="001A5CAE" w:rsidRPr="00892333" w:rsidTr="003F0AC8">
        <w:trPr>
          <w:trHeight w:val="78"/>
        </w:trPr>
        <w:tc>
          <w:tcPr>
            <w:tcW w:w="6520" w:type="dxa"/>
            <w:vMerge/>
            <w:tcBorders>
              <w:bottom w:val="single" w:sz="4" w:space="0" w:color="auto"/>
            </w:tcBorders>
          </w:tcPr>
          <w:p w:rsidR="001A5CAE" w:rsidRPr="00892333" w:rsidRDefault="001A5CAE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:rsidR="001A5CAE" w:rsidRPr="00892333" w:rsidRDefault="0075305B" w:rsidP="00A52E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</w:t>
            </w:r>
            <w:r w:rsidR="00A52E7F"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5</w:t>
            </w:r>
            <w:r w:rsidR="001A5CAE"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3118" w:type="dxa"/>
            <w:gridSpan w:val="9"/>
            <w:tcBorders>
              <w:bottom w:val="single" w:sz="4" w:space="0" w:color="auto"/>
            </w:tcBorders>
            <w:vAlign w:val="center"/>
          </w:tcPr>
          <w:p w:rsidR="001A5CAE" w:rsidRPr="00892333" w:rsidRDefault="0075305B" w:rsidP="00A52E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</w:t>
            </w:r>
            <w:r w:rsidR="00A52E7F"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6</w:t>
            </w:r>
            <w:r w:rsidR="001A5CAE"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1A5CAE" w:rsidRPr="00892333" w:rsidRDefault="0075305B" w:rsidP="00A52E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</w:t>
            </w:r>
            <w:r w:rsidR="00A52E7F"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7</w:t>
            </w:r>
            <w:r w:rsidR="001A5CAE"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8306AA" w:rsidRPr="007F2DEB" w:rsidTr="003F0AC8">
        <w:trPr>
          <w:trHeight w:val="78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1. Муниципальное образование Северо-Западное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306AA" w:rsidRPr="007F2DEB" w:rsidRDefault="008306AA" w:rsidP="007F25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1087,40000</w:t>
            </w:r>
          </w:p>
        </w:tc>
        <w:tc>
          <w:tcPr>
            <w:tcW w:w="3118" w:type="dxa"/>
            <w:gridSpan w:val="9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1087,40000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1087,40000</w:t>
            </w:r>
          </w:p>
        </w:tc>
      </w:tr>
      <w:tr w:rsidR="008306AA" w:rsidRPr="007F2DEB" w:rsidTr="003F0AC8">
        <w:trPr>
          <w:trHeight w:val="230"/>
        </w:trPr>
        <w:tc>
          <w:tcPr>
            <w:tcW w:w="6520" w:type="dxa"/>
            <w:tcBorders>
              <w:top w:val="single" w:sz="4" w:space="0" w:color="auto"/>
            </w:tcBorders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2. Муниципальное образование Юго-Восточное</w:t>
            </w:r>
          </w:p>
        </w:tc>
        <w:tc>
          <w:tcPr>
            <w:tcW w:w="2694" w:type="dxa"/>
            <w:gridSpan w:val="3"/>
            <w:vAlign w:val="center"/>
          </w:tcPr>
          <w:p w:rsidR="008306AA" w:rsidRPr="007F2DEB" w:rsidRDefault="008306AA" w:rsidP="007F25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 xml:space="preserve">   500,00000</w:t>
            </w:r>
          </w:p>
        </w:tc>
        <w:tc>
          <w:tcPr>
            <w:tcW w:w="3118" w:type="dxa"/>
            <w:gridSpan w:val="9"/>
            <w:vAlign w:val="center"/>
          </w:tcPr>
          <w:p w:rsidR="008306AA" w:rsidRPr="007F2DEB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 xml:space="preserve">   500,00000</w:t>
            </w:r>
          </w:p>
        </w:tc>
        <w:tc>
          <w:tcPr>
            <w:tcW w:w="2693" w:type="dxa"/>
            <w:vAlign w:val="center"/>
          </w:tcPr>
          <w:p w:rsidR="008306AA" w:rsidRPr="007F2DEB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 xml:space="preserve">   500,00000</w:t>
            </w:r>
          </w:p>
        </w:tc>
      </w:tr>
      <w:tr w:rsidR="008306AA" w:rsidRPr="007F2DEB" w:rsidTr="003F0AC8">
        <w:trPr>
          <w:trHeight w:val="210"/>
        </w:trPr>
        <w:tc>
          <w:tcPr>
            <w:tcW w:w="6520" w:type="dxa"/>
            <w:tcBorders>
              <w:bottom w:val="single" w:sz="4" w:space="0" w:color="auto"/>
              <w:right w:val="single" w:sz="4" w:space="0" w:color="auto"/>
            </w:tcBorders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A" w:rsidRPr="007F2DEB" w:rsidRDefault="008306AA" w:rsidP="008306A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  <w:t>1587,40000</w:t>
            </w:r>
          </w:p>
        </w:tc>
        <w:tc>
          <w:tcPr>
            <w:tcW w:w="311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A" w:rsidRPr="007F2DEB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  <w:t>1587,40000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306AA" w:rsidRPr="007F2DEB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  <w:t>1587,40000</w:t>
            </w:r>
          </w:p>
        </w:tc>
      </w:tr>
      <w:tr w:rsidR="008306AA" w:rsidRPr="007F2DEB" w:rsidTr="006749D3">
        <w:trPr>
          <w:trHeight w:val="210"/>
        </w:trPr>
        <w:tc>
          <w:tcPr>
            <w:tcW w:w="15025" w:type="dxa"/>
            <w:gridSpan w:val="14"/>
            <w:tcBorders>
              <w:left w:val="nil"/>
              <w:bottom w:val="single" w:sz="4" w:space="0" w:color="auto"/>
              <w:right w:val="nil"/>
            </w:tcBorders>
          </w:tcPr>
          <w:p w:rsidR="008306AA" w:rsidRPr="007F2DEB" w:rsidRDefault="008306AA" w:rsidP="000338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</w:p>
          <w:p w:rsidR="00892333" w:rsidRPr="007F2DEB" w:rsidRDefault="00892333" w:rsidP="000338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</w:p>
        </w:tc>
      </w:tr>
      <w:tr w:rsidR="008306AA" w:rsidRPr="007F2DEB" w:rsidTr="003F0AC8">
        <w:trPr>
          <w:trHeight w:val="195"/>
        </w:trPr>
        <w:tc>
          <w:tcPr>
            <w:tcW w:w="6520" w:type="dxa"/>
            <w:vMerge w:val="restart"/>
            <w:tcBorders>
              <w:top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tcBorders>
              <w:top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МП «Модернизация и развитие автомобильных дорог общего пользования в Суворовском районе»</w:t>
            </w:r>
          </w:p>
        </w:tc>
      </w:tr>
      <w:tr w:rsidR="008306AA" w:rsidRPr="007F2DEB" w:rsidTr="003F0AC8">
        <w:trPr>
          <w:trHeight w:val="78"/>
        </w:trPr>
        <w:tc>
          <w:tcPr>
            <w:tcW w:w="6520" w:type="dxa"/>
            <w:vMerge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3118" w:type="dxa"/>
            <w:gridSpan w:val="9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693" w:type="dxa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7F2DEB" w:rsidTr="003F0AC8">
        <w:trPr>
          <w:trHeight w:val="78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1. Муниципальное образование город Суворов</w:t>
            </w:r>
          </w:p>
        </w:tc>
        <w:tc>
          <w:tcPr>
            <w:tcW w:w="2694" w:type="dxa"/>
            <w:gridSpan w:val="3"/>
            <w:vAlign w:val="center"/>
          </w:tcPr>
          <w:p w:rsidR="008306AA" w:rsidRPr="007F2DEB" w:rsidRDefault="008306AA" w:rsidP="00652E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4</w:t>
            </w:r>
            <w:r w:rsidR="00652EAF"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7481,57167</w:t>
            </w:r>
          </w:p>
        </w:tc>
        <w:tc>
          <w:tcPr>
            <w:tcW w:w="3118" w:type="dxa"/>
            <w:gridSpan w:val="9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50300,00000</w:t>
            </w:r>
          </w:p>
        </w:tc>
        <w:tc>
          <w:tcPr>
            <w:tcW w:w="2693" w:type="dxa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36600,00000</w:t>
            </w:r>
          </w:p>
        </w:tc>
      </w:tr>
      <w:tr w:rsidR="008306AA" w:rsidRPr="007F2DEB" w:rsidTr="003F0AC8">
        <w:trPr>
          <w:trHeight w:val="70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2. Муниципальное образование город Чекалин</w:t>
            </w:r>
          </w:p>
        </w:tc>
        <w:tc>
          <w:tcPr>
            <w:tcW w:w="2694" w:type="dxa"/>
            <w:gridSpan w:val="3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12789,69438</w:t>
            </w:r>
          </w:p>
        </w:tc>
        <w:tc>
          <w:tcPr>
            <w:tcW w:w="3118" w:type="dxa"/>
            <w:gridSpan w:val="9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9800,00000</w:t>
            </w:r>
          </w:p>
        </w:tc>
        <w:tc>
          <w:tcPr>
            <w:tcW w:w="2693" w:type="dxa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5750,00000</w:t>
            </w:r>
          </w:p>
        </w:tc>
      </w:tr>
      <w:tr w:rsidR="008306AA" w:rsidRPr="007F2DEB" w:rsidTr="003F0AC8">
        <w:trPr>
          <w:trHeight w:val="78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3. Муниципальное образование Северо-Западное</w:t>
            </w:r>
          </w:p>
        </w:tc>
        <w:tc>
          <w:tcPr>
            <w:tcW w:w="2694" w:type="dxa"/>
            <w:gridSpan w:val="3"/>
            <w:vAlign w:val="center"/>
          </w:tcPr>
          <w:p w:rsidR="008306AA" w:rsidRPr="007F2DEB" w:rsidRDefault="00652EAF" w:rsidP="00652E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68261,33412</w:t>
            </w:r>
          </w:p>
        </w:tc>
        <w:tc>
          <w:tcPr>
            <w:tcW w:w="3118" w:type="dxa"/>
            <w:gridSpan w:val="9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40900,00000</w:t>
            </w:r>
          </w:p>
        </w:tc>
        <w:tc>
          <w:tcPr>
            <w:tcW w:w="2693" w:type="dxa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29300,00000</w:t>
            </w:r>
          </w:p>
        </w:tc>
      </w:tr>
      <w:tr w:rsidR="008306AA" w:rsidRPr="007F2DEB" w:rsidTr="003F0AC8">
        <w:trPr>
          <w:trHeight w:val="70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4. Муниципальное образование Юго-Восточное</w:t>
            </w:r>
          </w:p>
        </w:tc>
        <w:tc>
          <w:tcPr>
            <w:tcW w:w="2694" w:type="dxa"/>
            <w:gridSpan w:val="3"/>
            <w:vAlign w:val="center"/>
          </w:tcPr>
          <w:p w:rsidR="008306AA" w:rsidRPr="007F2DEB" w:rsidRDefault="00652EAF" w:rsidP="00D752F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36771,51896</w:t>
            </w:r>
          </w:p>
        </w:tc>
        <w:tc>
          <w:tcPr>
            <w:tcW w:w="3118" w:type="dxa"/>
            <w:gridSpan w:val="9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33700,00000</w:t>
            </w:r>
          </w:p>
        </w:tc>
        <w:tc>
          <w:tcPr>
            <w:tcW w:w="2693" w:type="dxa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25150,00000</w:t>
            </w:r>
          </w:p>
        </w:tc>
      </w:tr>
      <w:tr w:rsidR="008306AA" w:rsidRPr="007F2DEB" w:rsidTr="003F0AC8">
        <w:trPr>
          <w:trHeight w:val="70"/>
        </w:trPr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:rsidR="008306AA" w:rsidRPr="007F2DEB" w:rsidRDefault="00652EAF" w:rsidP="002B72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  <w:t>165304,11913</w:t>
            </w:r>
          </w:p>
        </w:tc>
        <w:tc>
          <w:tcPr>
            <w:tcW w:w="3118" w:type="dxa"/>
            <w:gridSpan w:val="9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  <w:t>134700,00000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  <w:t>96800,00000</w:t>
            </w:r>
          </w:p>
        </w:tc>
      </w:tr>
      <w:tr w:rsidR="00C624B4" w:rsidRPr="007F2DEB" w:rsidTr="00C624B4">
        <w:trPr>
          <w:trHeight w:val="70"/>
        </w:trPr>
        <w:tc>
          <w:tcPr>
            <w:tcW w:w="15025" w:type="dxa"/>
            <w:gridSpan w:val="14"/>
            <w:tcBorders>
              <w:left w:val="nil"/>
              <w:bottom w:val="single" w:sz="4" w:space="0" w:color="auto"/>
              <w:right w:val="nil"/>
            </w:tcBorders>
          </w:tcPr>
          <w:p w:rsidR="00C624B4" w:rsidRPr="007F2DEB" w:rsidRDefault="00C624B4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</w:p>
          <w:p w:rsidR="00C624B4" w:rsidRPr="007F2DEB" w:rsidRDefault="00C624B4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</w:p>
          <w:p w:rsidR="00C624B4" w:rsidRPr="007F2DEB" w:rsidRDefault="00C624B4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</w:p>
          <w:p w:rsidR="00C624B4" w:rsidRPr="007F2DEB" w:rsidRDefault="00C624B4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</w:pPr>
          </w:p>
        </w:tc>
      </w:tr>
      <w:tr w:rsidR="008306AA" w:rsidRPr="007F2DEB" w:rsidTr="00123B8F">
        <w:trPr>
          <w:trHeight w:val="278"/>
        </w:trPr>
        <w:tc>
          <w:tcPr>
            <w:tcW w:w="6520" w:type="dxa"/>
            <w:vMerge w:val="restart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lastRenderedPageBreak/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8306AA" w:rsidRPr="007F2DEB" w:rsidRDefault="008306AA" w:rsidP="00123B8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МП «Обеспечение доступным и комфортным жильем граждан Суворовского района» </w:t>
            </w:r>
          </w:p>
        </w:tc>
      </w:tr>
      <w:tr w:rsidR="008306AA" w:rsidRPr="007F2DEB" w:rsidTr="003F0AC8">
        <w:trPr>
          <w:trHeight w:val="78"/>
        </w:trPr>
        <w:tc>
          <w:tcPr>
            <w:tcW w:w="6520" w:type="dxa"/>
            <w:vMerge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7F2DEB" w:rsidTr="003F0AC8">
        <w:trPr>
          <w:trHeight w:val="99"/>
        </w:trPr>
        <w:tc>
          <w:tcPr>
            <w:tcW w:w="6520" w:type="dxa"/>
            <w:tcBorders>
              <w:bottom w:val="single" w:sz="4" w:space="0" w:color="auto"/>
            </w:tcBorders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1. Муниципальное образование Северо-Западное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F25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5740,00000</w:t>
            </w:r>
          </w:p>
        </w:tc>
        <w:tc>
          <w:tcPr>
            <w:tcW w:w="2598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  <w:tc>
          <w:tcPr>
            <w:tcW w:w="3171" w:type="dxa"/>
            <w:gridSpan w:val="5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</w:tr>
      <w:tr w:rsidR="008306AA" w:rsidRPr="007F2DEB" w:rsidTr="003F0AC8">
        <w:trPr>
          <w:trHeight w:val="293"/>
        </w:trPr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BB5E7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5740,0</w:t>
            </w:r>
            <w:r w:rsidR="008306AA"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2598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  <w:tc>
          <w:tcPr>
            <w:tcW w:w="3171" w:type="dxa"/>
            <w:gridSpan w:val="5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BB5E7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</w:tr>
      <w:tr w:rsidR="008306AA" w:rsidRPr="007F2DEB" w:rsidTr="006749D3">
        <w:trPr>
          <w:trHeight w:val="293"/>
        </w:trPr>
        <w:tc>
          <w:tcPr>
            <w:tcW w:w="15025" w:type="dxa"/>
            <w:gridSpan w:val="1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  <w:tbl>
            <w:tblPr>
              <w:tblW w:w="149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07"/>
              <w:gridCol w:w="2694"/>
              <w:gridCol w:w="2126"/>
              <w:gridCol w:w="3685"/>
            </w:tblGrid>
            <w:tr w:rsidR="001E2A91" w:rsidRPr="007F2DEB" w:rsidTr="001E2A91">
              <w:trPr>
                <w:trHeight w:val="278"/>
              </w:trPr>
              <w:tc>
                <w:tcPr>
                  <w:tcW w:w="6407" w:type="dxa"/>
                  <w:vMerge w:val="restart"/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>Наименование муниципальных образований</w:t>
                  </w:r>
                </w:p>
              </w:tc>
              <w:tc>
                <w:tcPr>
                  <w:tcW w:w="8505" w:type="dxa"/>
                  <w:gridSpan w:val="3"/>
                  <w:vAlign w:val="center"/>
                </w:tcPr>
                <w:p w:rsidR="001E2A91" w:rsidRPr="007F2DEB" w:rsidRDefault="001E2A91" w:rsidP="001E2A91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>МП «</w:t>
                  </w: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 xml:space="preserve">Управление муниципальным имуществом  и земельными ресурсами </w:t>
                  </w: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 xml:space="preserve"> Суворовского района» </w:t>
                  </w:r>
                </w:p>
              </w:tc>
            </w:tr>
            <w:tr w:rsidR="001E2A91" w:rsidRPr="007F2DEB" w:rsidTr="001E2A91">
              <w:trPr>
                <w:trHeight w:val="78"/>
              </w:trPr>
              <w:tc>
                <w:tcPr>
                  <w:tcW w:w="6407" w:type="dxa"/>
                  <w:vMerge/>
                </w:tcPr>
                <w:p w:rsidR="001E2A91" w:rsidRPr="007F2DEB" w:rsidRDefault="001E2A91" w:rsidP="000469A7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>2025 год</w:t>
                  </w:r>
                </w:p>
              </w:tc>
              <w:tc>
                <w:tcPr>
                  <w:tcW w:w="2126" w:type="dxa"/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>2026 год</w:t>
                  </w:r>
                </w:p>
              </w:tc>
              <w:tc>
                <w:tcPr>
                  <w:tcW w:w="3685" w:type="dxa"/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>2027 год</w:t>
                  </w:r>
                </w:p>
              </w:tc>
            </w:tr>
            <w:tr w:rsidR="001E2A91" w:rsidRPr="007F2DEB" w:rsidTr="001E2A91">
              <w:trPr>
                <w:trHeight w:val="99"/>
              </w:trPr>
              <w:tc>
                <w:tcPr>
                  <w:tcW w:w="6407" w:type="dxa"/>
                  <w:tcBorders>
                    <w:bottom w:val="single" w:sz="4" w:space="0" w:color="auto"/>
                  </w:tcBorders>
                </w:tcPr>
                <w:p w:rsidR="001E2A91" w:rsidRPr="007F2DEB" w:rsidRDefault="001E2A91" w:rsidP="001E2A91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 xml:space="preserve">1. Муниципальное образование </w:t>
                  </w: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Юго-Восточное</w:t>
                  </w:r>
                </w:p>
              </w:tc>
              <w:tc>
                <w:tcPr>
                  <w:tcW w:w="2694" w:type="dxa"/>
                  <w:tcBorders>
                    <w:bottom w:val="single" w:sz="4" w:space="0" w:color="auto"/>
                  </w:tcBorders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677,71722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0,00000</w:t>
                  </w: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0,00000</w:t>
                  </w:r>
                </w:p>
              </w:tc>
            </w:tr>
            <w:tr w:rsidR="001E2A91" w:rsidRPr="007F2DEB" w:rsidTr="001E2A91">
              <w:trPr>
                <w:trHeight w:val="293"/>
              </w:trPr>
              <w:tc>
                <w:tcPr>
                  <w:tcW w:w="6407" w:type="dxa"/>
                  <w:tcBorders>
                    <w:bottom w:val="single" w:sz="4" w:space="0" w:color="auto"/>
                  </w:tcBorders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8"/>
                      <w:szCs w:val="28"/>
                    </w:rPr>
                    <w:t>ИТОГО:</w:t>
                  </w:r>
                </w:p>
              </w:tc>
              <w:tc>
                <w:tcPr>
                  <w:tcW w:w="2694" w:type="dxa"/>
                  <w:tcBorders>
                    <w:bottom w:val="single" w:sz="4" w:space="0" w:color="auto"/>
                  </w:tcBorders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  <w:t>677,71722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  <w:t>0,00000</w:t>
                  </w: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  <w:t>0,00000</w:t>
                  </w:r>
                </w:p>
              </w:tc>
            </w:tr>
          </w:tbl>
          <w:p w:rsidR="001E2A91" w:rsidRPr="007F2DEB" w:rsidRDefault="001E2A91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  <w:p w:rsidR="008F7DF8" w:rsidRPr="007F2DEB" w:rsidRDefault="008F7DF8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</w:tr>
      <w:tr w:rsidR="008306AA" w:rsidRPr="007F2DEB" w:rsidTr="003F0AC8">
        <w:trPr>
          <w:trHeight w:val="293"/>
        </w:trPr>
        <w:tc>
          <w:tcPr>
            <w:tcW w:w="6520" w:type="dxa"/>
            <w:vMerge w:val="restart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МП «Создание условий для обеспечения качественными услугами теплоснабжения и водоотведения граждан Суворовского района»  (средства местного бюджета)</w:t>
            </w:r>
          </w:p>
        </w:tc>
      </w:tr>
      <w:tr w:rsidR="008306AA" w:rsidRPr="007F2DEB" w:rsidTr="003F0AC8">
        <w:trPr>
          <w:trHeight w:val="293"/>
        </w:trPr>
        <w:tc>
          <w:tcPr>
            <w:tcW w:w="6520" w:type="dxa"/>
            <w:vMerge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604" w:type="dxa"/>
            <w:gridSpan w:val="5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3165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7F2DEB" w:rsidTr="003F0AC8">
        <w:trPr>
          <w:trHeight w:val="293"/>
        </w:trPr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136BAD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1. Муниципальное образование город Суворов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652EAF" w:rsidP="00652E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311793,39683</w:t>
            </w:r>
          </w:p>
        </w:tc>
        <w:tc>
          <w:tcPr>
            <w:tcW w:w="2604" w:type="dxa"/>
            <w:gridSpan w:val="5"/>
            <w:tcBorders>
              <w:bottom w:val="single" w:sz="4" w:space="0" w:color="auto"/>
            </w:tcBorders>
            <w:vAlign w:val="center"/>
          </w:tcPr>
          <w:p w:rsidR="008306AA" w:rsidRPr="007F2DEB" w:rsidRDefault="00A54E61" w:rsidP="00A54E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311793,39683</w:t>
            </w:r>
          </w:p>
        </w:tc>
        <w:tc>
          <w:tcPr>
            <w:tcW w:w="3165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A54E61" w:rsidP="00A54E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415724,53969</w:t>
            </w:r>
          </w:p>
        </w:tc>
      </w:tr>
      <w:tr w:rsidR="008306AA" w:rsidRPr="007F2DEB" w:rsidTr="003F0AC8">
        <w:trPr>
          <w:trHeight w:val="70"/>
        </w:trPr>
        <w:tc>
          <w:tcPr>
            <w:tcW w:w="6520" w:type="dxa"/>
            <w:tcBorders>
              <w:bottom w:val="single" w:sz="4" w:space="0" w:color="auto"/>
            </w:tcBorders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2. Муниципальное образование Северо-Западное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F25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3200,00000</w:t>
            </w:r>
          </w:p>
        </w:tc>
        <w:tc>
          <w:tcPr>
            <w:tcW w:w="2598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3500,00000</w:t>
            </w:r>
          </w:p>
        </w:tc>
        <w:tc>
          <w:tcPr>
            <w:tcW w:w="3171" w:type="dxa"/>
            <w:gridSpan w:val="5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3500,00000</w:t>
            </w:r>
          </w:p>
        </w:tc>
      </w:tr>
      <w:tr w:rsidR="008306AA" w:rsidRPr="007F2DEB" w:rsidTr="003F0AC8">
        <w:trPr>
          <w:trHeight w:val="140"/>
        </w:trPr>
        <w:tc>
          <w:tcPr>
            <w:tcW w:w="6520" w:type="dxa"/>
            <w:tcBorders>
              <w:bottom w:val="single" w:sz="4" w:space="0" w:color="auto"/>
            </w:tcBorders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3. Муниципальное образование Юго-Восточное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5607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3471,39000</w:t>
            </w:r>
          </w:p>
        </w:tc>
        <w:tc>
          <w:tcPr>
            <w:tcW w:w="2598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850,00000</w:t>
            </w:r>
          </w:p>
        </w:tc>
        <w:tc>
          <w:tcPr>
            <w:tcW w:w="3171" w:type="dxa"/>
            <w:gridSpan w:val="5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850,00000</w:t>
            </w:r>
          </w:p>
        </w:tc>
      </w:tr>
      <w:tr w:rsidR="008306AA" w:rsidRPr="007F2DEB" w:rsidTr="003F0AC8">
        <w:trPr>
          <w:trHeight w:val="281"/>
        </w:trPr>
        <w:tc>
          <w:tcPr>
            <w:tcW w:w="6520" w:type="dxa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652EAF" w:rsidP="00652E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318464,78683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7F2DEB" w:rsidRDefault="00A54E61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316143,39683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7F2DEB" w:rsidRDefault="00A54E61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420074,53969</w:t>
            </w:r>
          </w:p>
        </w:tc>
      </w:tr>
      <w:tr w:rsidR="008306AA" w:rsidRPr="007F2DEB" w:rsidTr="006749D3">
        <w:tc>
          <w:tcPr>
            <w:tcW w:w="15025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</w:tr>
      <w:tr w:rsidR="008306AA" w:rsidRPr="007F2DEB" w:rsidTr="009137EE">
        <w:trPr>
          <w:trHeight w:val="293"/>
        </w:trPr>
        <w:tc>
          <w:tcPr>
            <w:tcW w:w="6520" w:type="dxa"/>
            <w:vMerge w:val="restart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 xml:space="preserve">МП «Создание условий для обеспечения качественными услугами газоснабжения и водоснабжения граждан Суворовского района» </w:t>
            </w:r>
          </w:p>
        </w:tc>
      </w:tr>
      <w:tr w:rsidR="008306AA" w:rsidRPr="007F2DEB" w:rsidTr="009137EE">
        <w:trPr>
          <w:trHeight w:val="70"/>
        </w:trPr>
        <w:tc>
          <w:tcPr>
            <w:tcW w:w="6520" w:type="dxa"/>
            <w:vMerge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644" w:type="dxa"/>
            <w:gridSpan w:val="6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3125" w:type="dxa"/>
            <w:gridSpan w:val="3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7F2DEB" w:rsidTr="009137EE">
        <w:trPr>
          <w:trHeight w:val="159"/>
        </w:trPr>
        <w:tc>
          <w:tcPr>
            <w:tcW w:w="6520" w:type="dxa"/>
            <w:tcBorders>
              <w:bottom w:val="single" w:sz="4" w:space="0" w:color="auto"/>
            </w:tcBorders>
          </w:tcPr>
          <w:p w:rsidR="008306AA" w:rsidRPr="007F2DEB" w:rsidRDefault="008306AA" w:rsidP="000A09B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1. Муниципальное образование город Суворов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5242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  <w:tc>
          <w:tcPr>
            <w:tcW w:w="2644" w:type="dxa"/>
            <w:gridSpan w:val="6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  <w:tc>
          <w:tcPr>
            <w:tcW w:w="3125" w:type="dxa"/>
            <w:gridSpan w:val="3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</w:tr>
      <w:tr w:rsidR="008306AA" w:rsidRPr="007F2DEB" w:rsidTr="009137EE">
        <w:trPr>
          <w:trHeight w:val="152"/>
        </w:trPr>
        <w:tc>
          <w:tcPr>
            <w:tcW w:w="6520" w:type="dxa"/>
            <w:tcBorders>
              <w:bottom w:val="single" w:sz="4" w:space="0" w:color="auto"/>
            </w:tcBorders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2. Муниципальное образование Северо-Западное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8F7DF8" w:rsidP="000143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29753,64962</w:t>
            </w:r>
          </w:p>
        </w:tc>
        <w:tc>
          <w:tcPr>
            <w:tcW w:w="2644" w:type="dxa"/>
            <w:gridSpan w:val="6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8000,00000</w:t>
            </w:r>
          </w:p>
        </w:tc>
        <w:tc>
          <w:tcPr>
            <w:tcW w:w="3125" w:type="dxa"/>
            <w:gridSpan w:val="3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8000,00000</w:t>
            </w:r>
          </w:p>
        </w:tc>
      </w:tr>
      <w:tr w:rsidR="008306AA" w:rsidRPr="007F2DEB" w:rsidTr="009137EE">
        <w:trPr>
          <w:trHeight w:val="212"/>
        </w:trPr>
        <w:tc>
          <w:tcPr>
            <w:tcW w:w="6520" w:type="dxa"/>
            <w:tcBorders>
              <w:bottom w:val="single" w:sz="4" w:space="0" w:color="auto"/>
            </w:tcBorders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3. Муниципальное образование Юго-Восточное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8F7DF8" w:rsidP="008F7DF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6462,81371</w:t>
            </w:r>
          </w:p>
        </w:tc>
        <w:tc>
          <w:tcPr>
            <w:tcW w:w="2644" w:type="dxa"/>
            <w:gridSpan w:val="6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5000,00000</w:t>
            </w:r>
          </w:p>
        </w:tc>
        <w:tc>
          <w:tcPr>
            <w:tcW w:w="3125" w:type="dxa"/>
            <w:gridSpan w:val="3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5000,00000</w:t>
            </w:r>
          </w:p>
        </w:tc>
      </w:tr>
      <w:tr w:rsidR="008306AA" w:rsidRPr="007F2DEB" w:rsidTr="009137EE">
        <w:trPr>
          <w:trHeight w:val="185"/>
        </w:trPr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8F7DF8" w:rsidP="005242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36216,46333</w:t>
            </w:r>
          </w:p>
        </w:tc>
        <w:tc>
          <w:tcPr>
            <w:tcW w:w="2644" w:type="dxa"/>
            <w:gridSpan w:val="6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857DD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13000,00000</w:t>
            </w:r>
          </w:p>
        </w:tc>
        <w:tc>
          <w:tcPr>
            <w:tcW w:w="3125" w:type="dxa"/>
            <w:gridSpan w:val="3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13000,00000</w:t>
            </w:r>
          </w:p>
        </w:tc>
      </w:tr>
      <w:tr w:rsidR="008306AA" w:rsidRPr="007F2DEB" w:rsidTr="006749D3">
        <w:trPr>
          <w:trHeight w:val="185"/>
        </w:trPr>
        <w:tc>
          <w:tcPr>
            <w:tcW w:w="15025" w:type="dxa"/>
            <w:gridSpan w:val="1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</w:tr>
      <w:tr w:rsidR="008306AA" w:rsidRPr="007F2DEB" w:rsidTr="009137EE">
        <w:trPr>
          <w:trHeight w:val="70"/>
        </w:trPr>
        <w:tc>
          <w:tcPr>
            <w:tcW w:w="6520" w:type="dxa"/>
            <w:vMerge w:val="restart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lastRenderedPageBreak/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МП «Развитие культуры в Суворовском районе» </w:t>
            </w:r>
          </w:p>
          <w:p w:rsidR="008306AA" w:rsidRPr="007F2DEB" w:rsidRDefault="008306AA" w:rsidP="007774A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(</w:t>
            </w:r>
            <w:r w:rsidRPr="007F2DEB">
              <w:rPr>
                <w:rFonts w:ascii="PT Astra Serif" w:hAnsi="PT Astra Serif"/>
                <w:b/>
                <w:color w:val="000000"/>
              </w:rPr>
              <w:t>Комплекс процессных мероприятий «Развитие и совершенствование культурно-досуговой деятельности», Иные дотации бюджетам муниципальных районов (городских округов) Тульской области на частичную компенсацию дополнительных расходов на повышение оплаты труда работников муниципальных учреждений культуры»)</w:t>
            </w:r>
          </w:p>
        </w:tc>
      </w:tr>
      <w:tr w:rsidR="008306AA" w:rsidRPr="007F2DEB" w:rsidTr="009137EE">
        <w:trPr>
          <w:trHeight w:val="136"/>
        </w:trPr>
        <w:tc>
          <w:tcPr>
            <w:tcW w:w="6520" w:type="dxa"/>
            <w:vMerge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2687" w:type="dxa"/>
            <w:gridSpan w:val="2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589" w:type="dxa"/>
            <w:gridSpan w:val="5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3229" w:type="dxa"/>
            <w:gridSpan w:val="6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7F2DEB" w:rsidTr="009137EE">
        <w:trPr>
          <w:trHeight w:val="70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1. Муниципальное образование город Суворов</w:t>
            </w:r>
          </w:p>
        </w:tc>
        <w:tc>
          <w:tcPr>
            <w:tcW w:w="2687" w:type="dxa"/>
            <w:gridSpan w:val="2"/>
            <w:vAlign w:val="center"/>
          </w:tcPr>
          <w:p w:rsidR="008306AA" w:rsidRPr="007F2DEB" w:rsidRDefault="009D2B50" w:rsidP="009D2B5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2818,05791</w:t>
            </w:r>
          </w:p>
        </w:tc>
        <w:tc>
          <w:tcPr>
            <w:tcW w:w="2589" w:type="dxa"/>
            <w:gridSpan w:val="5"/>
            <w:vAlign w:val="center"/>
          </w:tcPr>
          <w:p w:rsidR="008306AA" w:rsidRPr="007F2DEB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3049,31785</w:t>
            </w:r>
          </w:p>
        </w:tc>
        <w:tc>
          <w:tcPr>
            <w:tcW w:w="3229" w:type="dxa"/>
            <w:gridSpan w:val="6"/>
            <w:vAlign w:val="center"/>
          </w:tcPr>
          <w:p w:rsidR="008306AA" w:rsidRPr="007F2DEB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3266,09304</w:t>
            </w:r>
          </w:p>
        </w:tc>
      </w:tr>
      <w:tr w:rsidR="008306AA" w:rsidRPr="007F2DEB" w:rsidTr="009137EE">
        <w:trPr>
          <w:trHeight w:val="78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2. Муниципальное образование город Чекалин</w:t>
            </w:r>
          </w:p>
        </w:tc>
        <w:tc>
          <w:tcPr>
            <w:tcW w:w="2687" w:type="dxa"/>
            <w:gridSpan w:val="2"/>
            <w:vAlign w:val="center"/>
          </w:tcPr>
          <w:p w:rsidR="008306AA" w:rsidRPr="007F2DEB" w:rsidRDefault="009D2B50" w:rsidP="009D2B5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213,12959</w:t>
            </w:r>
          </w:p>
        </w:tc>
        <w:tc>
          <w:tcPr>
            <w:tcW w:w="2589" w:type="dxa"/>
            <w:gridSpan w:val="5"/>
            <w:vAlign w:val="center"/>
          </w:tcPr>
          <w:p w:rsidR="008306AA" w:rsidRPr="007F2DEB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230,62066</w:t>
            </w:r>
          </w:p>
        </w:tc>
        <w:tc>
          <w:tcPr>
            <w:tcW w:w="3229" w:type="dxa"/>
            <w:gridSpan w:val="6"/>
            <w:vAlign w:val="center"/>
          </w:tcPr>
          <w:p w:rsidR="008306AA" w:rsidRPr="007F2DEB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247,01544</w:t>
            </w:r>
          </w:p>
        </w:tc>
      </w:tr>
      <w:tr w:rsidR="008306AA" w:rsidRPr="007F2DEB" w:rsidTr="009137EE">
        <w:trPr>
          <w:trHeight w:val="78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3. Муниципальное образование Северо-Западное</w:t>
            </w:r>
          </w:p>
        </w:tc>
        <w:tc>
          <w:tcPr>
            <w:tcW w:w="2687" w:type="dxa"/>
            <w:gridSpan w:val="2"/>
            <w:vAlign w:val="center"/>
          </w:tcPr>
          <w:p w:rsidR="008306AA" w:rsidRPr="007F2DEB" w:rsidRDefault="009D2B50" w:rsidP="009D2B5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674,91291</w:t>
            </w:r>
          </w:p>
        </w:tc>
        <w:tc>
          <w:tcPr>
            <w:tcW w:w="2589" w:type="dxa"/>
            <w:gridSpan w:val="5"/>
            <w:vAlign w:val="center"/>
          </w:tcPr>
          <w:p w:rsidR="008306AA" w:rsidRPr="007F2DEB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730,29831</w:t>
            </w:r>
          </w:p>
        </w:tc>
        <w:tc>
          <w:tcPr>
            <w:tcW w:w="3229" w:type="dxa"/>
            <w:gridSpan w:val="6"/>
            <w:vAlign w:val="center"/>
          </w:tcPr>
          <w:p w:rsidR="008306AA" w:rsidRPr="007F2DEB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782,21634</w:t>
            </w:r>
          </w:p>
        </w:tc>
      </w:tr>
      <w:tr w:rsidR="008306AA" w:rsidRPr="007F2DEB" w:rsidTr="009137EE">
        <w:trPr>
          <w:trHeight w:val="78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4. Муниципальное образование Юго-Восточное</w:t>
            </w:r>
          </w:p>
        </w:tc>
        <w:tc>
          <w:tcPr>
            <w:tcW w:w="2687" w:type="dxa"/>
            <w:gridSpan w:val="2"/>
            <w:vAlign w:val="center"/>
          </w:tcPr>
          <w:p w:rsidR="008306AA" w:rsidRPr="007F2DEB" w:rsidRDefault="009D2B50" w:rsidP="009D2B5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473,62333</w:t>
            </w:r>
          </w:p>
        </w:tc>
        <w:tc>
          <w:tcPr>
            <w:tcW w:w="2589" w:type="dxa"/>
            <w:gridSpan w:val="5"/>
            <w:vAlign w:val="center"/>
          </w:tcPr>
          <w:p w:rsidR="008306AA" w:rsidRPr="007F2DEB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512,49064</w:t>
            </w:r>
          </w:p>
        </w:tc>
        <w:tc>
          <w:tcPr>
            <w:tcW w:w="3229" w:type="dxa"/>
            <w:gridSpan w:val="6"/>
            <w:vAlign w:val="center"/>
          </w:tcPr>
          <w:p w:rsidR="008306AA" w:rsidRPr="007F2DEB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548,92320</w:t>
            </w:r>
          </w:p>
        </w:tc>
      </w:tr>
      <w:tr w:rsidR="008306AA" w:rsidRPr="007F2DEB" w:rsidTr="009137EE">
        <w:trPr>
          <w:trHeight w:val="78"/>
        </w:trPr>
        <w:tc>
          <w:tcPr>
            <w:tcW w:w="6520" w:type="dxa"/>
            <w:tcBorders>
              <w:bottom w:val="single" w:sz="4" w:space="0" w:color="auto"/>
            </w:tcBorders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687" w:type="dxa"/>
            <w:gridSpan w:val="2"/>
            <w:tcBorders>
              <w:bottom w:val="single" w:sz="4" w:space="0" w:color="auto"/>
            </w:tcBorders>
            <w:vAlign w:val="center"/>
          </w:tcPr>
          <w:p w:rsidR="008306AA" w:rsidRPr="007F2DEB" w:rsidRDefault="008F53B5" w:rsidP="009D2B5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4179,72374</w:t>
            </w:r>
          </w:p>
        </w:tc>
        <w:tc>
          <w:tcPr>
            <w:tcW w:w="2589" w:type="dxa"/>
            <w:gridSpan w:val="5"/>
            <w:tcBorders>
              <w:bottom w:val="single" w:sz="4" w:space="0" w:color="auto"/>
            </w:tcBorders>
            <w:vAlign w:val="center"/>
          </w:tcPr>
          <w:p w:rsidR="008306AA" w:rsidRPr="007F2DEB" w:rsidRDefault="008F53B5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4522,72746</w:t>
            </w:r>
          </w:p>
        </w:tc>
        <w:tc>
          <w:tcPr>
            <w:tcW w:w="3229" w:type="dxa"/>
            <w:gridSpan w:val="6"/>
            <w:tcBorders>
              <w:bottom w:val="single" w:sz="4" w:space="0" w:color="auto"/>
            </w:tcBorders>
            <w:vAlign w:val="center"/>
          </w:tcPr>
          <w:p w:rsidR="008306AA" w:rsidRPr="007F2DEB" w:rsidRDefault="008F53B5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4844,24802</w:t>
            </w:r>
          </w:p>
        </w:tc>
      </w:tr>
      <w:tr w:rsidR="008306AA" w:rsidRPr="007F2DEB" w:rsidTr="006749D3">
        <w:trPr>
          <w:trHeight w:val="70"/>
        </w:trPr>
        <w:tc>
          <w:tcPr>
            <w:tcW w:w="15025" w:type="dxa"/>
            <w:gridSpan w:val="14"/>
            <w:tcBorders>
              <w:left w:val="nil"/>
              <w:right w:val="nil"/>
            </w:tcBorders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</w:rPr>
            </w:pPr>
          </w:p>
        </w:tc>
      </w:tr>
      <w:tr w:rsidR="008306AA" w:rsidRPr="007F2DEB" w:rsidTr="00BB705A">
        <w:trPr>
          <w:trHeight w:val="396"/>
        </w:trPr>
        <w:tc>
          <w:tcPr>
            <w:tcW w:w="6520" w:type="dxa"/>
            <w:vMerge w:val="restart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Непрограммные мероприятия на исполнение переданных полномочий из бюджета района (содержание штатной численности) </w:t>
            </w:r>
          </w:p>
        </w:tc>
      </w:tr>
      <w:tr w:rsidR="008306AA" w:rsidRPr="007F2DEB" w:rsidTr="00BB705A">
        <w:trPr>
          <w:trHeight w:val="70"/>
        </w:trPr>
        <w:tc>
          <w:tcPr>
            <w:tcW w:w="6520" w:type="dxa"/>
            <w:vMerge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558" w:type="dxa"/>
            <w:gridSpan w:val="5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3381" w:type="dxa"/>
            <w:gridSpan w:val="7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7F2DEB" w:rsidTr="00975CFB">
        <w:trPr>
          <w:trHeight w:val="418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1. Муниципальное образование Северо-Западное</w:t>
            </w:r>
          </w:p>
        </w:tc>
        <w:tc>
          <w:tcPr>
            <w:tcW w:w="2566" w:type="dxa"/>
            <w:vAlign w:val="center"/>
          </w:tcPr>
          <w:p w:rsidR="008306AA" w:rsidRPr="007F2DEB" w:rsidRDefault="008306AA" w:rsidP="007F25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592,30000</w:t>
            </w:r>
          </w:p>
        </w:tc>
        <w:tc>
          <w:tcPr>
            <w:tcW w:w="2558" w:type="dxa"/>
            <w:gridSpan w:val="5"/>
            <w:vAlign w:val="center"/>
          </w:tcPr>
          <w:p w:rsidR="008306AA" w:rsidRPr="007F2DEB" w:rsidRDefault="008306AA" w:rsidP="008306A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592,30000</w:t>
            </w:r>
          </w:p>
        </w:tc>
        <w:tc>
          <w:tcPr>
            <w:tcW w:w="3381" w:type="dxa"/>
            <w:gridSpan w:val="7"/>
            <w:vAlign w:val="center"/>
          </w:tcPr>
          <w:p w:rsidR="008306AA" w:rsidRPr="007F2DEB" w:rsidRDefault="008306AA" w:rsidP="008306A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592,30000</w:t>
            </w:r>
          </w:p>
        </w:tc>
      </w:tr>
      <w:tr w:rsidR="008306AA" w:rsidRPr="007F2DEB" w:rsidTr="00BB705A">
        <w:trPr>
          <w:trHeight w:val="297"/>
        </w:trPr>
        <w:tc>
          <w:tcPr>
            <w:tcW w:w="6520" w:type="dxa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566" w:type="dxa"/>
            <w:vAlign w:val="center"/>
          </w:tcPr>
          <w:p w:rsidR="008306AA" w:rsidRPr="007F2DEB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592,30000</w:t>
            </w:r>
          </w:p>
        </w:tc>
        <w:tc>
          <w:tcPr>
            <w:tcW w:w="2558" w:type="dxa"/>
            <w:gridSpan w:val="5"/>
            <w:vAlign w:val="center"/>
          </w:tcPr>
          <w:p w:rsidR="008306AA" w:rsidRPr="007F2DEB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592,30000</w:t>
            </w:r>
          </w:p>
        </w:tc>
        <w:tc>
          <w:tcPr>
            <w:tcW w:w="3381" w:type="dxa"/>
            <w:gridSpan w:val="7"/>
            <w:vAlign w:val="center"/>
          </w:tcPr>
          <w:p w:rsidR="008306AA" w:rsidRPr="007F2DEB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592,30000</w:t>
            </w:r>
          </w:p>
        </w:tc>
      </w:tr>
      <w:tr w:rsidR="008306AA" w:rsidRPr="007F2DEB" w:rsidTr="006749D3">
        <w:trPr>
          <w:trHeight w:val="375"/>
        </w:trPr>
        <w:tc>
          <w:tcPr>
            <w:tcW w:w="15025" w:type="dxa"/>
            <w:gridSpan w:val="14"/>
            <w:tcBorders>
              <w:left w:val="nil"/>
              <w:right w:val="nil"/>
            </w:tcBorders>
            <w:vAlign w:val="center"/>
          </w:tcPr>
          <w:p w:rsidR="008306AA" w:rsidRPr="007F2DEB" w:rsidRDefault="008306AA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</w:p>
        </w:tc>
      </w:tr>
      <w:tr w:rsidR="008306AA" w:rsidRPr="007F2DEB" w:rsidTr="00116A87">
        <w:trPr>
          <w:trHeight w:val="649"/>
        </w:trPr>
        <w:tc>
          <w:tcPr>
            <w:tcW w:w="6520" w:type="dxa"/>
            <w:vMerge w:val="restart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8306AA" w:rsidRPr="007F2DEB" w:rsidRDefault="008F7DF8" w:rsidP="008F7DF8">
            <w:pPr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7F2DEB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МП « Реализация проекта «Народный бюджет» в Суворовском районе</w:t>
            </w:r>
          </w:p>
        </w:tc>
      </w:tr>
      <w:tr w:rsidR="008306AA" w:rsidRPr="007F2DEB" w:rsidTr="00BB705A">
        <w:trPr>
          <w:trHeight w:val="136"/>
        </w:trPr>
        <w:tc>
          <w:tcPr>
            <w:tcW w:w="6520" w:type="dxa"/>
            <w:vMerge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5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552" w:type="dxa"/>
            <w:gridSpan w:val="6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976" w:type="dxa"/>
            <w:gridSpan w:val="2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7F2DEB" w:rsidTr="000F6B66">
        <w:trPr>
          <w:trHeight w:val="521"/>
        </w:trPr>
        <w:tc>
          <w:tcPr>
            <w:tcW w:w="6520" w:type="dxa"/>
          </w:tcPr>
          <w:p w:rsidR="008306AA" w:rsidRPr="007F2DEB" w:rsidRDefault="00116A87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1</w:t>
            </w:r>
            <w:r w:rsidR="008306AA"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. Муниципальное образование Северо-Западное</w:t>
            </w:r>
          </w:p>
        </w:tc>
        <w:tc>
          <w:tcPr>
            <w:tcW w:w="2977" w:type="dxa"/>
            <w:gridSpan w:val="5"/>
            <w:vAlign w:val="center"/>
          </w:tcPr>
          <w:p w:rsidR="008306AA" w:rsidRPr="007F2DEB" w:rsidRDefault="008F7DF8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4252,98485</w:t>
            </w:r>
          </w:p>
        </w:tc>
        <w:tc>
          <w:tcPr>
            <w:tcW w:w="2552" w:type="dxa"/>
            <w:gridSpan w:val="6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  <w:tc>
          <w:tcPr>
            <w:tcW w:w="2976" w:type="dxa"/>
            <w:gridSpan w:val="2"/>
            <w:vAlign w:val="center"/>
          </w:tcPr>
          <w:p w:rsidR="008306AA" w:rsidRPr="007F2DEB" w:rsidRDefault="008306AA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</w:tr>
      <w:tr w:rsidR="008306AA" w:rsidRPr="007F2DEB" w:rsidTr="00BB705A">
        <w:trPr>
          <w:trHeight w:val="78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977" w:type="dxa"/>
            <w:gridSpan w:val="5"/>
            <w:vAlign w:val="center"/>
          </w:tcPr>
          <w:p w:rsidR="008306AA" w:rsidRPr="007F2DEB" w:rsidRDefault="008F7DF8" w:rsidP="00E326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4252,98485</w:t>
            </w:r>
          </w:p>
        </w:tc>
        <w:tc>
          <w:tcPr>
            <w:tcW w:w="2552" w:type="dxa"/>
            <w:gridSpan w:val="6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  <w:tc>
          <w:tcPr>
            <w:tcW w:w="2976" w:type="dxa"/>
            <w:gridSpan w:val="2"/>
            <w:vAlign w:val="center"/>
          </w:tcPr>
          <w:p w:rsidR="008306AA" w:rsidRPr="007F2DEB" w:rsidRDefault="008306AA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</w:tr>
      <w:tr w:rsidR="008306AA" w:rsidRPr="007F2DEB" w:rsidTr="005A6EA6">
        <w:trPr>
          <w:trHeight w:val="78"/>
        </w:trPr>
        <w:tc>
          <w:tcPr>
            <w:tcW w:w="15025" w:type="dxa"/>
            <w:gridSpan w:val="14"/>
            <w:tcBorders>
              <w:left w:val="nil"/>
              <w:right w:val="nil"/>
            </w:tcBorders>
          </w:tcPr>
          <w:p w:rsidR="008306AA" w:rsidRPr="007F2DEB" w:rsidRDefault="008306AA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  <w:p w:rsidR="00892333" w:rsidRPr="007F2DEB" w:rsidRDefault="00892333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  <w:tbl>
            <w:tblPr>
              <w:tblW w:w="149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633"/>
              <w:gridCol w:w="2751"/>
              <w:gridCol w:w="2552"/>
              <w:gridCol w:w="2976"/>
            </w:tblGrid>
            <w:tr w:rsidR="00CB6B87" w:rsidRPr="007F2DEB" w:rsidTr="00CB6B87">
              <w:trPr>
                <w:trHeight w:val="396"/>
              </w:trPr>
              <w:tc>
                <w:tcPr>
                  <w:tcW w:w="6633" w:type="dxa"/>
                  <w:vMerge w:val="restart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>Наименование муниципальных образований</w:t>
                  </w:r>
                </w:p>
              </w:tc>
              <w:tc>
                <w:tcPr>
                  <w:tcW w:w="8279" w:type="dxa"/>
                  <w:gridSpan w:val="3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>Иные межбюджетные трансферты местным бюджетам на выполнение работ по ремонту общего имущества в многоквартирных домах</w:t>
                  </w:r>
                </w:p>
              </w:tc>
            </w:tr>
            <w:tr w:rsidR="00CB6B87" w:rsidRPr="007F2DEB" w:rsidTr="00CB6B87">
              <w:trPr>
                <w:trHeight w:val="70"/>
              </w:trPr>
              <w:tc>
                <w:tcPr>
                  <w:tcW w:w="6633" w:type="dxa"/>
                  <w:vMerge/>
                </w:tcPr>
                <w:p w:rsidR="00CB6B87" w:rsidRPr="007F2DEB" w:rsidRDefault="00CB6B87" w:rsidP="000469A7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51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>2025 год</w:t>
                  </w:r>
                </w:p>
              </w:tc>
              <w:tc>
                <w:tcPr>
                  <w:tcW w:w="2552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>2026 год</w:t>
                  </w:r>
                </w:p>
              </w:tc>
              <w:tc>
                <w:tcPr>
                  <w:tcW w:w="2976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>2027 год</w:t>
                  </w:r>
                </w:p>
              </w:tc>
            </w:tr>
            <w:tr w:rsidR="00CB6B87" w:rsidRPr="007F2DEB" w:rsidTr="00CB6B87">
              <w:trPr>
                <w:trHeight w:val="418"/>
              </w:trPr>
              <w:tc>
                <w:tcPr>
                  <w:tcW w:w="6633" w:type="dxa"/>
                </w:tcPr>
                <w:p w:rsidR="00CB6B87" w:rsidRPr="007F2DEB" w:rsidRDefault="00CB6B87" w:rsidP="000469A7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1. Муниципальное образование Северо-Западное</w:t>
                  </w:r>
                </w:p>
              </w:tc>
              <w:tc>
                <w:tcPr>
                  <w:tcW w:w="2751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1151,00000</w:t>
                  </w:r>
                </w:p>
              </w:tc>
              <w:tc>
                <w:tcPr>
                  <w:tcW w:w="2552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0,00000</w:t>
                  </w:r>
                </w:p>
              </w:tc>
              <w:tc>
                <w:tcPr>
                  <w:tcW w:w="2976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0,00000</w:t>
                  </w:r>
                </w:p>
              </w:tc>
            </w:tr>
            <w:tr w:rsidR="00CB6B87" w:rsidRPr="007F2DEB" w:rsidTr="00CB6B87">
              <w:trPr>
                <w:trHeight w:val="418"/>
              </w:trPr>
              <w:tc>
                <w:tcPr>
                  <w:tcW w:w="6633" w:type="dxa"/>
                </w:tcPr>
                <w:p w:rsidR="00CB6B87" w:rsidRPr="007F2DEB" w:rsidRDefault="00CB6B87" w:rsidP="000469A7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2.</w:t>
                  </w:r>
                  <w:r w:rsidRPr="007F2DEB">
                    <w:t xml:space="preserve"> </w:t>
                  </w: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Муниципальное образование город Суворов</w:t>
                  </w:r>
                </w:p>
              </w:tc>
              <w:tc>
                <w:tcPr>
                  <w:tcW w:w="2751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6167,67500</w:t>
                  </w:r>
                </w:p>
              </w:tc>
              <w:tc>
                <w:tcPr>
                  <w:tcW w:w="2552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0,00000</w:t>
                  </w:r>
                </w:p>
              </w:tc>
              <w:tc>
                <w:tcPr>
                  <w:tcW w:w="2976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0,00000</w:t>
                  </w:r>
                </w:p>
              </w:tc>
            </w:tr>
            <w:tr w:rsidR="00CB6B87" w:rsidRPr="007F2DEB" w:rsidTr="00CB6B87">
              <w:trPr>
                <w:trHeight w:val="297"/>
              </w:trPr>
              <w:tc>
                <w:tcPr>
                  <w:tcW w:w="6633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8"/>
                      <w:szCs w:val="28"/>
                    </w:rPr>
                    <w:t>ИТОГО:</w:t>
                  </w:r>
                </w:p>
              </w:tc>
              <w:tc>
                <w:tcPr>
                  <w:tcW w:w="2751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  <w:t>7318,67500</w:t>
                  </w:r>
                </w:p>
              </w:tc>
              <w:tc>
                <w:tcPr>
                  <w:tcW w:w="2552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  <w:t>0,00000</w:t>
                  </w:r>
                </w:p>
              </w:tc>
              <w:tc>
                <w:tcPr>
                  <w:tcW w:w="2976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  <w:t>0,00000</w:t>
                  </w:r>
                </w:p>
              </w:tc>
            </w:tr>
          </w:tbl>
          <w:p w:rsidR="00892333" w:rsidRPr="007F2DEB" w:rsidRDefault="00892333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  <w:p w:rsidR="00892333" w:rsidRPr="007F2DEB" w:rsidRDefault="00892333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  <w:p w:rsidR="00892333" w:rsidRPr="007F2DEB" w:rsidRDefault="00892333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  <w:p w:rsidR="00892333" w:rsidRPr="007F2DEB" w:rsidRDefault="00892333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  <w:p w:rsidR="00892333" w:rsidRPr="007F2DEB" w:rsidRDefault="00892333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</w:tr>
      <w:tr w:rsidR="008306AA" w:rsidRPr="007F2DEB" w:rsidTr="001C2C46">
        <w:trPr>
          <w:trHeight w:val="1407"/>
        </w:trPr>
        <w:tc>
          <w:tcPr>
            <w:tcW w:w="6520" w:type="dxa"/>
            <w:vMerge w:val="restart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lastRenderedPageBreak/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Calibri" w:hAnsi="PT Astra Serif" w:cs="Arial CYR"/>
                <w:b/>
                <w:sz w:val="24"/>
                <w:szCs w:val="24"/>
              </w:rPr>
              <w:t>Иные непрограммные мероприятия в рамках непрограммных расходах на содержание на территории муниципального района межпоселенческих мест захоронения, организация ритуальных услуг</w:t>
            </w:r>
          </w:p>
        </w:tc>
      </w:tr>
      <w:tr w:rsidR="008306AA" w:rsidRPr="007F2DEB" w:rsidTr="00BB705A">
        <w:trPr>
          <w:trHeight w:val="136"/>
        </w:trPr>
        <w:tc>
          <w:tcPr>
            <w:tcW w:w="6520" w:type="dxa"/>
            <w:vMerge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793" w:type="dxa"/>
            <w:gridSpan w:val="7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976" w:type="dxa"/>
            <w:gridSpan w:val="2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7F2DEB" w:rsidTr="001C2C46">
        <w:trPr>
          <w:trHeight w:val="526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1. Муниципальное образование Северо-Западное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116A87" w:rsidP="00116A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2</w:t>
            </w:r>
            <w:r w:rsidR="008306AA"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200,00000</w:t>
            </w:r>
          </w:p>
        </w:tc>
        <w:tc>
          <w:tcPr>
            <w:tcW w:w="2793" w:type="dxa"/>
            <w:gridSpan w:val="7"/>
            <w:vAlign w:val="center"/>
          </w:tcPr>
          <w:p w:rsidR="008306AA" w:rsidRPr="007F2DEB" w:rsidRDefault="00116A87" w:rsidP="009923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120</w:t>
            </w:r>
            <w:r w:rsidR="008306AA"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  <w:tc>
          <w:tcPr>
            <w:tcW w:w="2976" w:type="dxa"/>
            <w:gridSpan w:val="2"/>
            <w:vAlign w:val="center"/>
          </w:tcPr>
          <w:p w:rsidR="008306AA" w:rsidRPr="007F2DEB" w:rsidRDefault="00116A87" w:rsidP="009923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120</w:t>
            </w:r>
            <w:r w:rsidR="008306AA"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</w:tr>
      <w:tr w:rsidR="008306AA" w:rsidRPr="007F2DEB" w:rsidTr="000F6B66">
        <w:trPr>
          <w:trHeight w:val="512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2. Муниципальное образование Юго-Восточное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400,00000</w:t>
            </w:r>
          </w:p>
        </w:tc>
        <w:tc>
          <w:tcPr>
            <w:tcW w:w="2793" w:type="dxa"/>
            <w:gridSpan w:val="7"/>
            <w:vAlign w:val="center"/>
          </w:tcPr>
          <w:p w:rsidR="008306AA" w:rsidRPr="007F2DEB" w:rsidRDefault="00116A87" w:rsidP="009923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400</w:t>
            </w:r>
            <w:r w:rsidR="008306AA"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,00000</w:t>
            </w:r>
          </w:p>
        </w:tc>
        <w:tc>
          <w:tcPr>
            <w:tcW w:w="2976" w:type="dxa"/>
            <w:gridSpan w:val="2"/>
            <w:vAlign w:val="center"/>
          </w:tcPr>
          <w:p w:rsidR="008306AA" w:rsidRPr="007F2DEB" w:rsidRDefault="00116A87" w:rsidP="009923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40</w:t>
            </w:r>
            <w:r w:rsidR="008306AA"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</w:tr>
      <w:tr w:rsidR="008306AA" w:rsidRPr="007F2DEB" w:rsidTr="00C21E49">
        <w:trPr>
          <w:trHeight w:val="328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116A87" w:rsidP="00116A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26</w:t>
            </w:r>
            <w:r w:rsidR="008306AA"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00,00000</w:t>
            </w:r>
          </w:p>
        </w:tc>
        <w:tc>
          <w:tcPr>
            <w:tcW w:w="2793" w:type="dxa"/>
            <w:gridSpan w:val="7"/>
            <w:vAlign w:val="center"/>
          </w:tcPr>
          <w:p w:rsidR="008306AA" w:rsidRPr="007F2DEB" w:rsidRDefault="00116A87" w:rsidP="00116A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1600</w:t>
            </w:r>
            <w:r w:rsidR="008306AA"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,00000</w:t>
            </w:r>
          </w:p>
        </w:tc>
        <w:tc>
          <w:tcPr>
            <w:tcW w:w="2976" w:type="dxa"/>
            <w:gridSpan w:val="2"/>
            <w:vAlign w:val="center"/>
          </w:tcPr>
          <w:p w:rsidR="008306AA" w:rsidRPr="007F2DEB" w:rsidRDefault="00116A87" w:rsidP="009923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160</w:t>
            </w:r>
            <w:r w:rsidR="008306AA"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</w:tr>
      <w:tr w:rsidR="008306AA" w:rsidRPr="007F2DEB" w:rsidTr="005A6EA6">
        <w:trPr>
          <w:trHeight w:val="328"/>
        </w:trPr>
        <w:tc>
          <w:tcPr>
            <w:tcW w:w="15025" w:type="dxa"/>
            <w:gridSpan w:val="14"/>
            <w:tcBorders>
              <w:left w:val="nil"/>
              <w:right w:val="nil"/>
            </w:tcBorders>
          </w:tcPr>
          <w:p w:rsidR="008306AA" w:rsidRPr="007F2DEB" w:rsidRDefault="008306AA" w:rsidP="009923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</w:tr>
      <w:tr w:rsidR="008306AA" w:rsidRPr="007F2DEB" w:rsidTr="00F06CEE">
        <w:trPr>
          <w:trHeight w:val="616"/>
        </w:trPr>
        <w:tc>
          <w:tcPr>
            <w:tcW w:w="6520" w:type="dxa"/>
            <w:vAlign w:val="center"/>
          </w:tcPr>
          <w:p w:rsidR="008306AA" w:rsidRPr="007F2DEB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8306AA" w:rsidRPr="007F2DEB" w:rsidRDefault="008F7DF8" w:rsidP="00A673EC">
            <w:pPr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7F2DEB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МП «Развитие культуры в Суворовском районе»                                             </w:t>
            </w:r>
            <w:r w:rsidR="008306AA" w:rsidRPr="007F2DEB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Иные межбюджетные трансферты из бюджета Тульской области </w:t>
            </w:r>
            <w:r w:rsidR="00A673EC" w:rsidRPr="007F2DEB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бюджетам муниципальных образований Тульской области на реализацию мероприятий по подготовке проектно-сметной документации на строительство (реконструкцию), капитальный ремонт, реставрацию и приспособление зданий муниципальных учреждений культуры (включая детские школы искусств по видам искусств)</w:t>
            </w:r>
          </w:p>
        </w:tc>
      </w:tr>
      <w:tr w:rsidR="008306AA" w:rsidRPr="007F2DEB" w:rsidTr="00826045">
        <w:trPr>
          <w:trHeight w:val="78"/>
        </w:trPr>
        <w:tc>
          <w:tcPr>
            <w:tcW w:w="6520" w:type="dxa"/>
            <w:tcBorders>
              <w:top w:val="nil"/>
            </w:tcBorders>
          </w:tcPr>
          <w:p w:rsidR="008306AA" w:rsidRPr="007F2DEB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7F2DEB" w:rsidTr="0093550C">
        <w:trPr>
          <w:trHeight w:val="351"/>
        </w:trPr>
        <w:tc>
          <w:tcPr>
            <w:tcW w:w="6520" w:type="dxa"/>
          </w:tcPr>
          <w:p w:rsidR="008306AA" w:rsidRPr="007F2DEB" w:rsidRDefault="008306AA" w:rsidP="00A673E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1. Муниципальное образование</w:t>
            </w:r>
            <w:r w:rsidR="00A673EC"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г. Суворов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8306AA" w:rsidP="00A673E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2</w:t>
            </w:r>
            <w:r w:rsidR="00A673EC"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808,55180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7F2DEB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7F2DEB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</w:tr>
      <w:tr w:rsidR="008306AA" w:rsidRPr="007F2DEB" w:rsidTr="00826045">
        <w:trPr>
          <w:trHeight w:val="78"/>
        </w:trPr>
        <w:tc>
          <w:tcPr>
            <w:tcW w:w="6520" w:type="dxa"/>
          </w:tcPr>
          <w:p w:rsidR="008306AA" w:rsidRPr="007F2DEB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A673EC" w:rsidP="00383FF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2808,55180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7F2DEB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7F2DEB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</w:tr>
      <w:tr w:rsidR="008306AA" w:rsidRPr="007F2DEB" w:rsidTr="005A6EA6">
        <w:trPr>
          <w:trHeight w:val="78"/>
        </w:trPr>
        <w:tc>
          <w:tcPr>
            <w:tcW w:w="15025" w:type="dxa"/>
            <w:gridSpan w:val="14"/>
            <w:tcBorders>
              <w:left w:val="nil"/>
              <w:right w:val="nil"/>
            </w:tcBorders>
          </w:tcPr>
          <w:p w:rsidR="008306AA" w:rsidRPr="007F2DEB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</w:tr>
      <w:tr w:rsidR="008306AA" w:rsidRPr="007F2DEB" w:rsidTr="00C21E49">
        <w:trPr>
          <w:trHeight w:val="1909"/>
        </w:trPr>
        <w:tc>
          <w:tcPr>
            <w:tcW w:w="6520" w:type="dxa"/>
            <w:vAlign w:val="center"/>
          </w:tcPr>
          <w:p w:rsidR="008306AA" w:rsidRPr="007F2DEB" w:rsidRDefault="008306AA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lastRenderedPageBreak/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8306AA" w:rsidRPr="007F2DEB" w:rsidRDefault="008F7DF8" w:rsidP="006A1FC2">
            <w:pPr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 xml:space="preserve">МП «Развитие культуры в Суворовском районе»                                             </w:t>
            </w:r>
            <w:r w:rsidR="00A673EC" w:rsidRPr="007F2D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Иные межбюджетные трансферты из бюджета Тульской области бюджетам муниципальных образований Тульской области на укрепление материально-технической базы учреждений культуры муниципальных образований</w:t>
            </w:r>
          </w:p>
        </w:tc>
      </w:tr>
      <w:tr w:rsidR="008306AA" w:rsidRPr="007F2DEB" w:rsidTr="006A1FC2">
        <w:trPr>
          <w:trHeight w:val="78"/>
        </w:trPr>
        <w:tc>
          <w:tcPr>
            <w:tcW w:w="6520" w:type="dxa"/>
            <w:tcBorders>
              <w:top w:val="nil"/>
            </w:tcBorders>
          </w:tcPr>
          <w:p w:rsidR="008306AA" w:rsidRPr="007F2DEB" w:rsidRDefault="008306AA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7F2DEB" w:rsidTr="006A1FC2">
        <w:trPr>
          <w:trHeight w:val="78"/>
        </w:trPr>
        <w:tc>
          <w:tcPr>
            <w:tcW w:w="6520" w:type="dxa"/>
            <w:tcBorders>
              <w:top w:val="nil"/>
            </w:tcBorders>
          </w:tcPr>
          <w:p w:rsidR="008306AA" w:rsidRPr="007F2DEB" w:rsidRDefault="008306AA" w:rsidP="0029353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2. Муниципальное образование Северо- Западное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CB6B87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19200,00000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7F2DEB" w:rsidRDefault="008306AA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7F2DEB" w:rsidRDefault="008306AA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</w:tr>
      <w:tr w:rsidR="008306AA" w:rsidRPr="007F2DEB" w:rsidTr="006A1FC2">
        <w:trPr>
          <w:trHeight w:val="78"/>
        </w:trPr>
        <w:tc>
          <w:tcPr>
            <w:tcW w:w="6520" w:type="dxa"/>
          </w:tcPr>
          <w:p w:rsidR="008306AA" w:rsidRPr="007F2DEB" w:rsidRDefault="008306AA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CB6B87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19200,00000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7F2DEB" w:rsidRDefault="008306AA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7F2DEB" w:rsidRDefault="008306AA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</w:tr>
    </w:tbl>
    <w:p w:rsidR="008A04E5" w:rsidRPr="0034443E" w:rsidRDefault="00892333" w:rsidP="00892333">
      <w:pPr>
        <w:tabs>
          <w:tab w:val="left" w:pos="6720"/>
        </w:tabs>
        <w:jc w:val="center"/>
        <w:rPr>
          <w:sz w:val="28"/>
          <w:szCs w:val="28"/>
        </w:rPr>
      </w:pPr>
      <w:r w:rsidRPr="007F2DEB">
        <w:rPr>
          <w:sz w:val="28"/>
          <w:szCs w:val="28"/>
        </w:rPr>
        <w:t>_________</w:t>
      </w:r>
      <w:r>
        <w:rPr>
          <w:sz w:val="28"/>
          <w:szCs w:val="28"/>
        </w:rPr>
        <w:t>___</w:t>
      </w:r>
      <w:bookmarkStart w:id="0" w:name="_GoBack"/>
      <w:bookmarkEnd w:id="0"/>
      <w:r>
        <w:rPr>
          <w:sz w:val="28"/>
          <w:szCs w:val="28"/>
        </w:rPr>
        <w:t>_______</w:t>
      </w:r>
    </w:p>
    <w:sectPr w:rsidR="008A04E5" w:rsidRPr="0034443E" w:rsidSect="00892333">
      <w:pgSz w:w="16838" w:h="11906" w:orient="landscape"/>
      <w:pgMar w:top="851" w:right="1134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CAE"/>
    <w:rsid w:val="00013DD5"/>
    <w:rsid w:val="0001435D"/>
    <w:rsid w:val="00021742"/>
    <w:rsid w:val="00027327"/>
    <w:rsid w:val="00044865"/>
    <w:rsid w:val="000641A1"/>
    <w:rsid w:val="00092C23"/>
    <w:rsid w:val="000A09B4"/>
    <w:rsid w:val="000A37ED"/>
    <w:rsid w:val="000C392B"/>
    <w:rsid w:val="000F6B66"/>
    <w:rsid w:val="001017E3"/>
    <w:rsid w:val="001044A4"/>
    <w:rsid w:val="001122E6"/>
    <w:rsid w:val="00115E02"/>
    <w:rsid w:val="00116A87"/>
    <w:rsid w:val="00121351"/>
    <w:rsid w:val="00123B8F"/>
    <w:rsid w:val="00131C68"/>
    <w:rsid w:val="00136BAD"/>
    <w:rsid w:val="0015121D"/>
    <w:rsid w:val="0015448A"/>
    <w:rsid w:val="001579D7"/>
    <w:rsid w:val="00170D16"/>
    <w:rsid w:val="00181AB3"/>
    <w:rsid w:val="00186535"/>
    <w:rsid w:val="00193EB1"/>
    <w:rsid w:val="001A5CAE"/>
    <w:rsid w:val="001C2C46"/>
    <w:rsid w:val="001E2A91"/>
    <w:rsid w:val="001E5D1C"/>
    <w:rsid w:val="00202335"/>
    <w:rsid w:val="00203C74"/>
    <w:rsid w:val="002117DD"/>
    <w:rsid w:val="0021193C"/>
    <w:rsid w:val="002144E1"/>
    <w:rsid w:val="00225C87"/>
    <w:rsid w:val="00227A8F"/>
    <w:rsid w:val="00241BCF"/>
    <w:rsid w:val="002431F7"/>
    <w:rsid w:val="002616B6"/>
    <w:rsid w:val="00263CAB"/>
    <w:rsid w:val="00293534"/>
    <w:rsid w:val="002B64A2"/>
    <w:rsid w:val="002B72DE"/>
    <w:rsid w:val="002C0644"/>
    <w:rsid w:val="002C3A9A"/>
    <w:rsid w:val="002C642A"/>
    <w:rsid w:val="002D545A"/>
    <w:rsid w:val="002E20AD"/>
    <w:rsid w:val="002F38F3"/>
    <w:rsid w:val="00302F24"/>
    <w:rsid w:val="0030335A"/>
    <w:rsid w:val="003247DC"/>
    <w:rsid w:val="00324FEA"/>
    <w:rsid w:val="00336F0A"/>
    <w:rsid w:val="00343881"/>
    <w:rsid w:val="0034443E"/>
    <w:rsid w:val="00370E34"/>
    <w:rsid w:val="003823F4"/>
    <w:rsid w:val="00383FF6"/>
    <w:rsid w:val="003D6623"/>
    <w:rsid w:val="003E5D61"/>
    <w:rsid w:val="003F0AC8"/>
    <w:rsid w:val="00405C45"/>
    <w:rsid w:val="00421A94"/>
    <w:rsid w:val="0042293F"/>
    <w:rsid w:val="00423394"/>
    <w:rsid w:val="00437D4F"/>
    <w:rsid w:val="004439DC"/>
    <w:rsid w:val="0044477C"/>
    <w:rsid w:val="004573F5"/>
    <w:rsid w:val="00462F82"/>
    <w:rsid w:val="00467DCF"/>
    <w:rsid w:val="00481FB0"/>
    <w:rsid w:val="00484B0A"/>
    <w:rsid w:val="004B2843"/>
    <w:rsid w:val="004B64F8"/>
    <w:rsid w:val="004B7B71"/>
    <w:rsid w:val="004C41C8"/>
    <w:rsid w:val="004F78C8"/>
    <w:rsid w:val="00501D35"/>
    <w:rsid w:val="005220D3"/>
    <w:rsid w:val="0052636B"/>
    <w:rsid w:val="00527361"/>
    <w:rsid w:val="00531391"/>
    <w:rsid w:val="00541DFC"/>
    <w:rsid w:val="0055625A"/>
    <w:rsid w:val="00560089"/>
    <w:rsid w:val="00570184"/>
    <w:rsid w:val="005833EA"/>
    <w:rsid w:val="005A3A0F"/>
    <w:rsid w:val="005A6EA6"/>
    <w:rsid w:val="005B3F57"/>
    <w:rsid w:val="005C0EB0"/>
    <w:rsid w:val="005D5DDD"/>
    <w:rsid w:val="005E63EB"/>
    <w:rsid w:val="00602BA5"/>
    <w:rsid w:val="00605FFE"/>
    <w:rsid w:val="006270CA"/>
    <w:rsid w:val="00633F6A"/>
    <w:rsid w:val="00646D9C"/>
    <w:rsid w:val="00652EAF"/>
    <w:rsid w:val="00655DD5"/>
    <w:rsid w:val="006571FD"/>
    <w:rsid w:val="006636D6"/>
    <w:rsid w:val="00673B72"/>
    <w:rsid w:val="006749D3"/>
    <w:rsid w:val="006B3CA7"/>
    <w:rsid w:val="006D7FA6"/>
    <w:rsid w:val="006E31BC"/>
    <w:rsid w:val="00700DF5"/>
    <w:rsid w:val="00703B56"/>
    <w:rsid w:val="00746D43"/>
    <w:rsid w:val="0075305B"/>
    <w:rsid w:val="007774A2"/>
    <w:rsid w:val="0077769A"/>
    <w:rsid w:val="0079209F"/>
    <w:rsid w:val="00794D03"/>
    <w:rsid w:val="007C3449"/>
    <w:rsid w:val="007C73F6"/>
    <w:rsid w:val="007F25ED"/>
    <w:rsid w:val="007F2DEB"/>
    <w:rsid w:val="007F786E"/>
    <w:rsid w:val="00814B9C"/>
    <w:rsid w:val="00823787"/>
    <w:rsid w:val="008306AA"/>
    <w:rsid w:val="00843D43"/>
    <w:rsid w:val="00857DD5"/>
    <w:rsid w:val="00870BA9"/>
    <w:rsid w:val="00885606"/>
    <w:rsid w:val="00885CA0"/>
    <w:rsid w:val="00892333"/>
    <w:rsid w:val="0089648E"/>
    <w:rsid w:val="008A04E5"/>
    <w:rsid w:val="008A3216"/>
    <w:rsid w:val="008A3971"/>
    <w:rsid w:val="008A7A69"/>
    <w:rsid w:val="008B189F"/>
    <w:rsid w:val="008C74CD"/>
    <w:rsid w:val="008E257B"/>
    <w:rsid w:val="008F18CE"/>
    <w:rsid w:val="008F53B5"/>
    <w:rsid w:val="008F7DF8"/>
    <w:rsid w:val="00902C83"/>
    <w:rsid w:val="009137EE"/>
    <w:rsid w:val="009142FF"/>
    <w:rsid w:val="00931304"/>
    <w:rsid w:val="0093550C"/>
    <w:rsid w:val="0094781D"/>
    <w:rsid w:val="00975CFB"/>
    <w:rsid w:val="0098697B"/>
    <w:rsid w:val="009955F4"/>
    <w:rsid w:val="009A77B0"/>
    <w:rsid w:val="009B1122"/>
    <w:rsid w:val="009D2B50"/>
    <w:rsid w:val="009E5B13"/>
    <w:rsid w:val="009F5982"/>
    <w:rsid w:val="009F6386"/>
    <w:rsid w:val="00A102A3"/>
    <w:rsid w:val="00A27334"/>
    <w:rsid w:val="00A46E61"/>
    <w:rsid w:val="00A501E5"/>
    <w:rsid w:val="00A52E7F"/>
    <w:rsid w:val="00A54E61"/>
    <w:rsid w:val="00A673EC"/>
    <w:rsid w:val="00A735A4"/>
    <w:rsid w:val="00A8621C"/>
    <w:rsid w:val="00A93C71"/>
    <w:rsid w:val="00A95744"/>
    <w:rsid w:val="00AE1DAA"/>
    <w:rsid w:val="00B02D35"/>
    <w:rsid w:val="00B05EC1"/>
    <w:rsid w:val="00B11EEA"/>
    <w:rsid w:val="00B348CB"/>
    <w:rsid w:val="00B42A0A"/>
    <w:rsid w:val="00B5318E"/>
    <w:rsid w:val="00B564E4"/>
    <w:rsid w:val="00B62DFE"/>
    <w:rsid w:val="00B76213"/>
    <w:rsid w:val="00BB40BF"/>
    <w:rsid w:val="00BB5E70"/>
    <w:rsid w:val="00BB705A"/>
    <w:rsid w:val="00BD23BF"/>
    <w:rsid w:val="00BD48E6"/>
    <w:rsid w:val="00BE3C28"/>
    <w:rsid w:val="00C047C0"/>
    <w:rsid w:val="00C0506F"/>
    <w:rsid w:val="00C05690"/>
    <w:rsid w:val="00C10F04"/>
    <w:rsid w:val="00C13C4B"/>
    <w:rsid w:val="00C20017"/>
    <w:rsid w:val="00C21E49"/>
    <w:rsid w:val="00C47C9D"/>
    <w:rsid w:val="00C56161"/>
    <w:rsid w:val="00C624B4"/>
    <w:rsid w:val="00C67D4B"/>
    <w:rsid w:val="00C815CF"/>
    <w:rsid w:val="00C86DB7"/>
    <w:rsid w:val="00CB5441"/>
    <w:rsid w:val="00CB6B87"/>
    <w:rsid w:val="00CC3C62"/>
    <w:rsid w:val="00CC6295"/>
    <w:rsid w:val="00CE1208"/>
    <w:rsid w:val="00CE23DF"/>
    <w:rsid w:val="00CE517E"/>
    <w:rsid w:val="00CE71F9"/>
    <w:rsid w:val="00CF597A"/>
    <w:rsid w:val="00CF6D4A"/>
    <w:rsid w:val="00D0295F"/>
    <w:rsid w:val="00D10725"/>
    <w:rsid w:val="00D17421"/>
    <w:rsid w:val="00D21381"/>
    <w:rsid w:val="00D23AC6"/>
    <w:rsid w:val="00D3040C"/>
    <w:rsid w:val="00D375C5"/>
    <w:rsid w:val="00D43EA4"/>
    <w:rsid w:val="00D53855"/>
    <w:rsid w:val="00D64227"/>
    <w:rsid w:val="00D752F7"/>
    <w:rsid w:val="00D7562B"/>
    <w:rsid w:val="00D813A5"/>
    <w:rsid w:val="00DB1960"/>
    <w:rsid w:val="00DD7C4F"/>
    <w:rsid w:val="00DE3DC4"/>
    <w:rsid w:val="00DF237F"/>
    <w:rsid w:val="00E22FEA"/>
    <w:rsid w:val="00E264F1"/>
    <w:rsid w:val="00E3268D"/>
    <w:rsid w:val="00E436C8"/>
    <w:rsid w:val="00E4517A"/>
    <w:rsid w:val="00E46063"/>
    <w:rsid w:val="00E80DDB"/>
    <w:rsid w:val="00E90D6D"/>
    <w:rsid w:val="00EA1F33"/>
    <w:rsid w:val="00EA6F3D"/>
    <w:rsid w:val="00EC0C24"/>
    <w:rsid w:val="00EC1452"/>
    <w:rsid w:val="00EC2158"/>
    <w:rsid w:val="00EC368B"/>
    <w:rsid w:val="00EC4130"/>
    <w:rsid w:val="00ED77B3"/>
    <w:rsid w:val="00EF6E8A"/>
    <w:rsid w:val="00F0369A"/>
    <w:rsid w:val="00F06CEE"/>
    <w:rsid w:val="00F23F94"/>
    <w:rsid w:val="00F26A1D"/>
    <w:rsid w:val="00F310B5"/>
    <w:rsid w:val="00F42DB4"/>
    <w:rsid w:val="00F658E0"/>
    <w:rsid w:val="00FA674A"/>
    <w:rsid w:val="00FB7D27"/>
    <w:rsid w:val="00FC2680"/>
    <w:rsid w:val="00FD0081"/>
    <w:rsid w:val="00FD4C32"/>
    <w:rsid w:val="00FD7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2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B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2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B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318BA-F9DE-4988-8B4E-750C9F910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5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Финансы</dc:creator>
  <cp:lastModifiedBy>Budget_Inna1</cp:lastModifiedBy>
  <cp:revision>22</cp:revision>
  <cp:lastPrinted>2025-03-18T09:56:00Z</cp:lastPrinted>
  <dcterms:created xsi:type="dcterms:W3CDTF">2024-11-08T10:04:00Z</dcterms:created>
  <dcterms:modified xsi:type="dcterms:W3CDTF">2025-03-18T11:36:00Z</dcterms:modified>
</cp:coreProperties>
</file>