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2042" w14:textId="77777777" w:rsidR="001D4B76" w:rsidRDefault="00394DB5" w:rsidP="001D4B76">
      <w:pPr>
        <w:spacing w:line="240" w:lineRule="auto"/>
        <w:jc w:val="center"/>
        <w:rPr>
          <w:rFonts w:ascii="Trebuchet MS" w:hAnsi="Trebuchet MS"/>
          <w:b/>
          <w:bCs/>
          <w:color w:val="22252D"/>
          <w:sz w:val="28"/>
          <w:szCs w:val="28"/>
          <w:shd w:val="clear" w:color="auto" w:fill="F3F3F3"/>
        </w:rPr>
      </w:pPr>
      <w:r w:rsidRPr="00394DB5">
        <w:rPr>
          <w:rFonts w:ascii="Trebuchet MS" w:hAnsi="Trebuchet MS"/>
          <w:b/>
          <w:bCs/>
          <w:color w:val="22252D"/>
          <w:sz w:val="28"/>
          <w:szCs w:val="28"/>
          <w:shd w:val="clear" w:color="auto" w:fill="F3F3F3"/>
        </w:rPr>
        <w:t>Меры пожарной безопасности в отопительный период</w:t>
      </w:r>
    </w:p>
    <w:p w14:paraId="659B7A23" w14:textId="77777777" w:rsidR="00394DB5" w:rsidRPr="001D4B76" w:rsidRDefault="00394DB5" w:rsidP="001D4B76">
      <w:pPr>
        <w:spacing w:line="240" w:lineRule="auto"/>
        <w:rPr>
          <w:rFonts w:ascii="Trebuchet MS" w:hAnsi="Trebuchet MS"/>
          <w:color w:val="22252D"/>
          <w:sz w:val="24"/>
          <w:szCs w:val="24"/>
          <w:shd w:val="clear" w:color="auto" w:fill="F3F3F3"/>
        </w:rPr>
      </w:pPr>
      <w:r w:rsidRPr="00394DB5">
        <w:rPr>
          <w:rFonts w:ascii="Trebuchet MS" w:hAnsi="Trebuchet MS"/>
          <w:color w:val="22252D"/>
          <w:sz w:val="24"/>
          <w:szCs w:val="24"/>
        </w:rPr>
        <w:br/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>Чтобы избежать пожаров в Вашем доме, помните и соблюдайте основные правила пожарной безопасности:</w:t>
      </w:r>
    </w:p>
    <w:p w14:paraId="18A97BCA" w14:textId="77777777" w:rsidR="001D4B76" w:rsidRPr="001D4B76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ПРИ ИСПОЛЬЗОВАНИИ ОТОПИТЕЛЬНЫХ ПРИБОРОВ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запрещено пользоваться </w:t>
      </w:r>
    </w:p>
    <w:p w14:paraId="38FEBD83" w14:textId="77777777" w:rsidR="00394DB5" w:rsidRPr="00394DB5" w:rsidRDefault="00394DB5" w:rsidP="001D4B76">
      <w:pPr>
        <w:pStyle w:val="a3"/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>электропроводкой с поврежденной изоляцией.</w:t>
      </w:r>
    </w:p>
    <w:p w14:paraId="1FB92F39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УСТАНАВЛИВАЙТЕ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электронагревательные приборы вблизи сгораемых предметов.</w:t>
      </w:r>
    </w:p>
    <w:p w14:paraId="1E554F03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ЗАБЫВАЙТЕ,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уходя из дома, выключать все электронагревательные приборы.</w:t>
      </w:r>
    </w:p>
    <w:p w14:paraId="49C4ED7F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ПРИМЕНЯЙТЕ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для розжига печей бензин, керосин, и другие легковоспламеняющиеся жидкости.</w:t>
      </w:r>
    </w:p>
    <w:p w14:paraId="22D7FEF3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СЛЕДИТЕ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14:paraId="535C73A3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ЗАБЫВАЙТЕ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очищать от сажи дымоходы перед началом отопительного сезона и через каждые три месяца в течение всего отопительного сезона.</w:t>
      </w:r>
    </w:p>
    <w:p w14:paraId="1CCD195F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ПОЛЬЗУЙТЕСЬ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14:paraId="03530D3C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ЗАБЫВАЙТЕ: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14:paraId="242F615C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ПОЗАБОТЬТЕСЬ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о том, чтобы около печи был прибит </w:t>
      </w:r>
      <w:proofErr w:type="spellStart"/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>предтопочный</w:t>
      </w:r>
      <w:proofErr w:type="spellEnd"/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лист (размером не менее 70х50 см).</w:t>
      </w:r>
    </w:p>
    <w:p w14:paraId="48B6C07E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ОСТАВЛЯЙТЕ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без присмотра топящиеся печи, зажженные керосинки, керогазы, примусы, включенные электронагревательные и газовые приборы.</w:t>
      </w:r>
    </w:p>
    <w:p w14:paraId="260389DA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ДОПУСКАЙТЕ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14:paraId="70CC2F22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СЕРЬЕЗНУЮ ОПАСНОСТЬ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представляет использование нестандартных самодельных отопительных приборов.</w:t>
      </w:r>
    </w:p>
    <w:p w14:paraId="64391B5E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СЛЕДИТЕ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за исправностью всех электробытовых приборов.</w:t>
      </w:r>
    </w:p>
    <w:p w14:paraId="7DDBD443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НЕДОПУСТИМО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оставлять включенными газовые приборы без присмотра. Над газовой плитой нельзя сушить белье.</w:t>
      </w:r>
    </w:p>
    <w:p w14:paraId="756B1CDA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НЕЛЬЗЯ: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14:paraId="293EC39E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14:paraId="67E357F1" w14:textId="77777777" w:rsidR="00394DB5" w:rsidRPr="00394DB5" w:rsidRDefault="00394DB5" w:rsidP="00394DB5">
      <w:pPr>
        <w:pStyle w:val="a3"/>
        <w:numPr>
          <w:ilvl w:val="0"/>
          <w:numId w:val="1"/>
        </w:numPr>
        <w:spacing w:line="240" w:lineRule="auto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b/>
          <w:bCs/>
          <w:color w:val="22252D"/>
          <w:sz w:val="24"/>
          <w:szCs w:val="24"/>
          <w:shd w:val="clear" w:color="auto" w:fill="F3F3F3"/>
        </w:rPr>
        <w:t>НЕ ДОПУСКАЙТЕ</w:t>
      </w: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 xml:space="preserve"> отогревание замерзших труб паяльной лампой или факелом.</w:t>
      </w:r>
    </w:p>
    <w:p w14:paraId="17B1A6B3" w14:textId="77777777" w:rsidR="00394DB5" w:rsidRPr="00394DB5" w:rsidRDefault="00394DB5" w:rsidP="001D4B76">
      <w:pPr>
        <w:pStyle w:val="a3"/>
        <w:numPr>
          <w:ilvl w:val="0"/>
          <w:numId w:val="1"/>
        </w:numPr>
        <w:spacing w:line="240" w:lineRule="auto"/>
        <w:jc w:val="center"/>
        <w:rPr>
          <w:rFonts w:ascii="Trebuchet MS" w:hAnsi="Trebuchet MS"/>
          <w:color w:val="22252D"/>
          <w:sz w:val="24"/>
          <w:szCs w:val="24"/>
        </w:rPr>
      </w:pPr>
      <w:r w:rsidRPr="00394DB5">
        <w:rPr>
          <w:rFonts w:ascii="Trebuchet MS" w:hAnsi="Trebuchet MS"/>
          <w:color w:val="22252D"/>
          <w:sz w:val="24"/>
          <w:szCs w:val="24"/>
          <w:shd w:val="clear" w:color="auto" w:fill="F3F3F3"/>
        </w:rPr>
        <w:t>Не оставляйте детей дома одних, когда горит газовая плита, топится камин, печь или включены электроприборы.</w:t>
      </w:r>
      <w:r w:rsidRPr="00394DB5">
        <w:rPr>
          <w:rFonts w:ascii="Trebuchet MS" w:hAnsi="Trebuchet MS"/>
          <w:color w:val="22252D"/>
          <w:sz w:val="24"/>
          <w:szCs w:val="24"/>
        </w:rPr>
        <w:br/>
      </w:r>
      <w:r w:rsidRPr="00394DB5">
        <w:rPr>
          <w:rFonts w:ascii="Trebuchet MS" w:hAnsi="Trebuchet MS"/>
          <w:color w:val="22252D"/>
          <w:sz w:val="24"/>
          <w:szCs w:val="24"/>
        </w:rPr>
        <w:br/>
      </w:r>
      <w:r w:rsidRPr="00394DB5">
        <w:rPr>
          <w:rFonts w:ascii="Trebuchet MS" w:hAnsi="Trebuchet MS"/>
          <w:b/>
          <w:bCs/>
          <w:color w:val="22252D"/>
          <w:sz w:val="32"/>
          <w:szCs w:val="32"/>
          <w:shd w:val="clear" w:color="auto" w:fill="F3F3F3"/>
        </w:rPr>
        <w:t>В случае пожара или появления дыма немедленно сообщите в пожарную охрану по номеру телефона 101, указав точный адрес.</w:t>
      </w:r>
    </w:p>
    <w:p w14:paraId="1554D4F5" w14:textId="77777777" w:rsidR="00394DB5" w:rsidRDefault="00394DB5" w:rsidP="00394DB5">
      <w:pPr>
        <w:pStyle w:val="a3"/>
        <w:spacing w:line="240" w:lineRule="auto"/>
        <w:rPr>
          <w:rFonts w:ascii="Trebuchet MS" w:hAnsi="Trebuchet MS"/>
          <w:color w:val="22252D"/>
          <w:sz w:val="24"/>
          <w:szCs w:val="24"/>
        </w:rPr>
      </w:pPr>
    </w:p>
    <w:p w14:paraId="3A4D67C3" w14:textId="3C066973" w:rsidR="00394DB5" w:rsidRPr="001D4B76" w:rsidRDefault="00394DB5" w:rsidP="001D4B76">
      <w:pPr>
        <w:pStyle w:val="a3"/>
        <w:spacing w:line="240" w:lineRule="auto"/>
        <w:jc w:val="right"/>
        <w:rPr>
          <w:rFonts w:ascii="Trebuchet MS" w:hAnsi="Trebuchet MS"/>
          <w:color w:val="22252D"/>
          <w:sz w:val="12"/>
          <w:szCs w:val="12"/>
        </w:rPr>
      </w:pPr>
      <w:bookmarkStart w:id="0" w:name="_GoBack"/>
      <w:bookmarkEnd w:id="0"/>
    </w:p>
    <w:sectPr w:rsidR="00394DB5" w:rsidRPr="001D4B76" w:rsidSect="0039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1E9"/>
    <w:multiLevelType w:val="hybridMultilevel"/>
    <w:tmpl w:val="5B18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B5"/>
    <w:rsid w:val="001D4B76"/>
    <w:rsid w:val="00233390"/>
    <w:rsid w:val="003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FE4"/>
  <w15:chartTrackingRefBased/>
  <w15:docId w15:val="{BF289C72-B987-4917-A440-BDDAFB5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Эмерком</dc:creator>
  <cp:keywords/>
  <dc:description/>
  <cp:lastModifiedBy>Эмерком</cp:lastModifiedBy>
  <cp:revision>2</cp:revision>
  <dcterms:created xsi:type="dcterms:W3CDTF">2020-09-28T07:19:00Z</dcterms:created>
  <dcterms:modified xsi:type="dcterms:W3CDTF">2020-09-28T07:46:00Z</dcterms:modified>
</cp:coreProperties>
</file>