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1D9A" w14:textId="2188EB33" w:rsidR="002C3D51" w:rsidRPr="002C3D51" w:rsidRDefault="002C3D51" w:rsidP="002C3D51">
      <w:pPr>
        <w:widowControl w:val="0"/>
        <w:autoSpaceDE w:val="0"/>
        <w:autoSpaceDN w:val="0"/>
        <w:adjustRightInd w:val="0"/>
        <w:jc w:val="right"/>
        <w:rPr>
          <w:rFonts w:ascii="PT Astra Serif" w:hAnsi="PT Astra Serif"/>
          <w:b/>
          <w:bCs/>
        </w:rPr>
      </w:pPr>
      <w:r w:rsidRPr="002C3D51">
        <w:rPr>
          <w:rFonts w:ascii="PT Astra Serif" w:hAnsi="PT Astra Serif"/>
          <w:b/>
          <w:bCs/>
        </w:rPr>
        <w:t>ПРОЕКТ</w:t>
      </w:r>
    </w:p>
    <w:p w14:paraId="380B5280" w14:textId="77777777" w:rsidR="002C3D51" w:rsidRPr="002C3D51" w:rsidRDefault="002C3D51" w:rsidP="00653824">
      <w:pPr>
        <w:widowControl w:val="0"/>
        <w:autoSpaceDE w:val="0"/>
        <w:autoSpaceDN w:val="0"/>
        <w:adjustRightInd w:val="0"/>
        <w:jc w:val="center"/>
        <w:rPr>
          <w:rFonts w:ascii="PT Astra Serif" w:hAnsi="PT Astra Serif"/>
          <w:b/>
          <w:bCs/>
        </w:rPr>
      </w:pPr>
    </w:p>
    <w:p w14:paraId="747E0C79" w14:textId="126E99B4" w:rsidR="00653824" w:rsidRPr="002C3D51" w:rsidRDefault="00653824" w:rsidP="00653824">
      <w:pPr>
        <w:widowControl w:val="0"/>
        <w:autoSpaceDE w:val="0"/>
        <w:autoSpaceDN w:val="0"/>
        <w:adjustRightInd w:val="0"/>
        <w:jc w:val="center"/>
        <w:rPr>
          <w:rFonts w:ascii="PT Astra Serif" w:hAnsi="PT Astra Serif"/>
          <w:b/>
          <w:bCs/>
          <w:sz w:val="28"/>
          <w:szCs w:val="28"/>
        </w:rPr>
      </w:pPr>
      <w:r w:rsidRPr="002C3D51">
        <w:rPr>
          <w:rFonts w:ascii="PT Astra Serif" w:hAnsi="PT Astra Serif"/>
          <w:b/>
          <w:bCs/>
          <w:sz w:val="28"/>
          <w:szCs w:val="28"/>
        </w:rPr>
        <w:t>МЕСТНЫЕ НОРМАТИВЫ</w:t>
      </w:r>
    </w:p>
    <w:p w14:paraId="22B1673C" w14:textId="77777777" w:rsidR="00653824" w:rsidRPr="002C3D51" w:rsidRDefault="00653824" w:rsidP="00653824">
      <w:pPr>
        <w:widowControl w:val="0"/>
        <w:autoSpaceDE w:val="0"/>
        <w:autoSpaceDN w:val="0"/>
        <w:adjustRightInd w:val="0"/>
        <w:jc w:val="center"/>
        <w:rPr>
          <w:rFonts w:ascii="PT Astra Serif" w:hAnsi="PT Astra Serif"/>
          <w:b/>
          <w:bCs/>
          <w:sz w:val="28"/>
          <w:szCs w:val="28"/>
        </w:rPr>
      </w:pPr>
      <w:r w:rsidRPr="002C3D51">
        <w:rPr>
          <w:rFonts w:ascii="PT Astra Serif" w:hAnsi="PT Astra Serif"/>
          <w:b/>
          <w:bCs/>
          <w:sz w:val="28"/>
          <w:szCs w:val="28"/>
        </w:rPr>
        <w:t xml:space="preserve">градостроительного проектирования муниципального образования </w:t>
      </w:r>
    </w:p>
    <w:p w14:paraId="0AD22438" w14:textId="77777777" w:rsidR="00ED6A11" w:rsidRPr="002C3D51" w:rsidRDefault="00A54B12" w:rsidP="00ED6A11">
      <w:pPr>
        <w:widowControl w:val="0"/>
        <w:autoSpaceDE w:val="0"/>
        <w:autoSpaceDN w:val="0"/>
        <w:adjustRightInd w:val="0"/>
        <w:jc w:val="center"/>
        <w:rPr>
          <w:rFonts w:ascii="PT Astra Serif" w:hAnsi="PT Astra Serif"/>
          <w:b/>
          <w:bCs/>
          <w:sz w:val="28"/>
          <w:szCs w:val="28"/>
        </w:rPr>
      </w:pPr>
      <w:r w:rsidRPr="002C3D51">
        <w:rPr>
          <w:rFonts w:ascii="PT Astra Serif" w:hAnsi="PT Astra Serif"/>
          <w:b/>
          <w:bCs/>
          <w:sz w:val="28"/>
          <w:szCs w:val="28"/>
        </w:rPr>
        <w:t xml:space="preserve">Суворовский район </w:t>
      </w:r>
      <w:r w:rsidRPr="002C3D51">
        <w:rPr>
          <w:rFonts w:ascii="PT Astra Serif" w:hAnsi="PT Astra Serif"/>
          <w:b/>
          <w:sz w:val="28"/>
          <w:szCs w:val="28"/>
        </w:rPr>
        <w:t>Тульской области</w:t>
      </w:r>
      <w:r w:rsidR="00ED6A11" w:rsidRPr="002C3D51">
        <w:rPr>
          <w:rFonts w:ascii="PT Astra Serif" w:hAnsi="PT Astra Serif"/>
          <w:b/>
          <w:bCs/>
          <w:sz w:val="28"/>
          <w:szCs w:val="28"/>
        </w:rPr>
        <w:t xml:space="preserve"> </w:t>
      </w:r>
    </w:p>
    <w:p w14:paraId="3AC42D65" w14:textId="77777777" w:rsidR="00ED6A11" w:rsidRPr="002C3D51" w:rsidRDefault="00ED6A11" w:rsidP="00ED6A11">
      <w:pPr>
        <w:widowControl w:val="0"/>
        <w:autoSpaceDE w:val="0"/>
        <w:autoSpaceDN w:val="0"/>
        <w:adjustRightInd w:val="0"/>
        <w:jc w:val="center"/>
        <w:rPr>
          <w:rFonts w:ascii="PT Astra Serif" w:hAnsi="PT Astra Serif"/>
          <w:b/>
          <w:bCs/>
          <w:sz w:val="28"/>
          <w:szCs w:val="28"/>
        </w:rPr>
      </w:pPr>
    </w:p>
    <w:p w14:paraId="130E4640" w14:textId="77777777" w:rsidR="00ED6A11" w:rsidRPr="002C3D51" w:rsidRDefault="00967F82" w:rsidP="00ED6A11">
      <w:pPr>
        <w:widowControl w:val="0"/>
        <w:autoSpaceDE w:val="0"/>
        <w:autoSpaceDN w:val="0"/>
        <w:adjustRightInd w:val="0"/>
        <w:jc w:val="center"/>
        <w:rPr>
          <w:rFonts w:ascii="PT Astra Serif" w:hAnsi="PT Astra Serif"/>
          <w:b/>
          <w:sz w:val="28"/>
          <w:szCs w:val="28"/>
        </w:rPr>
      </w:pPr>
      <w:r w:rsidRPr="002C3D51">
        <w:rPr>
          <w:rFonts w:ascii="PT Astra Serif" w:hAnsi="PT Astra Serif"/>
          <w:b/>
          <w:bCs/>
          <w:sz w:val="28"/>
          <w:szCs w:val="28"/>
        </w:rPr>
        <w:t xml:space="preserve"> </w:t>
      </w:r>
      <w:r w:rsidR="00ED6A11" w:rsidRPr="002C3D51">
        <w:rPr>
          <w:rFonts w:ascii="PT Astra Serif" w:hAnsi="PT Astra Serif"/>
          <w:b/>
          <w:sz w:val="28"/>
          <w:szCs w:val="28"/>
        </w:rPr>
        <w:t>Введение</w:t>
      </w:r>
    </w:p>
    <w:p w14:paraId="25A9AE76" w14:textId="77777777" w:rsidR="00D076F9" w:rsidRPr="002C3D51" w:rsidRDefault="00D076F9" w:rsidP="00ED6A11">
      <w:pPr>
        <w:widowControl w:val="0"/>
        <w:autoSpaceDE w:val="0"/>
        <w:autoSpaceDN w:val="0"/>
        <w:adjustRightInd w:val="0"/>
        <w:jc w:val="center"/>
        <w:rPr>
          <w:rFonts w:ascii="PT Astra Serif" w:hAnsi="PT Astra Serif"/>
          <w:b/>
          <w:bCs/>
          <w:sz w:val="28"/>
          <w:szCs w:val="28"/>
        </w:rPr>
      </w:pPr>
    </w:p>
    <w:p w14:paraId="7996BAF5" w14:textId="77777777" w:rsidR="00D076F9" w:rsidRPr="002C3D51" w:rsidRDefault="00D076F9" w:rsidP="002C3D51">
      <w:pPr>
        <w:ind w:firstLine="709"/>
        <w:jc w:val="both"/>
        <w:rPr>
          <w:rFonts w:ascii="PT Astra Serif" w:hAnsi="PT Astra Serif"/>
          <w:sz w:val="28"/>
          <w:szCs w:val="28"/>
        </w:rPr>
      </w:pPr>
      <w:r w:rsidRPr="002C3D51">
        <w:rPr>
          <w:rFonts w:ascii="PT Astra Serif" w:hAnsi="PT Astra Serif"/>
          <w:sz w:val="28"/>
          <w:szCs w:val="28"/>
        </w:rPr>
        <w:t xml:space="preserve">Настоящие </w:t>
      </w:r>
      <w:r w:rsidR="00200ECC" w:rsidRPr="002C3D51">
        <w:rPr>
          <w:rFonts w:ascii="PT Astra Serif" w:hAnsi="PT Astra Serif"/>
          <w:sz w:val="28"/>
          <w:szCs w:val="28"/>
        </w:rPr>
        <w:t>м</w:t>
      </w:r>
      <w:r w:rsidRPr="002C3D51">
        <w:rPr>
          <w:rFonts w:ascii="PT Astra Serif" w:hAnsi="PT Astra Serif"/>
          <w:sz w:val="28"/>
          <w:szCs w:val="28"/>
        </w:rPr>
        <w:t>естные нормативы градостроительного проектирования муниципального образования Суворовский район Тульской области (далее – местные нормативы) разработаны в целях реализации полномочий органов местного муниципального образования Суворовский район Тульской области в сфере градостроительной деятельности.</w:t>
      </w:r>
    </w:p>
    <w:p w14:paraId="268F3DE5" w14:textId="22DE74A9" w:rsidR="00ED6A11" w:rsidRPr="002C3D51" w:rsidRDefault="00ED6A11" w:rsidP="002C3D51">
      <w:pPr>
        <w:pStyle w:val="Default"/>
        <w:ind w:firstLine="709"/>
        <w:jc w:val="both"/>
        <w:rPr>
          <w:rFonts w:ascii="PT Astra Serif" w:hAnsi="PT Astra Serif"/>
          <w:color w:val="auto"/>
          <w:sz w:val="28"/>
          <w:szCs w:val="28"/>
        </w:rPr>
      </w:pPr>
      <w:r w:rsidRPr="002C3D51">
        <w:rPr>
          <w:rFonts w:ascii="PT Astra Serif" w:hAnsi="PT Astra Serif"/>
          <w:color w:val="auto"/>
          <w:sz w:val="28"/>
          <w:szCs w:val="28"/>
        </w:rPr>
        <w:t xml:space="preserve">Местные нормативы разработаны в соответствии с законодательством Российской Федерации и </w:t>
      </w:r>
      <w:r w:rsidR="002137F9" w:rsidRPr="002C3D51">
        <w:rPr>
          <w:rFonts w:ascii="PT Astra Serif" w:hAnsi="PT Astra Serif"/>
          <w:color w:val="auto"/>
          <w:sz w:val="28"/>
          <w:szCs w:val="28"/>
        </w:rPr>
        <w:t>Тульск</w:t>
      </w:r>
      <w:r w:rsidRPr="002C3D51">
        <w:rPr>
          <w:rFonts w:ascii="PT Astra Serif" w:hAnsi="PT Astra Serif"/>
          <w:color w:val="auto"/>
          <w:sz w:val="28"/>
          <w:szCs w:val="28"/>
        </w:rPr>
        <w:t xml:space="preserve">ой области. </w:t>
      </w:r>
      <w:r w:rsidR="00720CA6" w:rsidRPr="002C3D51">
        <w:rPr>
          <w:rFonts w:ascii="PT Astra Serif" w:hAnsi="PT Astra Serif"/>
          <w:color w:val="auto"/>
          <w:sz w:val="28"/>
          <w:szCs w:val="28"/>
        </w:rPr>
        <w:t xml:space="preserve">При установлении </w:t>
      </w:r>
      <w:r w:rsidR="00BA4C39" w:rsidRPr="002C3D51">
        <w:rPr>
          <w:rFonts w:ascii="PT Astra Serif" w:hAnsi="PT Astra Serif"/>
          <w:color w:val="auto"/>
          <w:sz w:val="28"/>
          <w:szCs w:val="28"/>
        </w:rPr>
        <w:t>п</w:t>
      </w:r>
      <w:r w:rsidRPr="002C3D51">
        <w:rPr>
          <w:rFonts w:ascii="PT Astra Serif" w:hAnsi="PT Astra Serif"/>
          <w:color w:val="auto"/>
          <w:sz w:val="28"/>
          <w:szCs w:val="28"/>
        </w:rPr>
        <w:t>редельны</w:t>
      </w:r>
      <w:r w:rsidR="00BA4C39" w:rsidRPr="002C3D51">
        <w:rPr>
          <w:rFonts w:ascii="PT Astra Serif" w:hAnsi="PT Astra Serif"/>
          <w:color w:val="auto"/>
          <w:sz w:val="28"/>
          <w:szCs w:val="28"/>
        </w:rPr>
        <w:t>х</w:t>
      </w:r>
      <w:r w:rsidRPr="002C3D51">
        <w:rPr>
          <w:rFonts w:ascii="PT Astra Serif" w:hAnsi="PT Astra Serif"/>
          <w:color w:val="auto"/>
          <w:sz w:val="28"/>
          <w:szCs w:val="28"/>
        </w:rPr>
        <w:t xml:space="preserve"> значени</w:t>
      </w:r>
      <w:r w:rsidR="00BA4C39" w:rsidRPr="002C3D51">
        <w:rPr>
          <w:rFonts w:ascii="PT Astra Serif" w:hAnsi="PT Astra Serif"/>
          <w:color w:val="auto"/>
          <w:sz w:val="28"/>
          <w:szCs w:val="28"/>
        </w:rPr>
        <w:t>й</w:t>
      </w:r>
      <w:r w:rsidRPr="002C3D51">
        <w:rPr>
          <w:rFonts w:ascii="PT Astra Serif" w:hAnsi="PT Astra Serif"/>
          <w:color w:val="auto"/>
          <w:sz w:val="28"/>
          <w:szCs w:val="28"/>
        </w:rPr>
        <w:t xml:space="preserve"> расчетных показателей в местных нормативах </w:t>
      </w:r>
      <w:r w:rsidR="00BA4C39" w:rsidRPr="002C3D51">
        <w:rPr>
          <w:rFonts w:ascii="PT Astra Serif" w:hAnsi="PT Astra Serif"/>
          <w:color w:val="auto"/>
          <w:sz w:val="28"/>
          <w:szCs w:val="28"/>
        </w:rPr>
        <w:t>использованы</w:t>
      </w:r>
      <w:r w:rsidRPr="002C3D51">
        <w:rPr>
          <w:rFonts w:ascii="PT Astra Serif" w:hAnsi="PT Astra Serif"/>
          <w:color w:val="auto"/>
          <w:sz w:val="28"/>
          <w:szCs w:val="28"/>
        </w:rPr>
        <w:t xml:space="preserve"> </w:t>
      </w:r>
      <w:r w:rsidR="00200ECC" w:rsidRPr="002C3D51">
        <w:rPr>
          <w:rFonts w:ascii="PT Astra Serif" w:hAnsi="PT Astra Serif"/>
          <w:color w:val="auto"/>
          <w:sz w:val="28"/>
          <w:szCs w:val="28"/>
        </w:rPr>
        <w:t>р</w:t>
      </w:r>
      <w:r w:rsidRPr="002C3D51">
        <w:rPr>
          <w:rFonts w:ascii="PT Astra Serif" w:hAnsi="PT Astra Serif"/>
          <w:color w:val="auto"/>
          <w:sz w:val="28"/>
          <w:szCs w:val="28"/>
        </w:rPr>
        <w:t>егиональны</w:t>
      </w:r>
      <w:r w:rsidR="00BA4C39" w:rsidRPr="002C3D51">
        <w:rPr>
          <w:rFonts w:ascii="PT Astra Serif" w:hAnsi="PT Astra Serif"/>
          <w:color w:val="auto"/>
          <w:sz w:val="28"/>
          <w:szCs w:val="28"/>
        </w:rPr>
        <w:t>е</w:t>
      </w:r>
      <w:r w:rsidRPr="002C3D51">
        <w:rPr>
          <w:rFonts w:ascii="PT Astra Serif" w:hAnsi="PT Astra Serif"/>
          <w:color w:val="auto"/>
          <w:sz w:val="28"/>
          <w:szCs w:val="28"/>
        </w:rPr>
        <w:t xml:space="preserve"> норматив</w:t>
      </w:r>
      <w:r w:rsidR="00BA4C39" w:rsidRPr="002C3D51">
        <w:rPr>
          <w:rFonts w:ascii="PT Astra Serif" w:hAnsi="PT Astra Serif"/>
          <w:color w:val="auto"/>
          <w:sz w:val="28"/>
          <w:szCs w:val="28"/>
        </w:rPr>
        <w:t>ы</w:t>
      </w:r>
      <w:r w:rsidRPr="002C3D51">
        <w:rPr>
          <w:rFonts w:ascii="PT Astra Serif" w:hAnsi="PT Astra Serif"/>
          <w:color w:val="auto"/>
          <w:sz w:val="28"/>
          <w:szCs w:val="28"/>
        </w:rPr>
        <w:t xml:space="preserve"> </w:t>
      </w:r>
      <w:r w:rsidRPr="005425A4">
        <w:rPr>
          <w:rFonts w:ascii="PT Astra Serif" w:hAnsi="PT Astra Serif"/>
          <w:color w:val="auto"/>
          <w:sz w:val="28"/>
          <w:szCs w:val="28"/>
        </w:rPr>
        <w:t xml:space="preserve">градостроительного проектирования </w:t>
      </w:r>
      <w:r w:rsidR="002137F9" w:rsidRPr="005425A4">
        <w:rPr>
          <w:rFonts w:ascii="PT Astra Serif" w:hAnsi="PT Astra Serif"/>
          <w:color w:val="auto"/>
          <w:sz w:val="28"/>
          <w:szCs w:val="28"/>
        </w:rPr>
        <w:t>Тульск</w:t>
      </w:r>
      <w:r w:rsidRPr="005425A4">
        <w:rPr>
          <w:rFonts w:ascii="PT Astra Serif" w:hAnsi="PT Astra Serif"/>
          <w:color w:val="auto"/>
          <w:sz w:val="28"/>
          <w:szCs w:val="28"/>
        </w:rPr>
        <w:t>ой области, утвержденны</w:t>
      </w:r>
      <w:r w:rsidR="00BA4C39" w:rsidRPr="005425A4">
        <w:rPr>
          <w:rFonts w:ascii="PT Astra Serif" w:hAnsi="PT Astra Serif"/>
          <w:color w:val="auto"/>
          <w:sz w:val="28"/>
          <w:szCs w:val="28"/>
        </w:rPr>
        <w:t>е</w:t>
      </w:r>
      <w:r w:rsidRPr="005425A4">
        <w:rPr>
          <w:rFonts w:ascii="PT Astra Serif" w:hAnsi="PT Astra Serif"/>
          <w:color w:val="auto"/>
          <w:sz w:val="28"/>
          <w:szCs w:val="28"/>
        </w:rPr>
        <w:t xml:space="preserve"> </w:t>
      </w:r>
      <w:r w:rsidR="002C3D51" w:rsidRPr="005425A4">
        <w:rPr>
          <w:rFonts w:ascii="PT Astra Serif" w:hAnsi="PT Astra Serif"/>
          <w:color w:val="auto"/>
          <w:sz w:val="28"/>
          <w:szCs w:val="28"/>
        </w:rPr>
        <w:t xml:space="preserve">постановлением правительства Тульской области </w:t>
      </w:r>
      <w:bookmarkStart w:id="0" w:name="_Hlk99546736"/>
      <w:r w:rsidR="002C3D51" w:rsidRPr="005425A4">
        <w:rPr>
          <w:rFonts w:ascii="PT Astra Serif" w:hAnsi="PT Astra Serif"/>
          <w:color w:val="auto"/>
          <w:sz w:val="28"/>
          <w:szCs w:val="28"/>
        </w:rPr>
        <w:t>от 30.09.2021 № 635 «Об утверждении региональных нормативов градостроительного проектирования Тульской области»</w:t>
      </w:r>
      <w:bookmarkEnd w:id="0"/>
      <w:r w:rsidR="002137F9" w:rsidRPr="005425A4">
        <w:rPr>
          <w:rFonts w:ascii="PT Astra Serif" w:hAnsi="PT Astra Serif"/>
          <w:color w:val="auto"/>
          <w:sz w:val="28"/>
          <w:szCs w:val="28"/>
        </w:rPr>
        <w:t>.</w:t>
      </w:r>
      <w:r w:rsidR="002137F9" w:rsidRPr="005425A4">
        <w:rPr>
          <w:rFonts w:ascii="PT Astra Serif" w:hAnsi="PT Astra Serif" w:cs="Arial"/>
          <w:color w:val="auto"/>
          <w:spacing w:val="2"/>
          <w:sz w:val="28"/>
          <w:szCs w:val="28"/>
        </w:rPr>
        <w:t xml:space="preserve"> </w:t>
      </w:r>
      <w:r w:rsidRPr="005425A4">
        <w:rPr>
          <w:rFonts w:ascii="PT Astra Serif" w:hAnsi="PT Astra Serif"/>
          <w:color w:val="auto"/>
          <w:sz w:val="28"/>
          <w:szCs w:val="28"/>
        </w:rPr>
        <w:t>Расчетные показатели минимально допустимого уровня обеспеченности</w:t>
      </w:r>
      <w:r w:rsidRPr="002C3D51">
        <w:rPr>
          <w:rFonts w:ascii="PT Astra Serif" w:hAnsi="PT Astra Serif"/>
          <w:color w:val="auto"/>
          <w:sz w:val="28"/>
          <w:szCs w:val="28"/>
        </w:rPr>
        <w:t xml:space="preserve">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14:paraId="60463B74" w14:textId="77777777" w:rsidR="00967F82" w:rsidRPr="002C3D51" w:rsidRDefault="002E706C" w:rsidP="002C3D51">
      <w:pPr>
        <w:autoSpaceDE w:val="0"/>
        <w:autoSpaceDN w:val="0"/>
        <w:adjustRightInd w:val="0"/>
        <w:ind w:firstLine="709"/>
        <w:jc w:val="both"/>
        <w:rPr>
          <w:rFonts w:ascii="PT Astra Serif" w:hAnsi="PT Astra Serif"/>
          <w:sz w:val="28"/>
          <w:szCs w:val="28"/>
        </w:rPr>
      </w:pPr>
      <w:r w:rsidRPr="002C3D51">
        <w:rPr>
          <w:rFonts w:ascii="PT Astra Serif" w:hAnsi="PT Astra Serif"/>
          <w:sz w:val="28"/>
          <w:szCs w:val="28"/>
        </w:rPr>
        <w:t>Принятые п</w:t>
      </w:r>
      <w:r w:rsidR="00DD0B45" w:rsidRPr="002C3D51">
        <w:rPr>
          <w:rFonts w:ascii="PT Astra Serif" w:hAnsi="PT Astra Serif"/>
          <w:sz w:val="28"/>
          <w:szCs w:val="28"/>
        </w:rPr>
        <w:t>онятия и термины приведены в Приложение №1.</w:t>
      </w:r>
    </w:p>
    <w:p w14:paraId="0163B300" w14:textId="77777777" w:rsidR="002E706C" w:rsidRPr="002C3D51" w:rsidRDefault="002E706C" w:rsidP="002C3D51">
      <w:pPr>
        <w:autoSpaceDE w:val="0"/>
        <w:autoSpaceDN w:val="0"/>
        <w:adjustRightInd w:val="0"/>
        <w:ind w:firstLine="709"/>
        <w:jc w:val="both"/>
        <w:rPr>
          <w:rFonts w:ascii="PT Astra Serif" w:hAnsi="PT Astra Serif"/>
          <w:b/>
          <w:bCs/>
          <w:sz w:val="28"/>
          <w:szCs w:val="28"/>
        </w:rPr>
      </w:pPr>
      <w:r w:rsidRPr="002C3D51">
        <w:rPr>
          <w:rFonts w:ascii="PT Astra Serif" w:hAnsi="PT Astra Serif"/>
          <w:sz w:val="28"/>
          <w:szCs w:val="28"/>
        </w:rPr>
        <w:t>Перечень нормативн</w:t>
      </w:r>
      <w:r w:rsidR="007165B5" w:rsidRPr="002C3D51">
        <w:rPr>
          <w:rFonts w:ascii="PT Astra Serif" w:hAnsi="PT Astra Serif"/>
          <w:sz w:val="28"/>
          <w:szCs w:val="28"/>
        </w:rPr>
        <w:t>ых</w:t>
      </w:r>
      <w:r w:rsidR="00BC3EBD" w:rsidRPr="002C3D51">
        <w:rPr>
          <w:rFonts w:ascii="PT Astra Serif" w:hAnsi="PT Astra Serif"/>
          <w:sz w:val="28"/>
          <w:szCs w:val="28"/>
        </w:rPr>
        <w:t xml:space="preserve"> </w:t>
      </w:r>
      <w:r w:rsidRPr="002C3D51">
        <w:rPr>
          <w:rFonts w:ascii="PT Astra Serif" w:hAnsi="PT Astra Serif"/>
          <w:sz w:val="28"/>
          <w:szCs w:val="28"/>
        </w:rPr>
        <w:t>правовых актов, использованных при разработке местных нормативов, приведен в Приложение №2.</w:t>
      </w:r>
    </w:p>
    <w:p w14:paraId="68D6C304" w14:textId="77777777" w:rsidR="00F345B3" w:rsidRPr="002C3D51" w:rsidRDefault="00F345B3" w:rsidP="002C3D51">
      <w:pPr>
        <w:widowControl w:val="0"/>
        <w:autoSpaceDE w:val="0"/>
        <w:autoSpaceDN w:val="0"/>
        <w:adjustRightInd w:val="0"/>
        <w:ind w:firstLine="709"/>
        <w:jc w:val="center"/>
        <w:outlineLvl w:val="1"/>
        <w:rPr>
          <w:rFonts w:ascii="PT Astra Serif" w:hAnsi="PT Astra Serif"/>
          <w:sz w:val="28"/>
          <w:szCs w:val="28"/>
        </w:rPr>
      </w:pPr>
    </w:p>
    <w:p w14:paraId="12045D41" w14:textId="77777777" w:rsidR="00653824" w:rsidRPr="002C3D51" w:rsidRDefault="001D3DCE" w:rsidP="00654E40">
      <w:pPr>
        <w:widowControl w:val="0"/>
        <w:autoSpaceDE w:val="0"/>
        <w:autoSpaceDN w:val="0"/>
        <w:adjustRightInd w:val="0"/>
        <w:jc w:val="center"/>
        <w:outlineLvl w:val="1"/>
        <w:rPr>
          <w:rFonts w:ascii="PT Astra Serif" w:hAnsi="PT Astra Serif"/>
          <w:sz w:val="28"/>
          <w:szCs w:val="28"/>
        </w:rPr>
      </w:pPr>
      <w:bookmarkStart w:id="1" w:name="Par51"/>
      <w:bookmarkEnd w:id="1"/>
      <w:r w:rsidRPr="002C3D51">
        <w:rPr>
          <w:rFonts w:ascii="PT Astra Serif" w:hAnsi="PT Astra Serif"/>
          <w:b/>
          <w:sz w:val="28"/>
          <w:szCs w:val="28"/>
        </w:rPr>
        <w:t>Часть 1.</w:t>
      </w:r>
      <w:r w:rsidR="00653824" w:rsidRPr="002C3D51">
        <w:rPr>
          <w:rFonts w:ascii="PT Astra Serif" w:hAnsi="PT Astra Serif"/>
          <w:b/>
          <w:sz w:val="28"/>
          <w:szCs w:val="28"/>
        </w:rPr>
        <w:t xml:space="preserve"> Основная часть </w:t>
      </w:r>
      <w:r w:rsidR="00653824" w:rsidRPr="002C3D51">
        <w:rPr>
          <w:rFonts w:ascii="PT Astra Serif" w:hAnsi="PT Astra Serif"/>
          <w:sz w:val="28"/>
          <w:szCs w:val="28"/>
        </w:rPr>
        <w:t>–</w:t>
      </w:r>
      <w:r w:rsidR="00653824" w:rsidRPr="002C3D51">
        <w:rPr>
          <w:rFonts w:ascii="PT Astra Serif" w:hAnsi="PT Astra Serif"/>
          <w:b/>
          <w:sz w:val="28"/>
          <w:szCs w:val="28"/>
        </w:rPr>
        <w:t xml:space="preserve"> расчетные показатели минимально допустимого уровня обеспеченности населения </w:t>
      </w:r>
      <w:r w:rsidR="00041CEF" w:rsidRPr="002C3D51">
        <w:rPr>
          <w:rFonts w:ascii="PT Astra Serif" w:hAnsi="PT Astra Serif"/>
          <w:b/>
          <w:bCs/>
          <w:sz w:val="28"/>
          <w:szCs w:val="28"/>
        </w:rPr>
        <w:t xml:space="preserve">муниципального образования </w:t>
      </w:r>
      <w:r w:rsidR="00A54B12" w:rsidRPr="002C3D51">
        <w:rPr>
          <w:rFonts w:ascii="PT Astra Serif" w:hAnsi="PT Astra Serif"/>
          <w:b/>
          <w:sz w:val="28"/>
          <w:szCs w:val="28"/>
        </w:rPr>
        <w:t>Суворовск</w:t>
      </w:r>
      <w:r w:rsidR="00041CEF" w:rsidRPr="002C3D51">
        <w:rPr>
          <w:rFonts w:ascii="PT Astra Serif" w:hAnsi="PT Astra Serif"/>
          <w:b/>
          <w:sz w:val="28"/>
          <w:szCs w:val="28"/>
        </w:rPr>
        <w:t>ий</w:t>
      </w:r>
      <w:r w:rsidR="00A54B12" w:rsidRPr="002C3D51">
        <w:rPr>
          <w:rFonts w:ascii="PT Astra Serif" w:hAnsi="PT Astra Serif"/>
          <w:b/>
          <w:sz w:val="28"/>
          <w:szCs w:val="28"/>
        </w:rPr>
        <w:t xml:space="preserve"> </w:t>
      </w:r>
      <w:r w:rsidR="00653824" w:rsidRPr="002C3D51">
        <w:rPr>
          <w:rFonts w:ascii="PT Astra Serif" w:hAnsi="PT Astra Serif"/>
          <w:b/>
          <w:sz w:val="28"/>
          <w:szCs w:val="28"/>
        </w:rPr>
        <w:t>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4C7A3BA9" w14:textId="77777777" w:rsidR="00653824" w:rsidRPr="002C3D51" w:rsidRDefault="00653824" w:rsidP="00654E40">
      <w:pPr>
        <w:widowControl w:val="0"/>
        <w:autoSpaceDE w:val="0"/>
        <w:autoSpaceDN w:val="0"/>
        <w:adjustRightInd w:val="0"/>
        <w:ind w:firstLine="540"/>
        <w:jc w:val="both"/>
        <w:rPr>
          <w:rFonts w:ascii="PT Astra Serif" w:hAnsi="PT Astra Serif"/>
          <w:sz w:val="28"/>
          <w:szCs w:val="28"/>
        </w:rPr>
      </w:pPr>
    </w:p>
    <w:p w14:paraId="084FB351" w14:textId="77777777" w:rsidR="00653824" w:rsidRPr="002C3D51" w:rsidRDefault="004D229B" w:rsidP="002C3D51">
      <w:pPr>
        <w:widowControl w:val="0"/>
        <w:autoSpaceDE w:val="0"/>
        <w:autoSpaceDN w:val="0"/>
        <w:adjustRightInd w:val="0"/>
        <w:ind w:firstLine="709"/>
        <w:jc w:val="both"/>
        <w:outlineLvl w:val="2"/>
        <w:rPr>
          <w:rFonts w:ascii="PT Astra Serif" w:hAnsi="PT Astra Serif"/>
          <w:sz w:val="28"/>
          <w:szCs w:val="28"/>
        </w:rPr>
      </w:pPr>
      <w:bookmarkStart w:id="2" w:name="Par53"/>
      <w:bookmarkEnd w:id="2"/>
      <w:r w:rsidRPr="002C3D51">
        <w:rPr>
          <w:rFonts w:ascii="PT Astra Serif" w:hAnsi="PT Astra Serif"/>
          <w:sz w:val="28"/>
          <w:szCs w:val="28"/>
        </w:rPr>
        <w:t>1</w:t>
      </w:r>
      <w:r w:rsidR="00C363FA" w:rsidRPr="002C3D51">
        <w:rPr>
          <w:rFonts w:ascii="PT Astra Serif" w:hAnsi="PT Astra Serif"/>
          <w:sz w:val="28"/>
          <w:szCs w:val="28"/>
        </w:rPr>
        <w:t>.</w:t>
      </w:r>
      <w:r w:rsidR="00653824" w:rsidRPr="002C3D51">
        <w:rPr>
          <w:rFonts w:ascii="PT Astra Serif" w:hAnsi="PT Astra Serif"/>
          <w:sz w:val="28"/>
          <w:szCs w:val="28"/>
        </w:rPr>
        <w:t>1.</w:t>
      </w:r>
      <w:r w:rsidRPr="002C3D51">
        <w:rPr>
          <w:rFonts w:ascii="PT Astra Serif" w:hAnsi="PT Astra Serif"/>
          <w:sz w:val="28"/>
          <w:szCs w:val="28"/>
        </w:rPr>
        <w:t> </w:t>
      </w:r>
      <w:r w:rsidR="00653824" w:rsidRPr="002C3D51">
        <w:rPr>
          <w:rFonts w:ascii="PT Astra Serif" w:hAnsi="PT Astra Serif"/>
          <w:sz w:val="28"/>
          <w:szCs w:val="28"/>
        </w:rPr>
        <w:t xml:space="preserve">Объекты </w:t>
      </w:r>
      <w:r w:rsidRPr="002C3D51">
        <w:rPr>
          <w:rFonts w:ascii="PT Astra Serif" w:hAnsi="PT Astra Serif"/>
          <w:sz w:val="28"/>
          <w:szCs w:val="28"/>
        </w:rPr>
        <w:t xml:space="preserve">в области </w:t>
      </w:r>
      <w:r w:rsidR="00653824" w:rsidRPr="002C3D51">
        <w:rPr>
          <w:rFonts w:ascii="PT Astra Serif" w:hAnsi="PT Astra Serif" w:cs="Arial"/>
          <w:sz w:val="28"/>
          <w:szCs w:val="28"/>
        </w:rPr>
        <w:t>электро- и газоснабжения поселений</w:t>
      </w:r>
      <w:r w:rsidRPr="002C3D51">
        <w:rPr>
          <w:rFonts w:ascii="PT Astra Serif" w:hAnsi="PT Astra Serif" w:cs="Arial"/>
          <w:sz w:val="28"/>
          <w:szCs w:val="28"/>
        </w:rPr>
        <w:t>.</w:t>
      </w:r>
      <w:r w:rsidR="00653824" w:rsidRPr="002C3D51">
        <w:rPr>
          <w:rFonts w:ascii="PT Astra Serif" w:hAnsi="PT Astra Serif"/>
          <w:sz w:val="28"/>
          <w:szCs w:val="28"/>
        </w:rPr>
        <w:t xml:space="preserve"> </w:t>
      </w:r>
    </w:p>
    <w:p w14:paraId="749ED3A2" w14:textId="77777777" w:rsidR="004D229B" w:rsidRPr="002C3D51" w:rsidRDefault="004D229B" w:rsidP="002C3D51">
      <w:pPr>
        <w:widowControl w:val="0"/>
        <w:autoSpaceDE w:val="0"/>
        <w:autoSpaceDN w:val="0"/>
        <w:adjustRightInd w:val="0"/>
        <w:ind w:firstLine="709"/>
        <w:jc w:val="both"/>
        <w:outlineLvl w:val="2"/>
        <w:rPr>
          <w:rFonts w:ascii="PT Astra Serif" w:hAnsi="PT Astra Serif"/>
          <w:sz w:val="28"/>
          <w:szCs w:val="28"/>
        </w:rPr>
      </w:pPr>
      <w:r w:rsidRPr="002C3D51">
        <w:rPr>
          <w:rFonts w:ascii="PT Astra Serif" w:hAnsi="PT Astra Serif"/>
          <w:sz w:val="28"/>
          <w:szCs w:val="28"/>
        </w:rPr>
        <w:t>1.1.1. К объектам в области</w:t>
      </w:r>
      <w:r w:rsidRPr="002C3D51">
        <w:rPr>
          <w:rFonts w:ascii="PT Astra Serif" w:hAnsi="PT Astra Serif" w:cs="Arial"/>
          <w:sz w:val="28"/>
          <w:szCs w:val="28"/>
        </w:rPr>
        <w:t xml:space="preserve"> электро- и газоснабжения поселений,</w:t>
      </w:r>
      <w:r w:rsidRPr="002C3D51">
        <w:rPr>
          <w:rFonts w:ascii="PT Astra Serif" w:hAnsi="PT Astra Serif"/>
          <w:sz w:val="28"/>
          <w:szCs w:val="28"/>
        </w:rPr>
        <w:t xml:space="preserve"> относятся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0C29EA50" w14:textId="77777777" w:rsidR="0070085B" w:rsidRPr="002C3D51" w:rsidRDefault="002F3D57" w:rsidP="002C3D51">
      <w:pPr>
        <w:widowControl w:val="0"/>
        <w:autoSpaceDE w:val="0"/>
        <w:autoSpaceDN w:val="0"/>
        <w:adjustRightInd w:val="0"/>
        <w:ind w:firstLine="709"/>
        <w:jc w:val="both"/>
        <w:outlineLvl w:val="3"/>
        <w:rPr>
          <w:rFonts w:ascii="PT Astra Serif" w:hAnsi="PT Astra Serif"/>
          <w:sz w:val="28"/>
          <w:szCs w:val="28"/>
        </w:rPr>
      </w:pPr>
      <w:bookmarkStart w:id="3" w:name="Par57"/>
      <w:bookmarkEnd w:id="3"/>
      <w:r w:rsidRPr="002C3D51">
        <w:rPr>
          <w:rFonts w:ascii="PT Astra Serif" w:hAnsi="PT Astra Serif"/>
          <w:sz w:val="28"/>
          <w:szCs w:val="28"/>
        </w:rPr>
        <w:t>1</w:t>
      </w:r>
      <w:r w:rsidR="00C363FA" w:rsidRPr="002C3D51">
        <w:rPr>
          <w:rFonts w:ascii="PT Astra Serif" w:hAnsi="PT Astra Serif"/>
          <w:sz w:val="28"/>
          <w:szCs w:val="28"/>
        </w:rPr>
        <w:t>.</w:t>
      </w:r>
      <w:r w:rsidR="00653824" w:rsidRPr="002C3D51">
        <w:rPr>
          <w:rFonts w:ascii="PT Astra Serif" w:hAnsi="PT Astra Serif"/>
          <w:sz w:val="28"/>
          <w:szCs w:val="28"/>
        </w:rPr>
        <w:t>1.</w:t>
      </w:r>
      <w:r w:rsidRPr="002C3D51">
        <w:rPr>
          <w:rFonts w:ascii="PT Astra Serif" w:hAnsi="PT Astra Serif"/>
          <w:sz w:val="28"/>
          <w:szCs w:val="28"/>
        </w:rPr>
        <w:t>2</w:t>
      </w:r>
      <w:r w:rsidR="00653824" w:rsidRPr="002C3D51">
        <w:rPr>
          <w:rFonts w:ascii="PT Astra Serif" w:hAnsi="PT Astra Serif"/>
          <w:sz w:val="28"/>
          <w:szCs w:val="28"/>
        </w:rPr>
        <w:t xml:space="preserve">. Расчетные показатели объектов электроснабжения приведены в таблице </w:t>
      </w:r>
      <w:r w:rsidR="004D229B" w:rsidRPr="002C3D51">
        <w:rPr>
          <w:rFonts w:ascii="PT Astra Serif" w:hAnsi="PT Astra Serif"/>
          <w:sz w:val="28"/>
          <w:szCs w:val="28"/>
        </w:rPr>
        <w:t>1</w:t>
      </w:r>
      <w:r w:rsidR="00C363FA" w:rsidRPr="002C3D51">
        <w:rPr>
          <w:rFonts w:ascii="PT Astra Serif" w:hAnsi="PT Astra Serif"/>
          <w:sz w:val="28"/>
          <w:szCs w:val="28"/>
        </w:rPr>
        <w:t>.</w:t>
      </w:r>
      <w:r w:rsidR="00653824" w:rsidRPr="002C3D51">
        <w:rPr>
          <w:rFonts w:ascii="PT Astra Serif" w:hAnsi="PT Astra Serif"/>
          <w:sz w:val="28"/>
          <w:szCs w:val="28"/>
        </w:rPr>
        <w:t>1.1</w:t>
      </w:r>
      <w:r w:rsidR="0070085B" w:rsidRPr="002C3D51">
        <w:rPr>
          <w:rFonts w:ascii="PT Astra Serif" w:hAnsi="PT Astra Serif"/>
          <w:sz w:val="28"/>
          <w:szCs w:val="28"/>
        </w:rPr>
        <w:t>, максимально допустимый уровень территориальной доступности объектов не нормируется.</w:t>
      </w:r>
    </w:p>
    <w:p w14:paraId="3F0EA74D" w14:textId="77777777" w:rsidR="00200ECC" w:rsidRPr="002C3D51" w:rsidRDefault="00200ECC" w:rsidP="00200ECC">
      <w:pPr>
        <w:widowControl w:val="0"/>
        <w:autoSpaceDE w:val="0"/>
        <w:autoSpaceDN w:val="0"/>
        <w:adjustRightInd w:val="0"/>
        <w:ind w:left="1736"/>
        <w:jc w:val="right"/>
        <w:outlineLvl w:val="3"/>
        <w:rPr>
          <w:rFonts w:ascii="PT Astra Serif" w:hAnsi="PT Astra Serif"/>
        </w:rPr>
      </w:pPr>
      <w:r w:rsidRPr="002C3D51">
        <w:rPr>
          <w:rFonts w:ascii="PT Astra Serif" w:hAnsi="PT Astra Serif"/>
          <w:sz w:val="28"/>
          <w:szCs w:val="28"/>
        </w:rPr>
        <w:lastRenderedPageBreak/>
        <w:t>Таблица 1.1.1.</w:t>
      </w:r>
    </w:p>
    <w:tbl>
      <w:tblPr>
        <w:tblStyle w:val="af1"/>
        <w:tblW w:w="9464" w:type="dxa"/>
        <w:tblLayout w:type="fixed"/>
        <w:tblLook w:val="04A0" w:firstRow="1" w:lastRow="0" w:firstColumn="1" w:lastColumn="0" w:noHBand="0" w:noVBand="1"/>
      </w:tblPr>
      <w:tblGrid>
        <w:gridCol w:w="675"/>
        <w:gridCol w:w="2835"/>
        <w:gridCol w:w="1984"/>
        <w:gridCol w:w="1985"/>
        <w:gridCol w:w="1985"/>
      </w:tblGrid>
      <w:tr w:rsidR="00962C66" w:rsidRPr="002C3D51" w14:paraId="79A6B6AA" w14:textId="77777777" w:rsidTr="00962C66">
        <w:tc>
          <w:tcPr>
            <w:tcW w:w="675" w:type="dxa"/>
            <w:vMerge w:val="restart"/>
          </w:tcPr>
          <w:p w14:paraId="3034FD34" w14:textId="77777777" w:rsidR="00962C66" w:rsidRPr="002C3D51" w:rsidRDefault="00962C66" w:rsidP="0070085B">
            <w:pPr>
              <w:widowControl w:val="0"/>
              <w:autoSpaceDE w:val="0"/>
              <w:autoSpaceDN w:val="0"/>
              <w:adjustRightInd w:val="0"/>
              <w:jc w:val="center"/>
              <w:rPr>
                <w:rFonts w:ascii="PT Astra Serif" w:hAnsi="PT Astra Serif"/>
              </w:rPr>
            </w:pPr>
            <w:r w:rsidRPr="002C3D51">
              <w:rPr>
                <w:rFonts w:ascii="PT Astra Serif" w:hAnsi="PT Astra Serif"/>
              </w:rPr>
              <w:t>№ п/п</w:t>
            </w:r>
          </w:p>
        </w:tc>
        <w:tc>
          <w:tcPr>
            <w:tcW w:w="2835" w:type="dxa"/>
            <w:vMerge w:val="restart"/>
          </w:tcPr>
          <w:p w14:paraId="7BE2919F" w14:textId="77777777" w:rsidR="00962C66" w:rsidRPr="002C3D51" w:rsidRDefault="00962C66" w:rsidP="00200ECC">
            <w:pPr>
              <w:widowControl w:val="0"/>
              <w:autoSpaceDE w:val="0"/>
              <w:autoSpaceDN w:val="0"/>
              <w:adjustRightInd w:val="0"/>
              <w:jc w:val="center"/>
              <w:rPr>
                <w:rFonts w:ascii="PT Astra Serif" w:hAnsi="PT Astra Serif"/>
              </w:rPr>
            </w:pPr>
            <w:r w:rsidRPr="002C3D51">
              <w:rPr>
                <w:rFonts w:ascii="PT Astra Serif" w:hAnsi="PT Astra Serif"/>
              </w:rPr>
              <w:t>Наименование объекта</w:t>
            </w:r>
          </w:p>
          <w:p w14:paraId="3DF989E2" w14:textId="77777777" w:rsidR="00962C66" w:rsidRPr="002C3D51" w:rsidRDefault="00962C66" w:rsidP="00200ECC">
            <w:pPr>
              <w:pStyle w:val="41"/>
              <w:ind w:right="-154"/>
              <w:rPr>
                <w:rFonts w:ascii="PT Astra Serif" w:hAnsi="PT Astra Serif"/>
              </w:rPr>
            </w:pPr>
            <w:r w:rsidRPr="002C3D51">
              <w:rPr>
                <w:rFonts w:ascii="PT Astra Serif" w:hAnsi="PT Astra Serif"/>
                <w:b w:val="0"/>
              </w:rPr>
              <w:t xml:space="preserve"> (наименование ресурса)</w:t>
            </w:r>
            <w:r w:rsidRPr="002C3D51">
              <w:rPr>
                <w:rFonts w:ascii="PT Astra Serif" w:hAnsi="PT Astra Serif"/>
              </w:rPr>
              <w:t xml:space="preserve"> </w:t>
            </w:r>
            <w:hyperlink w:anchor="Par114" w:history="1">
              <w:r w:rsidRPr="002C3D51">
                <w:rPr>
                  <w:rFonts w:ascii="PT Astra Serif" w:hAnsi="PT Astra Serif"/>
                  <w:vertAlign w:val="superscript"/>
                </w:rPr>
                <w:t>1)</w:t>
              </w:r>
            </w:hyperlink>
          </w:p>
          <w:p w14:paraId="292B662A" w14:textId="77777777" w:rsidR="00962C66" w:rsidRPr="002C3D51" w:rsidRDefault="00962C66" w:rsidP="00200ECC">
            <w:pPr>
              <w:pStyle w:val="51"/>
              <w:rPr>
                <w:rFonts w:ascii="PT Astra Serif" w:hAnsi="PT Astra Serif"/>
                <w:sz w:val="24"/>
                <w:szCs w:val="24"/>
              </w:rPr>
            </w:pPr>
            <w:r w:rsidRPr="002C3D51">
              <w:rPr>
                <w:rFonts w:ascii="PT Astra Serif" w:hAnsi="PT Astra Serif"/>
                <w:sz w:val="24"/>
                <w:szCs w:val="24"/>
              </w:rPr>
              <w:t xml:space="preserve"> </w:t>
            </w:r>
          </w:p>
        </w:tc>
        <w:tc>
          <w:tcPr>
            <w:tcW w:w="1984" w:type="dxa"/>
            <w:vMerge w:val="restart"/>
          </w:tcPr>
          <w:p w14:paraId="00FB228B" w14:textId="77777777" w:rsidR="00962C66" w:rsidRPr="002C3D51" w:rsidRDefault="00962C66" w:rsidP="00200ECC">
            <w:pPr>
              <w:pStyle w:val="51"/>
              <w:rPr>
                <w:rFonts w:ascii="PT Astra Serif" w:hAnsi="PT Astra Serif"/>
                <w:sz w:val="24"/>
                <w:szCs w:val="24"/>
              </w:rPr>
            </w:pPr>
            <w:r w:rsidRPr="002C3D51">
              <w:rPr>
                <w:rFonts w:ascii="PT Astra Serif" w:hAnsi="PT Astra Serif"/>
                <w:sz w:val="24"/>
                <w:szCs w:val="24"/>
              </w:rPr>
              <w:t>Единица измерения</w:t>
            </w:r>
          </w:p>
        </w:tc>
        <w:tc>
          <w:tcPr>
            <w:tcW w:w="3970" w:type="dxa"/>
            <w:gridSpan w:val="2"/>
          </w:tcPr>
          <w:p w14:paraId="3D68D456" w14:textId="77777777" w:rsidR="00962C66" w:rsidRPr="002C3D51" w:rsidRDefault="00962C66" w:rsidP="00200ECC">
            <w:pPr>
              <w:pStyle w:val="41"/>
              <w:rPr>
                <w:rFonts w:ascii="PT Astra Serif" w:hAnsi="PT Astra Serif"/>
                <w:b w:val="0"/>
              </w:rPr>
            </w:pPr>
            <w:r w:rsidRPr="002C3D51">
              <w:rPr>
                <w:rFonts w:ascii="PT Astra Serif" w:hAnsi="PT Astra Serif"/>
                <w:b w:val="0"/>
              </w:rPr>
              <w:t>Значение расчетного показателя</w:t>
            </w:r>
          </w:p>
        </w:tc>
      </w:tr>
      <w:tr w:rsidR="00962C66" w:rsidRPr="002C3D51" w14:paraId="06BF9A84" w14:textId="77777777" w:rsidTr="00962C66">
        <w:trPr>
          <w:trHeight w:val="131"/>
        </w:trPr>
        <w:tc>
          <w:tcPr>
            <w:tcW w:w="675" w:type="dxa"/>
            <w:vMerge/>
          </w:tcPr>
          <w:p w14:paraId="0BBA91BF" w14:textId="77777777" w:rsidR="00962C66" w:rsidRPr="002C3D51" w:rsidRDefault="00962C66" w:rsidP="00200ECC">
            <w:pPr>
              <w:pStyle w:val="51"/>
              <w:rPr>
                <w:rFonts w:ascii="PT Astra Serif" w:hAnsi="PT Astra Serif"/>
                <w:sz w:val="24"/>
                <w:szCs w:val="24"/>
              </w:rPr>
            </w:pPr>
          </w:p>
        </w:tc>
        <w:tc>
          <w:tcPr>
            <w:tcW w:w="2835" w:type="dxa"/>
            <w:vMerge/>
          </w:tcPr>
          <w:p w14:paraId="0F75F4C7" w14:textId="77777777" w:rsidR="00962C66" w:rsidRPr="002C3D51" w:rsidRDefault="00962C66" w:rsidP="00200ECC">
            <w:pPr>
              <w:pStyle w:val="51"/>
              <w:rPr>
                <w:rFonts w:ascii="PT Astra Serif" w:hAnsi="PT Astra Serif"/>
                <w:sz w:val="24"/>
                <w:szCs w:val="24"/>
              </w:rPr>
            </w:pPr>
          </w:p>
        </w:tc>
        <w:tc>
          <w:tcPr>
            <w:tcW w:w="1984" w:type="dxa"/>
            <w:vMerge/>
          </w:tcPr>
          <w:p w14:paraId="3B3C2619" w14:textId="77777777" w:rsidR="00962C66" w:rsidRPr="002C3D51" w:rsidRDefault="00962C66" w:rsidP="00200ECC">
            <w:pPr>
              <w:pStyle w:val="51"/>
              <w:rPr>
                <w:rFonts w:ascii="PT Astra Serif" w:hAnsi="PT Astra Serif"/>
                <w:sz w:val="24"/>
                <w:szCs w:val="24"/>
              </w:rPr>
            </w:pPr>
          </w:p>
        </w:tc>
        <w:tc>
          <w:tcPr>
            <w:tcW w:w="1985" w:type="dxa"/>
          </w:tcPr>
          <w:p w14:paraId="0D8E6294" w14:textId="77777777" w:rsidR="00962C66" w:rsidRPr="002C3D51" w:rsidRDefault="00962C66" w:rsidP="00962C66">
            <w:pPr>
              <w:pStyle w:val="512"/>
              <w:rPr>
                <w:rFonts w:ascii="PT Astra Serif" w:hAnsi="PT Astra Serif"/>
                <w:sz w:val="24"/>
                <w:szCs w:val="24"/>
              </w:rPr>
            </w:pPr>
            <w:r w:rsidRPr="002C3D51">
              <w:rPr>
                <w:rFonts w:ascii="PT Astra Serif" w:hAnsi="PT Astra Serif"/>
                <w:sz w:val="24"/>
                <w:szCs w:val="24"/>
              </w:rPr>
              <w:t>для городских поселений</w:t>
            </w:r>
          </w:p>
        </w:tc>
        <w:tc>
          <w:tcPr>
            <w:tcW w:w="1985" w:type="dxa"/>
          </w:tcPr>
          <w:p w14:paraId="2A6884E9" w14:textId="77777777" w:rsidR="00962C66" w:rsidRPr="002C3D51" w:rsidRDefault="00962C66" w:rsidP="00200ECC">
            <w:pPr>
              <w:pStyle w:val="512"/>
              <w:rPr>
                <w:rFonts w:ascii="PT Astra Serif" w:hAnsi="PT Astra Serif"/>
                <w:sz w:val="24"/>
                <w:szCs w:val="24"/>
              </w:rPr>
            </w:pPr>
            <w:r w:rsidRPr="002C3D51">
              <w:rPr>
                <w:rFonts w:ascii="PT Astra Serif" w:hAnsi="PT Astra Serif"/>
                <w:sz w:val="24"/>
                <w:szCs w:val="24"/>
              </w:rPr>
              <w:t>Для сельских поселений</w:t>
            </w:r>
          </w:p>
        </w:tc>
      </w:tr>
      <w:tr w:rsidR="00962C66" w:rsidRPr="002C3D51" w14:paraId="5B4DF3CC" w14:textId="77777777" w:rsidTr="00962C66">
        <w:trPr>
          <w:trHeight w:val="112"/>
        </w:trPr>
        <w:tc>
          <w:tcPr>
            <w:tcW w:w="675" w:type="dxa"/>
          </w:tcPr>
          <w:p w14:paraId="7F977272" w14:textId="77777777" w:rsidR="00962C66" w:rsidRPr="002C3D51" w:rsidRDefault="00962C66" w:rsidP="009777F7">
            <w:pPr>
              <w:pStyle w:val="51"/>
              <w:jc w:val="center"/>
              <w:rPr>
                <w:rFonts w:ascii="PT Astra Serif" w:hAnsi="PT Astra Serif"/>
                <w:sz w:val="24"/>
                <w:szCs w:val="24"/>
              </w:rPr>
            </w:pPr>
            <w:r w:rsidRPr="002C3D51">
              <w:rPr>
                <w:rFonts w:ascii="PT Astra Serif" w:hAnsi="PT Astra Serif"/>
                <w:sz w:val="24"/>
                <w:szCs w:val="24"/>
              </w:rPr>
              <w:t>1</w:t>
            </w:r>
            <w:r w:rsidR="009777F7" w:rsidRPr="002C3D51">
              <w:rPr>
                <w:rFonts w:ascii="PT Astra Serif" w:hAnsi="PT Astra Serif"/>
                <w:sz w:val="24"/>
                <w:szCs w:val="24"/>
              </w:rPr>
              <w:t>.</w:t>
            </w:r>
          </w:p>
        </w:tc>
        <w:tc>
          <w:tcPr>
            <w:tcW w:w="2835" w:type="dxa"/>
          </w:tcPr>
          <w:p w14:paraId="700E7DF7" w14:textId="77777777" w:rsidR="00962C66" w:rsidRPr="002C3D51" w:rsidRDefault="00962C66" w:rsidP="00200ECC">
            <w:pPr>
              <w:pStyle w:val="51"/>
              <w:rPr>
                <w:rFonts w:ascii="PT Astra Serif" w:hAnsi="PT Astra Serif"/>
                <w:sz w:val="24"/>
                <w:szCs w:val="24"/>
              </w:rPr>
            </w:pPr>
            <w:r w:rsidRPr="002C3D51">
              <w:rPr>
                <w:rFonts w:ascii="PT Astra Serif" w:hAnsi="PT Astra Serif"/>
                <w:sz w:val="24"/>
                <w:szCs w:val="24"/>
              </w:rPr>
              <w:t>Электропотребление</w:t>
            </w:r>
          </w:p>
          <w:p w14:paraId="770364FD" w14:textId="77777777" w:rsidR="00962C66" w:rsidRPr="002C3D51" w:rsidRDefault="00962C66" w:rsidP="00200ECC">
            <w:pPr>
              <w:rPr>
                <w:rFonts w:ascii="PT Astra Serif" w:hAnsi="PT Astra Serif"/>
              </w:rPr>
            </w:pPr>
          </w:p>
        </w:tc>
        <w:tc>
          <w:tcPr>
            <w:tcW w:w="1984" w:type="dxa"/>
          </w:tcPr>
          <w:p w14:paraId="58462C47" w14:textId="4DE9B2D8" w:rsidR="00962C66" w:rsidRPr="002C3D51" w:rsidRDefault="00962C66" w:rsidP="0070085B">
            <w:pPr>
              <w:rPr>
                <w:rFonts w:ascii="PT Astra Serif" w:hAnsi="PT Astra Serif"/>
              </w:rPr>
            </w:pPr>
            <w:r w:rsidRPr="002C3D51">
              <w:rPr>
                <w:rFonts w:ascii="PT Astra Serif" w:hAnsi="PT Astra Serif"/>
              </w:rPr>
              <w:t>кВт·ч / год на 1 чел.</w:t>
            </w:r>
          </w:p>
        </w:tc>
        <w:tc>
          <w:tcPr>
            <w:tcW w:w="1985" w:type="dxa"/>
          </w:tcPr>
          <w:p w14:paraId="171D8F10" w14:textId="77777777" w:rsidR="00962C66" w:rsidRPr="002C3D51" w:rsidRDefault="00962C66" w:rsidP="00200ECC">
            <w:pPr>
              <w:pStyle w:val="512"/>
              <w:rPr>
                <w:rFonts w:ascii="PT Astra Serif" w:hAnsi="PT Astra Serif"/>
                <w:sz w:val="24"/>
                <w:szCs w:val="24"/>
              </w:rPr>
            </w:pPr>
            <w:r w:rsidRPr="002C3D51">
              <w:rPr>
                <w:rFonts w:ascii="PT Astra Serif" w:hAnsi="PT Astra Serif"/>
                <w:sz w:val="24"/>
                <w:szCs w:val="24"/>
              </w:rPr>
              <w:t>1700</w:t>
            </w:r>
          </w:p>
        </w:tc>
        <w:tc>
          <w:tcPr>
            <w:tcW w:w="1985" w:type="dxa"/>
          </w:tcPr>
          <w:p w14:paraId="64062889" w14:textId="77777777" w:rsidR="00962C66" w:rsidRPr="002C3D51" w:rsidRDefault="00962C66" w:rsidP="00200ECC">
            <w:pPr>
              <w:pStyle w:val="512"/>
              <w:rPr>
                <w:rFonts w:ascii="PT Astra Serif" w:hAnsi="PT Astra Serif"/>
                <w:sz w:val="24"/>
                <w:szCs w:val="24"/>
              </w:rPr>
            </w:pPr>
            <w:r w:rsidRPr="002C3D51">
              <w:rPr>
                <w:rFonts w:ascii="PT Astra Serif" w:hAnsi="PT Astra Serif"/>
                <w:sz w:val="24"/>
                <w:szCs w:val="24"/>
              </w:rPr>
              <w:t>950</w:t>
            </w:r>
          </w:p>
        </w:tc>
      </w:tr>
      <w:tr w:rsidR="00962C66" w:rsidRPr="002C3D51" w14:paraId="754FAD7C" w14:textId="77777777" w:rsidTr="00962C66">
        <w:trPr>
          <w:trHeight w:val="85"/>
        </w:trPr>
        <w:tc>
          <w:tcPr>
            <w:tcW w:w="675" w:type="dxa"/>
          </w:tcPr>
          <w:p w14:paraId="588EC5C1" w14:textId="77777777" w:rsidR="00962C66" w:rsidRPr="002C3D51" w:rsidRDefault="00962C66" w:rsidP="009777F7">
            <w:pPr>
              <w:pStyle w:val="51"/>
              <w:jc w:val="center"/>
              <w:rPr>
                <w:rFonts w:ascii="PT Astra Serif" w:hAnsi="PT Astra Serif"/>
                <w:sz w:val="24"/>
                <w:szCs w:val="24"/>
              </w:rPr>
            </w:pPr>
            <w:r w:rsidRPr="002C3D51">
              <w:rPr>
                <w:rFonts w:ascii="PT Astra Serif" w:hAnsi="PT Astra Serif"/>
                <w:sz w:val="24"/>
                <w:szCs w:val="24"/>
              </w:rPr>
              <w:t>2</w:t>
            </w:r>
            <w:r w:rsidR="009777F7" w:rsidRPr="002C3D51">
              <w:rPr>
                <w:rFonts w:ascii="PT Astra Serif" w:hAnsi="PT Astra Serif"/>
                <w:sz w:val="24"/>
                <w:szCs w:val="24"/>
              </w:rPr>
              <w:t>.</w:t>
            </w:r>
          </w:p>
        </w:tc>
        <w:tc>
          <w:tcPr>
            <w:tcW w:w="2835" w:type="dxa"/>
          </w:tcPr>
          <w:p w14:paraId="7845657C" w14:textId="77777777" w:rsidR="00962C66" w:rsidRPr="002C3D51" w:rsidRDefault="00962C66" w:rsidP="00962C66">
            <w:pPr>
              <w:pStyle w:val="51"/>
              <w:rPr>
                <w:rFonts w:ascii="PT Astra Serif" w:hAnsi="PT Astra Serif"/>
                <w:sz w:val="24"/>
                <w:szCs w:val="24"/>
              </w:rPr>
            </w:pPr>
            <w:r w:rsidRPr="002C3D51">
              <w:rPr>
                <w:rFonts w:ascii="PT Astra Serif" w:hAnsi="PT Astra Serif"/>
                <w:sz w:val="24"/>
                <w:szCs w:val="24"/>
              </w:rPr>
              <w:t xml:space="preserve">Использование максимума электрической нагрузки </w:t>
            </w:r>
          </w:p>
        </w:tc>
        <w:tc>
          <w:tcPr>
            <w:tcW w:w="1984" w:type="dxa"/>
          </w:tcPr>
          <w:p w14:paraId="1953473A" w14:textId="197EEA08" w:rsidR="00962C66" w:rsidRPr="002C3D51" w:rsidRDefault="006A0F16" w:rsidP="00200ECC">
            <w:pPr>
              <w:pStyle w:val="51"/>
              <w:rPr>
                <w:rFonts w:ascii="PT Astra Serif" w:hAnsi="PT Astra Serif"/>
                <w:sz w:val="24"/>
                <w:szCs w:val="24"/>
              </w:rPr>
            </w:pPr>
            <w:r w:rsidRPr="002C3D51">
              <w:rPr>
                <w:rFonts w:ascii="PT Astra Serif" w:hAnsi="PT Astra Serif"/>
                <w:sz w:val="24"/>
                <w:szCs w:val="24"/>
              </w:rPr>
              <w:t xml:space="preserve">количество часов в </w:t>
            </w:r>
            <w:r w:rsidR="00962C66" w:rsidRPr="002C3D51">
              <w:rPr>
                <w:rFonts w:ascii="PT Astra Serif" w:hAnsi="PT Astra Serif"/>
                <w:sz w:val="24"/>
                <w:szCs w:val="24"/>
              </w:rPr>
              <w:t>год</w:t>
            </w:r>
          </w:p>
        </w:tc>
        <w:tc>
          <w:tcPr>
            <w:tcW w:w="1985" w:type="dxa"/>
          </w:tcPr>
          <w:p w14:paraId="2AE0353E" w14:textId="77777777" w:rsidR="00962C66" w:rsidRPr="002C3D51" w:rsidRDefault="00962C66" w:rsidP="00200ECC">
            <w:pPr>
              <w:pStyle w:val="512"/>
              <w:rPr>
                <w:rFonts w:ascii="PT Astra Serif" w:hAnsi="PT Astra Serif"/>
                <w:sz w:val="24"/>
                <w:szCs w:val="24"/>
              </w:rPr>
            </w:pPr>
            <w:r w:rsidRPr="002C3D51">
              <w:rPr>
                <w:rFonts w:ascii="PT Astra Serif" w:hAnsi="PT Astra Serif"/>
                <w:sz w:val="24"/>
                <w:szCs w:val="24"/>
              </w:rPr>
              <w:t>5200</w:t>
            </w:r>
          </w:p>
        </w:tc>
        <w:tc>
          <w:tcPr>
            <w:tcW w:w="1985" w:type="dxa"/>
          </w:tcPr>
          <w:p w14:paraId="766755B3" w14:textId="77777777" w:rsidR="00962C66" w:rsidRPr="002C3D51" w:rsidRDefault="00962C66" w:rsidP="00200ECC">
            <w:pPr>
              <w:pStyle w:val="512"/>
              <w:rPr>
                <w:rFonts w:ascii="PT Astra Serif" w:hAnsi="PT Astra Serif"/>
                <w:sz w:val="24"/>
                <w:szCs w:val="24"/>
              </w:rPr>
            </w:pPr>
            <w:r w:rsidRPr="002C3D51">
              <w:rPr>
                <w:rFonts w:ascii="PT Astra Serif" w:hAnsi="PT Astra Serif"/>
                <w:sz w:val="24"/>
                <w:szCs w:val="24"/>
              </w:rPr>
              <w:t>4100</w:t>
            </w:r>
          </w:p>
        </w:tc>
      </w:tr>
    </w:tbl>
    <w:p w14:paraId="0CBF58D3" w14:textId="77777777" w:rsidR="00F43026" w:rsidRPr="002C3D51" w:rsidRDefault="00F43026" w:rsidP="002C3D51">
      <w:pPr>
        <w:pStyle w:val="07"/>
        <w:ind w:firstLine="709"/>
        <w:rPr>
          <w:rFonts w:ascii="PT Astra Serif" w:hAnsi="PT Astra Serif"/>
          <w:sz w:val="24"/>
        </w:rPr>
      </w:pPr>
      <w:bookmarkStart w:id="4" w:name="Par86"/>
      <w:bookmarkEnd w:id="4"/>
      <w:r w:rsidRPr="002C3D51">
        <w:rPr>
          <w:rFonts w:ascii="PT Astra Serif" w:hAnsi="PT Astra Serif"/>
          <w:sz w:val="24"/>
        </w:rPr>
        <w:t>Примечания:</w:t>
      </w:r>
    </w:p>
    <w:p w14:paraId="23BF43FC" w14:textId="77777777" w:rsidR="00F43026" w:rsidRPr="002C3D51" w:rsidRDefault="00F43026" w:rsidP="002C3D51">
      <w:pPr>
        <w:pStyle w:val="08"/>
        <w:ind w:firstLine="709"/>
        <w:rPr>
          <w:rFonts w:ascii="PT Astra Serif" w:hAnsi="PT Astra Serif"/>
          <w:sz w:val="24"/>
        </w:rPr>
      </w:pPr>
      <w:r w:rsidRPr="002C3D51">
        <w:rPr>
          <w:rFonts w:ascii="PT Astra Serif" w:hAnsi="PT Astra Serif"/>
          <w:sz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7B9FF043" w14:textId="77777777" w:rsidR="00F43026" w:rsidRPr="002C3D51" w:rsidRDefault="00F43026" w:rsidP="002C3D51">
      <w:pPr>
        <w:pStyle w:val="08"/>
        <w:ind w:firstLine="709"/>
        <w:rPr>
          <w:rFonts w:ascii="PT Astra Serif" w:hAnsi="PT Astra Serif"/>
          <w:sz w:val="24"/>
        </w:rPr>
      </w:pPr>
      <w:r w:rsidRPr="002C3D51">
        <w:rPr>
          <w:rFonts w:ascii="PT Astra Serif" w:hAnsi="PT Astra Serif"/>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41D132C0" w14:textId="77777777" w:rsidR="00F43026" w:rsidRPr="002C3D51" w:rsidRDefault="00F43026" w:rsidP="002C3D51">
      <w:pPr>
        <w:pStyle w:val="08"/>
        <w:ind w:firstLine="709"/>
        <w:rPr>
          <w:rFonts w:ascii="PT Astra Serif" w:hAnsi="PT Astra Serif"/>
          <w:sz w:val="24"/>
        </w:rPr>
      </w:pPr>
      <w:r w:rsidRPr="002C3D51">
        <w:rPr>
          <w:rFonts w:ascii="PT Astra Serif" w:hAnsi="PT Astra Serif"/>
          <w:sz w:val="24"/>
        </w:rPr>
        <w:t>3. Расчёт электрических нагрузок для разных типов застройки следует производить в соответствии с нормами СП 31-110-2003.</w:t>
      </w:r>
    </w:p>
    <w:p w14:paraId="1194C5B2" w14:textId="77777777" w:rsidR="00F43026" w:rsidRPr="002C3D51" w:rsidRDefault="00F43026" w:rsidP="002C3D51">
      <w:pPr>
        <w:pStyle w:val="08"/>
        <w:ind w:firstLine="709"/>
        <w:rPr>
          <w:rFonts w:ascii="PT Astra Serif" w:hAnsi="PT Astra Serif"/>
          <w:sz w:val="24"/>
        </w:rPr>
      </w:pPr>
      <w:r w:rsidRPr="002C3D51">
        <w:rPr>
          <w:rFonts w:ascii="PT Astra Serif" w:hAnsi="PT Astra Serif"/>
          <w:sz w:val="24"/>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14:paraId="1370FE41" w14:textId="77777777" w:rsidR="00F43026" w:rsidRPr="002C3D51" w:rsidRDefault="00F43026" w:rsidP="00F43026">
      <w:pPr>
        <w:pStyle w:val="08"/>
        <w:rPr>
          <w:rFonts w:ascii="PT Astra Serif" w:hAnsi="PT Astra Serif"/>
          <w:sz w:val="22"/>
          <w:szCs w:val="22"/>
        </w:rPr>
      </w:pPr>
    </w:p>
    <w:p w14:paraId="70D6CD1E" w14:textId="77777777" w:rsidR="0070085B" w:rsidRPr="002C3D51" w:rsidRDefault="002F3D57" w:rsidP="0070085B">
      <w:pPr>
        <w:widowControl w:val="0"/>
        <w:autoSpaceDE w:val="0"/>
        <w:autoSpaceDN w:val="0"/>
        <w:adjustRightInd w:val="0"/>
        <w:ind w:firstLine="567"/>
        <w:jc w:val="both"/>
        <w:outlineLvl w:val="3"/>
        <w:rPr>
          <w:rFonts w:ascii="PT Astra Serif" w:hAnsi="PT Astra Serif"/>
          <w:sz w:val="28"/>
          <w:szCs w:val="28"/>
        </w:rPr>
      </w:pPr>
      <w:r w:rsidRPr="002C3D51">
        <w:rPr>
          <w:rFonts w:ascii="PT Astra Serif" w:hAnsi="PT Astra Serif"/>
          <w:sz w:val="28"/>
          <w:szCs w:val="28"/>
        </w:rPr>
        <w:t>1</w:t>
      </w:r>
      <w:r w:rsidR="00653824" w:rsidRPr="002C3D51">
        <w:rPr>
          <w:rFonts w:ascii="PT Astra Serif" w:hAnsi="PT Astra Serif"/>
          <w:sz w:val="28"/>
          <w:szCs w:val="28"/>
        </w:rPr>
        <w:t>.1.</w:t>
      </w:r>
      <w:r w:rsidR="0067789C" w:rsidRPr="002C3D51">
        <w:rPr>
          <w:rFonts w:ascii="PT Astra Serif" w:hAnsi="PT Astra Serif"/>
          <w:sz w:val="28"/>
          <w:szCs w:val="28"/>
        </w:rPr>
        <w:t>3</w:t>
      </w:r>
      <w:r w:rsidR="00653824" w:rsidRPr="002C3D51">
        <w:rPr>
          <w:rFonts w:ascii="PT Astra Serif" w:hAnsi="PT Astra Serif"/>
          <w:sz w:val="28"/>
          <w:szCs w:val="28"/>
        </w:rPr>
        <w:t xml:space="preserve">. Расчетные показатели объектов газоснабжения приведены в таблице </w:t>
      </w:r>
      <w:r w:rsidR="00DC1B38" w:rsidRPr="002C3D51">
        <w:rPr>
          <w:rFonts w:ascii="PT Astra Serif" w:hAnsi="PT Astra Serif"/>
          <w:sz w:val="28"/>
          <w:szCs w:val="28"/>
        </w:rPr>
        <w:t>1</w:t>
      </w:r>
      <w:r w:rsidR="00653824" w:rsidRPr="002C3D51">
        <w:rPr>
          <w:rFonts w:ascii="PT Astra Serif" w:hAnsi="PT Astra Serif"/>
          <w:sz w:val="28"/>
          <w:szCs w:val="28"/>
        </w:rPr>
        <w:t>.1.2</w:t>
      </w:r>
      <w:r w:rsidR="008441D7" w:rsidRPr="002C3D51">
        <w:rPr>
          <w:rFonts w:ascii="PT Astra Serif" w:hAnsi="PT Astra Serif"/>
          <w:sz w:val="28"/>
          <w:szCs w:val="28"/>
        </w:rPr>
        <w:t xml:space="preserve">, </w:t>
      </w:r>
      <w:r w:rsidR="0070085B" w:rsidRPr="002C3D51">
        <w:rPr>
          <w:rFonts w:ascii="PT Astra Serif" w:hAnsi="PT Astra Serif"/>
          <w:sz w:val="28"/>
          <w:szCs w:val="28"/>
        </w:rPr>
        <w:t>максимально допустимый уровень территориальной доступности объектов не нормируется.</w:t>
      </w:r>
    </w:p>
    <w:p w14:paraId="7B87D901" w14:textId="77777777" w:rsidR="009777F7" w:rsidRPr="002C3D51" w:rsidRDefault="009777F7" w:rsidP="009777F7">
      <w:pPr>
        <w:widowControl w:val="0"/>
        <w:autoSpaceDE w:val="0"/>
        <w:autoSpaceDN w:val="0"/>
        <w:adjustRightInd w:val="0"/>
        <w:ind w:left="1736"/>
        <w:jc w:val="right"/>
        <w:outlineLvl w:val="3"/>
        <w:rPr>
          <w:rFonts w:ascii="PT Astra Serif" w:hAnsi="PT Astra Serif"/>
          <w:sz w:val="28"/>
          <w:szCs w:val="28"/>
        </w:rPr>
      </w:pPr>
      <w:r w:rsidRPr="002C3D51">
        <w:rPr>
          <w:rFonts w:ascii="PT Astra Serif" w:hAnsi="PT Astra Serif"/>
          <w:sz w:val="28"/>
          <w:szCs w:val="28"/>
        </w:rPr>
        <w:t>Таблица 1.1.2.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9777F7" w:rsidRPr="002C3D51" w14:paraId="75A1971A" w14:textId="77777777" w:rsidTr="0014663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9CE4CA" w14:textId="77777777" w:rsidR="009777F7" w:rsidRPr="002C3D51" w:rsidRDefault="009777F7" w:rsidP="0014663C">
            <w:pPr>
              <w:widowControl w:val="0"/>
              <w:autoSpaceDE w:val="0"/>
              <w:autoSpaceDN w:val="0"/>
              <w:adjustRightInd w:val="0"/>
              <w:jc w:val="center"/>
              <w:rPr>
                <w:rFonts w:ascii="PT Astra Serif" w:hAnsi="PT Astra Serif"/>
              </w:rPr>
            </w:pPr>
            <w:bookmarkStart w:id="5" w:name="Par114"/>
            <w:bookmarkEnd w:id="5"/>
            <w:r w:rsidRPr="002C3D51">
              <w:rPr>
                <w:rFonts w:ascii="PT Astra Serif" w:hAnsi="PT Astra Serif"/>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01E2BE"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Наименование объекта</w:t>
            </w:r>
          </w:p>
          <w:p w14:paraId="56643FD4"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 xml:space="preserve"> (наименование ресурса) </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F199AE"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Показатель минимально допустимого уровня обеспеченности (укрупненный показатель)</w:t>
            </w:r>
          </w:p>
        </w:tc>
      </w:tr>
      <w:tr w:rsidR="009777F7" w:rsidRPr="002C3D51" w14:paraId="0CC4A7F5" w14:textId="77777777" w:rsidTr="0014663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2EBA0E" w14:textId="77777777" w:rsidR="009777F7" w:rsidRPr="002C3D51" w:rsidRDefault="009777F7" w:rsidP="0014663C">
            <w:pPr>
              <w:widowControl w:val="0"/>
              <w:autoSpaceDE w:val="0"/>
              <w:autoSpaceDN w:val="0"/>
              <w:adjustRightInd w:val="0"/>
              <w:ind w:firstLine="540"/>
              <w:jc w:val="both"/>
              <w:rPr>
                <w:rFonts w:ascii="PT Astra Serif" w:hAnsi="PT Astra Serif"/>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A47D6F" w14:textId="77777777" w:rsidR="009777F7" w:rsidRPr="002C3D51" w:rsidRDefault="009777F7" w:rsidP="0014663C">
            <w:pPr>
              <w:widowControl w:val="0"/>
              <w:autoSpaceDE w:val="0"/>
              <w:autoSpaceDN w:val="0"/>
              <w:adjustRightInd w:val="0"/>
              <w:ind w:firstLine="540"/>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6CD6B4"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7586E3"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Значение</w:t>
            </w:r>
          </w:p>
        </w:tc>
      </w:tr>
      <w:tr w:rsidR="009777F7" w:rsidRPr="002C3D51" w14:paraId="69526579" w14:textId="77777777" w:rsidTr="0014663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6C0E49"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CEDC6" w14:textId="77777777" w:rsidR="009777F7" w:rsidRPr="002C3D51" w:rsidRDefault="009777F7" w:rsidP="0014663C">
            <w:pPr>
              <w:widowControl w:val="0"/>
              <w:autoSpaceDE w:val="0"/>
              <w:autoSpaceDN w:val="0"/>
              <w:adjustRightInd w:val="0"/>
              <w:rPr>
                <w:rFonts w:ascii="PT Astra Serif" w:hAnsi="PT Astra Serif"/>
              </w:rPr>
            </w:pPr>
            <w:r w:rsidRPr="002C3D51">
              <w:rPr>
                <w:rFonts w:ascii="PT Astra Serif" w:hAnsi="PT Astra Serif"/>
              </w:rPr>
              <w:t xml:space="preserve">Потребление газа на индивидуально-бытовые нужды населения (при наличии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A8418"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м</w:t>
            </w:r>
            <w:r w:rsidRPr="002C3D51">
              <w:rPr>
                <w:rFonts w:ascii="PT Astra Serif" w:hAnsi="PT Astra Serif"/>
                <w:vertAlign w:val="superscript"/>
              </w:rPr>
              <w:t>3</w:t>
            </w:r>
            <w:r w:rsidRPr="002C3D51">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DA6B48"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120</w:t>
            </w:r>
          </w:p>
        </w:tc>
      </w:tr>
      <w:tr w:rsidR="009777F7" w:rsidRPr="002C3D51" w14:paraId="51E745AF" w14:textId="77777777" w:rsidTr="0014663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0BB544"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35B12A" w14:textId="77777777" w:rsidR="009777F7" w:rsidRPr="002C3D51" w:rsidRDefault="009777F7" w:rsidP="0014663C">
            <w:pPr>
              <w:widowControl w:val="0"/>
              <w:autoSpaceDE w:val="0"/>
              <w:autoSpaceDN w:val="0"/>
              <w:adjustRightInd w:val="0"/>
              <w:rPr>
                <w:rFonts w:ascii="PT Astra Serif" w:hAnsi="PT Astra Serif"/>
              </w:rPr>
            </w:pPr>
            <w:r w:rsidRPr="002C3D51">
              <w:rPr>
                <w:rFonts w:ascii="PT Astra Serif" w:hAnsi="PT Astra Serif"/>
              </w:rPr>
              <w:t xml:space="preserve">Потребление газа на индивидуально-бытовые нужды населения (при горячем водоснабжении от газовых водонагревателей)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DA92B1"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м</w:t>
            </w:r>
            <w:r w:rsidRPr="002C3D51">
              <w:rPr>
                <w:rFonts w:ascii="PT Astra Serif" w:hAnsi="PT Astra Serif"/>
                <w:vertAlign w:val="superscript"/>
              </w:rPr>
              <w:t>3</w:t>
            </w:r>
            <w:r w:rsidRPr="002C3D51">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3A62A5"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300</w:t>
            </w:r>
          </w:p>
        </w:tc>
      </w:tr>
      <w:tr w:rsidR="009777F7" w:rsidRPr="002C3D51" w14:paraId="135D9652" w14:textId="77777777" w:rsidTr="0014663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91A13"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1A1A07" w14:textId="77777777" w:rsidR="009777F7" w:rsidRPr="002C3D51" w:rsidRDefault="009777F7" w:rsidP="0014663C">
            <w:pPr>
              <w:widowControl w:val="0"/>
              <w:autoSpaceDE w:val="0"/>
              <w:autoSpaceDN w:val="0"/>
              <w:adjustRightInd w:val="0"/>
              <w:rPr>
                <w:rFonts w:ascii="PT Astra Serif" w:hAnsi="PT Astra Serif"/>
              </w:rPr>
            </w:pPr>
            <w:r w:rsidRPr="002C3D51">
              <w:rPr>
                <w:rFonts w:ascii="PT Astra Serif" w:hAnsi="PT Astra Serif"/>
              </w:rPr>
              <w:t xml:space="preserve">Потребление газа на индивидуально-бытовые 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55130"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м</w:t>
            </w:r>
            <w:r w:rsidRPr="002C3D51">
              <w:rPr>
                <w:rFonts w:ascii="PT Astra Serif" w:hAnsi="PT Astra Serif"/>
                <w:vertAlign w:val="superscript"/>
              </w:rPr>
              <w:t>3</w:t>
            </w:r>
            <w:r w:rsidRPr="002C3D51">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E885B1" w14:textId="77777777" w:rsidR="009777F7" w:rsidRPr="002C3D51" w:rsidRDefault="009777F7" w:rsidP="0014663C">
            <w:pPr>
              <w:widowControl w:val="0"/>
              <w:autoSpaceDE w:val="0"/>
              <w:autoSpaceDN w:val="0"/>
              <w:adjustRightInd w:val="0"/>
              <w:jc w:val="center"/>
              <w:rPr>
                <w:rFonts w:ascii="PT Astra Serif" w:hAnsi="PT Astra Serif"/>
              </w:rPr>
            </w:pPr>
            <w:r w:rsidRPr="002C3D51">
              <w:rPr>
                <w:rFonts w:ascii="PT Astra Serif" w:hAnsi="PT Astra Serif"/>
              </w:rPr>
              <w:t>220</w:t>
            </w:r>
          </w:p>
        </w:tc>
      </w:tr>
    </w:tbl>
    <w:p w14:paraId="085C720D" w14:textId="77777777" w:rsidR="009777F7" w:rsidRPr="002C3D51" w:rsidRDefault="009777F7" w:rsidP="009777F7">
      <w:pPr>
        <w:widowControl w:val="0"/>
        <w:autoSpaceDE w:val="0"/>
        <w:autoSpaceDN w:val="0"/>
        <w:adjustRightInd w:val="0"/>
        <w:ind w:firstLine="540"/>
        <w:jc w:val="both"/>
        <w:rPr>
          <w:rFonts w:ascii="PT Astra Serif" w:hAnsi="PT Astra Serif"/>
        </w:rPr>
      </w:pPr>
      <w:r w:rsidRPr="002C3D51">
        <w:rPr>
          <w:rFonts w:ascii="PT Astra Serif" w:hAnsi="PT Astra Serif"/>
        </w:rPr>
        <w:t>Примечания:</w:t>
      </w:r>
    </w:p>
    <w:p w14:paraId="5D902148" w14:textId="77777777" w:rsidR="009777F7" w:rsidRPr="002C3D51" w:rsidRDefault="009777F7" w:rsidP="009777F7">
      <w:pPr>
        <w:widowControl w:val="0"/>
        <w:autoSpaceDE w:val="0"/>
        <w:autoSpaceDN w:val="0"/>
        <w:adjustRightInd w:val="0"/>
        <w:ind w:firstLine="540"/>
        <w:jc w:val="both"/>
        <w:rPr>
          <w:rFonts w:ascii="PT Astra Serif" w:hAnsi="PT Astra Serif"/>
        </w:rPr>
      </w:pPr>
      <w:r w:rsidRPr="002C3D51">
        <w:rPr>
          <w:rFonts w:ascii="PT Astra Serif" w:hAnsi="PT Astra Serif"/>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D59A8B6" w14:textId="77777777" w:rsidR="009777F7" w:rsidRPr="002C3D51" w:rsidRDefault="009777F7" w:rsidP="009777F7">
      <w:pPr>
        <w:widowControl w:val="0"/>
        <w:autoSpaceDE w:val="0"/>
        <w:autoSpaceDN w:val="0"/>
        <w:adjustRightInd w:val="0"/>
        <w:ind w:firstLine="540"/>
        <w:jc w:val="both"/>
        <w:rPr>
          <w:rFonts w:ascii="PT Astra Serif" w:hAnsi="PT Astra Serif"/>
        </w:rPr>
      </w:pPr>
      <w:bookmarkStart w:id="6" w:name="Par115"/>
      <w:bookmarkEnd w:id="6"/>
      <w:r w:rsidRPr="002C3D51">
        <w:rPr>
          <w:rFonts w:ascii="PT Astra Serif" w:hAnsi="PT Astra Serif"/>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AA3AFC" w14:textId="77777777" w:rsidR="009777F7" w:rsidRPr="002C3D51" w:rsidRDefault="009777F7" w:rsidP="009777F7">
      <w:pPr>
        <w:widowControl w:val="0"/>
        <w:autoSpaceDE w:val="0"/>
        <w:autoSpaceDN w:val="0"/>
        <w:adjustRightInd w:val="0"/>
        <w:ind w:firstLine="540"/>
        <w:jc w:val="both"/>
        <w:rPr>
          <w:rFonts w:ascii="PT Astra Serif" w:hAnsi="PT Astra Serif"/>
        </w:rPr>
      </w:pPr>
      <w:bookmarkStart w:id="7" w:name="Par116"/>
      <w:bookmarkEnd w:id="7"/>
      <w:r w:rsidRPr="002C3D51">
        <w:rPr>
          <w:rFonts w:ascii="PT Astra Serif" w:hAnsi="PT Astra Serif"/>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4A5D2E6" w14:textId="77777777" w:rsidR="00F43026" w:rsidRPr="002C3D51" w:rsidRDefault="00F43026" w:rsidP="00F43026">
      <w:pPr>
        <w:widowControl w:val="0"/>
        <w:autoSpaceDE w:val="0"/>
        <w:autoSpaceDN w:val="0"/>
        <w:adjustRightInd w:val="0"/>
        <w:ind w:firstLine="540"/>
        <w:jc w:val="both"/>
        <w:rPr>
          <w:rFonts w:ascii="PT Astra Serif" w:hAnsi="PT Astra Serif"/>
        </w:rPr>
      </w:pPr>
      <w:r w:rsidRPr="002C3D51">
        <w:rPr>
          <w:rFonts w:ascii="PT Astra Serif" w:hAnsi="PT Astra Serif"/>
        </w:rPr>
        <w:t xml:space="preserve">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14:paraId="4898BD69" w14:textId="77777777" w:rsidR="00653824" w:rsidRPr="002C3D51" w:rsidRDefault="00653824" w:rsidP="00653824">
      <w:pPr>
        <w:widowControl w:val="0"/>
        <w:autoSpaceDE w:val="0"/>
        <w:autoSpaceDN w:val="0"/>
        <w:adjustRightInd w:val="0"/>
        <w:ind w:firstLine="540"/>
        <w:jc w:val="both"/>
        <w:rPr>
          <w:rFonts w:ascii="PT Astra Serif" w:hAnsi="PT Astra Serif"/>
          <w:sz w:val="22"/>
          <w:szCs w:val="22"/>
        </w:rPr>
      </w:pPr>
    </w:p>
    <w:p w14:paraId="26A748A7" w14:textId="77777777" w:rsidR="00653824" w:rsidRPr="00D65162" w:rsidRDefault="008E3147" w:rsidP="00D65162">
      <w:pPr>
        <w:autoSpaceDE w:val="0"/>
        <w:autoSpaceDN w:val="0"/>
        <w:adjustRightInd w:val="0"/>
        <w:ind w:right="-2" w:firstLine="567"/>
        <w:jc w:val="both"/>
        <w:rPr>
          <w:rFonts w:ascii="PT Astra Serif" w:hAnsi="PT Astra Serif"/>
          <w:sz w:val="28"/>
          <w:szCs w:val="28"/>
        </w:rPr>
      </w:pPr>
      <w:bookmarkStart w:id="8" w:name="Par118"/>
      <w:bookmarkStart w:id="9" w:name="Par168"/>
      <w:bookmarkStart w:id="10" w:name="Par245"/>
      <w:bookmarkEnd w:id="8"/>
      <w:bookmarkEnd w:id="9"/>
      <w:bookmarkEnd w:id="10"/>
      <w:r w:rsidRPr="00D65162">
        <w:rPr>
          <w:rFonts w:ascii="PT Astra Serif" w:hAnsi="PT Astra Serif"/>
          <w:sz w:val="28"/>
          <w:szCs w:val="28"/>
        </w:rPr>
        <w:t>1</w:t>
      </w:r>
      <w:r w:rsidR="00653824" w:rsidRPr="00D65162">
        <w:rPr>
          <w:rFonts w:ascii="PT Astra Serif" w:hAnsi="PT Astra Serif"/>
          <w:sz w:val="28"/>
          <w:szCs w:val="28"/>
        </w:rPr>
        <w:t xml:space="preserve">.2. </w:t>
      </w:r>
      <w:r w:rsidRPr="00D65162">
        <w:rPr>
          <w:rFonts w:ascii="PT Astra Serif" w:hAnsi="PT Astra Serif"/>
          <w:sz w:val="28"/>
          <w:szCs w:val="28"/>
        </w:rPr>
        <w:t>Объекты в области а</w:t>
      </w:r>
      <w:r w:rsidR="00653824" w:rsidRPr="00D65162">
        <w:rPr>
          <w:rFonts w:ascii="PT Astra Serif" w:hAnsi="PT Astra Serif"/>
          <w:sz w:val="28"/>
          <w:szCs w:val="28"/>
        </w:rPr>
        <w:t>втомобильны</w:t>
      </w:r>
      <w:r w:rsidRPr="00D65162">
        <w:rPr>
          <w:rFonts w:ascii="PT Astra Serif" w:hAnsi="PT Astra Serif"/>
          <w:sz w:val="28"/>
          <w:szCs w:val="28"/>
        </w:rPr>
        <w:t>х</w:t>
      </w:r>
      <w:r w:rsidR="00653824" w:rsidRPr="00D65162">
        <w:rPr>
          <w:rFonts w:ascii="PT Astra Serif" w:hAnsi="PT Astra Serif"/>
          <w:sz w:val="28"/>
          <w:szCs w:val="28"/>
        </w:rPr>
        <w:t xml:space="preserve"> дорог местного значения вне границ населенных пунктов в границах муниципального района</w:t>
      </w:r>
      <w:r w:rsidR="00816029" w:rsidRPr="00D65162">
        <w:rPr>
          <w:rFonts w:ascii="PT Astra Serif" w:hAnsi="PT Astra Serif"/>
          <w:sz w:val="28"/>
          <w:szCs w:val="28"/>
        </w:rPr>
        <w:t>.</w:t>
      </w:r>
      <w:r w:rsidR="00653824" w:rsidRPr="00D65162">
        <w:rPr>
          <w:rFonts w:ascii="PT Astra Serif" w:hAnsi="PT Astra Serif"/>
          <w:sz w:val="28"/>
          <w:szCs w:val="28"/>
        </w:rPr>
        <w:t xml:space="preserve"> </w:t>
      </w:r>
    </w:p>
    <w:p w14:paraId="7A9AEA88" w14:textId="77777777" w:rsidR="002A7717" w:rsidRPr="00D65162" w:rsidRDefault="008E3147" w:rsidP="002A7717">
      <w:pPr>
        <w:widowControl w:val="0"/>
        <w:autoSpaceDE w:val="0"/>
        <w:autoSpaceDN w:val="0"/>
        <w:adjustRightInd w:val="0"/>
        <w:ind w:firstLine="567"/>
        <w:jc w:val="both"/>
        <w:outlineLvl w:val="2"/>
        <w:rPr>
          <w:rFonts w:ascii="PT Astra Serif" w:hAnsi="PT Astra Serif"/>
          <w:sz w:val="28"/>
          <w:szCs w:val="28"/>
        </w:rPr>
      </w:pPr>
      <w:bookmarkStart w:id="11" w:name="Par248"/>
      <w:bookmarkEnd w:id="11"/>
      <w:r w:rsidRPr="00D65162">
        <w:rPr>
          <w:rFonts w:ascii="PT Astra Serif" w:hAnsi="PT Astra Serif"/>
          <w:sz w:val="28"/>
          <w:szCs w:val="28"/>
        </w:rPr>
        <w:t>1</w:t>
      </w:r>
      <w:r w:rsidR="00653824" w:rsidRPr="00D65162">
        <w:rPr>
          <w:rFonts w:ascii="PT Astra Serif" w:hAnsi="PT Astra Serif"/>
          <w:sz w:val="28"/>
          <w:szCs w:val="28"/>
        </w:rPr>
        <w:t xml:space="preserve">.2.1. </w:t>
      </w:r>
      <w:r w:rsidR="009B6100" w:rsidRPr="00D65162">
        <w:rPr>
          <w:rFonts w:ascii="PT Astra Serif" w:hAnsi="PT Astra Serif"/>
          <w:sz w:val="28"/>
          <w:szCs w:val="28"/>
        </w:rPr>
        <w:t>Уровень развития</w:t>
      </w:r>
      <w:r w:rsidR="00653824" w:rsidRPr="00D65162">
        <w:rPr>
          <w:rFonts w:ascii="PT Astra Serif" w:hAnsi="PT Astra Serif"/>
          <w:sz w:val="28"/>
          <w:szCs w:val="28"/>
        </w:rPr>
        <w:t xml:space="preserve"> дорог местного значения </w:t>
      </w:r>
      <w:r w:rsidR="009B6100" w:rsidRPr="00D65162">
        <w:rPr>
          <w:rFonts w:ascii="PT Astra Serif" w:hAnsi="PT Astra Serif"/>
          <w:sz w:val="28"/>
          <w:szCs w:val="28"/>
        </w:rPr>
        <w:t xml:space="preserve">и </w:t>
      </w:r>
      <w:r w:rsidR="002A7717" w:rsidRPr="00D65162">
        <w:rPr>
          <w:rFonts w:ascii="PT Astra Serif" w:hAnsi="PT Astra Serif"/>
          <w:sz w:val="28"/>
          <w:szCs w:val="28"/>
        </w:rPr>
        <w:t xml:space="preserve">минимальной </w:t>
      </w:r>
      <w:r w:rsidR="009B6100" w:rsidRPr="00D65162">
        <w:rPr>
          <w:rFonts w:ascii="PT Astra Serif" w:hAnsi="PT Astra Serif"/>
          <w:sz w:val="28"/>
          <w:szCs w:val="28"/>
        </w:rPr>
        <w:t xml:space="preserve">обеспеченности населения муниципального района дорогами местного </w:t>
      </w:r>
      <w:r w:rsidR="002A7717" w:rsidRPr="00D65162">
        <w:rPr>
          <w:rFonts w:ascii="PT Astra Serif" w:hAnsi="PT Astra Serif"/>
          <w:sz w:val="28"/>
          <w:szCs w:val="28"/>
        </w:rPr>
        <w:t xml:space="preserve">значения </w:t>
      </w:r>
      <w:r w:rsidR="009B6100" w:rsidRPr="00D65162">
        <w:rPr>
          <w:rFonts w:ascii="PT Astra Serif" w:hAnsi="PT Astra Serif"/>
          <w:sz w:val="28"/>
          <w:szCs w:val="28"/>
        </w:rPr>
        <w:t>характеризует</w:t>
      </w:r>
      <w:r w:rsidR="00816029" w:rsidRPr="00D65162">
        <w:rPr>
          <w:rFonts w:ascii="PT Astra Serif" w:hAnsi="PT Astra Serif"/>
          <w:sz w:val="28"/>
          <w:szCs w:val="28"/>
        </w:rPr>
        <w:t>ся</w:t>
      </w:r>
      <w:r w:rsidR="009B6100" w:rsidRPr="00D65162">
        <w:rPr>
          <w:rFonts w:ascii="PT Astra Serif" w:hAnsi="PT Astra Serif"/>
          <w:sz w:val="28"/>
          <w:szCs w:val="28"/>
        </w:rPr>
        <w:t xml:space="preserve"> плотность </w:t>
      </w:r>
      <w:r w:rsidR="002A7717" w:rsidRPr="00D65162">
        <w:rPr>
          <w:rFonts w:ascii="PT Astra Serif" w:hAnsi="PT Astra Serif"/>
          <w:sz w:val="28"/>
          <w:szCs w:val="28"/>
        </w:rPr>
        <w:t xml:space="preserve">сети </w:t>
      </w:r>
      <w:r w:rsidR="009B6100" w:rsidRPr="00D65162">
        <w:rPr>
          <w:rFonts w:ascii="PT Astra Serif" w:hAnsi="PT Astra Serif"/>
          <w:sz w:val="28"/>
          <w:szCs w:val="28"/>
        </w:rPr>
        <w:t xml:space="preserve">автомобильных дорог местного значения вне границ населенных пунктов в границах муниципального района </w:t>
      </w:r>
      <w:r w:rsidR="009B6100" w:rsidRPr="00D65162">
        <w:rPr>
          <w:rFonts w:ascii="PT Astra Serif" w:hAnsi="PT Astra Serif"/>
          <w:bCs/>
          <w:iCs/>
          <w:sz w:val="28"/>
          <w:szCs w:val="28"/>
        </w:rPr>
        <w:t xml:space="preserve">на уровне 0,14 </w:t>
      </w:r>
      <w:r w:rsidR="009B6100" w:rsidRPr="00D65162">
        <w:rPr>
          <w:rFonts w:ascii="PT Astra Serif" w:hAnsi="PT Astra Serif"/>
          <w:sz w:val="28"/>
          <w:szCs w:val="28"/>
        </w:rPr>
        <w:t>км/км</w:t>
      </w:r>
      <w:r w:rsidR="009B6100" w:rsidRPr="00D65162">
        <w:rPr>
          <w:rFonts w:ascii="PT Astra Serif" w:hAnsi="PT Astra Serif"/>
          <w:sz w:val="28"/>
          <w:szCs w:val="28"/>
          <w:vertAlign w:val="superscript"/>
        </w:rPr>
        <w:t>2</w:t>
      </w:r>
      <w:r w:rsidR="00653824" w:rsidRPr="00D65162">
        <w:rPr>
          <w:rFonts w:ascii="PT Astra Serif" w:hAnsi="PT Astra Serif"/>
          <w:sz w:val="28"/>
          <w:szCs w:val="28"/>
        </w:rPr>
        <w:t>.</w:t>
      </w:r>
      <w:r w:rsidR="002A7717" w:rsidRPr="00D65162">
        <w:rPr>
          <w:rFonts w:ascii="PT Astra Serif" w:hAnsi="PT Astra Serif"/>
          <w:sz w:val="28"/>
          <w:szCs w:val="28"/>
        </w:rPr>
        <w:t xml:space="preserve"> </w:t>
      </w:r>
      <w:r w:rsidR="00854C18" w:rsidRPr="00D65162">
        <w:rPr>
          <w:rFonts w:ascii="PT Astra Serif" w:hAnsi="PT Astra Serif"/>
          <w:sz w:val="28"/>
          <w:szCs w:val="28"/>
        </w:rPr>
        <w:t>Полная д</w:t>
      </w:r>
      <w:r w:rsidR="002A7717" w:rsidRPr="00D65162">
        <w:rPr>
          <w:rFonts w:ascii="PT Astra Serif" w:hAnsi="PT Astra Serif"/>
          <w:sz w:val="28"/>
          <w:szCs w:val="28"/>
        </w:rPr>
        <w:t>оступность автомобильных дорог для населения муниципального района</w:t>
      </w:r>
      <w:bookmarkStart w:id="12" w:name="Par632"/>
      <w:bookmarkEnd w:id="12"/>
      <w:r w:rsidR="002A7717" w:rsidRPr="00D65162">
        <w:rPr>
          <w:rFonts w:ascii="PT Astra Serif" w:hAnsi="PT Astra Serif"/>
          <w:sz w:val="28"/>
          <w:szCs w:val="28"/>
        </w:rPr>
        <w:t xml:space="preserve"> характеризуется </w:t>
      </w:r>
      <w:r w:rsidR="00854C18" w:rsidRPr="00D65162">
        <w:rPr>
          <w:rFonts w:ascii="PT Astra Serif" w:hAnsi="PT Astra Serif"/>
          <w:sz w:val="28"/>
          <w:szCs w:val="28"/>
        </w:rPr>
        <w:t>возможностью проезда во</w:t>
      </w:r>
      <w:r w:rsidR="002A7717" w:rsidRPr="00D65162">
        <w:rPr>
          <w:rFonts w:ascii="PT Astra Serif" w:hAnsi="PT Astra Serif"/>
          <w:sz w:val="28"/>
          <w:szCs w:val="28"/>
        </w:rPr>
        <w:t xml:space="preserve"> все населенны</w:t>
      </w:r>
      <w:r w:rsidR="00854C18" w:rsidRPr="00D65162">
        <w:rPr>
          <w:rFonts w:ascii="PT Astra Serif" w:hAnsi="PT Astra Serif"/>
          <w:sz w:val="28"/>
          <w:szCs w:val="28"/>
        </w:rPr>
        <w:t>е</w:t>
      </w:r>
      <w:r w:rsidR="002A7717" w:rsidRPr="00D65162">
        <w:rPr>
          <w:rFonts w:ascii="PT Astra Serif" w:hAnsi="PT Astra Serif"/>
          <w:sz w:val="28"/>
          <w:szCs w:val="28"/>
        </w:rPr>
        <w:t xml:space="preserve"> пункт</w:t>
      </w:r>
      <w:r w:rsidR="00854C18" w:rsidRPr="00D65162">
        <w:rPr>
          <w:rFonts w:ascii="PT Astra Serif" w:hAnsi="PT Astra Serif"/>
          <w:sz w:val="28"/>
          <w:szCs w:val="28"/>
        </w:rPr>
        <w:t>ы</w:t>
      </w:r>
      <w:r w:rsidR="002A7717" w:rsidRPr="00D65162">
        <w:rPr>
          <w:rFonts w:ascii="PT Astra Serif" w:hAnsi="PT Astra Serif"/>
          <w:sz w:val="28"/>
          <w:szCs w:val="28"/>
        </w:rPr>
        <w:t xml:space="preserve"> </w:t>
      </w:r>
      <w:r w:rsidR="00854C18" w:rsidRPr="00D65162">
        <w:rPr>
          <w:rFonts w:ascii="PT Astra Serif" w:hAnsi="PT Astra Serif"/>
          <w:sz w:val="28"/>
          <w:szCs w:val="28"/>
        </w:rPr>
        <w:t xml:space="preserve">района по </w:t>
      </w:r>
      <w:r w:rsidR="002A7717" w:rsidRPr="00D65162">
        <w:rPr>
          <w:rFonts w:ascii="PT Astra Serif" w:hAnsi="PT Astra Serif"/>
          <w:sz w:val="28"/>
          <w:szCs w:val="28"/>
        </w:rPr>
        <w:t>автомобильн</w:t>
      </w:r>
      <w:r w:rsidR="00854C18" w:rsidRPr="00D65162">
        <w:rPr>
          <w:rFonts w:ascii="PT Astra Serif" w:hAnsi="PT Astra Serif"/>
          <w:sz w:val="28"/>
          <w:szCs w:val="28"/>
        </w:rPr>
        <w:t>ым</w:t>
      </w:r>
      <w:r w:rsidR="002A7717" w:rsidRPr="00D65162">
        <w:rPr>
          <w:rFonts w:ascii="PT Astra Serif" w:hAnsi="PT Astra Serif"/>
          <w:sz w:val="28"/>
          <w:szCs w:val="28"/>
        </w:rPr>
        <w:t xml:space="preserve"> дорог</w:t>
      </w:r>
      <w:r w:rsidR="00854C18" w:rsidRPr="00D65162">
        <w:rPr>
          <w:rFonts w:ascii="PT Astra Serif" w:hAnsi="PT Astra Serif"/>
          <w:sz w:val="28"/>
          <w:szCs w:val="28"/>
        </w:rPr>
        <w:t>ам</w:t>
      </w:r>
      <w:r w:rsidR="002A7717" w:rsidRPr="00D65162">
        <w:rPr>
          <w:rFonts w:ascii="PT Astra Serif" w:hAnsi="PT Astra Serif"/>
          <w:sz w:val="28"/>
          <w:szCs w:val="28"/>
        </w:rPr>
        <w:t xml:space="preserve">, </w:t>
      </w:r>
      <w:r w:rsidR="000F5A53" w:rsidRPr="00D65162">
        <w:rPr>
          <w:rFonts w:ascii="PT Astra Serif" w:hAnsi="PT Astra Serif"/>
          <w:sz w:val="28"/>
          <w:szCs w:val="28"/>
        </w:rPr>
        <w:t>в том числе дорог</w:t>
      </w:r>
      <w:r w:rsidR="00854C18" w:rsidRPr="00D65162">
        <w:rPr>
          <w:rFonts w:ascii="PT Astra Serif" w:hAnsi="PT Astra Serif"/>
          <w:sz w:val="28"/>
          <w:szCs w:val="28"/>
        </w:rPr>
        <w:t>ам</w:t>
      </w:r>
      <w:r w:rsidR="000F5A53" w:rsidRPr="00D65162">
        <w:rPr>
          <w:rFonts w:ascii="PT Astra Serif" w:hAnsi="PT Astra Serif"/>
          <w:sz w:val="28"/>
          <w:szCs w:val="28"/>
        </w:rPr>
        <w:t xml:space="preserve"> местного значения.</w:t>
      </w:r>
    </w:p>
    <w:p w14:paraId="6EB0B1F9" w14:textId="4B96F67D" w:rsidR="005425A4" w:rsidRPr="0094683C" w:rsidRDefault="005425A4" w:rsidP="005425A4">
      <w:pPr>
        <w:widowControl w:val="0"/>
        <w:autoSpaceDE w:val="0"/>
        <w:autoSpaceDN w:val="0"/>
        <w:adjustRightInd w:val="0"/>
        <w:ind w:right="-2" w:firstLine="709"/>
        <w:jc w:val="both"/>
        <w:outlineLvl w:val="2"/>
        <w:rPr>
          <w:rFonts w:ascii="PT Astra Serif" w:hAnsi="PT Astra Serif"/>
          <w:sz w:val="28"/>
          <w:szCs w:val="28"/>
        </w:rPr>
      </w:pPr>
      <w:r>
        <w:rPr>
          <w:rFonts w:ascii="PT Astra Serif" w:hAnsi="PT Astra Serif"/>
          <w:sz w:val="28"/>
          <w:szCs w:val="28"/>
        </w:rPr>
        <w:t xml:space="preserve">1.2.1.1. </w:t>
      </w:r>
      <w:r w:rsidRPr="0094683C">
        <w:rPr>
          <w:rFonts w:ascii="PT Astra Serif" w:hAnsi="PT Astra Serif"/>
          <w:sz w:val="28"/>
          <w:szCs w:val="28"/>
        </w:rPr>
        <w:t xml:space="preserve">В городе должно быть не менее 1 велодорожки в центральной его части, не менее 1 велодорожки в каждом жилом районе и рекреационной зоне. Протяженностью велодорожек должна быть более 500 м. </w:t>
      </w:r>
    </w:p>
    <w:p w14:paraId="0BA87E0B" w14:textId="77777777" w:rsidR="005425A4" w:rsidRPr="0094683C" w:rsidRDefault="005425A4" w:rsidP="005425A4">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14:paraId="59F824B7" w14:textId="77777777" w:rsidR="005425A4" w:rsidRPr="0094683C" w:rsidRDefault="005425A4" w:rsidP="005425A4">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 предприятия, учреждения, организации – для 10% персонала и единовременных посетителей;</w:t>
      </w:r>
    </w:p>
    <w:p w14:paraId="1FA56D94" w14:textId="77777777" w:rsidR="005425A4" w:rsidRPr="0094683C" w:rsidRDefault="005425A4" w:rsidP="005425A4">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 объекты торговли, общественного питания, культуры, досуга – для 15% персонала и единовременных посетителей;</w:t>
      </w:r>
    </w:p>
    <w:p w14:paraId="28698C3A" w14:textId="77777777" w:rsidR="005425A4" w:rsidRPr="0094683C" w:rsidRDefault="005425A4" w:rsidP="005425A4">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 транспортные пересадочные узлы – не менее 10 % от предусмотренного количества парковочных мест автомобилей.</w:t>
      </w:r>
    </w:p>
    <w:p w14:paraId="361E75B5" w14:textId="344B314C" w:rsidR="00434386" w:rsidRPr="00112094" w:rsidRDefault="00434386" w:rsidP="00434386">
      <w:pPr>
        <w:ind w:firstLine="709"/>
        <w:jc w:val="both"/>
        <w:rPr>
          <w:sz w:val="28"/>
          <w:szCs w:val="28"/>
        </w:rPr>
      </w:pPr>
      <w:r>
        <w:rPr>
          <w:rFonts w:ascii="PT Astra Serif" w:hAnsi="PT Astra Serif"/>
          <w:sz w:val="28"/>
          <w:szCs w:val="28"/>
        </w:rPr>
        <w:t xml:space="preserve">1.2.1.2. </w:t>
      </w:r>
      <w:r>
        <w:rPr>
          <w:sz w:val="28"/>
          <w:szCs w:val="28"/>
        </w:rPr>
        <w:t>В сельских поселениях в</w:t>
      </w:r>
      <w:r w:rsidRPr="00112094">
        <w:rPr>
          <w:sz w:val="28"/>
          <w:szCs w:val="28"/>
        </w:rPr>
        <w:t>елодорожки обустраиваются в населенных пунктах с численностью населения более 2 тыс. человек.</w:t>
      </w:r>
    </w:p>
    <w:p w14:paraId="4996652A" w14:textId="77777777" w:rsidR="00434386" w:rsidRPr="00112094" w:rsidRDefault="00434386" w:rsidP="00434386">
      <w:pPr>
        <w:ind w:firstLine="709"/>
        <w:jc w:val="both"/>
        <w:rPr>
          <w:sz w:val="28"/>
          <w:szCs w:val="28"/>
        </w:rPr>
      </w:pPr>
      <w:r w:rsidRPr="00112094">
        <w:rPr>
          <w:sz w:val="28"/>
          <w:szCs w:val="28"/>
        </w:rPr>
        <w:t>Размещение велодорожек осуществляется из расчета:</w:t>
      </w:r>
    </w:p>
    <w:p w14:paraId="29B3CFE1" w14:textId="77777777" w:rsidR="00434386" w:rsidRPr="00112094" w:rsidRDefault="00434386" w:rsidP="00434386">
      <w:pPr>
        <w:ind w:firstLine="709"/>
        <w:jc w:val="both"/>
        <w:rPr>
          <w:sz w:val="28"/>
          <w:szCs w:val="28"/>
        </w:rPr>
      </w:pPr>
      <w:r w:rsidRPr="00112094">
        <w:rPr>
          <w:sz w:val="28"/>
          <w:szCs w:val="28"/>
        </w:rPr>
        <w:t>1 велодорожка на 2 тыс. жителей в жилой зоне;</w:t>
      </w:r>
    </w:p>
    <w:p w14:paraId="723AB97C" w14:textId="77777777" w:rsidR="00434386" w:rsidRPr="00112094" w:rsidRDefault="00434386" w:rsidP="00434386">
      <w:pPr>
        <w:ind w:firstLine="709"/>
        <w:jc w:val="both"/>
        <w:rPr>
          <w:sz w:val="28"/>
          <w:szCs w:val="28"/>
        </w:rPr>
      </w:pPr>
      <w:r w:rsidRPr="00112094">
        <w:rPr>
          <w:sz w:val="28"/>
          <w:szCs w:val="28"/>
        </w:rPr>
        <w:t>1 велодорожка в каждой рекреационной зоне.</w:t>
      </w:r>
    </w:p>
    <w:p w14:paraId="10A33F26" w14:textId="36D0F169" w:rsidR="005425A4" w:rsidRDefault="00434386" w:rsidP="00434386">
      <w:pPr>
        <w:widowControl w:val="0"/>
        <w:autoSpaceDE w:val="0"/>
        <w:autoSpaceDN w:val="0"/>
        <w:adjustRightInd w:val="0"/>
        <w:ind w:right="-2" w:firstLine="709"/>
        <w:jc w:val="both"/>
        <w:outlineLvl w:val="2"/>
        <w:rPr>
          <w:sz w:val="28"/>
          <w:szCs w:val="28"/>
        </w:rPr>
      </w:pPr>
      <w:r w:rsidRPr="00112094">
        <w:rPr>
          <w:sz w:val="28"/>
          <w:szCs w:val="28"/>
        </w:rPr>
        <w:lastRenderedPageBreak/>
        <w:t>В сельских населенных пунктах велосипедные дорожки могут быть совмещены с пешеходными.</w:t>
      </w:r>
    </w:p>
    <w:p w14:paraId="40692281" w14:textId="77777777" w:rsidR="00434386" w:rsidRPr="00112094" w:rsidRDefault="00434386" w:rsidP="00434386">
      <w:pPr>
        <w:widowControl w:val="0"/>
        <w:autoSpaceDE w:val="0"/>
        <w:autoSpaceDN w:val="0"/>
        <w:adjustRightInd w:val="0"/>
        <w:ind w:right="-2" w:firstLine="709"/>
        <w:jc w:val="both"/>
        <w:outlineLvl w:val="2"/>
        <w:rPr>
          <w:rFonts w:ascii="PT Astra Serif" w:hAnsi="PT Astra Serif"/>
          <w:sz w:val="28"/>
          <w:szCs w:val="28"/>
        </w:rPr>
      </w:pPr>
      <w:r>
        <w:rPr>
          <w:rFonts w:ascii="PT Astra Serif" w:hAnsi="PT Astra Serif"/>
          <w:sz w:val="28"/>
          <w:szCs w:val="28"/>
        </w:rPr>
        <w:t xml:space="preserve">1.2.1.3. </w:t>
      </w:r>
      <w:r w:rsidRPr="00112094">
        <w:rPr>
          <w:rFonts w:ascii="PT Astra Serif" w:hAnsi="PT Astra Serif"/>
          <w:sz w:val="28"/>
          <w:szCs w:val="28"/>
        </w:rPr>
        <w:t>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74354F27" w14:textId="1C5D8A7F" w:rsidR="005425A4" w:rsidRPr="0094683C" w:rsidRDefault="005425A4" w:rsidP="005425A4">
      <w:pPr>
        <w:widowControl w:val="0"/>
        <w:autoSpaceDE w:val="0"/>
        <w:autoSpaceDN w:val="0"/>
        <w:adjustRightInd w:val="0"/>
        <w:ind w:right="-2" w:firstLine="709"/>
        <w:jc w:val="both"/>
        <w:outlineLvl w:val="2"/>
        <w:rPr>
          <w:rFonts w:ascii="PT Astra Serif" w:hAnsi="PT Astra Serif"/>
          <w:sz w:val="28"/>
          <w:szCs w:val="28"/>
        </w:rPr>
      </w:pPr>
      <w:r w:rsidRPr="0094683C">
        <w:rPr>
          <w:sz w:val="28"/>
          <w:szCs w:val="28"/>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14:paraId="242468A1" w14:textId="77777777" w:rsidR="00CF5F9B" w:rsidRPr="002C3D51" w:rsidRDefault="00CF5F9B" w:rsidP="002A7717">
      <w:pPr>
        <w:widowControl w:val="0"/>
        <w:autoSpaceDE w:val="0"/>
        <w:autoSpaceDN w:val="0"/>
        <w:adjustRightInd w:val="0"/>
        <w:ind w:firstLine="567"/>
        <w:jc w:val="both"/>
        <w:outlineLvl w:val="2"/>
        <w:rPr>
          <w:rFonts w:ascii="PT Astra Serif" w:hAnsi="PT Astra Serif"/>
        </w:rPr>
      </w:pPr>
    </w:p>
    <w:p w14:paraId="23CEC0D5" w14:textId="77777777" w:rsidR="008E3147" w:rsidRPr="00D65162" w:rsidRDefault="008E3147" w:rsidP="00D65162">
      <w:pPr>
        <w:widowControl w:val="0"/>
        <w:autoSpaceDE w:val="0"/>
        <w:autoSpaceDN w:val="0"/>
        <w:adjustRightInd w:val="0"/>
        <w:ind w:firstLine="567"/>
        <w:jc w:val="both"/>
        <w:outlineLvl w:val="2"/>
        <w:rPr>
          <w:rFonts w:ascii="PT Astra Serif" w:hAnsi="PT Astra Serif"/>
          <w:sz w:val="28"/>
          <w:szCs w:val="28"/>
        </w:rPr>
      </w:pPr>
      <w:r w:rsidRPr="00D65162">
        <w:rPr>
          <w:rFonts w:ascii="PT Astra Serif" w:hAnsi="PT Astra Serif"/>
          <w:sz w:val="28"/>
          <w:szCs w:val="28"/>
        </w:rPr>
        <w:t>1.</w:t>
      </w:r>
      <w:r w:rsidR="00CB57DB" w:rsidRPr="00D65162">
        <w:rPr>
          <w:rFonts w:ascii="PT Astra Serif" w:hAnsi="PT Astra Serif"/>
          <w:sz w:val="28"/>
          <w:szCs w:val="28"/>
        </w:rPr>
        <w:t>3</w:t>
      </w:r>
      <w:r w:rsidRPr="00D65162">
        <w:rPr>
          <w:rFonts w:ascii="PT Astra Serif" w:hAnsi="PT Astra Serif"/>
          <w:sz w:val="28"/>
          <w:szCs w:val="28"/>
        </w:rPr>
        <w:t>. Объекты в области образования.</w:t>
      </w:r>
    </w:p>
    <w:p w14:paraId="4DC864C6" w14:textId="77777777" w:rsidR="00653824" w:rsidRPr="00D65162" w:rsidRDefault="00CB57DB" w:rsidP="00D65162">
      <w:pPr>
        <w:widowControl w:val="0"/>
        <w:autoSpaceDE w:val="0"/>
        <w:autoSpaceDN w:val="0"/>
        <w:adjustRightInd w:val="0"/>
        <w:ind w:firstLine="567"/>
        <w:jc w:val="both"/>
        <w:outlineLvl w:val="2"/>
        <w:rPr>
          <w:rFonts w:ascii="PT Astra Serif" w:hAnsi="PT Astra Serif"/>
          <w:sz w:val="28"/>
          <w:szCs w:val="28"/>
        </w:rPr>
      </w:pPr>
      <w:r w:rsidRPr="00D65162">
        <w:rPr>
          <w:rFonts w:ascii="PT Astra Serif" w:hAnsi="PT Astra Serif"/>
          <w:sz w:val="28"/>
          <w:szCs w:val="28"/>
        </w:rPr>
        <w:t>1.3.1.</w:t>
      </w:r>
      <w:r w:rsidR="00653824" w:rsidRPr="00D65162">
        <w:rPr>
          <w:rFonts w:ascii="PT Astra Serif" w:hAnsi="PT Astra Serif"/>
          <w:sz w:val="28"/>
          <w:szCs w:val="28"/>
        </w:rPr>
        <w:t xml:space="preserve"> </w:t>
      </w:r>
      <w:r w:rsidR="008E3147" w:rsidRPr="00D65162">
        <w:rPr>
          <w:rFonts w:ascii="PT Astra Serif" w:hAnsi="PT Astra Serif"/>
          <w:sz w:val="28"/>
          <w:szCs w:val="28"/>
        </w:rPr>
        <w:t>К объектам в области</w:t>
      </w:r>
      <w:r w:rsidR="00653824" w:rsidRPr="00D65162">
        <w:rPr>
          <w:rFonts w:ascii="PT Astra Serif" w:hAnsi="PT Astra Serif"/>
          <w:sz w:val="28"/>
          <w:szCs w:val="28"/>
        </w:rPr>
        <w:t xml:space="preserve"> образования</w:t>
      </w:r>
      <w:r w:rsidR="008E3147" w:rsidRPr="00D65162">
        <w:rPr>
          <w:rFonts w:ascii="PT Astra Serif" w:hAnsi="PT Astra Serif"/>
          <w:sz w:val="28"/>
          <w:szCs w:val="28"/>
        </w:rPr>
        <w:t xml:space="preserve"> относятся</w:t>
      </w:r>
      <w:r w:rsidR="00653824" w:rsidRPr="00D65162">
        <w:rPr>
          <w:rFonts w:ascii="PT Astra Serif" w:hAnsi="PT Astra Serif"/>
          <w:sz w:val="28"/>
          <w:szCs w:val="28"/>
        </w:rPr>
        <w:t xml:space="preserve"> </w:t>
      </w:r>
      <w:r w:rsidR="008E3147" w:rsidRPr="00D65162">
        <w:rPr>
          <w:rFonts w:ascii="PT Astra Serif" w:hAnsi="PT Astra Serif"/>
          <w:sz w:val="28"/>
          <w:szCs w:val="28"/>
        </w:rPr>
        <w:t>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r w:rsidR="00653824" w:rsidRPr="00D65162">
        <w:rPr>
          <w:rFonts w:ascii="PT Astra Serif" w:hAnsi="PT Astra Serif"/>
          <w:sz w:val="28"/>
          <w:szCs w:val="28"/>
        </w:rPr>
        <w:t xml:space="preserve">, </w:t>
      </w:r>
      <w:r w:rsidR="008E3147" w:rsidRPr="00D65162">
        <w:rPr>
          <w:rFonts w:ascii="PT Astra Serif" w:hAnsi="PT Astra Serif"/>
          <w:sz w:val="28"/>
          <w:szCs w:val="28"/>
        </w:rPr>
        <w:t>объекты, необходимые для организации отдыха детей в каникулярное время</w:t>
      </w:r>
      <w:r w:rsidR="00653824" w:rsidRPr="00D65162">
        <w:rPr>
          <w:rFonts w:ascii="PT Astra Serif" w:hAnsi="PT Astra Serif"/>
          <w:sz w:val="28"/>
          <w:szCs w:val="28"/>
        </w:rPr>
        <w:t>.</w:t>
      </w:r>
    </w:p>
    <w:p w14:paraId="6A4E632F" w14:textId="77777777" w:rsidR="00653824" w:rsidRPr="00D65162" w:rsidRDefault="00DC1B38" w:rsidP="00D65162">
      <w:pPr>
        <w:widowControl w:val="0"/>
        <w:autoSpaceDE w:val="0"/>
        <w:autoSpaceDN w:val="0"/>
        <w:adjustRightInd w:val="0"/>
        <w:ind w:firstLine="567"/>
        <w:jc w:val="both"/>
        <w:outlineLvl w:val="3"/>
        <w:rPr>
          <w:rFonts w:ascii="PT Astra Serif" w:hAnsi="PT Astra Serif"/>
          <w:sz w:val="28"/>
          <w:szCs w:val="28"/>
        </w:rPr>
      </w:pPr>
      <w:bookmarkStart w:id="13" w:name="Par773"/>
      <w:bookmarkEnd w:id="13"/>
      <w:r w:rsidRPr="00D65162">
        <w:rPr>
          <w:rFonts w:ascii="PT Astra Serif" w:hAnsi="PT Astra Serif"/>
          <w:sz w:val="28"/>
          <w:szCs w:val="28"/>
        </w:rPr>
        <w:t>1</w:t>
      </w:r>
      <w:r w:rsidR="00653824" w:rsidRPr="00D65162">
        <w:rPr>
          <w:rFonts w:ascii="PT Astra Serif" w:hAnsi="PT Astra Serif"/>
          <w:sz w:val="28"/>
          <w:szCs w:val="28"/>
        </w:rPr>
        <w:t>.3.</w:t>
      </w:r>
      <w:r w:rsidR="00CF5F9B" w:rsidRPr="00D65162">
        <w:rPr>
          <w:rFonts w:ascii="PT Astra Serif" w:hAnsi="PT Astra Serif"/>
          <w:sz w:val="28"/>
          <w:szCs w:val="28"/>
        </w:rPr>
        <w:t>2</w:t>
      </w:r>
      <w:r w:rsidR="00653824" w:rsidRPr="00D65162">
        <w:rPr>
          <w:rFonts w:ascii="PT Astra Serif" w:hAnsi="PT Astra Serif"/>
          <w:sz w:val="28"/>
          <w:szCs w:val="28"/>
        </w:rPr>
        <w:t xml:space="preserve">. Расчетные показатели объектов дошкольного образования приведены в таблице </w:t>
      </w:r>
      <w:r w:rsidRPr="00D65162">
        <w:rPr>
          <w:rFonts w:ascii="PT Astra Serif" w:hAnsi="PT Astra Serif"/>
          <w:sz w:val="28"/>
          <w:szCs w:val="28"/>
        </w:rPr>
        <w:t>1</w:t>
      </w:r>
      <w:r w:rsidR="00653824" w:rsidRPr="00D65162">
        <w:rPr>
          <w:rFonts w:ascii="PT Astra Serif" w:hAnsi="PT Astra Serif"/>
          <w:sz w:val="28"/>
          <w:szCs w:val="28"/>
        </w:rPr>
        <w:t>.3.1.</w:t>
      </w:r>
    </w:p>
    <w:p w14:paraId="5C3FEDE5" w14:textId="77777777" w:rsidR="00653824" w:rsidRPr="00D65162" w:rsidRDefault="00653824" w:rsidP="00D65162">
      <w:pPr>
        <w:widowControl w:val="0"/>
        <w:autoSpaceDE w:val="0"/>
        <w:autoSpaceDN w:val="0"/>
        <w:adjustRightInd w:val="0"/>
        <w:ind w:left="1736"/>
        <w:jc w:val="right"/>
        <w:outlineLvl w:val="3"/>
        <w:rPr>
          <w:rFonts w:ascii="PT Astra Serif" w:hAnsi="PT Astra Serif"/>
          <w:sz w:val="28"/>
          <w:szCs w:val="28"/>
        </w:rPr>
      </w:pPr>
      <w:r w:rsidRPr="00D65162">
        <w:rPr>
          <w:rFonts w:ascii="PT Astra Serif" w:hAnsi="PT Astra Serif"/>
          <w:sz w:val="28"/>
          <w:szCs w:val="28"/>
        </w:rPr>
        <w:t xml:space="preserve">Таблица </w:t>
      </w:r>
      <w:r w:rsidR="00DC1B38" w:rsidRPr="00D65162">
        <w:rPr>
          <w:rFonts w:ascii="PT Astra Serif" w:hAnsi="PT Astra Serif"/>
          <w:sz w:val="28"/>
          <w:szCs w:val="28"/>
        </w:rPr>
        <w:t>1</w:t>
      </w:r>
      <w:r w:rsidRPr="00D65162">
        <w:rPr>
          <w:rFonts w:ascii="PT Astra Serif" w:hAnsi="PT Astra Serif"/>
          <w:sz w:val="28"/>
          <w:szCs w:val="28"/>
        </w:rPr>
        <w:t>.3.1.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1783"/>
        <w:gridCol w:w="2410"/>
        <w:gridCol w:w="1275"/>
        <w:gridCol w:w="1134"/>
        <w:gridCol w:w="993"/>
        <w:gridCol w:w="992"/>
      </w:tblGrid>
      <w:tr w:rsidR="00DC42A2" w:rsidRPr="00B80C85" w14:paraId="6DBC8B38" w14:textId="77777777" w:rsidTr="00D65162">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9652A5"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 п/п</w:t>
            </w:r>
          </w:p>
        </w:tc>
        <w:tc>
          <w:tcPr>
            <w:tcW w:w="17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ED3F5B"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Наименование объекта</w:t>
            </w:r>
          </w:p>
        </w:tc>
        <w:tc>
          <w:tcPr>
            <w:tcW w:w="2410" w:type="dxa"/>
            <w:vMerge w:val="restart"/>
            <w:tcBorders>
              <w:top w:val="single" w:sz="4" w:space="0" w:color="auto"/>
              <w:left w:val="single" w:sz="4" w:space="0" w:color="auto"/>
              <w:right w:val="single" w:sz="4" w:space="0" w:color="auto"/>
            </w:tcBorders>
          </w:tcPr>
          <w:p w14:paraId="58A487D5" w14:textId="77777777" w:rsidR="00DC42A2" w:rsidRPr="00B80C85" w:rsidRDefault="00DC42A2" w:rsidP="00DC42A2">
            <w:pPr>
              <w:spacing w:line="315" w:lineRule="atLeast"/>
              <w:ind w:left="142" w:right="142"/>
              <w:jc w:val="center"/>
              <w:textAlignment w:val="baseline"/>
              <w:rPr>
                <w:rFonts w:ascii="PT Astra Serif" w:hAnsi="PT Astra Serif"/>
              </w:rPr>
            </w:pPr>
            <w:r w:rsidRPr="00B80C85">
              <w:rPr>
                <w:rFonts w:ascii="PT Astra Serif" w:hAnsi="PT Astra Serif"/>
              </w:rPr>
              <w:t>Ресурс объекта,</w:t>
            </w:r>
          </w:p>
          <w:p w14:paraId="3AFBE74C" w14:textId="77777777" w:rsidR="00DC42A2" w:rsidRPr="00B80C85" w:rsidRDefault="00DC42A2" w:rsidP="00DC42A2">
            <w:pPr>
              <w:widowControl w:val="0"/>
              <w:autoSpaceDE w:val="0"/>
              <w:autoSpaceDN w:val="0"/>
              <w:adjustRightInd w:val="0"/>
              <w:ind w:left="142" w:right="142"/>
              <w:jc w:val="center"/>
              <w:rPr>
                <w:rFonts w:ascii="PT Astra Serif" w:hAnsi="PT Astra Serif"/>
              </w:rPr>
            </w:pPr>
            <w:r w:rsidRPr="00B80C85">
              <w:rPr>
                <w:rFonts w:ascii="PT Astra Serif" w:hAnsi="PT Astra Serif"/>
              </w:rPr>
              <w:t>единица измерения</w:t>
            </w:r>
          </w:p>
        </w:tc>
        <w:tc>
          <w:tcPr>
            <w:tcW w:w="24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E51E2E" w14:textId="77777777" w:rsidR="00DC42A2" w:rsidRPr="00B80C85" w:rsidRDefault="00DC42A2" w:rsidP="00653824">
            <w:pPr>
              <w:widowControl w:val="0"/>
              <w:autoSpaceDE w:val="0"/>
              <w:autoSpaceDN w:val="0"/>
              <w:adjustRightInd w:val="0"/>
              <w:ind w:left="-102"/>
              <w:jc w:val="center"/>
              <w:rPr>
                <w:rFonts w:ascii="PT Astra Serif" w:hAnsi="PT Astra Serif"/>
              </w:rPr>
            </w:pPr>
            <w:r w:rsidRPr="00B80C85">
              <w:rPr>
                <w:rFonts w:ascii="PT Astra Serif" w:hAnsi="PT Astra Serif"/>
              </w:rPr>
              <w:t>Минимально допустимый уровень обеспеченности</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C3C72B" w14:textId="77777777" w:rsidR="00DC42A2" w:rsidRPr="00B80C85" w:rsidRDefault="00DC42A2" w:rsidP="00653824">
            <w:pPr>
              <w:widowControl w:val="0"/>
              <w:autoSpaceDE w:val="0"/>
              <w:autoSpaceDN w:val="0"/>
              <w:adjustRightInd w:val="0"/>
              <w:ind w:left="-102"/>
              <w:jc w:val="center"/>
              <w:rPr>
                <w:rFonts w:ascii="PT Astra Serif" w:hAnsi="PT Astra Serif"/>
              </w:rPr>
            </w:pPr>
            <w:r w:rsidRPr="00B80C85">
              <w:rPr>
                <w:rFonts w:ascii="PT Astra Serif" w:hAnsi="PT Astra Serif"/>
              </w:rPr>
              <w:t>Максимально допустимый уровень территориальной доступности</w:t>
            </w:r>
          </w:p>
        </w:tc>
      </w:tr>
      <w:tr w:rsidR="00DC42A2" w:rsidRPr="00B80C85" w14:paraId="322F3246" w14:textId="77777777" w:rsidTr="00D65162">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35D1EF" w14:textId="77777777" w:rsidR="00DC42A2" w:rsidRPr="00B80C85" w:rsidRDefault="00DC42A2" w:rsidP="00653824">
            <w:pPr>
              <w:widowControl w:val="0"/>
              <w:autoSpaceDE w:val="0"/>
              <w:autoSpaceDN w:val="0"/>
              <w:adjustRightInd w:val="0"/>
              <w:ind w:firstLine="540"/>
              <w:jc w:val="both"/>
              <w:rPr>
                <w:rFonts w:ascii="PT Astra Serif" w:hAnsi="PT Astra Serif"/>
              </w:rPr>
            </w:pPr>
          </w:p>
        </w:tc>
        <w:tc>
          <w:tcPr>
            <w:tcW w:w="17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C3C1ED" w14:textId="77777777" w:rsidR="00DC42A2" w:rsidRPr="00B80C85" w:rsidRDefault="00DC42A2" w:rsidP="00653824">
            <w:pPr>
              <w:widowControl w:val="0"/>
              <w:autoSpaceDE w:val="0"/>
              <w:autoSpaceDN w:val="0"/>
              <w:adjustRightInd w:val="0"/>
              <w:ind w:firstLine="540"/>
              <w:jc w:val="both"/>
              <w:rPr>
                <w:rFonts w:ascii="PT Astra Serif" w:hAnsi="PT Astra Serif"/>
              </w:rPr>
            </w:pPr>
          </w:p>
        </w:tc>
        <w:tc>
          <w:tcPr>
            <w:tcW w:w="2410" w:type="dxa"/>
            <w:vMerge/>
            <w:tcBorders>
              <w:left w:val="single" w:sz="4" w:space="0" w:color="auto"/>
              <w:bottom w:val="single" w:sz="4" w:space="0" w:color="auto"/>
              <w:right w:val="single" w:sz="4" w:space="0" w:color="auto"/>
            </w:tcBorders>
          </w:tcPr>
          <w:p w14:paraId="6CF35D90" w14:textId="77777777" w:rsidR="00DC42A2" w:rsidRPr="00B80C85" w:rsidRDefault="00DC42A2" w:rsidP="00DC42A2">
            <w:pPr>
              <w:widowControl w:val="0"/>
              <w:autoSpaceDE w:val="0"/>
              <w:autoSpaceDN w:val="0"/>
              <w:adjustRightInd w:val="0"/>
              <w:ind w:left="142" w:right="142"/>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594D8E"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011E53" w14:textId="77777777" w:rsidR="00DC42A2" w:rsidRPr="00B80C85" w:rsidRDefault="003F045A" w:rsidP="00653824">
            <w:pPr>
              <w:widowControl w:val="0"/>
              <w:autoSpaceDE w:val="0"/>
              <w:autoSpaceDN w:val="0"/>
              <w:adjustRightInd w:val="0"/>
              <w:ind w:left="-102"/>
              <w:jc w:val="center"/>
              <w:rPr>
                <w:rFonts w:ascii="PT Astra Serif" w:hAnsi="PT Astra Serif"/>
              </w:rPr>
            </w:pPr>
            <w:r w:rsidRPr="00B80C85">
              <w:rPr>
                <w:rFonts w:ascii="PT Astra Serif" w:hAnsi="PT Astra Serif"/>
              </w:rPr>
              <w:t>Значение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5128C" w14:textId="77777777" w:rsidR="00DC42A2" w:rsidRPr="00B80C85" w:rsidRDefault="00DC42A2" w:rsidP="003F045A">
            <w:pPr>
              <w:widowControl w:val="0"/>
              <w:autoSpaceDE w:val="0"/>
              <w:autoSpaceDN w:val="0"/>
              <w:adjustRightInd w:val="0"/>
              <w:ind w:left="-102"/>
              <w:jc w:val="center"/>
              <w:rPr>
                <w:rFonts w:ascii="PT Astra Serif" w:hAnsi="PT Astra Serif"/>
              </w:rPr>
            </w:pPr>
            <w:r w:rsidRPr="00B80C85">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547C6" w14:textId="77777777" w:rsidR="00DC42A2" w:rsidRPr="00B80C85" w:rsidRDefault="003F045A" w:rsidP="003F045A">
            <w:pPr>
              <w:widowControl w:val="0"/>
              <w:autoSpaceDE w:val="0"/>
              <w:autoSpaceDN w:val="0"/>
              <w:adjustRightInd w:val="0"/>
              <w:ind w:left="-102" w:right="-62"/>
              <w:jc w:val="center"/>
              <w:rPr>
                <w:rFonts w:ascii="PT Astra Serif" w:hAnsi="PT Astra Serif"/>
              </w:rPr>
            </w:pPr>
            <w:r w:rsidRPr="00B80C85">
              <w:rPr>
                <w:rFonts w:ascii="PT Astra Serif" w:hAnsi="PT Astra Serif"/>
              </w:rPr>
              <w:t>Значение</w:t>
            </w:r>
          </w:p>
        </w:tc>
      </w:tr>
      <w:tr w:rsidR="00DC42A2" w:rsidRPr="00B80C85" w14:paraId="56692E3E" w14:textId="77777777" w:rsidTr="00D65162">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A87BDF"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1.</w:t>
            </w:r>
          </w:p>
        </w:tc>
        <w:tc>
          <w:tcPr>
            <w:tcW w:w="1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A50F0C" w14:textId="77777777" w:rsidR="00DC42A2" w:rsidRPr="00B80C85" w:rsidRDefault="00DC42A2" w:rsidP="00653824">
            <w:pPr>
              <w:widowControl w:val="0"/>
              <w:autoSpaceDE w:val="0"/>
              <w:autoSpaceDN w:val="0"/>
              <w:adjustRightInd w:val="0"/>
              <w:rPr>
                <w:rFonts w:ascii="PT Astra Serif" w:hAnsi="PT Astra Serif"/>
              </w:rPr>
            </w:pPr>
            <w:r w:rsidRPr="00B80C85">
              <w:rPr>
                <w:rFonts w:ascii="PT Astra Serif" w:hAnsi="PT Astra Serif"/>
              </w:rPr>
              <w:t>Дошкольные образовательные организации общего типа</w:t>
            </w:r>
          </w:p>
        </w:tc>
        <w:tc>
          <w:tcPr>
            <w:tcW w:w="2410" w:type="dxa"/>
            <w:tcBorders>
              <w:top w:val="single" w:sz="4" w:space="0" w:color="auto"/>
              <w:left w:val="single" w:sz="4" w:space="0" w:color="auto"/>
              <w:bottom w:val="single" w:sz="4" w:space="0" w:color="auto"/>
              <w:right w:val="single" w:sz="4" w:space="0" w:color="auto"/>
            </w:tcBorders>
          </w:tcPr>
          <w:p w14:paraId="583F34EC" w14:textId="77777777" w:rsidR="00DC42A2" w:rsidRPr="00B80C85" w:rsidRDefault="00DC42A2" w:rsidP="00D65162">
            <w:pPr>
              <w:widowControl w:val="0"/>
              <w:autoSpaceDE w:val="0"/>
              <w:autoSpaceDN w:val="0"/>
              <w:adjustRightInd w:val="0"/>
              <w:ind w:left="142" w:right="142"/>
              <w:rPr>
                <w:rFonts w:ascii="PT Astra Serif" w:hAnsi="PT Astra Serif"/>
              </w:rPr>
            </w:pPr>
            <w:r w:rsidRPr="00B80C85">
              <w:rPr>
                <w:rFonts w:ascii="PT Astra Serif" w:hAnsi="PT Astra Serif"/>
              </w:rPr>
              <w:t>Количество учебных мест</w:t>
            </w:r>
          </w:p>
          <w:p w14:paraId="69B647D3" w14:textId="77777777" w:rsidR="00E51B0A" w:rsidRPr="00B80C85" w:rsidRDefault="000A5DF8" w:rsidP="00D65162">
            <w:pPr>
              <w:widowControl w:val="0"/>
              <w:autoSpaceDE w:val="0"/>
              <w:autoSpaceDN w:val="0"/>
              <w:adjustRightInd w:val="0"/>
              <w:ind w:left="142"/>
              <w:rPr>
                <w:rFonts w:ascii="PT Astra Serif" w:hAnsi="PT Astra Serif"/>
              </w:rPr>
            </w:pPr>
            <w:r w:rsidRPr="00B80C85">
              <w:rPr>
                <w:rFonts w:ascii="PT Astra Serif" w:hAnsi="PT Astra Serif"/>
              </w:rPr>
              <w:t>- в г. Суворов</w:t>
            </w:r>
            <w:r w:rsidR="00BC3EB0" w:rsidRPr="00B80C85">
              <w:rPr>
                <w:rFonts w:ascii="PT Astra Serif" w:hAnsi="PT Astra Serif"/>
              </w:rPr>
              <w:t xml:space="preserve">, </w:t>
            </w:r>
          </w:p>
          <w:p w14:paraId="0BDE1B6D" w14:textId="117251BC" w:rsidR="000A5DF8" w:rsidRPr="00B80C85" w:rsidRDefault="00BC3EB0" w:rsidP="00D65162">
            <w:pPr>
              <w:widowControl w:val="0"/>
              <w:autoSpaceDE w:val="0"/>
              <w:autoSpaceDN w:val="0"/>
              <w:adjustRightInd w:val="0"/>
              <w:ind w:left="142"/>
              <w:rPr>
                <w:rFonts w:ascii="PT Astra Serif" w:hAnsi="PT Astra Serif"/>
              </w:rPr>
            </w:pPr>
            <w:r w:rsidRPr="00B80C85">
              <w:rPr>
                <w:rFonts w:ascii="PT Astra Serif" w:hAnsi="PT Astra Serif"/>
              </w:rPr>
              <w:t>г. Чекалин</w:t>
            </w:r>
            <w:r w:rsidR="000A5DF8" w:rsidRPr="00B80C85">
              <w:rPr>
                <w:rFonts w:ascii="PT Astra Serif" w:hAnsi="PT Astra Serif"/>
              </w:rPr>
              <w:t xml:space="preserve"> </w:t>
            </w:r>
          </w:p>
          <w:p w14:paraId="62CEE855" w14:textId="578803B7" w:rsidR="00DC42A2" w:rsidRPr="00B80C85" w:rsidRDefault="000A5DF8" w:rsidP="00D65162">
            <w:pPr>
              <w:widowControl w:val="0"/>
              <w:autoSpaceDE w:val="0"/>
              <w:autoSpaceDN w:val="0"/>
              <w:adjustRightInd w:val="0"/>
              <w:ind w:left="142" w:right="142"/>
              <w:rPr>
                <w:rFonts w:ascii="PT Astra Serif" w:hAnsi="PT Astra Serif"/>
              </w:rPr>
            </w:pPr>
            <w:r w:rsidRPr="00B80C85">
              <w:rPr>
                <w:rFonts w:ascii="PT Astra Serif" w:hAnsi="PT Astra Serif"/>
              </w:rPr>
              <w:t>п</w:t>
            </w:r>
            <w:r w:rsidR="00DC42A2" w:rsidRPr="00B80C85">
              <w:rPr>
                <w:rFonts w:ascii="PT Astra Serif" w:hAnsi="PT Astra Serif"/>
              </w:rPr>
              <w:t>ри</w:t>
            </w:r>
            <w:r w:rsidRPr="00B80C85">
              <w:rPr>
                <w:rFonts w:ascii="PT Astra Serif" w:hAnsi="PT Astra Serif"/>
              </w:rPr>
              <w:t xml:space="preserve"> охвате 85%</w:t>
            </w:r>
          </w:p>
          <w:p w14:paraId="36B3E683" w14:textId="77777777" w:rsidR="000A5DF8" w:rsidRPr="00B80C85" w:rsidRDefault="000A5DF8" w:rsidP="00D65162">
            <w:pPr>
              <w:widowControl w:val="0"/>
              <w:autoSpaceDE w:val="0"/>
              <w:autoSpaceDN w:val="0"/>
              <w:adjustRightInd w:val="0"/>
              <w:ind w:left="142" w:right="142"/>
              <w:rPr>
                <w:rFonts w:ascii="PT Astra Serif" w:hAnsi="PT Astra Serif"/>
              </w:rPr>
            </w:pPr>
            <w:r w:rsidRPr="00B80C85">
              <w:rPr>
                <w:rFonts w:ascii="PT Astra Serif" w:hAnsi="PT Astra Serif"/>
              </w:rPr>
              <w:t>при охвате 100%</w:t>
            </w:r>
          </w:p>
          <w:p w14:paraId="2E9EFD11" w14:textId="77777777" w:rsidR="000A5DF8" w:rsidRPr="00B80C85" w:rsidRDefault="000A5DF8" w:rsidP="00D65162">
            <w:pPr>
              <w:widowControl w:val="0"/>
              <w:autoSpaceDE w:val="0"/>
              <w:autoSpaceDN w:val="0"/>
              <w:adjustRightInd w:val="0"/>
              <w:ind w:left="142"/>
              <w:rPr>
                <w:rFonts w:ascii="PT Astra Serif" w:hAnsi="PT Astra Serif"/>
              </w:rPr>
            </w:pPr>
            <w:r w:rsidRPr="00B80C85">
              <w:rPr>
                <w:rFonts w:ascii="PT Astra Serif" w:hAnsi="PT Astra Serif"/>
              </w:rPr>
              <w:t xml:space="preserve">- в сельских поселениях </w:t>
            </w:r>
          </w:p>
          <w:p w14:paraId="245F47F9" w14:textId="3214803A" w:rsidR="000A5DF8" w:rsidRPr="00B80C85" w:rsidRDefault="000A5DF8" w:rsidP="00D65162">
            <w:pPr>
              <w:widowControl w:val="0"/>
              <w:autoSpaceDE w:val="0"/>
              <w:autoSpaceDN w:val="0"/>
              <w:adjustRightInd w:val="0"/>
              <w:ind w:left="142" w:right="142"/>
              <w:rPr>
                <w:rFonts w:ascii="PT Astra Serif" w:hAnsi="PT Astra Serif"/>
              </w:rPr>
            </w:pPr>
            <w:r w:rsidRPr="00B80C85">
              <w:rPr>
                <w:rFonts w:ascii="PT Astra Serif" w:hAnsi="PT Astra Serif"/>
              </w:rPr>
              <w:t>при охвате 85%</w:t>
            </w:r>
          </w:p>
          <w:p w14:paraId="7658EA47" w14:textId="77777777" w:rsidR="000A5DF8" w:rsidRPr="00B80C85" w:rsidRDefault="000A5DF8" w:rsidP="00D65162">
            <w:pPr>
              <w:widowControl w:val="0"/>
              <w:autoSpaceDE w:val="0"/>
              <w:autoSpaceDN w:val="0"/>
              <w:adjustRightInd w:val="0"/>
              <w:ind w:left="142" w:right="142"/>
              <w:rPr>
                <w:rFonts w:ascii="PT Astra Serif" w:hAnsi="PT Astra Serif"/>
              </w:rPr>
            </w:pPr>
            <w:r w:rsidRPr="00B80C85">
              <w:rPr>
                <w:rFonts w:ascii="PT Astra Serif" w:hAnsi="PT Astra Serif"/>
              </w:rPr>
              <w:t>при охвате 100%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20A94B" w14:textId="77777777" w:rsidR="00DC42A2" w:rsidRPr="00B80C85" w:rsidRDefault="00DC42A2" w:rsidP="00653824">
            <w:pPr>
              <w:widowControl w:val="0"/>
              <w:autoSpaceDE w:val="0"/>
              <w:autoSpaceDN w:val="0"/>
              <w:adjustRightInd w:val="0"/>
              <w:ind w:left="-102"/>
              <w:jc w:val="center"/>
              <w:rPr>
                <w:rFonts w:ascii="PT Astra Serif" w:hAnsi="PT Astra Serif"/>
              </w:rPr>
            </w:pPr>
            <w:r w:rsidRPr="00B80C85">
              <w:rPr>
                <w:rFonts w:ascii="PT Astra Serif" w:hAnsi="PT Astra Serif"/>
              </w:rPr>
              <w:t>мест на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0B73B2" w14:textId="77777777" w:rsidR="000A5DF8" w:rsidRPr="00B80C85" w:rsidRDefault="000A5DF8" w:rsidP="00653824">
            <w:pPr>
              <w:widowControl w:val="0"/>
              <w:autoSpaceDE w:val="0"/>
              <w:autoSpaceDN w:val="0"/>
              <w:adjustRightInd w:val="0"/>
              <w:jc w:val="center"/>
              <w:rPr>
                <w:rFonts w:ascii="PT Astra Serif" w:hAnsi="PT Astra Serif"/>
              </w:rPr>
            </w:pPr>
          </w:p>
          <w:p w14:paraId="7E623825" w14:textId="18036ABC" w:rsidR="000A5DF8" w:rsidRPr="00B80C85" w:rsidRDefault="000A5DF8" w:rsidP="00653824">
            <w:pPr>
              <w:widowControl w:val="0"/>
              <w:autoSpaceDE w:val="0"/>
              <w:autoSpaceDN w:val="0"/>
              <w:adjustRightInd w:val="0"/>
              <w:jc w:val="center"/>
              <w:rPr>
                <w:rFonts w:ascii="PT Astra Serif" w:hAnsi="PT Astra Serif"/>
              </w:rPr>
            </w:pPr>
          </w:p>
          <w:p w14:paraId="56226D4F" w14:textId="77777777" w:rsidR="00D65162" w:rsidRPr="00B80C85" w:rsidRDefault="00D65162" w:rsidP="00653824">
            <w:pPr>
              <w:widowControl w:val="0"/>
              <w:autoSpaceDE w:val="0"/>
              <w:autoSpaceDN w:val="0"/>
              <w:adjustRightInd w:val="0"/>
              <w:jc w:val="center"/>
              <w:rPr>
                <w:rFonts w:ascii="PT Astra Serif" w:hAnsi="PT Astra Serif"/>
              </w:rPr>
            </w:pPr>
          </w:p>
          <w:p w14:paraId="1910E465" w14:textId="77777777" w:rsidR="000A5DF8" w:rsidRPr="00B80C85" w:rsidRDefault="000A5DF8" w:rsidP="00653824">
            <w:pPr>
              <w:widowControl w:val="0"/>
              <w:autoSpaceDE w:val="0"/>
              <w:autoSpaceDN w:val="0"/>
              <w:adjustRightInd w:val="0"/>
              <w:jc w:val="center"/>
              <w:rPr>
                <w:rFonts w:ascii="PT Astra Serif" w:hAnsi="PT Astra Serif"/>
              </w:rPr>
            </w:pPr>
          </w:p>
          <w:p w14:paraId="3816C165" w14:textId="77777777" w:rsidR="000A5DF8" w:rsidRPr="00B80C85" w:rsidRDefault="000A5DF8" w:rsidP="00653824">
            <w:pPr>
              <w:widowControl w:val="0"/>
              <w:autoSpaceDE w:val="0"/>
              <w:autoSpaceDN w:val="0"/>
              <w:adjustRightInd w:val="0"/>
              <w:jc w:val="center"/>
              <w:rPr>
                <w:rFonts w:ascii="PT Astra Serif" w:hAnsi="PT Astra Serif"/>
              </w:rPr>
            </w:pPr>
            <w:r w:rsidRPr="00B80C85">
              <w:rPr>
                <w:rFonts w:ascii="PT Astra Serif" w:hAnsi="PT Astra Serif"/>
              </w:rPr>
              <w:t>48</w:t>
            </w:r>
          </w:p>
          <w:p w14:paraId="5C061D33" w14:textId="77777777" w:rsidR="00DC42A2" w:rsidRPr="00B80C85" w:rsidRDefault="000A5DF8" w:rsidP="00653824">
            <w:pPr>
              <w:widowControl w:val="0"/>
              <w:autoSpaceDE w:val="0"/>
              <w:autoSpaceDN w:val="0"/>
              <w:adjustRightInd w:val="0"/>
              <w:jc w:val="center"/>
              <w:rPr>
                <w:rFonts w:ascii="PT Astra Serif" w:hAnsi="PT Astra Serif"/>
              </w:rPr>
            </w:pPr>
            <w:r w:rsidRPr="00B80C85">
              <w:rPr>
                <w:rFonts w:ascii="PT Astra Serif" w:hAnsi="PT Astra Serif"/>
              </w:rPr>
              <w:t>57</w:t>
            </w:r>
            <w:r w:rsidR="00DC42A2" w:rsidRPr="00B80C85">
              <w:rPr>
                <w:rFonts w:ascii="PT Astra Serif" w:hAnsi="PT Astra Serif"/>
              </w:rPr>
              <w:t xml:space="preserve"> </w:t>
            </w:r>
          </w:p>
          <w:p w14:paraId="719B21BD" w14:textId="77777777" w:rsidR="000A5DF8" w:rsidRPr="00B80C85" w:rsidRDefault="000A5DF8" w:rsidP="00653824">
            <w:pPr>
              <w:widowControl w:val="0"/>
              <w:autoSpaceDE w:val="0"/>
              <w:autoSpaceDN w:val="0"/>
              <w:adjustRightInd w:val="0"/>
              <w:jc w:val="center"/>
              <w:rPr>
                <w:rFonts w:ascii="PT Astra Serif" w:hAnsi="PT Astra Serif"/>
              </w:rPr>
            </w:pPr>
          </w:p>
          <w:p w14:paraId="676A454C" w14:textId="77777777" w:rsidR="000A5DF8" w:rsidRPr="00B80C85" w:rsidRDefault="000A5DF8" w:rsidP="00653824">
            <w:pPr>
              <w:widowControl w:val="0"/>
              <w:autoSpaceDE w:val="0"/>
              <w:autoSpaceDN w:val="0"/>
              <w:adjustRightInd w:val="0"/>
              <w:jc w:val="center"/>
              <w:rPr>
                <w:rFonts w:ascii="PT Astra Serif" w:hAnsi="PT Astra Serif"/>
              </w:rPr>
            </w:pPr>
            <w:r w:rsidRPr="00B80C85">
              <w:rPr>
                <w:rFonts w:ascii="PT Astra Serif" w:hAnsi="PT Astra Serif"/>
              </w:rPr>
              <w:t>50</w:t>
            </w:r>
          </w:p>
          <w:p w14:paraId="72F15557" w14:textId="77777777" w:rsidR="000A5DF8" w:rsidRPr="00B80C85" w:rsidRDefault="000A5DF8" w:rsidP="00653824">
            <w:pPr>
              <w:widowControl w:val="0"/>
              <w:autoSpaceDE w:val="0"/>
              <w:autoSpaceDN w:val="0"/>
              <w:adjustRightInd w:val="0"/>
              <w:jc w:val="center"/>
              <w:rPr>
                <w:rFonts w:ascii="PT Astra Serif" w:hAnsi="PT Astra Serif"/>
              </w:rPr>
            </w:pPr>
            <w:r w:rsidRPr="00B80C85">
              <w:rPr>
                <w:rFonts w:ascii="PT Astra Serif" w:hAnsi="PT Astra Serif"/>
              </w:rPr>
              <w:t>71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63D78D"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511A42" w14:textId="77777777" w:rsidR="00DC42A2" w:rsidRPr="00B80C85" w:rsidRDefault="00892656" w:rsidP="00653824">
            <w:pPr>
              <w:widowControl w:val="0"/>
              <w:autoSpaceDE w:val="0"/>
              <w:autoSpaceDN w:val="0"/>
              <w:adjustRightInd w:val="0"/>
              <w:jc w:val="center"/>
              <w:rPr>
                <w:rFonts w:ascii="PT Astra Serif" w:hAnsi="PT Astra Serif"/>
              </w:rPr>
            </w:pPr>
            <w:r w:rsidRPr="00B80C85">
              <w:rPr>
                <w:rFonts w:ascii="PT Astra Serif" w:hAnsi="PT Astra Serif"/>
              </w:rPr>
              <w:t>5</w:t>
            </w:r>
            <w:r w:rsidR="00DC42A2" w:rsidRPr="00B80C85">
              <w:rPr>
                <w:rFonts w:ascii="PT Astra Serif" w:hAnsi="PT Astra Serif"/>
              </w:rPr>
              <w:t xml:space="preserve">00 </w:t>
            </w:r>
          </w:p>
        </w:tc>
      </w:tr>
      <w:tr w:rsidR="00DC42A2" w:rsidRPr="00B80C85" w14:paraId="0CC7CB31" w14:textId="77777777" w:rsidTr="00D65162">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1FD951"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5.</w:t>
            </w:r>
          </w:p>
        </w:tc>
        <w:tc>
          <w:tcPr>
            <w:tcW w:w="1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E0B545" w14:textId="77777777" w:rsidR="00DC42A2" w:rsidRPr="00B80C85" w:rsidRDefault="00DC42A2" w:rsidP="00653824">
            <w:pPr>
              <w:textAlignment w:val="baseline"/>
              <w:rPr>
                <w:rFonts w:ascii="PT Astra Serif" w:hAnsi="PT Astra Serif"/>
              </w:rPr>
            </w:pPr>
            <w:r w:rsidRPr="00B80C85">
              <w:rPr>
                <w:rFonts w:ascii="PT Astra Serif" w:hAnsi="PT Astra Serif"/>
              </w:rPr>
              <w:t xml:space="preserve">Общеобразовательные организации начального общего, основного общего, среднего (полного) </w:t>
            </w:r>
            <w:r w:rsidRPr="00B80C85">
              <w:rPr>
                <w:rFonts w:ascii="PT Astra Serif" w:hAnsi="PT Astra Serif"/>
              </w:rPr>
              <w:lastRenderedPageBreak/>
              <w:t xml:space="preserve">общего образования </w:t>
            </w:r>
          </w:p>
        </w:tc>
        <w:tc>
          <w:tcPr>
            <w:tcW w:w="2410" w:type="dxa"/>
            <w:tcBorders>
              <w:top w:val="single" w:sz="4" w:space="0" w:color="auto"/>
              <w:left w:val="single" w:sz="4" w:space="0" w:color="auto"/>
              <w:bottom w:val="single" w:sz="4" w:space="0" w:color="auto"/>
              <w:right w:val="single" w:sz="4" w:space="0" w:color="auto"/>
            </w:tcBorders>
          </w:tcPr>
          <w:p w14:paraId="2396DE6D" w14:textId="77777777" w:rsidR="00892656" w:rsidRPr="00B80C85" w:rsidRDefault="00892656" w:rsidP="00892656">
            <w:pPr>
              <w:widowControl w:val="0"/>
              <w:autoSpaceDE w:val="0"/>
              <w:autoSpaceDN w:val="0"/>
              <w:adjustRightInd w:val="0"/>
              <w:ind w:left="142" w:right="142"/>
              <w:rPr>
                <w:rFonts w:ascii="PT Astra Serif" w:hAnsi="PT Astra Serif"/>
              </w:rPr>
            </w:pPr>
            <w:r w:rsidRPr="00B80C85">
              <w:rPr>
                <w:rFonts w:ascii="PT Astra Serif" w:hAnsi="PT Astra Serif"/>
              </w:rPr>
              <w:lastRenderedPageBreak/>
              <w:t>Количество учебных мест</w:t>
            </w:r>
          </w:p>
          <w:p w14:paraId="6DDFC493" w14:textId="77777777" w:rsidR="00892656" w:rsidRPr="00B80C85" w:rsidRDefault="00892656" w:rsidP="00892656">
            <w:pPr>
              <w:widowControl w:val="0"/>
              <w:autoSpaceDE w:val="0"/>
              <w:autoSpaceDN w:val="0"/>
              <w:adjustRightInd w:val="0"/>
              <w:rPr>
                <w:rFonts w:ascii="PT Astra Serif" w:hAnsi="PT Astra Serif"/>
              </w:rPr>
            </w:pPr>
            <w:r w:rsidRPr="00B80C85">
              <w:rPr>
                <w:rFonts w:ascii="PT Astra Serif" w:hAnsi="PT Astra Serif"/>
              </w:rPr>
              <w:t>- в г. Суворов</w:t>
            </w:r>
            <w:r w:rsidR="00BC3EB0" w:rsidRPr="00B80C85">
              <w:rPr>
                <w:rFonts w:ascii="PT Astra Serif" w:hAnsi="PT Astra Serif"/>
              </w:rPr>
              <w:t>, г.Чекалин</w:t>
            </w:r>
            <w:r w:rsidRPr="00B80C85">
              <w:rPr>
                <w:rFonts w:ascii="PT Astra Serif" w:hAnsi="PT Astra Serif"/>
              </w:rPr>
              <w:t xml:space="preserve"> </w:t>
            </w:r>
          </w:p>
          <w:p w14:paraId="3C853875" w14:textId="77777777" w:rsidR="00892656" w:rsidRPr="00B80C85" w:rsidRDefault="00892656" w:rsidP="00892656">
            <w:pPr>
              <w:widowControl w:val="0"/>
              <w:autoSpaceDE w:val="0"/>
              <w:autoSpaceDN w:val="0"/>
              <w:adjustRightInd w:val="0"/>
              <w:ind w:left="425" w:right="142"/>
              <w:rPr>
                <w:rFonts w:ascii="PT Astra Serif" w:hAnsi="PT Astra Serif"/>
              </w:rPr>
            </w:pPr>
            <w:r w:rsidRPr="00B80C85">
              <w:rPr>
                <w:rFonts w:ascii="PT Astra Serif" w:hAnsi="PT Astra Serif"/>
              </w:rPr>
              <w:t>в классах 1-9</w:t>
            </w:r>
          </w:p>
          <w:p w14:paraId="5DD3C07C" w14:textId="77777777" w:rsidR="00D06EA3" w:rsidRPr="00B80C85" w:rsidRDefault="00D06EA3" w:rsidP="00D06EA3">
            <w:pPr>
              <w:widowControl w:val="0"/>
              <w:autoSpaceDE w:val="0"/>
              <w:autoSpaceDN w:val="0"/>
              <w:adjustRightInd w:val="0"/>
              <w:ind w:left="425" w:right="142"/>
              <w:rPr>
                <w:rFonts w:ascii="PT Astra Serif" w:hAnsi="PT Astra Serif"/>
              </w:rPr>
            </w:pPr>
            <w:r w:rsidRPr="00B80C85">
              <w:rPr>
                <w:rFonts w:ascii="PT Astra Serif" w:hAnsi="PT Astra Serif"/>
              </w:rPr>
              <w:t>в классах 10-11</w:t>
            </w:r>
          </w:p>
          <w:p w14:paraId="1F8C490A" w14:textId="77777777" w:rsidR="00892656" w:rsidRPr="00B80C85" w:rsidRDefault="00892656" w:rsidP="00892656">
            <w:pPr>
              <w:widowControl w:val="0"/>
              <w:autoSpaceDE w:val="0"/>
              <w:autoSpaceDN w:val="0"/>
              <w:adjustRightInd w:val="0"/>
              <w:rPr>
                <w:rFonts w:ascii="PT Astra Serif" w:hAnsi="PT Astra Serif"/>
              </w:rPr>
            </w:pPr>
            <w:r w:rsidRPr="00B80C85">
              <w:rPr>
                <w:rFonts w:ascii="PT Astra Serif" w:hAnsi="PT Astra Serif"/>
              </w:rPr>
              <w:t xml:space="preserve">- в сельских поселениях </w:t>
            </w:r>
          </w:p>
          <w:p w14:paraId="63DABF00" w14:textId="77777777" w:rsidR="00D06EA3" w:rsidRPr="00B80C85" w:rsidRDefault="00D06EA3" w:rsidP="00D06EA3">
            <w:pPr>
              <w:widowControl w:val="0"/>
              <w:autoSpaceDE w:val="0"/>
              <w:autoSpaceDN w:val="0"/>
              <w:adjustRightInd w:val="0"/>
              <w:ind w:left="425" w:right="142"/>
              <w:rPr>
                <w:rFonts w:ascii="PT Astra Serif" w:hAnsi="PT Astra Serif"/>
              </w:rPr>
            </w:pPr>
            <w:r w:rsidRPr="00B80C85">
              <w:rPr>
                <w:rFonts w:ascii="PT Astra Serif" w:hAnsi="PT Astra Serif"/>
              </w:rPr>
              <w:t>в классах 1-9</w:t>
            </w:r>
          </w:p>
          <w:p w14:paraId="59DE4FF2" w14:textId="77777777" w:rsidR="00D06EA3" w:rsidRPr="00B80C85" w:rsidRDefault="00D06EA3" w:rsidP="00D06EA3">
            <w:pPr>
              <w:widowControl w:val="0"/>
              <w:autoSpaceDE w:val="0"/>
              <w:autoSpaceDN w:val="0"/>
              <w:adjustRightInd w:val="0"/>
              <w:ind w:left="425" w:right="142"/>
              <w:rPr>
                <w:rFonts w:ascii="PT Astra Serif" w:hAnsi="PT Astra Serif"/>
              </w:rPr>
            </w:pPr>
            <w:r w:rsidRPr="00B80C85">
              <w:rPr>
                <w:rFonts w:ascii="PT Astra Serif" w:hAnsi="PT Astra Serif"/>
              </w:rPr>
              <w:lastRenderedPageBreak/>
              <w:t>в классах 10-11</w:t>
            </w:r>
          </w:p>
          <w:p w14:paraId="40ADD4CD" w14:textId="77777777" w:rsidR="00DC42A2" w:rsidRPr="00B80C85" w:rsidRDefault="00DC42A2" w:rsidP="00892656">
            <w:pPr>
              <w:ind w:left="142" w:right="142"/>
              <w:textAlignment w:val="baseline"/>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986CD" w14:textId="77777777" w:rsidR="00DC42A2" w:rsidRPr="00B80C85" w:rsidRDefault="00D06EA3" w:rsidP="00653824">
            <w:pPr>
              <w:ind w:left="-102" w:right="-62"/>
              <w:textAlignment w:val="baseline"/>
              <w:rPr>
                <w:rFonts w:ascii="PT Astra Serif" w:hAnsi="PT Astra Serif"/>
              </w:rPr>
            </w:pPr>
            <w:r w:rsidRPr="00B80C85">
              <w:rPr>
                <w:rFonts w:ascii="PT Astra Serif" w:hAnsi="PT Astra Serif"/>
              </w:rPr>
              <w:lastRenderedPageBreak/>
              <w:t>мест на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454781" w14:textId="77777777" w:rsidR="00DC42A2" w:rsidRPr="00B80C85" w:rsidRDefault="00DC42A2" w:rsidP="00653824">
            <w:pPr>
              <w:widowControl w:val="0"/>
              <w:autoSpaceDE w:val="0"/>
              <w:autoSpaceDN w:val="0"/>
              <w:adjustRightInd w:val="0"/>
              <w:jc w:val="center"/>
              <w:rPr>
                <w:rFonts w:ascii="PT Astra Serif" w:hAnsi="PT Astra Serif"/>
              </w:rPr>
            </w:pPr>
          </w:p>
          <w:p w14:paraId="31D50252" w14:textId="77777777" w:rsidR="00D06EA3" w:rsidRPr="00B80C85" w:rsidRDefault="00D06EA3" w:rsidP="00653824">
            <w:pPr>
              <w:widowControl w:val="0"/>
              <w:autoSpaceDE w:val="0"/>
              <w:autoSpaceDN w:val="0"/>
              <w:adjustRightInd w:val="0"/>
              <w:jc w:val="center"/>
              <w:rPr>
                <w:rFonts w:ascii="PT Astra Serif" w:hAnsi="PT Astra Serif"/>
              </w:rPr>
            </w:pPr>
          </w:p>
          <w:p w14:paraId="53C6D130" w14:textId="77777777" w:rsidR="00D06EA3" w:rsidRPr="00B80C85" w:rsidRDefault="00D06EA3" w:rsidP="00653824">
            <w:pPr>
              <w:widowControl w:val="0"/>
              <w:autoSpaceDE w:val="0"/>
              <w:autoSpaceDN w:val="0"/>
              <w:adjustRightInd w:val="0"/>
              <w:jc w:val="center"/>
              <w:rPr>
                <w:rFonts w:ascii="PT Astra Serif" w:hAnsi="PT Astra Serif"/>
              </w:rPr>
            </w:pPr>
          </w:p>
          <w:p w14:paraId="0D5410A2" w14:textId="77777777" w:rsidR="00D06EA3" w:rsidRPr="00B80C85" w:rsidRDefault="00D06EA3" w:rsidP="00653824">
            <w:pPr>
              <w:widowControl w:val="0"/>
              <w:autoSpaceDE w:val="0"/>
              <w:autoSpaceDN w:val="0"/>
              <w:adjustRightInd w:val="0"/>
              <w:jc w:val="center"/>
              <w:rPr>
                <w:rFonts w:ascii="PT Astra Serif" w:hAnsi="PT Astra Serif"/>
              </w:rPr>
            </w:pPr>
            <w:r w:rsidRPr="00B80C85">
              <w:rPr>
                <w:rFonts w:ascii="PT Astra Serif" w:hAnsi="PT Astra Serif"/>
              </w:rPr>
              <w:t>74</w:t>
            </w:r>
          </w:p>
          <w:p w14:paraId="6D0EC36E" w14:textId="77777777" w:rsidR="00D06EA3" w:rsidRPr="00B80C85" w:rsidRDefault="00D06EA3" w:rsidP="00653824">
            <w:pPr>
              <w:widowControl w:val="0"/>
              <w:autoSpaceDE w:val="0"/>
              <w:autoSpaceDN w:val="0"/>
              <w:adjustRightInd w:val="0"/>
              <w:jc w:val="center"/>
              <w:rPr>
                <w:rFonts w:ascii="PT Astra Serif" w:hAnsi="PT Astra Serif"/>
              </w:rPr>
            </w:pPr>
            <w:r w:rsidRPr="00B80C85">
              <w:rPr>
                <w:rFonts w:ascii="PT Astra Serif" w:hAnsi="PT Astra Serif"/>
              </w:rPr>
              <w:t>11</w:t>
            </w:r>
          </w:p>
          <w:p w14:paraId="6A6C5615" w14:textId="77777777" w:rsidR="00D06EA3" w:rsidRPr="00B80C85" w:rsidRDefault="00D06EA3" w:rsidP="00653824">
            <w:pPr>
              <w:widowControl w:val="0"/>
              <w:autoSpaceDE w:val="0"/>
              <w:autoSpaceDN w:val="0"/>
              <w:adjustRightInd w:val="0"/>
              <w:jc w:val="center"/>
              <w:rPr>
                <w:rFonts w:ascii="PT Astra Serif" w:hAnsi="PT Astra Serif"/>
              </w:rPr>
            </w:pPr>
          </w:p>
          <w:p w14:paraId="592F5F09" w14:textId="77777777" w:rsidR="00D06EA3" w:rsidRPr="00B80C85" w:rsidRDefault="00D06EA3" w:rsidP="00653824">
            <w:pPr>
              <w:widowControl w:val="0"/>
              <w:autoSpaceDE w:val="0"/>
              <w:autoSpaceDN w:val="0"/>
              <w:adjustRightInd w:val="0"/>
              <w:jc w:val="center"/>
              <w:rPr>
                <w:rFonts w:ascii="PT Astra Serif" w:hAnsi="PT Astra Serif"/>
              </w:rPr>
            </w:pPr>
            <w:r w:rsidRPr="00B80C85">
              <w:rPr>
                <w:rFonts w:ascii="PT Astra Serif" w:hAnsi="PT Astra Serif"/>
              </w:rPr>
              <w:t>80</w:t>
            </w:r>
          </w:p>
          <w:p w14:paraId="095DBC55" w14:textId="77777777" w:rsidR="00D06EA3" w:rsidRPr="00B80C85" w:rsidRDefault="00D13E06" w:rsidP="00653824">
            <w:pPr>
              <w:widowControl w:val="0"/>
              <w:autoSpaceDE w:val="0"/>
              <w:autoSpaceDN w:val="0"/>
              <w:adjustRightInd w:val="0"/>
              <w:jc w:val="center"/>
              <w:rPr>
                <w:rFonts w:ascii="PT Astra Serif" w:hAnsi="PT Astra Serif"/>
              </w:rPr>
            </w:pPr>
            <w:r w:rsidRPr="00B80C85">
              <w:rPr>
                <w:rFonts w:ascii="PT Astra Serif" w:hAnsi="PT Astra Serif"/>
              </w:rPr>
              <w:t>11</w:t>
            </w:r>
          </w:p>
          <w:p w14:paraId="6C0EB71B" w14:textId="77777777" w:rsidR="00D13E06" w:rsidRPr="00B80C85" w:rsidRDefault="00D13E06" w:rsidP="00653824">
            <w:pPr>
              <w:widowControl w:val="0"/>
              <w:autoSpaceDE w:val="0"/>
              <w:autoSpaceDN w:val="0"/>
              <w:adjustRightInd w:val="0"/>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9389C9" w14:textId="7777777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м</w:t>
            </w:r>
          </w:p>
        </w:tc>
        <w:tc>
          <w:tcPr>
            <w:tcW w:w="992" w:type="dxa"/>
            <w:tcBorders>
              <w:top w:val="single" w:sz="4" w:space="0" w:color="auto"/>
              <w:left w:val="single" w:sz="4" w:space="0" w:color="auto"/>
              <w:bottom w:val="single" w:sz="4" w:space="0" w:color="auto"/>
              <w:right w:val="single" w:sz="4" w:space="0" w:color="auto"/>
            </w:tcBorders>
          </w:tcPr>
          <w:p w14:paraId="1D5ADE4B" w14:textId="77777777" w:rsidR="00B80C85" w:rsidRPr="00B80C85" w:rsidRDefault="00B80C85" w:rsidP="00653824">
            <w:pPr>
              <w:widowControl w:val="0"/>
              <w:autoSpaceDE w:val="0"/>
              <w:autoSpaceDN w:val="0"/>
              <w:adjustRightInd w:val="0"/>
              <w:jc w:val="center"/>
              <w:rPr>
                <w:rFonts w:ascii="PT Astra Serif" w:hAnsi="PT Astra Serif"/>
              </w:rPr>
            </w:pPr>
          </w:p>
          <w:p w14:paraId="479BC7A4" w14:textId="77777777" w:rsidR="00B80C85" w:rsidRPr="00B80C85" w:rsidRDefault="00B80C85" w:rsidP="00653824">
            <w:pPr>
              <w:widowControl w:val="0"/>
              <w:autoSpaceDE w:val="0"/>
              <w:autoSpaceDN w:val="0"/>
              <w:adjustRightInd w:val="0"/>
              <w:jc w:val="center"/>
              <w:rPr>
                <w:rFonts w:ascii="PT Astra Serif" w:hAnsi="PT Astra Serif"/>
              </w:rPr>
            </w:pPr>
          </w:p>
          <w:p w14:paraId="3C4E3953" w14:textId="77777777" w:rsidR="00B80C85" w:rsidRPr="00B80C85" w:rsidRDefault="00B80C85" w:rsidP="00653824">
            <w:pPr>
              <w:widowControl w:val="0"/>
              <w:autoSpaceDE w:val="0"/>
              <w:autoSpaceDN w:val="0"/>
              <w:adjustRightInd w:val="0"/>
              <w:jc w:val="center"/>
              <w:rPr>
                <w:rFonts w:ascii="PT Astra Serif" w:hAnsi="PT Astra Serif"/>
              </w:rPr>
            </w:pPr>
          </w:p>
          <w:p w14:paraId="3709CE29" w14:textId="3E46C707" w:rsidR="00DC42A2" w:rsidRPr="00B80C85" w:rsidRDefault="00DC42A2" w:rsidP="00653824">
            <w:pPr>
              <w:widowControl w:val="0"/>
              <w:autoSpaceDE w:val="0"/>
              <w:autoSpaceDN w:val="0"/>
              <w:adjustRightInd w:val="0"/>
              <w:jc w:val="center"/>
              <w:rPr>
                <w:rFonts w:ascii="PT Astra Serif" w:hAnsi="PT Astra Serif"/>
              </w:rPr>
            </w:pPr>
            <w:r w:rsidRPr="00B80C85">
              <w:rPr>
                <w:rFonts w:ascii="PT Astra Serif" w:hAnsi="PT Astra Serif"/>
              </w:rPr>
              <w:t>500</w:t>
            </w:r>
          </w:p>
          <w:p w14:paraId="0E36DDCE" w14:textId="77777777" w:rsidR="003C5600" w:rsidRPr="00B80C85" w:rsidRDefault="003C5600" w:rsidP="00653824">
            <w:pPr>
              <w:widowControl w:val="0"/>
              <w:autoSpaceDE w:val="0"/>
              <w:autoSpaceDN w:val="0"/>
              <w:adjustRightInd w:val="0"/>
              <w:jc w:val="center"/>
              <w:rPr>
                <w:rFonts w:ascii="PT Astra Serif" w:hAnsi="PT Astra Serif"/>
              </w:rPr>
            </w:pPr>
          </w:p>
          <w:p w14:paraId="69E7D251" w14:textId="77777777" w:rsidR="003C5600" w:rsidRPr="00B80C85" w:rsidRDefault="003C5600" w:rsidP="00653824">
            <w:pPr>
              <w:widowControl w:val="0"/>
              <w:autoSpaceDE w:val="0"/>
              <w:autoSpaceDN w:val="0"/>
              <w:adjustRightInd w:val="0"/>
              <w:jc w:val="center"/>
              <w:rPr>
                <w:rFonts w:ascii="PT Astra Serif" w:hAnsi="PT Astra Serif"/>
              </w:rPr>
            </w:pPr>
          </w:p>
          <w:p w14:paraId="7D7C6D40" w14:textId="77777777" w:rsidR="003C5600" w:rsidRPr="00B80C85" w:rsidRDefault="003C5600" w:rsidP="003C5600">
            <w:pPr>
              <w:widowControl w:val="0"/>
              <w:autoSpaceDE w:val="0"/>
              <w:autoSpaceDN w:val="0"/>
              <w:adjustRightInd w:val="0"/>
              <w:jc w:val="center"/>
              <w:rPr>
                <w:rFonts w:ascii="PT Astra Serif" w:hAnsi="PT Astra Serif"/>
              </w:rPr>
            </w:pPr>
            <w:r w:rsidRPr="00B80C85">
              <w:rPr>
                <w:rFonts w:ascii="PT Astra Serif" w:hAnsi="PT Astra Serif"/>
              </w:rPr>
              <w:t xml:space="preserve">2000 </w:t>
            </w:r>
          </w:p>
          <w:p w14:paraId="29782BCF" w14:textId="77777777" w:rsidR="003C5600" w:rsidRPr="00B80C85" w:rsidRDefault="003C5600" w:rsidP="003C5600">
            <w:pPr>
              <w:widowControl w:val="0"/>
              <w:autoSpaceDE w:val="0"/>
              <w:autoSpaceDN w:val="0"/>
              <w:adjustRightInd w:val="0"/>
              <w:jc w:val="center"/>
              <w:rPr>
                <w:rFonts w:ascii="PT Astra Serif" w:hAnsi="PT Astra Serif"/>
              </w:rPr>
            </w:pPr>
            <w:r w:rsidRPr="00B80C85">
              <w:rPr>
                <w:rFonts w:ascii="PT Astra Serif" w:hAnsi="PT Astra Serif"/>
              </w:rPr>
              <w:t>(1-4 кл.)</w:t>
            </w:r>
          </w:p>
          <w:p w14:paraId="02356BE9" w14:textId="77777777" w:rsidR="003C5600" w:rsidRPr="00B80C85" w:rsidRDefault="003C5600" w:rsidP="003C5600">
            <w:pPr>
              <w:widowControl w:val="0"/>
              <w:autoSpaceDE w:val="0"/>
              <w:autoSpaceDN w:val="0"/>
              <w:adjustRightInd w:val="0"/>
              <w:jc w:val="center"/>
              <w:rPr>
                <w:rFonts w:ascii="PT Astra Serif" w:hAnsi="PT Astra Serif"/>
              </w:rPr>
            </w:pPr>
            <w:r w:rsidRPr="00B80C85">
              <w:rPr>
                <w:rFonts w:ascii="PT Astra Serif" w:hAnsi="PT Astra Serif"/>
              </w:rPr>
              <w:t>4000</w:t>
            </w:r>
          </w:p>
          <w:p w14:paraId="5679769A" w14:textId="77777777" w:rsidR="003C5600" w:rsidRPr="00B80C85" w:rsidRDefault="003C5600" w:rsidP="003C5600">
            <w:pPr>
              <w:widowControl w:val="0"/>
              <w:autoSpaceDE w:val="0"/>
              <w:autoSpaceDN w:val="0"/>
              <w:adjustRightInd w:val="0"/>
              <w:jc w:val="center"/>
              <w:rPr>
                <w:rFonts w:ascii="PT Astra Serif" w:hAnsi="PT Astra Serif"/>
              </w:rPr>
            </w:pPr>
            <w:r w:rsidRPr="00B80C85">
              <w:rPr>
                <w:rFonts w:ascii="PT Astra Serif" w:hAnsi="PT Astra Serif"/>
              </w:rPr>
              <w:lastRenderedPageBreak/>
              <w:t>(5-11кл.)</w:t>
            </w:r>
          </w:p>
        </w:tc>
      </w:tr>
      <w:tr w:rsidR="006E3C36" w:rsidRPr="00B80C85" w14:paraId="7C69B6D7" w14:textId="77777777" w:rsidTr="00D65162">
        <w:trPr>
          <w:trHeight w:val="1732"/>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AC7BA" w14:textId="77777777" w:rsidR="006E3C36" w:rsidRPr="00B80C85" w:rsidRDefault="006E3C36" w:rsidP="00653824">
            <w:pPr>
              <w:widowControl w:val="0"/>
              <w:autoSpaceDE w:val="0"/>
              <w:autoSpaceDN w:val="0"/>
              <w:adjustRightInd w:val="0"/>
              <w:jc w:val="center"/>
              <w:rPr>
                <w:rFonts w:ascii="PT Astra Serif" w:hAnsi="PT Astra Serif"/>
              </w:rPr>
            </w:pPr>
            <w:r w:rsidRPr="00B80C85">
              <w:rPr>
                <w:rFonts w:ascii="PT Astra Serif" w:hAnsi="PT Astra Serif"/>
              </w:rPr>
              <w:lastRenderedPageBreak/>
              <w:t>6</w:t>
            </w:r>
            <w:r w:rsidR="00816029" w:rsidRPr="00B80C85">
              <w:rPr>
                <w:rFonts w:ascii="PT Astra Serif" w:hAnsi="PT Astra Serif"/>
              </w:rPr>
              <w:t>.</w:t>
            </w:r>
          </w:p>
        </w:tc>
        <w:tc>
          <w:tcPr>
            <w:tcW w:w="1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5D1BDC" w14:textId="77777777" w:rsidR="006E3C36" w:rsidRPr="00B80C85" w:rsidRDefault="006E3C36" w:rsidP="00653824">
            <w:pPr>
              <w:textAlignment w:val="baseline"/>
              <w:rPr>
                <w:rFonts w:ascii="PT Astra Serif" w:hAnsi="PT Astra Serif"/>
              </w:rPr>
            </w:pPr>
            <w:r w:rsidRPr="00B80C85">
              <w:rPr>
                <w:rFonts w:ascii="PT Astra Serif" w:hAnsi="PT Astra Serif"/>
              </w:rPr>
              <w:t>Организации дополнительного образования</w:t>
            </w:r>
            <w:r w:rsidR="00F50967" w:rsidRPr="00B80C85">
              <w:rPr>
                <w:rFonts w:ascii="PT Astra Serif" w:hAnsi="PT Astra Serif"/>
              </w:rPr>
              <w:t xml:space="preserve"> </w:t>
            </w:r>
            <w:r w:rsidR="00073E84" w:rsidRPr="00B80C85">
              <w:rPr>
                <w:rFonts w:ascii="PT Astra Serif" w:hAnsi="PT Astra Serif"/>
              </w:rPr>
              <w:t>(детские школы искусств, детско-юношеская спортивная школа, станции юных техников, натуралистов, туристов)</w:t>
            </w:r>
          </w:p>
        </w:tc>
        <w:tc>
          <w:tcPr>
            <w:tcW w:w="2410" w:type="dxa"/>
            <w:tcBorders>
              <w:top w:val="single" w:sz="4" w:space="0" w:color="auto"/>
              <w:left w:val="single" w:sz="4" w:space="0" w:color="auto"/>
              <w:bottom w:val="single" w:sz="4" w:space="0" w:color="auto"/>
              <w:right w:val="single" w:sz="4" w:space="0" w:color="auto"/>
            </w:tcBorders>
          </w:tcPr>
          <w:p w14:paraId="3402B957" w14:textId="77777777" w:rsidR="006E3C36" w:rsidRPr="00B80C85" w:rsidRDefault="006E3C36" w:rsidP="00892656">
            <w:pPr>
              <w:widowControl w:val="0"/>
              <w:autoSpaceDE w:val="0"/>
              <w:autoSpaceDN w:val="0"/>
              <w:adjustRightInd w:val="0"/>
              <w:ind w:left="142" w:right="142"/>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8D0017" w14:textId="77777777" w:rsidR="006E3C36" w:rsidRPr="00B80C85" w:rsidRDefault="006E3C36" w:rsidP="00653824">
            <w:pPr>
              <w:ind w:left="-102" w:right="-62"/>
              <w:textAlignment w:val="baseline"/>
              <w:rPr>
                <w:rFonts w:ascii="PT Astra Serif" w:hAnsi="PT Astra Serif"/>
              </w:rPr>
            </w:pPr>
            <w:r w:rsidRPr="00B80C85">
              <w:rPr>
                <w:rFonts w:ascii="PT Astra Serif" w:hAnsi="PT Astra Serif"/>
              </w:rPr>
              <w:t>мест на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49691E" w14:textId="77777777" w:rsidR="006E3C36" w:rsidRPr="00B80C85" w:rsidRDefault="006E3C36" w:rsidP="00653824">
            <w:pPr>
              <w:widowControl w:val="0"/>
              <w:autoSpaceDE w:val="0"/>
              <w:autoSpaceDN w:val="0"/>
              <w:adjustRightInd w:val="0"/>
              <w:jc w:val="center"/>
              <w:rPr>
                <w:rFonts w:ascii="PT Astra Serif" w:hAnsi="PT Astra Serif"/>
              </w:rPr>
            </w:pPr>
            <w:r w:rsidRPr="00B80C85">
              <w:rPr>
                <w:rFonts w:ascii="PT Astra Serif" w:hAnsi="PT Astra Serif"/>
              </w:rPr>
              <w:t>77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5279EB" w14:textId="77777777" w:rsidR="006E3C36" w:rsidRPr="00B80C85" w:rsidRDefault="006E3C36" w:rsidP="00653824">
            <w:pPr>
              <w:widowControl w:val="0"/>
              <w:autoSpaceDE w:val="0"/>
              <w:autoSpaceDN w:val="0"/>
              <w:adjustRightInd w:val="0"/>
              <w:jc w:val="center"/>
              <w:rPr>
                <w:rFonts w:ascii="PT Astra Serif" w:hAnsi="PT Astra Serif"/>
              </w:rPr>
            </w:pPr>
            <w:r w:rsidRPr="00B80C85">
              <w:rPr>
                <w:rFonts w:ascii="PT Astra Serif" w:hAnsi="PT Astra Serif"/>
              </w:rPr>
              <w:t>транспорт ная, мин.</w:t>
            </w:r>
          </w:p>
        </w:tc>
        <w:tc>
          <w:tcPr>
            <w:tcW w:w="992" w:type="dxa"/>
            <w:tcBorders>
              <w:top w:val="single" w:sz="4" w:space="0" w:color="auto"/>
              <w:left w:val="single" w:sz="4" w:space="0" w:color="auto"/>
              <w:bottom w:val="single" w:sz="4" w:space="0" w:color="auto"/>
              <w:right w:val="single" w:sz="4" w:space="0" w:color="auto"/>
            </w:tcBorders>
          </w:tcPr>
          <w:p w14:paraId="651BF3ED" w14:textId="77777777" w:rsidR="006E3C36" w:rsidRPr="00B80C85" w:rsidRDefault="006E3C36" w:rsidP="00653824">
            <w:pPr>
              <w:widowControl w:val="0"/>
              <w:autoSpaceDE w:val="0"/>
              <w:autoSpaceDN w:val="0"/>
              <w:adjustRightInd w:val="0"/>
              <w:jc w:val="center"/>
              <w:rPr>
                <w:rFonts w:ascii="PT Astra Serif" w:hAnsi="PT Astra Serif"/>
              </w:rPr>
            </w:pPr>
            <w:r w:rsidRPr="00B80C85">
              <w:rPr>
                <w:rFonts w:ascii="PT Astra Serif" w:hAnsi="PT Astra Serif"/>
              </w:rPr>
              <w:t>30</w:t>
            </w:r>
          </w:p>
        </w:tc>
      </w:tr>
      <w:tr w:rsidR="007945A0" w:rsidRPr="00B80C85" w14:paraId="224AB091" w14:textId="77777777" w:rsidTr="00D65162">
        <w:trPr>
          <w:trHeight w:val="109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985DF2" w14:textId="77777777" w:rsidR="007945A0" w:rsidRPr="00B80C85" w:rsidRDefault="007945A0" w:rsidP="00653824">
            <w:pPr>
              <w:widowControl w:val="0"/>
              <w:autoSpaceDE w:val="0"/>
              <w:autoSpaceDN w:val="0"/>
              <w:adjustRightInd w:val="0"/>
              <w:jc w:val="center"/>
              <w:rPr>
                <w:rFonts w:ascii="PT Astra Serif" w:hAnsi="PT Astra Serif"/>
              </w:rPr>
            </w:pPr>
            <w:r w:rsidRPr="00B80C85">
              <w:rPr>
                <w:rFonts w:ascii="PT Astra Serif" w:hAnsi="PT Astra Serif"/>
              </w:rPr>
              <w:t>7</w:t>
            </w:r>
            <w:r w:rsidR="00816029" w:rsidRPr="00B80C85">
              <w:rPr>
                <w:rFonts w:ascii="PT Astra Serif" w:hAnsi="PT Astra Serif"/>
              </w:rPr>
              <w:t>.</w:t>
            </w:r>
          </w:p>
        </w:tc>
        <w:tc>
          <w:tcPr>
            <w:tcW w:w="1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591941" w14:textId="77777777" w:rsidR="007945A0" w:rsidRPr="00B80C85" w:rsidRDefault="007945A0" w:rsidP="00080492">
            <w:pPr>
              <w:textAlignment w:val="baseline"/>
              <w:rPr>
                <w:rFonts w:ascii="PT Astra Serif" w:hAnsi="PT Astra Serif"/>
              </w:rPr>
            </w:pPr>
            <w:r w:rsidRPr="00B80C85">
              <w:rPr>
                <w:rFonts w:ascii="PT Astra Serif" w:hAnsi="PT Astra Serif"/>
              </w:rPr>
              <w:t>Детские оздоровительные лагеря с дневным пребыванием детей</w:t>
            </w:r>
          </w:p>
        </w:tc>
        <w:tc>
          <w:tcPr>
            <w:tcW w:w="2410" w:type="dxa"/>
            <w:tcBorders>
              <w:top w:val="single" w:sz="4" w:space="0" w:color="auto"/>
              <w:left w:val="single" w:sz="4" w:space="0" w:color="auto"/>
              <w:bottom w:val="single" w:sz="4" w:space="0" w:color="auto"/>
              <w:right w:val="single" w:sz="4" w:space="0" w:color="auto"/>
            </w:tcBorders>
          </w:tcPr>
          <w:p w14:paraId="132AB4B3" w14:textId="77777777" w:rsidR="007945A0" w:rsidRPr="00B80C85" w:rsidRDefault="007945A0" w:rsidP="00892656">
            <w:pPr>
              <w:widowControl w:val="0"/>
              <w:autoSpaceDE w:val="0"/>
              <w:autoSpaceDN w:val="0"/>
              <w:adjustRightInd w:val="0"/>
              <w:ind w:left="142" w:right="142"/>
              <w:rPr>
                <w:rFonts w:ascii="PT Astra Serif" w:hAnsi="PT Astra Serif"/>
              </w:rPr>
            </w:pPr>
          </w:p>
          <w:p w14:paraId="6862E196" w14:textId="77777777" w:rsidR="007945A0" w:rsidRPr="00B80C85" w:rsidRDefault="007945A0" w:rsidP="00892656">
            <w:pPr>
              <w:widowControl w:val="0"/>
              <w:autoSpaceDE w:val="0"/>
              <w:autoSpaceDN w:val="0"/>
              <w:adjustRightInd w:val="0"/>
              <w:ind w:left="142" w:right="142"/>
              <w:rPr>
                <w:rFonts w:ascii="PT Astra Serif" w:hAnsi="PT Astra Serif"/>
              </w:rPr>
            </w:pPr>
            <w:r w:rsidRPr="00B80C85">
              <w:rPr>
                <w:rFonts w:ascii="PT Astra Serif" w:hAnsi="PT Astra Serif"/>
              </w:rPr>
              <w:t>% от общего количество школьников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7517ED" w14:textId="77777777" w:rsidR="007945A0" w:rsidRPr="00B80C85" w:rsidRDefault="007945A0" w:rsidP="00653824">
            <w:pPr>
              <w:widowControl w:val="0"/>
              <w:autoSpaceDE w:val="0"/>
              <w:autoSpaceDN w:val="0"/>
              <w:adjustRightInd w:val="0"/>
              <w:jc w:val="center"/>
              <w:rPr>
                <w:rFonts w:ascii="PT Astra Serif" w:hAnsi="PT Astra Serif"/>
              </w:rPr>
            </w:pPr>
            <w:r w:rsidRPr="00B80C85">
              <w:rPr>
                <w:rFonts w:ascii="PT Astra Serif" w:hAnsi="PT Astra Serif"/>
              </w:rPr>
              <w:t>20</w:t>
            </w:r>
          </w:p>
        </w:tc>
        <w:tc>
          <w:tcPr>
            <w:tcW w:w="1134" w:type="dxa"/>
            <w:tcBorders>
              <w:top w:val="single" w:sz="4" w:space="0" w:color="auto"/>
              <w:left w:val="single" w:sz="4" w:space="0" w:color="auto"/>
              <w:bottom w:val="single" w:sz="4" w:space="0" w:color="auto"/>
              <w:right w:val="single" w:sz="4" w:space="0" w:color="auto"/>
            </w:tcBorders>
          </w:tcPr>
          <w:p w14:paraId="0B23B02C" w14:textId="77777777" w:rsidR="007945A0" w:rsidRPr="00B80C85" w:rsidRDefault="007945A0" w:rsidP="00653824">
            <w:pPr>
              <w:widowControl w:val="0"/>
              <w:autoSpaceDE w:val="0"/>
              <w:autoSpaceDN w:val="0"/>
              <w:adjustRightInd w:val="0"/>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2A4FFD" w14:textId="77777777" w:rsidR="007945A0" w:rsidRPr="00B80C85" w:rsidRDefault="007945A0" w:rsidP="00653824">
            <w:pPr>
              <w:widowControl w:val="0"/>
              <w:autoSpaceDE w:val="0"/>
              <w:autoSpaceDN w:val="0"/>
              <w:adjustRightInd w:val="0"/>
              <w:jc w:val="center"/>
              <w:rPr>
                <w:rFonts w:ascii="PT Astra Serif" w:hAnsi="PT Astra Serif"/>
              </w:rPr>
            </w:pPr>
            <w:r w:rsidRPr="00B80C85">
              <w:rPr>
                <w:rFonts w:ascii="PT Astra Serif" w:hAnsi="PT Astra Serif"/>
              </w:rPr>
              <w:t>м</w:t>
            </w:r>
          </w:p>
        </w:tc>
        <w:tc>
          <w:tcPr>
            <w:tcW w:w="992" w:type="dxa"/>
            <w:tcBorders>
              <w:top w:val="single" w:sz="4" w:space="0" w:color="auto"/>
              <w:left w:val="single" w:sz="4" w:space="0" w:color="auto"/>
              <w:bottom w:val="single" w:sz="4" w:space="0" w:color="auto"/>
              <w:right w:val="single" w:sz="4" w:space="0" w:color="auto"/>
            </w:tcBorders>
          </w:tcPr>
          <w:p w14:paraId="394B8C1B" w14:textId="77777777" w:rsidR="007945A0" w:rsidRPr="00B80C85" w:rsidRDefault="007945A0" w:rsidP="00653824">
            <w:pPr>
              <w:widowControl w:val="0"/>
              <w:autoSpaceDE w:val="0"/>
              <w:autoSpaceDN w:val="0"/>
              <w:adjustRightInd w:val="0"/>
              <w:jc w:val="center"/>
              <w:rPr>
                <w:rFonts w:ascii="PT Astra Serif" w:hAnsi="PT Astra Serif"/>
              </w:rPr>
            </w:pPr>
            <w:r w:rsidRPr="00B80C85">
              <w:rPr>
                <w:rFonts w:ascii="PT Astra Serif" w:hAnsi="PT Astra Serif"/>
              </w:rPr>
              <w:t>500</w:t>
            </w:r>
          </w:p>
        </w:tc>
      </w:tr>
    </w:tbl>
    <w:p w14:paraId="26646C77" w14:textId="77777777" w:rsidR="00653824" w:rsidRPr="00B80C85" w:rsidRDefault="00653824" w:rsidP="00B80C85">
      <w:pPr>
        <w:widowControl w:val="0"/>
        <w:autoSpaceDE w:val="0"/>
        <w:autoSpaceDN w:val="0"/>
        <w:adjustRightInd w:val="0"/>
        <w:ind w:firstLine="709"/>
        <w:jc w:val="both"/>
        <w:rPr>
          <w:rFonts w:ascii="PT Astra Serif" w:hAnsi="PT Astra Serif"/>
        </w:rPr>
      </w:pPr>
      <w:bookmarkStart w:id="14" w:name="Par800"/>
      <w:bookmarkStart w:id="15" w:name="Par801"/>
      <w:bookmarkEnd w:id="14"/>
      <w:bookmarkEnd w:id="15"/>
      <w:r w:rsidRPr="00B80C85">
        <w:rPr>
          <w:rFonts w:ascii="PT Astra Serif" w:hAnsi="PT Astra Serif"/>
        </w:rPr>
        <w:t>Примечания:</w:t>
      </w:r>
    </w:p>
    <w:p w14:paraId="75A1D723" w14:textId="77777777" w:rsidR="006E3C36" w:rsidRPr="00B80C85" w:rsidRDefault="006E3C36" w:rsidP="00B80C85">
      <w:pPr>
        <w:pStyle w:val="08"/>
        <w:ind w:firstLine="709"/>
        <w:rPr>
          <w:rFonts w:ascii="PT Astra Serif" w:hAnsi="PT Astra Serif"/>
          <w:sz w:val="24"/>
        </w:rPr>
      </w:pPr>
      <w:bookmarkStart w:id="16" w:name="Par803"/>
      <w:bookmarkEnd w:id="16"/>
      <w:r w:rsidRPr="00B80C85">
        <w:rPr>
          <w:rFonts w:ascii="PT Astra Serif" w:hAnsi="PT Astra Serif"/>
          <w:sz w:val="24"/>
        </w:rPr>
        <w:t>1.</w:t>
      </w:r>
      <w:r w:rsidR="007945A0" w:rsidRPr="00B80C85">
        <w:rPr>
          <w:rFonts w:ascii="PT Astra Serif" w:hAnsi="PT Astra Serif"/>
          <w:sz w:val="24"/>
        </w:rPr>
        <w:t> </w:t>
      </w:r>
      <w:r w:rsidRPr="00B80C85">
        <w:rPr>
          <w:rFonts w:ascii="PT Astra Serif" w:hAnsi="PT Astra Serif"/>
          <w:sz w:val="24"/>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r w:rsidR="00F014E2" w:rsidRPr="00B80C85">
        <w:rPr>
          <w:rFonts w:ascii="PT Astra Serif" w:hAnsi="PT Astra Serif"/>
          <w:sz w:val="24"/>
        </w:rPr>
        <w:t xml:space="preserve"> </w:t>
      </w:r>
      <w:r w:rsidRPr="00B80C85">
        <w:rPr>
          <w:rFonts w:ascii="PT Astra Serif" w:hAnsi="PT Astra Serif"/>
          <w:sz w:val="24"/>
        </w:rPr>
        <w:t>Предельный пешеходный подход учащихся к месту сбора на остановке должен быть не более 500 м.</w:t>
      </w:r>
      <w:r w:rsidR="007945A0" w:rsidRPr="00B80C85">
        <w:rPr>
          <w:rFonts w:ascii="PT Astra Serif" w:hAnsi="PT Astra Serif"/>
          <w:sz w:val="24"/>
        </w:rPr>
        <w:t xml:space="preserve"> </w:t>
      </w:r>
      <w:r w:rsidRPr="00B80C85">
        <w:rPr>
          <w:rFonts w:ascii="PT Astra Serif" w:hAnsi="PT Astra Serif"/>
          <w:sz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14:paraId="5CC7459C" w14:textId="77777777" w:rsidR="006E3C36" w:rsidRPr="00B80C85" w:rsidRDefault="006E3C36" w:rsidP="00B80C85">
      <w:pPr>
        <w:widowControl w:val="0"/>
        <w:autoSpaceDE w:val="0"/>
        <w:autoSpaceDN w:val="0"/>
        <w:adjustRightInd w:val="0"/>
        <w:ind w:firstLine="709"/>
        <w:jc w:val="both"/>
        <w:rPr>
          <w:rFonts w:ascii="PT Astra Serif" w:hAnsi="PT Astra Serif"/>
        </w:rPr>
      </w:pPr>
      <w:r w:rsidRPr="00B80C85">
        <w:rPr>
          <w:rFonts w:ascii="PT Astra Serif" w:hAnsi="PT Astra Serif"/>
        </w:rPr>
        <w:t>2.</w:t>
      </w:r>
      <w:r w:rsidR="007945A0" w:rsidRPr="00B80C85">
        <w:rPr>
          <w:rFonts w:ascii="PT Astra Serif" w:hAnsi="PT Astra Serif"/>
        </w:rPr>
        <w:t> </w:t>
      </w:r>
      <w:r w:rsidRPr="00B80C85">
        <w:rPr>
          <w:rFonts w:ascii="PT Astra Serif" w:hAnsi="PT Astra Serif"/>
        </w:rPr>
        <w:t>Для учащихся общеобразовательных учреждений,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 мест общей вместимости учреждения</w:t>
      </w:r>
      <w:r w:rsidR="007945A0" w:rsidRPr="00B80C85">
        <w:rPr>
          <w:rFonts w:ascii="PT Astra Serif" w:hAnsi="PT Astra Serif"/>
        </w:rPr>
        <w:t>.</w:t>
      </w:r>
    </w:p>
    <w:p w14:paraId="63C66117" w14:textId="77777777" w:rsidR="007945A0" w:rsidRPr="00B80C85" w:rsidRDefault="007945A0" w:rsidP="00B80C85">
      <w:pPr>
        <w:widowControl w:val="0"/>
        <w:autoSpaceDE w:val="0"/>
        <w:autoSpaceDN w:val="0"/>
        <w:adjustRightInd w:val="0"/>
        <w:ind w:firstLine="709"/>
        <w:jc w:val="both"/>
        <w:rPr>
          <w:rFonts w:ascii="PT Astra Serif" w:hAnsi="PT Astra Serif"/>
        </w:rPr>
      </w:pPr>
      <w:r w:rsidRPr="00B80C85">
        <w:rPr>
          <w:rFonts w:ascii="PT Astra Serif" w:hAnsi="PT Astra Serif"/>
        </w:rPr>
        <w:t>3. Детские оздоровительные лагеря для с дневным пребыванием детей организуются на базе общеобразовательных организаций</w:t>
      </w:r>
      <w:r w:rsidR="003313C4" w:rsidRPr="00B80C85">
        <w:rPr>
          <w:rFonts w:ascii="PT Astra Serif" w:hAnsi="PT Astra Serif"/>
        </w:rPr>
        <w:t xml:space="preserve">. В сельских поселениях допускается транспортная доступность. </w:t>
      </w:r>
    </w:p>
    <w:p w14:paraId="1DD10457" w14:textId="77777777" w:rsidR="00B80C85" w:rsidRDefault="00B80C85" w:rsidP="008950A0">
      <w:pPr>
        <w:widowControl w:val="0"/>
        <w:autoSpaceDE w:val="0"/>
        <w:autoSpaceDN w:val="0"/>
        <w:adjustRightInd w:val="0"/>
        <w:ind w:left="567" w:right="282"/>
        <w:jc w:val="both"/>
        <w:outlineLvl w:val="2"/>
        <w:rPr>
          <w:rFonts w:ascii="PT Astra Serif" w:hAnsi="PT Astra Serif"/>
        </w:rPr>
      </w:pPr>
    </w:p>
    <w:p w14:paraId="793EDD83" w14:textId="1C8B0F27" w:rsidR="00653824" w:rsidRPr="00B80C85" w:rsidRDefault="0012185B" w:rsidP="008950A0">
      <w:pPr>
        <w:widowControl w:val="0"/>
        <w:autoSpaceDE w:val="0"/>
        <w:autoSpaceDN w:val="0"/>
        <w:adjustRightInd w:val="0"/>
        <w:ind w:left="567" w:right="282"/>
        <w:jc w:val="both"/>
        <w:outlineLvl w:val="2"/>
        <w:rPr>
          <w:rFonts w:ascii="PT Astra Serif" w:hAnsi="PT Astra Serif"/>
          <w:sz w:val="28"/>
          <w:szCs w:val="28"/>
        </w:rPr>
      </w:pPr>
      <w:r w:rsidRPr="00B80C85">
        <w:rPr>
          <w:rFonts w:ascii="PT Astra Serif" w:hAnsi="PT Astra Serif"/>
          <w:sz w:val="28"/>
          <w:szCs w:val="28"/>
        </w:rPr>
        <w:t>1</w:t>
      </w:r>
      <w:r w:rsidR="00653824" w:rsidRPr="00B80C85">
        <w:rPr>
          <w:rFonts w:ascii="PT Astra Serif" w:hAnsi="PT Astra Serif"/>
          <w:sz w:val="28"/>
          <w:szCs w:val="28"/>
        </w:rPr>
        <w:t>.4. Объекты</w:t>
      </w:r>
      <w:r w:rsidR="00CB57DB" w:rsidRPr="00B80C85">
        <w:rPr>
          <w:rFonts w:ascii="PT Astra Serif" w:hAnsi="PT Astra Serif"/>
          <w:sz w:val="28"/>
          <w:szCs w:val="28"/>
        </w:rPr>
        <w:t xml:space="preserve"> в области</w:t>
      </w:r>
      <w:r w:rsidR="00653824" w:rsidRPr="00B80C85">
        <w:rPr>
          <w:rFonts w:ascii="PT Astra Serif" w:hAnsi="PT Astra Serif"/>
          <w:sz w:val="28"/>
          <w:szCs w:val="28"/>
        </w:rPr>
        <w:t xml:space="preserve"> здравоохранения.</w:t>
      </w:r>
    </w:p>
    <w:p w14:paraId="7BC4EA90" w14:textId="77777777" w:rsidR="00073E84" w:rsidRPr="00B80C85" w:rsidRDefault="0012185B" w:rsidP="00653824">
      <w:pPr>
        <w:autoSpaceDE w:val="0"/>
        <w:autoSpaceDN w:val="0"/>
        <w:adjustRightInd w:val="0"/>
        <w:ind w:firstLine="540"/>
        <w:jc w:val="both"/>
        <w:rPr>
          <w:rFonts w:ascii="PT Astra Serif" w:hAnsi="PT Astra Serif"/>
          <w:sz w:val="28"/>
          <w:szCs w:val="28"/>
        </w:rPr>
      </w:pPr>
      <w:r w:rsidRPr="00B80C85">
        <w:rPr>
          <w:rFonts w:ascii="PT Astra Serif" w:hAnsi="PT Astra Serif"/>
          <w:sz w:val="28"/>
          <w:szCs w:val="28"/>
        </w:rPr>
        <w:t>1</w:t>
      </w:r>
      <w:r w:rsidR="00653824" w:rsidRPr="00B80C85">
        <w:rPr>
          <w:rFonts w:ascii="PT Astra Serif" w:hAnsi="PT Astra Serif"/>
          <w:sz w:val="28"/>
          <w:szCs w:val="28"/>
        </w:rPr>
        <w:t xml:space="preserve">.4.1. </w:t>
      </w:r>
      <w:r w:rsidR="00CB57DB" w:rsidRPr="00B80C85">
        <w:rPr>
          <w:rFonts w:ascii="PT Astra Serif" w:hAnsi="PT Astra Serif"/>
          <w:sz w:val="28"/>
          <w:szCs w:val="28"/>
        </w:rPr>
        <w:t xml:space="preserve">К объектам в области здравоохранения относятся объекты, </w:t>
      </w:r>
      <w:r w:rsidR="00073E84" w:rsidRPr="00B80C85">
        <w:rPr>
          <w:rFonts w:ascii="PT Astra Serif" w:hAnsi="PT Astra Serif"/>
          <w:sz w:val="28"/>
          <w:szCs w:val="28"/>
        </w:rPr>
        <w:t>в которых размещаются лечебно-профилактические медицинские организации и медицинские организации особого типа, подведомственные органам местного самоуправления муниципального района;</w:t>
      </w:r>
    </w:p>
    <w:p w14:paraId="4C679FCE" w14:textId="77777777" w:rsidR="00653824" w:rsidRPr="00B80C85" w:rsidRDefault="00CB57DB" w:rsidP="00653824">
      <w:pPr>
        <w:autoSpaceDE w:val="0"/>
        <w:autoSpaceDN w:val="0"/>
        <w:adjustRightInd w:val="0"/>
        <w:ind w:firstLine="540"/>
        <w:jc w:val="both"/>
        <w:rPr>
          <w:rFonts w:ascii="PT Astra Serif" w:hAnsi="PT Astra Serif"/>
          <w:sz w:val="28"/>
          <w:szCs w:val="28"/>
        </w:rPr>
      </w:pPr>
      <w:r w:rsidRPr="00B80C85">
        <w:rPr>
          <w:rFonts w:ascii="PT Astra Serif" w:hAnsi="PT Astra Serif"/>
          <w:sz w:val="28"/>
          <w:szCs w:val="28"/>
        </w:rPr>
        <w:t xml:space="preserve"> </w:t>
      </w:r>
      <w:r w:rsidR="00653824" w:rsidRPr="00B80C85">
        <w:rPr>
          <w:rFonts w:ascii="PT Astra Serif" w:hAnsi="PT Astra Serif"/>
          <w:sz w:val="28"/>
          <w:szCs w:val="28"/>
        </w:rPr>
        <w:t xml:space="preserve">Расчетные показатели аптек и раздаточных пунктов молочных кухонь приведены в таблице </w:t>
      </w:r>
      <w:r w:rsidR="0012185B" w:rsidRPr="00B80C85">
        <w:rPr>
          <w:rFonts w:ascii="PT Astra Serif" w:hAnsi="PT Astra Serif"/>
          <w:sz w:val="28"/>
          <w:szCs w:val="28"/>
        </w:rPr>
        <w:t>1</w:t>
      </w:r>
      <w:r w:rsidR="00653824" w:rsidRPr="00B80C85">
        <w:rPr>
          <w:rFonts w:ascii="PT Astra Serif" w:hAnsi="PT Astra Serif"/>
          <w:sz w:val="28"/>
          <w:szCs w:val="28"/>
        </w:rPr>
        <w:t>.4.1</w:t>
      </w:r>
    </w:p>
    <w:p w14:paraId="15AC7CFA" w14:textId="77777777" w:rsidR="00653824" w:rsidRPr="00B80C85" w:rsidRDefault="00653824" w:rsidP="00653824">
      <w:pPr>
        <w:widowControl w:val="0"/>
        <w:autoSpaceDE w:val="0"/>
        <w:autoSpaceDN w:val="0"/>
        <w:adjustRightInd w:val="0"/>
        <w:ind w:left="1736"/>
        <w:jc w:val="right"/>
        <w:outlineLvl w:val="3"/>
        <w:rPr>
          <w:rFonts w:ascii="PT Astra Serif" w:hAnsi="PT Astra Serif"/>
          <w:sz w:val="28"/>
          <w:szCs w:val="28"/>
        </w:rPr>
      </w:pPr>
      <w:r w:rsidRPr="00B80C85">
        <w:rPr>
          <w:rFonts w:ascii="PT Astra Serif" w:hAnsi="PT Astra Serif"/>
          <w:sz w:val="28"/>
          <w:szCs w:val="28"/>
        </w:rPr>
        <w:t xml:space="preserve">Таблица </w:t>
      </w:r>
      <w:r w:rsidR="0012185B" w:rsidRPr="00B80C85">
        <w:rPr>
          <w:rFonts w:ascii="PT Astra Serif" w:hAnsi="PT Astra Serif"/>
          <w:sz w:val="28"/>
          <w:szCs w:val="28"/>
        </w:rPr>
        <w:t>1</w:t>
      </w:r>
      <w:r w:rsidRPr="00B80C85">
        <w:rPr>
          <w:rFonts w:ascii="PT Astra Serif" w:hAnsi="PT Astra Serif"/>
          <w:sz w:val="28"/>
          <w:szCs w:val="28"/>
        </w:rPr>
        <w:t>.4.1.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457"/>
        <w:gridCol w:w="1371"/>
        <w:gridCol w:w="1275"/>
        <w:gridCol w:w="1134"/>
        <w:gridCol w:w="1418"/>
        <w:gridCol w:w="992"/>
      </w:tblGrid>
      <w:tr w:rsidR="00073E84" w:rsidRPr="00B80C85" w14:paraId="3B168D1E" w14:textId="77777777" w:rsidTr="00C51EF5">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435133" w14:textId="77777777" w:rsidR="00073E84" w:rsidRPr="00B80C85" w:rsidRDefault="00073E84" w:rsidP="00865D6A">
            <w:pPr>
              <w:widowControl w:val="0"/>
              <w:autoSpaceDE w:val="0"/>
              <w:autoSpaceDN w:val="0"/>
              <w:adjustRightInd w:val="0"/>
              <w:jc w:val="center"/>
              <w:rPr>
                <w:rFonts w:ascii="PT Astra Serif" w:hAnsi="PT Astra Serif"/>
              </w:rPr>
            </w:pPr>
            <w:r w:rsidRPr="00B80C85">
              <w:rPr>
                <w:rFonts w:ascii="PT Astra Serif" w:hAnsi="PT Astra Serif"/>
              </w:rPr>
              <w:t>№ п/п</w:t>
            </w:r>
          </w:p>
        </w:tc>
        <w:tc>
          <w:tcPr>
            <w:tcW w:w="24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8EC4DA" w14:textId="77777777" w:rsidR="00073E84" w:rsidRPr="00B80C85" w:rsidRDefault="00073E84" w:rsidP="00865D6A">
            <w:pPr>
              <w:widowControl w:val="0"/>
              <w:autoSpaceDE w:val="0"/>
              <w:autoSpaceDN w:val="0"/>
              <w:adjustRightInd w:val="0"/>
              <w:jc w:val="center"/>
              <w:rPr>
                <w:rFonts w:ascii="PT Astra Serif" w:hAnsi="PT Astra Serif"/>
              </w:rPr>
            </w:pPr>
            <w:r w:rsidRPr="00B80C85">
              <w:rPr>
                <w:rFonts w:ascii="PT Astra Serif" w:hAnsi="PT Astra Serif"/>
              </w:rPr>
              <w:t>Наименование объекта</w:t>
            </w:r>
          </w:p>
        </w:tc>
        <w:tc>
          <w:tcPr>
            <w:tcW w:w="1371" w:type="dxa"/>
            <w:vMerge w:val="restart"/>
            <w:tcBorders>
              <w:top w:val="single" w:sz="4" w:space="0" w:color="auto"/>
              <w:left w:val="single" w:sz="4" w:space="0" w:color="auto"/>
              <w:right w:val="single" w:sz="4" w:space="0" w:color="auto"/>
            </w:tcBorders>
          </w:tcPr>
          <w:p w14:paraId="4A22C94B" w14:textId="77777777" w:rsidR="00073E84" w:rsidRPr="00B80C85" w:rsidRDefault="00073E84" w:rsidP="00816029">
            <w:pPr>
              <w:spacing w:line="315" w:lineRule="atLeast"/>
              <w:ind w:left="95" w:right="142"/>
              <w:jc w:val="center"/>
              <w:textAlignment w:val="baseline"/>
              <w:rPr>
                <w:rFonts w:ascii="PT Astra Serif" w:hAnsi="PT Astra Serif"/>
              </w:rPr>
            </w:pPr>
            <w:r w:rsidRPr="00B80C85">
              <w:rPr>
                <w:rFonts w:ascii="PT Astra Serif" w:hAnsi="PT Astra Serif"/>
              </w:rPr>
              <w:t>Ресурс объекта,</w:t>
            </w:r>
          </w:p>
          <w:p w14:paraId="339123E1" w14:textId="77777777" w:rsidR="00073E84" w:rsidRPr="00B80C85" w:rsidRDefault="00073E84" w:rsidP="00816029">
            <w:pPr>
              <w:widowControl w:val="0"/>
              <w:autoSpaceDE w:val="0"/>
              <w:autoSpaceDN w:val="0"/>
              <w:adjustRightInd w:val="0"/>
              <w:ind w:left="95" w:right="142"/>
              <w:jc w:val="center"/>
              <w:rPr>
                <w:rFonts w:ascii="PT Astra Serif" w:hAnsi="PT Astra Serif"/>
              </w:rPr>
            </w:pPr>
            <w:r w:rsidRPr="00B80C85">
              <w:rPr>
                <w:rFonts w:ascii="PT Astra Serif" w:hAnsi="PT Astra Serif"/>
              </w:rPr>
              <w:t>единица измерения</w:t>
            </w:r>
          </w:p>
        </w:tc>
        <w:tc>
          <w:tcPr>
            <w:tcW w:w="24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1A3C36" w14:textId="77777777" w:rsidR="00073E84" w:rsidRPr="00B80C85" w:rsidRDefault="00073E84" w:rsidP="00865D6A">
            <w:pPr>
              <w:widowControl w:val="0"/>
              <w:autoSpaceDE w:val="0"/>
              <w:autoSpaceDN w:val="0"/>
              <w:adjustRightInd w:val="0"/>
              <w:ind w:left="-102"/>
              <w:jc w:val="center"/>
              <w:rPr>
                <w:rFonts w:ascii="PT Astra Serif" w:hAnsi="PT Astra Serif"/>
              </w:rPr>
            </w:pPr>
            <w:r w:rsidRPr="00B80C85">
              <w:rPr>
                <w:rFonts w:ascii="PT Astra Serif" w:hAnsi="PT Astra Serif"/>
              </w:rPr>
              <w:t xml:space="preserve">Минимально допустимый уровень </w:t>
            </w:r>
            <w:r w:rsidRPr="00B80C85">
              <w:rPr>
                <w:rFonts w:ascii="PT Astra Serif" w:hAnsi="PT Astra Serif"/>
              </w:rPr>
              <w:lastRenderedPageBreak/>
              <w:t>обеспеченности</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84DCC7" w14:textId="77777777" w:rsidR="00073E84" w:rsidRPr="00B80C85" w:rsidRDefault="00073E84" w:rsidP="00865D6A">
            <w:pPr>
              <w:widowControl w:val="0"/>
              <w:autoSpaceDE w:val="0"/>
              <w:autoSpaceDN w:val="0"/>
              <w:adjustRightInd w:val="0"/>
              <w:ind w:left="-102"/>
              <w:jc w:val="center"/>
              <w:rPr>
                <w:rFonts w:ascii="PT Astra Serif" w:hAnsi="PT Astra Serif"/>
              </w:rPr>
            </w:pPr>
            <w:r w:rsidRPr="00B80C85">
              <w:rPr>
                <w:rFonts w:ascii="PT Astra Serif" w:hAnsi="PT Astra Serif"/>
              </w:rPr>
              <w:lastRenderedPageBreak/>
              <w:t xml:space="preserve">Максимально допустимый уровень </w:t>
            </w:r>
            <w:r w:rsidRPr="00B80C85">
              <w:rPr>
                <w:rFonts w:ascii="PT Astra Serif" w:hAnsi="PT Astra Serif"/>
              </w:rPr>
              <w:lastRenderedPageBreak/>
              <w:t>территориальной доступности</w:t>
            </w:r>
          </w:p>
        </w:tc>
      </w:tr>
      <w:tr w:rsidR="00073E84" w:rsidRPr="00B80C85" w14:paraId="2B2CFD1A" w14:textId="77777777" w:rsidTr="00C51EF5">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309508" w14:textId="77777777" w:rsidR="00073E84" w:rsidRPr="00B80C85" w:rsidRDefault="00073E84" w:rsidP="00865D6A">
            <w:pPr>
              <w:widowControl w:val="0"/>
              <w:autoSpaceDE w:val="0"/>
              <w:autoSpaceDN w:val="0"/>
              <w:adjustRightInd w:val="0"/>
              <w:ind w:firstLine="540"/>
              <w:jc w:val="both"/>
              <w:rPr>
                <w:rFonts w:ascii="PT Astra Serif" w:hAnsi="PT Astra Serif"/>
              </w:rPr>
            </w:pPr>
          </w:p>
        </w:tc>
        <w:tc>
          <w:tcPr>
            <w:tcW w:w="24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D24BA4" w14:textId="77777777" w:rsidR="00073E84" w:rsidRPr="00B80C85" w:rsidRDefault="00073E84" w:rsidP="00865D6A">
            <w:pPr>
              <w:widowControl w:val="0"/>
              <w:autoSpaceDE w:val="0"/>
              <w:autoSpaceDN w:val="0"/>
              <w:adjustRightInd w:val="0"/>
              <w:ind w:firstLine="540"/>
              <w:jc w:val="both"/>
              <w:rPr>
                <w:rFonts w:ascii="PT Astra Serif" w:hAnsi="PT Astra Serif"/>
              </w:rPr>
            </w:pPr>
          </w:p>
        </w:tc>
        <w:tc>
          <w:tcPr>
            <w:tcW w:w="1371" w:type="dxa"/>
            <w:vMerge/>
            <w:tcBorders>
              <w:left w:val="single" w:sz="4" w:space="0" w:color="auto"/>
              <w:bottom w:val="single" w:sz="4" w:space="0" w:color="auto"/>
              <w:right w:val="single" w:sz="4" w:space="0" w:color="auto"/>
            </w:tcBorders>
          </w:tcPr>
          <w:p w14:paraId="3BACB69C" w14:textId="77777777" w:rsidR="00073E84" w:rsidRPr="00B80C85" w:rsidRDefault="00073E84" w:rsidP="00816029">
            <w:pPr>
              <w:widowControl w:val="0"/>
              <w:autoSpaceDE w:val="0"/>
              <w:autoSpaceDN w:val="0"/>
              <w:adjustRightInd w:val="0"/>
              <w:ind w:left="95" w:right="142"/>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E644F4" w14:textId="77777777" w:rsidR="00073E84" w:rsidRPr="00B80C85" w:rsidRDefault="00073E84" w:rsidP="00865D6A">
            <w:pPr>
              <w:widowControl w:val="0"/>
              <w:autoSpaceDE w:val="0"/>
              <w:autoSpaceDN w:val="0"/>
              <w:adjustRightInd w:val="0"/>
              <w:jc w:val="center"/>
              <w:rPr>
                <w:rFonts w:ascii="PT Astra Serif" w:hAnsi="PT Astra Serif"/>
              </w:rPr>
            </w:pPr>
            <w:r w:rsidRPr="00B80C85">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F02D03" w14:textId="77777777" w:rsidR="00073E84" w:rsidRPr="00B80C85" w:rsidRDefault="00073E84" w:rsidP="00865D6A">
            <w:pPr>
              <w:widowControl w:val="0"/>
              <w:autoSpaceDE w:val="0"/>
              <w:autoSpaceDN w:val="0"/>
              <w:adjustRightInd w:val="0"/>
              <w:ind w:left="-102"/>
              <w:jc w:val="center"/>
              <w:rPr>
                <w:rFonts w:ascii="PT Astra Serif" w:hAnsi="PT Astra Serif"/>
              </w:rPr>
            </w:pPr>
            <w:r w:rsidRPr="00B80C85">
              <w:rPr>
                <w:rFonts w:ascii="PT Astra Serif" w:hAnsi="PT Astra Serif"/>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FBCD57" w14:textId="77777777" w:rsidR="00073E84" w:rsidRPr="00B80C85" w:rsidRDefault="00073E84" w:rsidP="00865D6A">
            <w:pPr>
              <w:widowControl w:val="0"/>
              <w:autoSpaceDE w:val="0"/>
              <w:autoSpaceDN w:val="0"/>
              <w:adjustRightInd w:val="0"/>
              <w:ind w:left="-102"/>
              <w:jc w:val="center"/>
              <w:rPr>
                <w:rFonts w:ascii="PT Astra Serif" w:hAnsi="PT Astra Serif"/>
              </w:rPr>
            </w:pPr>
            <w:r w:rsidRPr="00B80C85">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01692F" w14:textId="77777777" w:rsidR="00073E84" w:rsidRPr="00B80C85" w:rsidRDefault="00073E84" w:rsidP="00865D6A">
            <w:pPr>
              <w:widowControl w:val="0"/>
              <w:autoSpaceDE w:val="0"/>
              <w:autoSpaceDN w:val="0"/>
              <w:adjustRightInd w:val="0"/>
              <w:ind w:left="-102" w:right="-62"/>
              <w:jc w:val="center"/>
              <w:rPr>
                <w:rFonts w:ascii="PT Astra Serif" w:hAnsi="PT Astra Serif"/>
              </w:rPr>
            </w:pPr>
            <w:r w:rsidRPr="00B80C85">
              <w:rPr>
                <w:rFonts w:ascii="PT Astra Serif" w:hAnsi="PT Astra Serif"/>
              </w:rPr>
              <w:t>Значение</w:t>
            </w:r>
          </w:p>
        </w:tc>
      </w:tr>
      <w:tr w:rsidR="00073E84" w:rsidRPr="00B80C85" w14:paraId="122F2707" w14:textId="77777777" w:rsidTr="003C7C2B">
        <w:trPr>
          <w:trHeight w:val="34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69DCB" w14:textId="77777777" w:rsidR="00073E84" w:rsidRPr="00B80C85" w:rsidRDefault="00073E84" w:rsidP="00865D6A">
            <w:pPr>
              <w:widowControl w:val="0"/>
              <w:autoSpaceDE w:val="0"/>
              <w:autoSpaceDN w:val="0"/>
              <w:adjustRightInd w:val="0"/>
              <w:jc w:val="center"/>
              <w:rPr>
                <w:rFonts w:ascii="PT Astra Serif" w:hAnsi="PT Astra Serif"/>
              </w:rPr>
            </w:pPr>
            <w:r w:rsidRPr="00B80C85">
              <w:rPr>
                <w:rFonts w:ascii="PT Astra Serif" w:hAnsi="PT Astra Serif"/>
              </w:rPr>
              <w:t>1.</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105C4C" w14:textId="77777777" w:rsidR="00073E84" w:rsidRPr="00B80C85" w:rsidRDefault="00073E84" w:rsidP="00865D6A">
            <w:pPr>
              <w:widowControl w:val="0"/>
              <w:autoSpaceDE w:val="0"/>
              <w:autoSpaceDN w:val="0"/>
              <w:adjustRightInd w:val="0"/>
              <w:rPr>
                <w:rFonts w:ascii="PT Astra Serif" w:hAnsi="PT Astra Serif"/>
              </w:rPr>
            </w:pPr>
            <w:r w:rsidRPr="00B80C85">
              <w:rPr>
                <w:rFonts w:ascii="PT Astra Serif" w:hAnsi="PT Astra Serif"/>
              </w:rPr>
              <w:t>Стационары всех типов</w:t>
            </w:r>
          </w:p>
        </w:tc>
        <w:tc>
          <w:tcPr>
            <w:tcW w:w="1371" w:type="dxa"/>
            <w:tcBorders>
              <w:top w:val="single" w:sz="4" w:space="0" w:color="auto"/>
              <w:left w:val="single" w:sz="4" w:space="0" w:color="auto"/>
              <w:bottom w:val="single" w:sz="4" w:space="0" w:color="auto"/>
              <w:right w:val="single" w:sz="4" w:space="0" w:color="auto"/>
            </w:tcBorders>
          </w:tcPr>
          <w:p w14:paraId="4DB1AAA6" w14:textId="77777777" w:rsidR="00073E84" w:rsidRPr="00B80C85" w:rsidRDefault="00073E84" w:rsidP="00816029">
            <w:pPr>
              <w:widowControl w:val="0"/>
              <w:autoSpaceDE w:val="0"/>
              <w:autoSpaceDN w:val="0"/>
              <w:adjustRightInd w:val="0"/>
              <w:ind w:left="95" w:right="142"/>
              <w:rPr>
                <w:rFonts w:ascii="PT Astra Serif" w:hAnsi="PT Astra Serif"/>
              </w:rPr>
            </w:pPr>
            <w:r w:rsidRPr="00B80C85">
              <w:rPr>
                <w:rFonts w:ascii="PT Astra Serif" w:hAnsi="PT Astra Serif"/>
              </w:rPr>
              <w:t>Количеств</w:t>
            </w:r>
            <w:r w:rsidR="004E0457" w:rsidRPr="00B80C85">
              <w:rPr>
                <w:rFonts w:ascii="PT Astra Serif" w:hAnsi="PT Astra Serif"/>
              </w:rPr>
              <w:t>о</w:t>
            </w:r>
            <w:r w:rsidRPr="00B80C85">
              <w:rPr>
                <w:rFonts w:ascii="PT Astra Serif" w:hAnsi="PT Astra Serif"/>
              </w:rPr>
              <w:t xml:space="preserve"> коек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EC7062" w14:textId="77777777" w:rsidR="00073E84" w:rsidRPr="00B80C85" w:rsidRDefault="004E0457" w:rsidP="00C51EF5">
            <w:pPr>
              <w:widowControl w:val="0"/>
              <w:autoSpaceDE w:val="0"/>
              <w:autoSpaceDN w:val="0"/>
              <w:adjustRightInd w:val="0"/>
              <w:rPr>
                <w:rFonts w:ascii="PT Astra Serif" w:hAnsi="PT Astra Serif"/>
              </w:rPr>
            </w:pPr>
            <w:r w:rsidRPr="00B80C85">
              <w:rPr>
                <w:rFonts w:ascii="PT Astra Serif" w:hAnsi="PT Astra Serif"/>
              </w:rPr>
              <w:t xml:space="preserve">коек </w:t>
            </w:r>
            <w:r w:rsidR="00E4727D" w:rsidRPr="00B80C85">
              <w:rPr>
                <w:rFonts w:ascii="PT Astra Serif" w:hAnsi="PT Astra Serif"/>
              </w:rPr>
              <w:t>/</w:t>
            </w:r>
            <w:r w:rsidRPr="00B80C85">
              <w:rPr>
                <w:rFonts w:ascii="PT Astra Serif" w:hAnsi="PT Astra Serif"/>
              </w:rPr>
              <w:t>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A01D6C" w14:textId="77777777" w:rsidR="00073E84" w:rsidRPr="00B80C85" w:rsidRDefault="004E0457" w:rsidP="00C51EF5">
            <w:pPr>
              <w:widowControl w:val="0"/>
              <w:autoSpaceDE w:val="0"/>
              <w:autoSpaceDN w:val="0"/>
              <w:adjustRightInd w:val="0"/>
              <w:jc w:val="center"/>
              <w:rPr>
                <w:rFonts w:ascii="PT Astra Serif" w:hAnsi="PT Astra Serif"/>
              </w:rPr>
            </w:pPr>
            <w:r w:rsidRPr="00B80C85">
              <w:rPr>
                <w:rFonts w:ascii="PT Astra Serif" w:hAnsi="PT Astra Serif"/>
              </w:rPr>
              <w:t>13, 47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956617" w14:textId="77777777" w:rsidR="00BC3EB0" w:rsidRPr="00B80C85" w:rsidRDefault="009F2358" w:rsidP="00C51EF5">
            <w:pPr>
              <w:widowControl w:val="0"/>
              <w:autoSpaceDE w:val="0"/>
              <w:autoSpaceDN w:val="0"/>
              <w:adjustRightInd w:val="0"/>
              <w:rPr>
                <w:rFonts w:ascii="PT Astra Serif" w:hAnsi="PT Astra Serif"/>
              </w:rPr>
            </w:pPr>
            <w:r w:rsidRPr="00B80C85">
              <w:rPr>
                <w:rFonts w:ascii="PT Astra Serif" w:hAnsi="PT Astra Serif"/>
              </w:rPr>
              <w:t>пешеходная</w:t>
            </w:r>
            <w:r w:rsidR="004E0457" w:rsidRPr="00B80C85">
              <w:rPr>
                <w:rFonts w:ascii="PT Astra Serif" w:hAnsi="PT Astra Serif"/>
              </w:rPr>
              <w:t xml:space="preserve"> в г.Суворов, </w:t>
            </w:r>
            <w:r w:rsidR="00BC3EB0" w:rsidRPr="00B80C85">
              <w:rPr>
                <w:rFonts w:ascii="PT Astra Serif" w:hAnsi="PT Astra Serif"/>
              </w:rPr>
              <w:t>г.Чекалин ,</w:t>
            </w:r>
          </w:p>
          <w:p w14:paraId="237A607E" w14:textId="77777777" w:rsidR="00073E84" w:rsidRPr="00B80C85" w:rsidRDefault="004E0457" w:rsidP="00C51EF5">
            <w:pPr>
              <w:widowControl w:val="0"/>
              <w:autoSpaceDE w:val="0"/>
              <w:autoSpaceDN w:val="0"/>
              <w:adjustRightInd w:val="0"/>
              <w:rPr>
                <w:rFonts w:ascii="PT Astra Serif" w:hAnsi="PT Astra Serif"/>
              </w:rPr>
            </w:pPr>
            <w:r w:rsidRPr="00B80C85">
              <w:rPr>
                <w:rFonts w:ascii="PT Astra Serif" w:hAnsi="PT Astra Serif"/>
              </w:rPr>
              <w:t>м</w:t>
            </w:r>
          </w:p>
          <w:p w14:paraId="28D476F9" w14:textId="77777777" w:rsidR="004E0457" w:rsidRPr="00B80C85" w:rsidRDefault="004E0457" w:rsidP="00C51EF5">
            <w:pPr>
              <w:widowControl w:val="0"/>
              <w:autoSpaceDE w:val="0"/>
              <w:autoSpaceDN w:val="0"/>
              <w:adjustRightInd w:val="0"/>
              <w:rPr>
                <w:rFonts w:ascii="PT Astra Serif" w:hAnsi="PT Astra Serif"/>
              </w:rPr>
            </w:pPr>
            <w:r w:rsidRPr="00B80C85">
              <w:rPr>
                <w:rFonts w:ascii="PT Astra Serif" w:hAnsi="PT Astra Serif"/>
              </w:rPr>
              <w:t>транспорт</w:t>
            </w:r>
            <w:r w:rsidR="00E4727D" w:rsidRPr="00B80C85">
              <w:rPr>
                <w:rFonts w:ascii="PT Astra Serif" w:hAnsi="PT Astra Serif"/>
              </w:rPr>
              <w:t>-</w:t>
            </w:r>
            <w:r w:rsidRPr="00B80C85">
              <w:rPr>
                <w:rFonts w:ascii="PT Astra Serif" w:hAnsi="PT Astra Serif"/>
              </w:rPr>
              <w:t>ная,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E506F2" w14:textId="5E0C7BD1" w:rsidR="00073E84" w:rsidRDefault="00073E84" w:rsidP="00865D6A">
            <w:pPr>
              <w:widowControl w:val="0"/>
              <w:autoSpaceDE w:val="0"/>
              <w:autoSpaceDN w:val="0"/>
              <w:adjustRightInd w:val="0"/>
              <w:jc w:val="center"/>
              <w:rPr>
                <w:rFonts w:ascii="PT Astra Serif" w:hAnsi="PT Astra Serif"/>
              </w:rPr>
            </w:pPr>
          </w:p>
          <w:p w14:paraId="1FF6E22F" w14:textId="5D4FF612" w:rsidR="00B80C85" w:rsidRDefault="00B80C85" w:rsidP="00865D6A">
            <w:pPr>
              <w:widowControl w:val="0"/>
              <w:autoSpaceDE w:val="0"/>
              <w:autoSpaceDN w:val="0"/>
              <w:adjustRightInd w:val="0"/>
              <w:jc w:val="center"/>
              <w:rPr>
                <w:rFonts w:ascii="PT Astra Serif" w:hAnsi="PT Astra Serif"/>
              </w:rPr>
            </w:pPr>
          </w:p>
          <w:p w14:paraId="5F9FF7F0" w14:textId="16F7A581" w:rsidR="00B80C85" w:rsidRDefault="00B80C85" w:rsidP="00865D6A">
            <w:pPr>
              <w:widowControl w:val="0"/>
              <w:autoSpaceDE w:val="0"/>
              <w:autoSpaceDN w:val="0"/>
              <w:adjustRightInd w:val="0"/>
              <w:jc w:val="center"/>
              <w:rPr>
                <w:rFonts w:ascii="PT Astra Serif" w:hAnsi="PT Astra Serif"/>
              </w:rPr>
            </w:pPr>
          </w:p>
          <w:p w14:paraId="35950E3F" w14:textId="77777777" w:rsidR="00B80C85" w:rsidRPr="00B80C85" w:rsidRDefault="00B80C85" w:rsidP="00865D6A">
            <w:pPr>
              <w:widowControl w:val="0"/>
              <w:autoSpaceDE w:val="0"/>
              <w:autoSpaceDN w:val="0"/>
              <w:adjustRightInd w:val="0"/>
              <w:jc w:val="center"/>
              <w:rPr>
                <w:rFonts w:ascii="PT Astra Serif" w:hAnsi="PT Astra Serif"/>
              </w:rPr>
            </w:pPr>
          </w:p>
          <w:p w14:paraId="62485F9B" w14:textId="77777777" w:rsidR="004E0457" w:rsidRPr="00B80C85" w:rsidRDefault="004E0457" w:rsidP="00865D6A">
            <w:pPr>
              <w:widowControl w:val="0"/>
              <w:autoSpaceDE w:val="0"/>
              <w:autoSpaceDN w:val="0"/>
              <w:adjustRightInd w:val="0"/>
              <w:jc w:val="center"/>
              <w:rPr>
                <w:rFonts w:ascii="PT Astra Serif" w:hAnsi="PT Astra Serif"/>
              </w:rPr>
            </w:pPr>
            <w:r w:rsidRPr="00B80C85">
              <w:rPr>
                <w:rFonts w:ascii="PT Astra Serif" w:hAnsi="PT Astra Serif"/>
              </w:rPr>
              <w:t>1000</w:t>
            </w:r>
          </w:p>
          <w:p w14:paraId="0D88BA84" w14:textId="77777777" w:rsidR="004E0457" w:rsidRPr="00B80C85" w:rsidRDefault="004E0457" w:rsidP="00865D6A">
            <w:pPr>
              <w:widowControl w:val="0"/>
              <w:autoSpaceDE w:val="0"/>
              <w:autoSpaceDN w:val="0"/>
              <w:adjustRightInd w:val="0"/>
              <w:jc w:val="center"/>
              <w:rPr>
                <w:rFonts w:ascii="PT Astra Serif" w:hAnsi="PT Astra Serif"/>
              </w:rPr>
            </w:pPr>
          </w:p>
          <w:p w14:paraId="5168216F" w14:textId="77777777" w:rsidR="004E0457" w:rsidRPr="00B80C85" w:rsidRDefault="004E0457" w:rsidP="00865D6A">
            <w:pPr>
              <w:widowControl w:val="0"/>
              <w:autoSpaceDE w:val="0"/>
              <w:autoSpaceDN w:val="0"/>
              <w:adjustRightInd w:val="0"/>
              <w:jc w:val="center"/>
              <w:rPr>
                <w:rFonts w:ascii="PT Astra Serif" w:hAnsi="PT Astra Serif"/>
              </w:rPr>
            </w:pPr>
          </w:p>
          <w:p w14:paraId="22D7841B" w14:textId="77777777" w:rsidR="004E0457" w:rsidRPr="00B80C85" w:rsidRDefault="004E0457" w:rsidP="00865D6A">
            <w:pPr>
              <w:widowControl w:val="0"/>
              <w:autoSpaceDE w:val="0"/>
              <w:autoSpaceDN w:val="0"/>
              <w:adjustRightInd w:val="0"/>
              <w:jc w:val="center"/>
              <w:rPr>
                <w:rFonts w:ascii="PT Astra Serif" w:hAnsi="PT Astra Serif"/>
              </w:rPr>
            </w:pPr>
          </w:p>
          <w:p w14:paraId="40F3BF0C" w14:textId="77777777" w:rsidR="004E0457" w:rsidRPr="00B80C85" w:rsidRDefault="004E0457" w:rsidP="00865D6A">
            <w:pPr>
              <w:widowControl w:val="0"/>
              <w:autoSpaceDE w:val="0"/>
              <w:autoSpaceDN w:val="0"/>
              <w:adjustRightInd w:val="0"/>
              <w:jc w:val="center"/>
              <w:rPr>
                <w:rFonts w:ascii="PT Astra Serif" w:hAnsi="PT Astra Serif"/>
              </w:rPr>
            </w:pPr>
          </w:p>
          <w:p w14:paraId="61F514E3" w14:textId="77777777" w:rsidR="004E0457" w:rsidRPr="00B80C85" w:rsidRDefault="004E0457" w:rsidP="00C51EF5">
            <w:pPr>
              <w:widowControl w:val="0"/>
              <w:autoSpaceDE w:val="0"/>
              <w:autoSpaceDN w:val="0"/>
              <w:adjustRightInd w:val="0"/>
              <w:jc w:val="center"/>
              <w:rPr>
                <w:rFonts w:ascii="PT Astra Serif" w:hAnsi="PT Astra Serif"/>
              </w:rPr>
            </w:pPr>
            <w:r w:rsidRPr="00B80C85">
              <w:rPr>
                <w:rFonts w:ascii="PT Astra Serif" w:hAnsi="PT Astra Serif"/>
              </w:rPr>
              <w:t>30</w:t>
            </w:r>
          </w:p>
        </w:tc>
      </w:tr>
      <w:tr w:rsidR="00E4727D" w:rsidRPr="00B80C85" w14:paraId="377AF2B1" w14:textId="77777777" w:rsidTr="00C51EF5">
        <w:trPr>
          <w:trHeight w:val="204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8F3DC" w14:textId="77777777" w:rsidR="00E4727D" w:rsidRPr="00B80C85" w:rsidRDefault="00E142D4" w:rsidP="00865D6A">
            <w:pPr>
              <w:widowControl w:val="0"/>
              <w:autoSpaceDE w:val="0"/>
              <w:autoSpaceDN w:val="0"/>
              <w:adjustRightInd w:val="0"/>
              <w:jc w:val="center"/>
              <w:rPr>
                <w:rFonts w:ascii="PT Astra Serif" w:hAnsi="PT Astra Serif"/>
              </w:rPr>
            </w:pPr>
            <w:r w:rsidRPr="00B80C85">
              <w:rPr>
                <w:rFonts w:ascii="PT Astra Serif" w:hAnsi="PT Astra Serif"/>
              </w:rPr>
              <w:t>2</w:t>
            </w:r>
            <w:r w:rsidR="00C51EF5" w:rsidRPr="00B80C85">
              <w:rPr>
                <w:rFonts w:ascii="PT Astra Serif" w:hAnsi="PT Astra Serif"/>
              </w:rPr>
              <w:t>.</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B0213B" w14:textId="77777777" w:rsidR="00E4727D" w:rsidRPr="00B80C85" w:rsidRDefault="00E4727D" w:rsidP="00865D6A">
            <w:pPr>
              <w:widowControl w:val="0"/>
              <w:autoSpaceDE w:val="0"/>
              <w:autoSpaceDN w:val="0"/>
              <w:adjustRightInd w:val="0"/>
              <w:rPr>
                <w:rFonts w:ascii="PT Astra Serif" w:hAnsi="PT Astra Serif"/>
              </w:rPr>
            </w:pPr>
            <w:r w:rsidRPr="00B80C85">
              <w:rPr>
                <w:rFonts w:ascii="PT Astra Serif" w:hAnsi="PT Astra Serif"/>
              </w:rPr>
              <w:t>Амбулаторно-поликлиническая сеть, диспансеры без стационара</w:t>
            </w:r>
          </w:p>
        </w:tc>
        <w:tc>
          <w:tcPr>
            <w:tcW w:w="1371" w:type="dxa"/>
            <w:tcBorders>
              <w:top w:val="single" w:sz="4" w:space="0" w:color="auto"/>
              <w:left w:val="single" w:sz="4" w:space="0" w:color="auto"/>
              <w:bottom w:val="single" w:sz="4" w:space="0" w:color="auto"/>
              <w:right w:val="single" w:sz="4" w:space="0" w:color="auto"/>
            </w:tcBorders>
          </w:tcPr>
          <w:p w14:paraId="41F793E6" w14:textId="77777777" w:rsidR="00E4727D" w:rsidRPr="00B80C85" w:rsidRDefault="00E4727D" w:rsidP="00816029">
            <w:pPr>
              <w:widowControl w:val="0"/>
              <w:autoSpaceDE w:val="0"/>
              <w:autoSpaceDN w:val="0"/>
              <w:adjustRightInd w:val="0"/>
              <w:ind w:left="95" w:right="142"/>
              <w:rPr>
                <w:rFonts w:ascii="PT Astra Serif" w:hAnsi="PT Astra Serif"/>
              </w:rPr>
            </w:pPr>
            <w:r w:rsidRPr="00B80C85">
              <w:rPr>
                <w:rFonts w:ascii="PT Astra Serif" w:hAnsi="PT Astra Serif"/>
              </w:rPr>
              <w:t>Количество посещений в смену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F1B2A0" w14:textId="77777777" w:rsidR="00E4727D" w:rsidRPr="00B80C85" w:rsidRDefault="00E4727D" w:rsidP="00C51EF5">
            <w:pPr>
              <w:widowControl w:val="0"/>
              <w:autoSpaceDE w:val="0"/>
              <w:autoSpaceDN w:val="0"/>
              <w:adjustRightInd w:val="0"/>
              <w:rPr>
                <w:rFonts w:ascii="PT Astra Serif" w:hAnsi="PT Astra Serif"/>
              </w:rPr>
            </w:pPr>
            <w:r w:rsidRPr="00B80C85">
              <w:rPr>
                <w:rFonts w:ascii="PT Astra Serif" w:hAnsi="PT Astra Serif"/>
              </w:rPr>
              <w:t>посещений в смену /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E7652" w14:textId="77777777" w:rsidR="00E4727D" w:rsidRPr="00B80C85" w:rsidRDefault="00E4727D" w:rsidP="00C51EF5">
            <w:pPr>
              <w:widowControl w:val="0"/>
              <w:autoSpaceDE w:val="0"/>
              <w:autoSpaceDN w:val="0"/>
              <w:adjustRightInd w:val="0"/>
              <w:jc w:val="center"/>
              <w:rPr>
                <w:rFonts w:ascii="PT Astra Serif" w:hAnsi="PT Astra Serif"/>
              </w:rPr>
            </w:pPr>
            <w:r w:rsidRPr="00B80C85">
              <w:rPr>
                <w:rFonts w:ascii="PT Astra Serif" w:hAnsi="PT Astra Serif"/>
              </w:rPr>
              <w:t>18,15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EE0B99" w14:textId="77777777" w:rsidR="00BC3EB0" w:rsidRPr="00B80C85" w:rsidRDefault="009F2358" w:rsidP="00C51EF5">
            <w:pPr>
              <w:widowControl w:val="0"/>
              <w:autoSpaceDE w:val="0"/>
              <w:autoSpaceDN w:val="0"/>
              <w:adjustRightInd w:val="0"/>
              <w:rPr>
                <w:rFonts w:ascii="PT Astra Serif" w:hAnsi="PT Astra Serif"/>
              </w:rPr>
            </w:pPr>
            <w:r w:rsidRPr="00B80C85">
              <w:rPr>
                <w:rFonts w:ascii="PT Astra Serif" w:hAnsi="PT Astra Serif"/>
              </w:rPr>
              <w:t>пешеходная</w:t>
            </w:r>
            <w:r w:rsidR="00E4727D" w:rsidRPr="00B80C85">
              <w:rPr>
                <w:rFonts w:ascii="PT Astra Serif" w:hAnsi="PT Astra Serif"/>
              </w:rPr>
              <w:t xml:space="preserve"> в г.Суворов, </w:t>
            </w:r>
            <w:r w:rsidR="00BC3EB0" w:rsidRPr="00B80C85">
              <w:rPr>
                <w:rFonts w:ascii="PT Astra Serif" w:hAnsi="PT Astra Serif"/>
              </w:rPr>
              <w:t>г.Чекалин,</w:t>
            </w:r>
          </w:p>
          <w:p w14:paraId="013F9DF7" w14:textId="77777777" w:rsidR="00E4727D" w:rsidRPr="00B80C85" w:rsidRDefault="00BC3EB0" w:rsidP="00C51EF5">
            <w:pPr>
              <w:widowControl w:val="0"/>
              <w:autoSpaceDE w:val="0"/>
              <w:autoSpaceDN w:val="0"/>
              <w:adjustRightInd w:val="0"/>
              <w:rPr>
                <w:rFonts w:ascii="PT Astra Serif" w:hAnsi="PT Astra Serif"/>
              </w:rPr>
            </w:pPr>
            <w:r w:rsidRPr="00B80C85">
              <w:rPr>
                <w:rFonts w:ascii="PT Astra Serif" w:hAnsi="PT Astra Serif"/>
              </w:rPr>
              <w:t xml:space="preserve"> </w:t>
            </w:r>
            <w:r w:rsidR="00E4727D" w:rsidRPr="00B80C85">
              <w:rPr>
                <w:rFonts w:ascii="PT Astra Serif" w:hAnsi="PT Astra Serif"/>
              </w:rPr>
              <w:t>м</w:t>
            </w:r>
          </w:p>
          <w:p w14:paraId="009BB4C0" w14:textId="77777777" w:rsidR="00E4727D" w:rsidRPr="00B80C85" w:rsidRDefault="00E4727D" w:rsidP="00C51EF5">
            <w:pPr>
              <w:widowControl w:val="0"/>
              <w:autoSpaceDE w:val="0"/>
              <w:autoSpaceDN w:val="0"/>
              <w:adjustRightInd w:val="0"/>
              <w:rPr>
                <w:rFonts w:ascii="PT Astra Serif" w:hAnsi="PT Astra Serif"/>
              </w:rPr>
            </w:pPr>
            <w:r w:rsidRPr="00B80C85">
              <w:rPr>
                <w:rFonts w:ascii="PT Astra Serif" w:hAnsi="PT Astra Serif"/>
              </w:rPr>
              <w:t>транспорт-ная,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71CDB5" w14:textId="32504C32" w:rsidR="00E4727D" w:rsidRDefault="00E4727D" w:rsidP="00865D6A">
            <w:pPr>
              <w:widowControl w:val="0"/>
              <w:autoSpaceDE w:val="0"/>
              <w:autoSpaceDN w:val="0"/>
              <w:adjustRightInd w:val="0"/>
              <w:jc w:val="center"/>
              <w:rPr>
                <w:rFonts w:ascii="PT Astra Serif" w:hAnsi="PT Astra Serif"/>
              </w:rPr>
            </w:pPr>
          </w:p>
          <w:p w14:paraId="4D87F4AD" w14:textId="73C27ADE" w:rsidR="00B80C85" w:rsidRDefault="00B80C85" w:rsidP="00865D6A">
            <w:pPr>
              <w:widowControl w:val="0"/>
              <w:autoSpaceDE w:val="0"/>
              <w:autoSpaceDN w:val="0"/>
              <w:adjustRightInd w:val="0"/>
              <w:jc w:val="center"/>
              <w:rPr>
                <w:rFonts w:ascii="PT Astra Serif" w:hAnsi="PT Astra Serif"/>
              </w:rPr>
            </w:pPr>
          </w:p>
          <w:p w14:paraId="06F097AE" w14:textId="56F79998" w:rsidR="00B80C85" w:rsidRDefault="00B80C85" w:rsidP="00865D6A">
            <w:pPr>
              <w:widowControl w:val="0"/>
              <w:autoSpaceDE w:val="0"/>
              <w:autoSpaceDN w:val="0"/>
              <w:adjustRightInd w:val="0"/>
              <w:jc w:val="center"/>
              <w:rPr>
                <w:rFonts w:ascii="PT Astra Serif" w:hAnsi="PT Astra Serif"/>
              </w:rPr>
            </w:pPr>
          </w:p>
          <w:p w14:paraId="73CC3C93" w14:textId="77777777" w:rsidR="00B80C85" w:rsidRPr="00B80C85" w:rsidRDefault="00B80C85" w:rsidP="00865D6A">
            <w:pPr>
              <w:widowControl w:val="0"/>
              <w:autoSpaceDE w:val="0"/>
              <w:autoSpaceDN w:val="0"/>
              <w:adjustRightInd w:val="0"/>
              <w:jc w:val="center"/>
              <w:rPr>
                <w:rFonts w:ascii="PT Astra Serif" w:hAnsi="PT Astra Serif"/>
              </w:rPr>
            </w:pPr>
          </w:p>
          <w:p w14:paraId="58ED8D06" w14:textId="77777777" w:rsidR="00E4727D" w:rsidRPr="00B80C85" w:rsidRDefault="00E4727D" w:rsidP="00865D6A">
            <w:pPr>
              <w:widowControl w:val="0"/>
              <w:autoSpaceDE w:val="0"/>
              <w:autoSpaceDN w:val="0"/>
              <w:adjustRightInd w:val="0"/>
              <w:jc w:val="center"/>
              <w:rPr>
                <w:rFonts w:ascii="PT Astra Serif" w:hAnsi="PT Astra Serif"/>
              </w:rPr>
            </w:pPr>
            <w:r w:rsidRPr="00B80C85">
              <w:rPr>
                <w:rFonts w:ascii="PT Astra Serif" w:hAnsi="PT Astra Serif"/>
              </w:rPr>
              <w:t>1000</w:t>
            </w:r>
          </w:p>
          <w:p w14:paraId="2C47FD5E" w14:textId="77777777" w:rsidR="00E4727D" w:rsidRPr="00B80C85" w:rsidRDefault="00E4727D" w:rsidP="00865D6A">
            <w:pPr>
              <w:widowControl w:val="0"/>
              <w:autoSpaceDE w:val="0"/>
              <w:autoSpaceDN w:val="0"/>
              <w:adjustRightInd w:val="0"/>
              <w:jc w:val="center"/>
              <w:rPr>
                <w:rFonts w:ascii="PT Astra Serif" w:hAnsi="PT Astra Serif"/>
              </w:rPr>
            </w:pPr>
          </w:p>
          <w:p w14:paraId="1CDEC076" w14:textId="77777777" w:rsidR="00E4727D" w:rsidRPr="00B80C85" w:rsidRDefault="00E4727D" w:rsidP="00865D6A">
            <w:pPr>
              <w:widowControl w:val="0"/>
              <w:autoSpaceDE w:val="0"/>
              <w:autoSpaceDN w:val="0"/>
              <w:adjustRightInd w:val="0"/>
              <w:jc w:val="center"/>
              <w:rPr>
                <w:rFonts w:ascii="PT Astra Serif" w:hAnsi="PT Astra Serif"/>
              </w:rPr>
            </w:pPr>
          </w:p>
          <w:p w14:paraId="288A2C76" w14:textId="77777777" w:rsidR="00E4727D" w:rsidRPr="00B80C85" w:rsidRDefault="00E4727D" w:rsidP="00865D6A">
            <w:pPr>
              <w:widowControl w:val="0"/>
              <w:autoSpaceDE w:val="0"/>
              <w:autoSpaceDN w:val="0"/>
              <w:adjustRightInd w:val="0"/>
              <w:jc w:val="center"/>
              <w:rPr>
                <w:rFonts w:ascii="PT Astra Serif" w:hAnsi="PT Astra Serif"/>
              </w:rPr>
            </w:pPr>
          </w:p>
          <w:p w14:paraId="57D86A2E" w14:textId="77777777" w:rsidR="00E4727D" w:rsidRPr="00B80C85" w:rsidRDefault="00E4727D" w:rsidP="00865D6A">
            <w:pPr>
              <w:widowControl w:val="0"/>
              <w:autoSpaceDE w:val="0"/>
              <w:autoSpaceDN w:val="0"/>
              <w:adjustRightInd w:val="0"/>
              <w:jc w:val="center"/>
              <w:rPr>
                <w:rFonts w:ascii="PT Astra Serif" w:hAnsi="PT Astra Serif"/>
              </w:rPr>
            </w:pPr>
          </w:p>
          <w:p w14:paraId="246E5336" w14:textId="77777777" w:rsidR="00E4727D" w:rsidRPr="00B80C85" w:rsidRDefault="00E4727D" w:rsidP="00C51EF5">
            <w:pPr>
              <w:widowControl w:val="0"/>
              <w:autoSpaceDE w:val="0"/>
              <w:autoSpaceDN w:val="0"/>
              <w:adjustRightInd w:val="0"/>
              <w:jc w:val="center"/>
              <w:rPr>
                <w:rFonts w:ascii="PT Astra Serif" w:hAnsi="PT Astra Serif"/>
              </w:rPr>
            </w:pPr>
            <w:r w:rsidRPr="00B80C85">
              <w:rPr>
                <w:rFonts w:ascii="PT Astra Serif" w:hAnsi="PT Astra Serif"/>
              </w:rPr>
              <w:t>30</w:t>
            </w:r>
          </w:p>
        </w:tc>
      </w:tr>
      <w:tr w:rsidR="00E4727D" w:rsidRPr="00B80C85" w14:paraId="47CB52F4" w14:textId="77777777" w:rsidTr="00C51EF5">
        <w:trPr>
          <w:trHeight w:val="108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BD535C" w14:textId="77777777" w:rsidR="00E4727D" w:rsidRPr="00B80C85" w:rsidRDefault="00E142D4" w:rsidP="00865D6A">
            <w:pPr>
              <w:widowControl w:val="0"/>
              <w:autoSpaceDE w:val="0"/>
              <w:autoSpaceDN w:val="0"/>
              <w:adjustRightInd w:val="0"/>
              <w:jc w:val="center"/>
              <w:rPr>
                <w:rFonts w:ascii="PT Astra Serif" w:hAnsi="PT Astra Serif"/>
              </w:rPr>
            </w:pPr>
            <w:r w:rsidRPr="00B80C85">
              <w:rPr>
                <w:rFonts w:ascii="PT Astra Serif" w:hAnsi="PT Astra Serif"/>
              </w:rPr>
              <w:t>3</w:t>
            </w:r>
            <w:r w:rsidR="00C51EF5" w:rsidRPr="00B80C85">
              <w:rPr>
                <w:rFonts w:ascii="PT Astra Serif" w:hAnsi="PT Astra Serif"/>
              </w:rPr>
              <w:t>.</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3A8D8" w14:textId="77777777" w:rsidR="00E4727D" w:rsidRPr="00B80C85" w:rsidRDefault="00E4727D" w:rsidP="00865D6A">
            <w:pPr>
              <w:widowControl w:val="0"/>
              <w:autoSpaceDE w:val="0"/>
              <w:autoSpaceDN w:val="0"/>
              <w:adjustRightInd w:val="0"/>
              <w:rPr>
                <w:rFonts w:ascii="PT Astra Serif" w:hAnsi="PT Astra Serif"/>
              </w:rPr>
            </w:pPr>
            <w:r w:rsidRPr="00B80C85">
              <w:rPr>
                <w:rFonts w:ascii="PT Astra Serif" w:hAnsi="PT Astra Serif"/>
              </w:rPr>
              <w:t>Станция (подстанция) скорой помощи</w:t>
            </w:r>
          </w:p>
        </w:tc>
        <w:tc>
          <w:tcPr>
            <w:tcW w:w="1371" w:type="dxa"/>
            <w:tcBorders>
              <w:top w:val="single" w:sz="4" w:space="0" w:color="auto"/>
              <w:left w:val="single" w:sz="4" w:space="0" w:color="auto"/>
              <w:bottom w:val="single" w:sz="4" w:space="0" w:color="auto"/>
              <w:right w:val="single" w:sz="4" w:space="0" w:color="auto"/>
            </w:tcBorders>
          </w:tcPr>
          <w:p w14:paraId="3CE137B2" w14:textId="77777777" w:rsidR="00E4727D" w:rsidRPr="00B80C85" w:rsidRDefault="00E4727D" w:rsidP="00B80C85">
            <w:pPr>
              <w:widowControl w:val="0"/>
              <w:autoSpaceDE w:val="0"/>
              <w:autoSpaceDN w:val="0"/>
              <w:adjustRightInd w:val="0"/>
              <w:rPr>
                <w:rFonts w:ascii="PT Astra Serif" w:hAnsi="PT Astra Serif"/>
              </w:rPr>
            </w:pPr>
            <w:r w:rsidRPr="00B80C85">
              <w:rPr>
                <w:rFonts w:ascii="PT Astra Serif" w:hAnsi="PT Astra Serif"/>
              </w:rPr>
              <w:t>Количество автомобилей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26E40" w14:textId="77777777" w:rsidR="00E4727D" w:rsidRPr="00B80C85" w:rsidRDefault="00A120DC" w:rsidP="00C51EF5">
            <w:pPr>
              <w:widowControl w:val="0"/>
              <w:autoSpaceDE w:val="0"/>
              <w:autoSpaceDN w:val="0"/>
              <w:adjustRightInd w:val="0"/>
              <w:rPr>
                <w:rFonts w:ascii="PT Astra Serif" w:hAnsi="PT Astra Serif"/>
              </w:rPr>
            </w:pPr>
            <w:r w:rsidRPr="00B80C85">
              <w:rPr>
                <w:rFonts w:ascii="PT Astra Serif" w:hAnsi="PT Astra Serif"/>
              </w:rPr>
              <w:t>а</w:t>
            </w:r>
            <w:r w:rsidR="00E4727D" w:rsidRPr="00B80C85">
              <w:rPr>
                <w:rFonts w:ascii="PT Astra Serif" w:hAnsi="PT Astra Serif"/>
              </w:rPr>
              <w:t>втомо-билей / 10000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EC44C5" w14:textId="77777777" w:rsidR="00E4727D" w:rsidRPr="00B80C85" w:rsidRDefault="00E4727D" w:rsidP="00C51EF5">
            <w:pPr>
              <w:widowControl w:val="0"/>
              <w:autoSpaceDE w:val="0"/>
              <w:autoSpaceDN w:val="0"/>
              <w:adjustRightInd w:val="0"/>
              <w:jc w:val="center"/>
              <w:rPr>
                <w:rFonts w:ascii="PT Astra Serif" w:hAnsi="PT Astra Serif"/>
              </w:rPr>
            </w:pPr>
            <w:r w:rsidRPr="00B80C85">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172A41" w14:textId="77777777" w:rsidR="00E4727D" w:rsidRPr="00B80C85" w:rsidRDefault="00E4727D" w:rsidP="00C51EF5">
            <w:pPr>
              <w:widowControl w:val="0"/>
              <w:autoSpaceDE w:val="0"/>
              <w:autoSpaceDN w:val="0"/>
              <w:adjustRightInd w:val="0"/>
              <w:rPr>
                <w:rFonts w:ascii="PT Astra Serif" w:hAnsi="PT Astra Serif"/>
              </w:rPr>
            </w:pPr>
            <w:r w:rsidRPr="00B80C85">
              <w:rPr>
                <w:rFonts w:ascii="PT Astra Serif" w:hAnsi="PT Astra Serif"/>
              </w:rPr>
              <w:t>транспорт-ная на спец. атомобиле,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BD0703" w14:textId="77777777" w:rsidR="00E4727D" w:rsidRPr="00B80C85" w:rsidRDefault="00E4727D" w:rsidP="00865D6A">
            <w:pPr>
              <w:widowControl w:val="0"/>
              <w:autoSpaceDE w:val="0"/>
              <w:autoSpaceDN w:val="0"/>
              <w:adjustRightInd w:val="0"/>
              <w:jc w:val="center"/>
              <w:rPr>
                <w:rFonts w:ascii="PT Astra Serif" w:hAnsi="PT Astra Serif"/>
              </w:rPr>
            </w:pPr>
          </w:p>
          <w:p w14:paraId="56C2BA42" w14:textId="77777777" w:rsidR="00E4727D" w:rsidRPr="00B80C85" w:rsidRDefault="00E4727D" w:rsidP="00865D6A">
            <w:pPr>
              <w:widowControl w:val="0"/>
              <w:autoSpaceDE w:val="0"/>
              <w:autoSpaceDN w:val="0"/>
              <w:adjustRightInd w:val="0"/>
              <w:jc w:val="center"/>
              <w:rPr>
                <w:rFonts w:ascii="PT Astra Serif" w:hAnsi="PT Astra Serif"/>
              </w:rPr>
            </w:pPr>
          </w:p>
          <w:p w14:paraId="07704A59" w14:textId="77777777" w:rsidR="00E4727D" w:rsidRPr="00B80C85" w:rsidRDefault="00E4727D" w:rsidP="00865D6A">
            <w:pPr>
              <w:widowControl w:val="0"/>
              <w:autoSpaceDE w:val="0"/>
              <w:autoSpaceDN w:val="0"/>
              <w:adjustRightInd w:val="0"/>
              <w:jc w:val="center"/>
              <w:rPr>
                <w:rFonts w:ascii="PT Astra Serif" w:hAnsi="PT Astra Serif"/>
              </w:rPr>
            </w:pPr>
          </w:p>
          <w:p w14:paraId="79E10009" w14:textId="77777777" w:rsidR="00E4727D" w:rsidRPr="00B80C85" w:rsidRDefault="00E4727D" w:rsidP="00865D6A">
            <w:pPr>
              <w:widowControl w:val="0"/>
              <w:autoSpaceDE w:val="0"/>
              <w:autoSpaceDN w:val="0"/>
              <w:adjustRightInd w:val="0"/>
              <w:jc w:val="center"/>
              <w:rPr>
                <w:rFonts w:ascii="PT Astra Serif" w:hAnsi="PT Astra Serif"/>
              </w:rPr>
            </w:pPr>
            <w:r w:rsidRPr="00B80C85">
              <w:rPr>
                <w:rFonts w:ascii="PT Astra Serif" w:hAnsi="PT Astra Serif"/>
              </w:rPr>
              <w:t>15</w:t>
            </w:r>
          </w:p>
        </w:tc>
      </w:tr>
      <w:tr w:rsidR="0013603B" w:rsidRPr="00B80C85" w14:paraId="298BE07B" w14:textId="77777777" w:rsidTr="00C51EF5">
        <w:trPr>
          <w:trHeight w:val="67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3A33E1" w14:textId="77777777" w:rsidR="0013603B" w:rsidRPr="00B80C85" w:rsidRDefault="0013603B" w:rsidP="00865D6A">
            <w:pPr>
              <w:widowControl w:val="0"/>
              <w:autoSpaceDE w:val="0"/>
              <w:autoSpaceDN w:val="0"/>
              <w:adjustRightInd w:val="0"/>
              <w:jc w:val="center"/>
              <w:rPr>
                <w:rFonts w:ascii="PT Astra Serif" w:hAnsi="PT Astra Serif"/>
              </w:rPr>
            </w:pPr>
            <w:r w:rsidRPr="00B80C85">
              <w:rPr>
                <w:rFonts w:ascii="PT Astra Serif" w:hAnsi="PT Astra Serif"/>
              </w:rPr>
              <w:t>4</w:t>
            </w:r>
            <w:r w:rsidR="00C51EF5" w:rsidRPr="00B80C85">
              <w:rPr>
                <w:rFonts w:ascii="PT Astra Serif" w:hAnsi="PT Astra Serif"/>
              </w:rPr>
              <w:t>.</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E52563" w14:textId="77777777" w:rsidR="0013603B" w:rsidRPr="00B80C85" w:rsidRDefault="0013603B" w:rsidP="00865D6A">
            <w:pPr>
              <w:widowControl w:val="0"/>
              <w:autoSpaceDE w:val="0"/>
              <w:autoSpaceDN w:val="0"/>
              <w:adjustRightInd w:val="0"/>
              <w:rPr>
                <w:rFonts w:ascii="PT Astra Serif" w:hAnsi="PT Astra Serif"/>
              </w:rPr>
            </w:pPr>
            <w:r w:rsidRPr="00B80C85">
              <w:rPr>
                <w:rFonts w:ascii="PT Astra Serif" w:hAnsi="PT Astra Serif"/>
              </w:rPr>
              <w:t>Фельдшерско-акушерские пункты</w:t>
            </w:r>
          </w:p>
        </w:tc>
        <w:tc>
          <w:tcPr>
            <w:tcW w:w="1371" w:type="dxa"/>
            <w:tcBorders>
              <w:top w:val="single" w:sz="4" w:space="0" w:color="auto"/>
              <w:left w:val="single" w:sz="4" w:space="0" w:color="auto"/>
              <w:bottom w:val="single" w:sz="4" w:space="0" w:color="auto"/>
              <w:right w:val="single" w:sz="4" w:space="0" w:color="auto"/>
            </w:tcBorders>
          </w:tcPr>
          <w:p w14:paraId="66D84152" w14:textId="77777777" w:rsidR="0013603B" w:rsidRPr="00B80C85" w:rsidRDefault="0013603B" w:rsidP="00B80C85">
            <w:pPr>
              <w:widowControl w:val="0"/>
              <w:autoSpaceDE w:val="0"/>
              <w:autoSpaceDN w:val="0"/>
              <w:adjustRightInd w:val="0"/>
              <w:ind w:left="-15"/>
              <w:rPr>
                <w:rFonts w:ascii="PT Astra Serif" w:hAnsi="PT Astra Serif"/>
              </w:rPr>
            </w:pPr>
            <w:r w:rsidRPr="00B80C85">
              <w:rPr>
                <w:rFonts w:ascii="PT Astra Serif" w:hAnsi="PT Astra Serif"/>
              </w:rPr>
              <w:t>Количество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ED875" w14:textId="77777777" w:rsidR="0013603B" w:rsidRPr="00B80C85" w:rsidRDefault="0013603B" w:rsidP="00C51EF5">
            <w:pPr>
              <w:widowControl w:val="0"/>
              <w:autoSpaceDE w:val="0"/>
              <w:autoSpaceDN w:val="0"/>
              <w:adjustRightInd w:val="0"/>
              <w:rPr>
                <w:rFonts w:ascii="PT Astra Serif" w:hAnsi="PT Astra Serif"/>
              </w:rPr>
            </w:pPr>
            <w:r w:rsidRPr="00B80C85">
              <w:rPr>
                <w:rFonts w:ascii="PT Astra Serif" w:hAnsi="PT Astra Serif"/>
              </w:rPr>
              <w:t>мест / 1000 жителей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D2C90A" w14:textId="77777777" w:rsidR="0013603B" w:rsidRPr="00B80C85" w:rsidRDefault="0013603B" w:rsidP="00C51EF5">
            <w:pPr>
              <w:widowControl w:val="0"/>
              <w:autoSpaceDE w:val="0"/>
              <w:autoSpaceDN w:val="0"/>
              <w:adjustRightInd w:val="0"/>
              <w:jc w:val="center"/>
              <w:rPr>
                <w:rFonts w:ascii="PT Astra Serif" w:hAnsi="PT Astra Serif"/>
              </w:rPr>
            </w:pPr>
            <w:r w:rsidRPr="00B80C85">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773183" w14:textId="77777777" w:rsidR="0013603B" w:rsidRPr="00B80C85" w:rsidRDefault="0013603B" w:rsidP="00C51EF5">
            <w:pPr>
              <w:widowControl w:val="0"/>
              <w:autoSpaceDE w:val="0"/>
              <w:autoSpaceDN w:val="0"/>
              <w:adjustRightInd w:val="0"/>
              <w:rPr>
                <w:rFonts w:ascii="PT Astra Serif" w:hAnsi="PT Astra Serif"/>
              </w:rPr>
            </w:pPr>
            <w:r w:rsidRPr="00B80C85">
              <w:rPr>
                <w:rFonts w:ascii="PT Astra Serif" w:hAnsi="PT Astra Serif"/>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B3673A" w14:textId="77777777" w:rsidR="0013603B" w:rsidRPr="00B80C85" w:rsidRDefault="0013603B" w:rsidP="0013603B">
            <w:pPr>
              <w:widowControl w:val="0"/>
              <w:autoSpaceDE w:val="0"/>
              <w:autoSpaceDN w:val="0"/>
              <w:adjustRightInd w:val="0"/>
              <w:jc w:val="center"/>
              <w:rPr>
                <w:rFonts w:ascii="PT Astra Serif" w:hAnsi="PT Astra Serif"/>
              </w:rPr>
            </w:pPr>
            <w:r w:rsidRPr="00B80C85">
              <w:rPr>
                <w:rFonts w:ascii="PT Astra Serif" w:hAnsi="PT Astra Serif"/>
              </w:rPr>
              <w:t>60</w:t>
            </w:r>
          </w:p>
        </w:tc>
      </w:tr>
      <w:tr w:rsidR="00E4727D" w:rsidRPr="00B80C85" w14:paraId="3590E624" w14:textId="77777777" w:rsidTr="00C51EF5">
        <w:trPr>
          <w:trHeight w:val="207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2FA24D" w14:textId="77777777" w:rsidR="00E4727D" w:rsidRPr="00B80C85" w:rsidRDefault="0013603B" w:rsidP="00865D6A">
            <w:pPr>
              <w:widowControl w:val="0"/>
              <w:autoSpaceDE w:val="0"/>
              <w:autoSpaceDN w:val="0"/>
              <w:adjustRightInd w:val="0"/>
              <w:jc w:val="center"/>
              <w:rPr>
                <w:rFonts w:ascii="PT Astra Serif" w:hAnsi="PT Astra Serif"/>
              </w:rPr>
            </w:pPr>
            <w:r w:rsidRPr="00B80C85">
              <w:rPr>
                <w:rFonts w:ascii="PT Astra Serif" w:hAnsi="PT Astra Serif"/>
              </w:rPr>
              <w:t>5</w:t>
            </w:r>
            <w:r w:rsidR="00C51EF5" w:rsidRPr="00B80C85">
              <w:rPr>
                <w:rFonts w:ascii="PT Astra Serif" w:hAnsi="PT Astra Serif"/>
              </w:rPr>
              <w:t>.</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725917" w14:textId="77777777" w:rsidR="00E4727D" w:rsidRPr="00B80C85" w:rsidRDefault="00E4727D" w:rsidP="00865D6A">
            <w:pPr>
              <w:widowControl w:val="0"/>
              <w:autoSpaceDE w:val="0"/>
              <w:autoSpaceDN w:val="0"/>
              <w:adjustRightInd w:val="0"/>
              <w:rPr>
                <w:rFonts w:ascii="PT Astra Serif" w:hAnsi="PT Astra Serif"/>
              </w:rPr>
            </w:pPr>
            <w:r w:rsidRPr="00B80C85">
              <w:rPr>
                <w:rFonts w:ascii="PT Astra Serif" w:hAnsi="PT Astra Serif"/>
              </w:rPr>
              <w:t>Аптека</w:t>
            </w:r>
          </w:p>
        </w:tc>
        <w:tc>
          <w:tcPr>
            <w:tcW w:w="1371" w:type="dxa"/>
            <w:tcBorders>
              <w:top w:val="single" w:sz="4" w:space="0" w:color="auto"/>
              <w:left w:val="single" w:sz="4" w:space="0" w:color="auto"/>
              <w:bottom w:val="single" w:sz="4" w:space="0" w:color="auto"/>
              <w:right w:val="single" w:sz="4" w:space="0" w:color="auto"/>
            </w:tcBorders>
          </w:tcPr>
          <w:p w14:paraId="69D0773C" w14:textId="77777777" w:rsidR="00E4727D" w:rsidRPr="00B80C85" w:rsidRDefault="00E4727D" w:rsidP="00B80C85">
            <w:pPr>
              <w:widowControl w:val="0"/>
              <w:autoSpaceDE w:val="0"/>
              <w:autoSpaceDN w:val="0"/>
              <w:adjustRightInd w:val="0"/>
              <w:ind w:left="95"/>
              <w:rPr>
                <w:rFonts w:ascii="PT Astra Serif" w:hAnsi="PT Astra Serif"/>
              </w:rPr>
            </w:pPr>
            <w:r w:rsidRPr="00B80C85">
              <w:rPr>
                <w:rFonts w:ascii="PT Astra Serif" w:hAnsi="PT Astra Serif"/>
              </w:rPr>
              <w:t>Количество  объектов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7B1541" w14:textId="77777777" w:rsidR="00E4727D" w:rsidRPr="00B80C85" w:rsidRDefault="00A120DC" w:rsidP="00C51EF5">
            <w:pPr>
              <w:widowControl w:val="0"/>
              <w:autoSpaceDE w:val="0"/>
              <w:autoSpaceDN w:val="0"/>
              <w:adjustRightInd w:val="0"/>
              <w:rPr>
                <w:rFonts w:ascii="PT Astra Serif" w:hAnsi="PT Astra Serif"/>
              </w:rPr>
            </w:pPr>
            <w:r w:rsidRPr="00B80C85">
              <w:rPr>
                <w:rFonts w:ascii="PT Astra Serif" w:hAnsi="PT Astra Serif"/>
              </w:rPr>
              <w:t>объект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76001A" w14:textId="555D96A0" w:rsidR="00E4727D" w:rsidRPr="00B80C85" w:rsidRDefault="00A120DC" w:rsidP="00B80C85">
            <w:pPr>
              <w:widowControl w:val="0"/>
              <w:autoSpaceDE w:val="0"/>
              <w:autoSpaceDN w:val="0"/>
              <w:adjustRightInd w:val="0"/>
              <w:ind w:left="-102" w:right="-91"/>
              <w:rPr>
                <w:rFonts w:ascii="PT Astra Serif" w:hAnsi="PT Astra Serif"/>
              </w:rPr>
            </w:pPr>
            <w:r w:rsidRPr="00B80C85">
              <w:rPr>
                <w:rFonts w:ascii="PT Astra Serif" w:hAnsi="PT Astra Serif"/>
              </w:rPr>
              <w:t>1 объект в г.Суворов</w:t>
            </w:r>
            <w:r w:rsidR="00BC3EB0" w:rsidRPr="00B80C85">
              <w:rPr>
                <w:rFonts w:ascii="PT Astra Serif" w:hAnsi="PT Astra Serif"/>
              </w:rPr>
              <w:t>, г.Чекалин</w:t>
            </w:r>
          </w:p>
          <w:p w14:paraId="63EEC7D3" w14:textId="77777777" w:rsidR="00A120DC" w:rsidRPr="00B80C85" w:rsidRDefault="00A120DC" w:rsidP="00B80C85">
            <w:pPr>
              <w:widowControl w:val="0"/>
              <w:autoSpaceDE w:val="0"/>
              <w:autoSpaceDN w:val="0"/>
              <w:adjustRightInd w:val="0"/>
              <w:ind w:left="-102" w:right="-91"/>
              <w:rPr>
                <w:rFonts w:ascii="PT Astra Serif" w:hAnsi="PT Astra Serif"/>
              </w:rPr>
            </w:pPr>
          </w:p>
          <w:p w14:paraId="5A74D672" w14:textId="77777777" w:rsidR="00A120DC" w:rsidRPr="00B80C85" w:rsidRDefault="00A120DC" w:rsidP="00B80C85">
            <w:pPr>
              <w:widowControl w:val="0"/>
              <w:autoSpaceDE w:val="0"/>
              <w:autoSpaceDN w:val="0"/>
              <w:adjustRightInd w:val="0"/>
              <w:ind w:left="-102" w:right="-91"/>
              <w:rPr>
                <w:rFonts w:ascii="PT Astra Serif" w:hAnsi="PT Astra Serif"/>
              </w:rPr>
            </w:pPr>
            <w:r w:rsidRPr="00B80C85">
              <w:rPr>
                <w:rFonts w:ascii="PT Astra Serif" w:hAnsi="PT Astra Serif"/>
              </w:rPr>
              <w:t xml:space="preserve"> 1 объект </w:t>
            </w:r>
          </w:p>
          <w:p w14:paraId="4F53C9BA" w14:textId="77777777" w:rsidR="00A120DC" w:rsidRPr="00B80C85" w:rsidRDefault="00A120DC" w:rsidP="00B80C85">
            <w:pPr>
              <w:widowControl w:val="0"/>
              <w:autoSpaceDE w:val="0"/>
              <w:autoSpaceDN w:val="0"/>
              <w:adjustRightInd w:val="0"/>
              <w:ind w:left="-102" w:right="-91"/>
              <w:rPr>
                <w:rFonts w:ascii="PT Astra Serif" w:hAnsi="PT Astra Serif"/>
              </w:rPr>
            </w:pPr>
            <w:r w:rsidRPr="00B80C85">
              <w:rPr>
                <w:rFonts w:ascii="PT Astra Serif" w:hAnsi="PT Astra Serif"/>
              </w:rPr>
              <w:t>в каждом сельском поселении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6EB724" w14:textId="77777777" w:rsidR="00A120DC" w:rsidRPr="00B80C85" w:rsidRDefault="00A120DC" w:rsidP="00C51EF5">
            <w:pPr>
              <w:widowControl w:val="0"/>
              <w:autoSpaceDE w:val="0"/>
              <w:autoSpaceDN w:val="0"/>
              <w:adjustRightInd w:val="0"/>
              <w:rPr>
                <w:rFonts w:ascii="PT Astra Serif" w:hAnsi="PT Astra Serif"/>
              </w:rPr>
            </w:pPr>
          </w:p>
          <w:p w14:paraId="000472ED" w14:textId="77777777" w:rsidR="00E4727D" w:rsidRPr="00B80C85" w:rsidRDefault="009F2358" w:rsidP="00C51EF5">
            <w:pPr>
              <w:widowControl w:val="0"/>
              <w:autoSpaceDE w:val="0"/>
              <w:autoSpaceDN w:val="0"/>
              <w:adjustRightInd w:val="0"/>
              <w:rPr>
                <w:rFonts w:ascii="PT Astra Serif" w:hAnsi="PT Astra Serif"/>
              </w:rPr>
            </w:pPr>
            <w:r w:rsidRPr="00B80C85">
              <w:rPr>
                <w:rFonts w:ascii="PT Astra Serif" w:hAnsi="PT Astra Serif"/>
              </w:rPr>
              <w:t>пешеходная</w:t>
            </w:r>
            <w:r w:rsidR="00A120DC" w:rsidRPr="00B80C85">
              <w:rPr>
                <w:rFonts w:ascii="PT Astra Serif" w:hAnsi="PT Astra Serif"/>
              </w:rPr>
              <w:t>, м</w:t>
            </w:r>
          </w:p>
          <w:p w14:paraId="45B997FC" w14:textId="77777777" w:rsidR="00A120DC" w:rsidRPr="00B80C85" w:rsidRDefault="00A120DC" w:rsidP="00C51EF5">
            <w:pPr>
              <w:widowControl w:val="0"/>
              <w:autoSpaceDE w:val="0"/>
              <w:autoSpaceDN w:val="0"/>
              <w:adjustRightInd w:val="0"/>
              <w:rPr>
                <w:rFonts w:ascii="PT Astra Serif" w:hAnsi="PT Astra Serif"/>
              </w:rPr>
            </w:pPr>
          </w:p>
          <w:p w14:paraId="7C0866A0" w14:textId="77777777" w:rsidR="00A120DC" w:rsidRPr="00B80C85" w:rsidRDefault="00A120DC" w:rsidP="00C51EF5">
            <w:pPr>
              <w:widowControl w:val="0"/>
              <w:autoSpaceDE w:val="0"/>
              <w:autoSpaceDN w:val="0"/>
              <w:adjustRightInd w:val="0"/>
              <w:rPr>
                <w:rFonts w:ascii="PT Astra Serif" w:hAnsi="PT Astra Serif"/>
              </w:rPr>
            </w:pPr>
            <w:r w:rsidRPr="00B80C85">
              <w:rPr>
                <w:rFonts w:ascii="PT Astra Serif" w:hAnsi="PT Astra Serif"/>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560C25" w14:textId="77777777" w:rsidR="00E4727D" w:rsidRPr="00B80C85" w:rsidRDefault="00E4727D" w:rsidP="00865D6A">
            <w:pPr>
              <w:widowControl w:val="0"/>
              <w:autoSpaceDE w:val="0"/>
              <w:autoSpaceDN w:val="0"/>
              <w:adjustRightInd w:val="0"/>
              <w:jc w:val="center"/>
              <w:rPr>
                <w:rFonts w:ascii="PT Astra Serif" w:hAnsi="PT Astra Serif"/>
              </w:rPr>
            </w:pPr>
          </w:p>
          <w:p w14:paraId="251CE9BE" w14:textId="77777777" w:rsidR="00A120DC" w:rsidRPr="00B80C85" w:rsidRDefault="00A120DC" w:rsidP="00865D6A">
            <w:pPr>
              <w:widowControl w:val="0"/>
              <w:autoSpaceDE w:val="0"/>
              <w:autoSpaceDN w:val="0"/>
              <w:adjustRightInd w:val="0"/>
              <w:jc w:val="center"/>
              <w:rPr>
                <w:rFonts w:ascii="PT Astra Serif" w:hAnsi="PT Astra Serif"/>
              </w:rPr>
            </w:pPr>
          </w:p>
          <w:p w14:paraId="613FF2FE" w14:textId="77777777" w:rsidR="00A120DC" w:rsidRPr="00B80C85" w:rsidRDefault="00A120DC" w:rsidP="00865D6A">
            <w:pPr>
              <w:widowControl w:val="0"/>
              <w:autoSpaceDE w:val="0"/>
              <w:autoSpaceDN w:val="0"/>
              <w:adjustRightInd w:val="0"/>
              <w:jc w:val="center"/>
              <w:rPr>
                <w:rFonts w:ascii="PT Astra Serif" w:hAnsi="PT Astra Serif"/>
              </w:rPr>
            </w:pPr>
            <w:r w:rsidRPr="00B80C85">
              <w:rPr>
                <w:rFonts w:ascii="PT Astra Serif" w:hAnsi="PT Astra Serif"/>
              </w:rPr>
              <w:t>800</w:t>
            </w:r>
          </w:p>
          <w:p w14:paraId="6D59D35C" w14:textId="77777777" w:rsidR="00A120DC" w:rsidRPr="00B80C85" w:rsidRDefault="00A120DC" w:rsidP="00865D6A">
            <w:pPr>
              <w:widowControl w:val="0"/>
              <w:autoSpaceDE w:val="0"/>
              <w:autoSpaceDN w:val="0"/>
              <w:adjustRightInd w:val="0"/>
              <w:jc w:val="center"/>
              <w:rPr>
                <w:rFonts w:ascii="PT Astra Serif" w:hAnsi="PT Astra Serif"/>
              </w:rPr>
            </w:pPr>
          </w:p>
          <w:p w14:paraId="2A0E6F80" w14:textId="77777777" w:rsidR="00A120DC" w:rsidRPr="00B80C85" w:rsidRDefault="00A120DC" w:rsidP="00865D6A">
            <w:pPr>
              <w:widowControl w:val="0"/>
              <w:autoSpaceDE w:val="0"/>
              <w:autoSpaceDN w:val="0"/>
              <w:adjustRightInd w:val="0"/>
              <w:jc w:val="center"/>
              <w:rPr>
                <w:rFonts w:ascii="PT Astra Serif" w:hAnsi="PT Astra Serif"/>
              </w:rPr>
            </w:pPr>
          </w:p>
          <w:p w14:paraId="06D85DBE" w14:textId="77777777" w:rsidR="00A120DC" w:rsidRPr="00B80C85" w:rsidRDefault="00A120DC" w:rsidP="00865D6A">
            <w:pPr>
              <w:widowControl w:val="0"/>
              <w:autoSpaceDE w:val="0"/>
              <w:autoSpaceDN w:val="0"/>
              <w:adjustRightInd w:val="0"/>
              <w:jc w:val="center"/>
              <w:rPr>
                <w:rFonts w:ascii="PT Astra Serif" w:hAnsi="PT Astra Serif"/>
              </w:rPr>
            </w:pPr>
            <w:r w:rsidRPr="00B80C85">
              <w:rPr>
                <w:rFonts w:ascii="PT Astra Serif" w:hAnsi="PT Astra Serif"/>
              </w:rPr>
              <w:t>30</w:t>
            </w:r>
          </w:p>
        </w:tc>
      </w:tr>
      <w:tr w:rsidR="00E142D4" w:rsidRPr="00B80C85" w14:paraId="6F2C6172" w14:textId="77777777" w:rsidTr="00C51EF5">
        <w:trPr>
          <w:trHeight w:val="76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D9BBB0" w14:textId="77777777" w:rsidR="00E142D4" w:rsidRPr="00B80C85" w:rsidRDefault="0013603B" w:rsidP="00865D6A">
            <w:pPr>
              <w:widowControl w:val="0"/>
              <w:autoSpaceDE w:val="0"/>
              <w:autoSpaceDN w:val="0"/>
              <w:adjustRightInd w:val="0"/>
              <w:jc w:val="center"/>
              <w:rPr>
                <w:rFonts w:ascii="PT Astra Serif" w:hAnsi="PT Astra Serif"/>
              </w:rPr>
            </w:pPr>
            <w:r w:rsidRPr="00B80C85">
              <w:rPr>
                <w:rFonts w:ascii="PT Astra Serif" w:hAnsi="PT Astra Serif"/>
              </w:rPr>
              <w:t>6</w:t>
            </w:r>
            <w:r w:rsidR="00C51EF5" w:rsidRPr="00B80C85">
              <w:rPr>
                <w:rFonts w:ascii="PT Astra Serif" w:hAnsi="PT Astra Serif"/>
              </w:rPr>
              <w:t>.</w:t>
            </w:r>
          </w:p>
        </w:tc>
        <w:tc>
          <w:tcPr>
            <w:tcW w:w="2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0202CA" w14:textId="77777777" w:rsidR="00E142D4" w:rsidRPr="00B80C85" w:rsidRDefault="00E142D4" w:rsidP="00865D6A">
            <w:pPr>
              <w:widowControl w:val="0"/>
              <w:autoSpaceDE w:val="0"/>
              <w:autoSpaceDN w:val="0"/>
              <w:adjustRightInd w:val="0"/>
              <w:rPr>
                <w:rFonts w:ascii="PT Astra Serif" w:hAnsi="PT Astra Serif"/>
              </w:rPr>
            </w:pPr>
            <w:r w:rsidRPr="00B80C85">
              <w:rPr>
                <w:rFonts w:ascii="PT Astra Serif" w:hAnsi="PT Astra Serif"/>
              </w:rPr>
              <w:t>Раздаточные пункты молочных кухонь</w:t>
            </w:r>
          </w:p>
        </w:tc>
        <w:tc>
          <w:tcPr>
            <w:tcW w:w="1371" w:type="dxa"/>
            <w:tcBorders>
              <w:top w:val="single" w:sz="4" w:space="0" w:color="auto"/>
              <w:left w:val="single" w:sz="4" w:space="0" w:color="auto"/>
              <w:bottom w:val="single" w:sz="4" w:space="0" w:color="auto"/>
              <w:right w:val="single" w:sz="4" w:space="0" w:color="auto"/>
            </w:tcBorders>
          </w:tcPr>
          <w:p w14:paraId="5631CD88" w14:textId="77777777" w:rsidR="00E142D4" w:rsidRPr="00B80C85" w:rsidRDefault="00E142D4" w:rsidP="00816029">
            <w:pPr>
              <w:widowControl w:val="0"/>
              <w:autoSpaceDE w:val="0"/>
              <w:autoSpaceDN w:val="0"/>
              <w:adjustRightInd w:val="0"/>
              <w:ind w:left="95" w:right="142"/>
              <w:rPr>
                <w:rFonts w:ascii="PT Astra Serif" w:hAnsi="PT Astra Serif"/>
              </w:rPr>
            </w:pPr>
            <w:r w:rsidRPr="00B80C85">
              <w:rPr>
                <w:rFonts w:ascii="PT Astra Serif" w:hAnsi="PT Astra Serif"/>
              </w:rPr>
              <w:t>Общая площадь</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6C58E" w14:textId="77777777" w:rsidR="00E142D4" w:rsidRPr="00B80C85" w:rsidRDefault="00E142D4" w:rsidP="00C51EF5">
            <w:pPr>
              <w:widowControl w:val="0"/>
              <w:autoSpaceDE w:val="0"/>
              <w:autoSpaceDN w:val="0"/>
              <w:adjustRightInd w:val="0"/>
              <w:rPr>
                <w:rFonts w:ascii="PT Astra Serif" w:hAnsi="PT Astra Serif"/>
              </w:rPr>
            </w:pPr>
            <w:r w:rsidRPr="00B80C85">
              <w:rPr>
                <w:rFonts w:ascii="PT Astra Serif" w:hAnsi="PT Astra Serif"/>
              </w:rPr>
              <w:t>м</w:t>
            </w:r>
            <w:r w:rsidRPr="00B80C85">
              <w:rPr>
                <w:rFonts w:ascii="PT Astra Serif" w:hAnsi="PT Astra Serif"/>
                <w:vertAlign w:val="superscript"/>
              </w:rPr>
              <w:t xml:space="preserve">2 </w:t>
            </w:r>
            <w:r w:rsidRPr="00B80C85">
              <w:rPr>
                <w:rFonts w:ascii="PT Astra Serif" w:hAnsi="PT Astra Serif"/>
              </w:rPr>
              <w:t xml:space="preserve">/ 1 ребенок до 1 года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5A8AF" w14:textId="77777777" w:rsidR="00E142D4" w:rsidRPr="00B80C85" w:rsidRDefault="00816029" w:rsidP="00C51EF5">
            <w:pPr>
              <w:widowControl w:val="0"/>
              <w:autoSpaceDE w:val="0"/>
              <w:autoSpaceDN w:val="0"/>
              <w:adjustRightInd w:val="0"/>
              <w:jc w:val="center"/>
              <w:rPr>
                <w:rFonts w:ascii="PT Astra Serif" w:hAnsi="PT Astra Serif"/>
              </w:rPr>
            </w:pPr>
            <w:r w:rsidRPr="00B80C85">
              <w:rPr>
                <w:rFonts w:ascii="PT Astra Serif" w:hAnsi="PT Astra Serif"/>
              </w:rPr>
              <w:t>0,3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AA2D8" w14:textId="77777777" w:rsidR="00B80C85" w:rsidRDefault="009F2358" w:rsidP="001C69DA">
            <w:pPr>
              <w:widowControl w:val="0"/>
              <w:autoSpaceDE w:val="0"/>
              <w:autoSpaceDN w:val="0"/>
              <w:adjustRightInd w:val="0"/>
              <w:ind w:left="-73"/>
              <w:rPr>
                <w:rFonts w:ascii="PT Astra Serif" w:hAnsi="PT Astra Serif"/>
              </w:rPr>
            </w:pPr>
            <w:r w:rsidRPr="00B80C85">
              <w:rPr>
                <w:rFonts w:ascii="PT Astra Serif" w:hAnsi="PT Astra Serif"/>
              </w:rPr>
              <w:t>пешеходная</w:t>
            </w:r>
            <w:r w:rsidR="00E142D4" w:rsidRPr="00B80C85">
              <w:rPr>
                <w:rFonts w:ascii="PT Astra Serif" w:hAnsi="PT Astra Serif"/>
              </w:rPr>
              <w:t xml:space="preserve"> в </w:t>
            </w:r>
          </w:p>
          <w:p w14:paraId="2A552215" w14:textId="02686440" w:rsidR="00527338" w:rsidRPr="00B80C85" w:rsidRDefault="00E142D4" w:rsidP="001C69DA">
            <w:pPr>
              <w:widowControl w:val="0"/>
              <w:autoSpaceDE w:val="0"/>
              <w:autoSpaceDN w:val="0"/>
              <w:adjustRightInd w:val="0"/>
              <w:ind w:left="-73"/>
              <w:rPr>
                <w:rFonts w:ascii="PT Astra Serif" w:hAnsi="PT Astra Serif"/>
              </w:rPr>
            </w:pPr>
            <w:r w:rsidRPr="00B80C85">
              <w:rPr>
                <w:rFonts w:ascii="PT Astra Serif" w:hAnsi="PT Astra Serif"/>
              </w:rPr>
              <w:t xml:space="preserve">г. Суворов, </w:t>
            </w:r>
          </w:p>
          <w:p w14:paraId="1F0957AC" w14:textId="53A63021" w:rsidR="00527338" w:rsidRPr="00B80C85" w:rsidRDefault="00527338" w:rsidP="001C69DA">
            <w:pPr>
              <w:widowControl w:val="0"/>
              <w:autoSpaceDE w:val="0"/>
              <w:autoSpaceDN w:val="0"/>
              <w:adjustRightInd w:val="0"/>
              <w:ind w:left="-73"/>
              <w:rPr>
                <w:rFonts w:ascii="PT Astra Serif" w:hAnsi="PT Astra Serif"/>
              </w:rPr>
            </w:pPr>
            <w:r w:rsidRPr="00B80C85">
              <w:rPr>
                <w:rFonts w:ascii="PT Astra Serif" w:hAnsi="PT Astra Serif"/>
              </w:rPr>
              <w:t>г.</w:t>
            </w:r>
            <w:r w:rsidR="00B80C85">
              <w:rPr>
                <w:rFonts w:ascii="PT Astra Serif" w:hAnsi="PT Astra Serif"/>
              </w:rPr>
              <w:t xml:space="preserve"> </w:t>
            </w:r>
            <w:r w:rsidRPr="00B80C85">
              <w:rPr>
                <w:rFonts w:ascii="PT Astra Serif" w:hAnsi="PT Astra Serif"/>
              </w:rPr>
              <w:t>Чекалин,</w:t>
            </w:r>
          </w:p>
          <w:p w14:paraId="4475255F" w14:textId="77777777" w:rsidR="00E142D4" w:rsidRPr="00B80C85" w:rsidRDefault="00527338" w:rsidP="001C69DA">
            <w:pPr>
              <w:widowControl w:val="0"/>
              <w:autoSpaceDE w:val="0"/>
              <w:autoSpaceDN w:val="0"/>
              <w:adjustRightInd w:val="0"/>
              <w:ind w:left="-73"/>
              <w:rPr>
                <w:rFonts w:ascii="PT Astra Serif" w:hAnsi="PT Astra Serif"/>
              </w:rPr>
            </w:pPr>
            <w:r w:rsidRPr="00B80C85">
              <w:rPr>
                <w:rFonts w:ascii="PT Astra Serif" w:hAnsi="PT Astra Serif"/>
              </w:rPr>
              <w:t xml:space="preserve"> </w:t>
            </w:r>
            <w:r w:rsidR="00E142D4" w:rsidRPr="00B80C85">
              <w:rPr>
                <w:rFonts w:ascii="PT Astra Serif" w:hAnsi="PT Astra Serif"/>
              </w:rPr>
              <w:t>м</w:t>
            </w:r>
          </w:p>
          <w:p w14:paraId="5D2776B7" w14:textId="77777777" w:rsidR="00E142D4" w:rsidRPr="00B80C85" w:rsidRDefault="00E142D4" w:rsidP="001C69DA">
            <w:pPr>
              <w:widowControl w:val="0"/>
              <w:autoSpaceDE w:val="0"/>
              <w:autoSpaceDN w:val="0"/>
              <w:adjustRightInd w:val="0"/>
              <w:ind w:left="-73"/>
              <w:rPr>
                <w:rFonts w:ascii="PT Astra Serif" w:hAnsi="PT Astra Serif"/>
              </w:rPr>
            </w:pPr>
            <w:r w:rsidRPr="00B80C85">
              <w:rPr>
                <w:rFonts w:ascii="PT Astra Serif" w:hAnsi="PT Astra Serif"/>
              </w:rPr>
              <w:t xml:space="preserve">транспорт-ная, в </w:t>
            </w:r>
            <w:r w:rsidRPr="00B80C85">
              <w:rPr>
                <w:rFonts w:ascii="PT Astra Serif" w:hAnsi="PT Astra Serif"/>
              </w:rPr>
              <w:lastRenderedPageBreak/>
              <w:t>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23614" w14:textId="77777777" w:rsidR="00E142D4" w:rsidRPr="00B80C85" w:rsidRDefault="00E142D4" w:rsidP="00865D6A">
            <w:pPr>
              <w:widowControl w:val="0"/>
              <w:autoSpaceDE w:val="0"/>
              <w:autoSpaceDN w:val="0"/>
              <w:adjustRightInd w:val="0"/>
              <w:jc w:val="center"/>
              <w:rPr>
                <w:rFonts w:ascii="PT Astra Serif" w:hAnsi="PT Astra Serif"/>
              </w:rPr>
            </w:pPr>
          </w:p>
          <w:p w14:paraId="45E170D0" w14:textId="77777777" w:rsidR="00527338" w:rsidRPr="00B80C85" w:rsidRDefault="00527338" w:rsidP="00865D6A">
            <w:pPr>
              <w:widowControl w:val="0"/>
              <w:autoSpaceDE w:val="0"/>
              <w:autoSpaceDN w:val="0"/>
              <w:adjustRightInd w:val="0"/>
              <w:jc w:val="center"/>
              <w:rPr>
                <w:rFonts w:ascii="PT Astra Serif" w:hAnsi="PT Astra Serif"/>
              </w:rPr>
            </w:pPr>
          </w:p>
          <w:p w14:paraId="74B1A357" w14:textId="77777777" w:rsidR="00E142D4" w:rsidRPr="00B80C85" w:rsidRDefault="00E142D4" w:rsidP="00865D6A">
            <w:pPr>
              <w:widowControl w:val="0"/>
              <w:autoSpaceDE w:val="0"/>
              <w:autoSpaceDN w:val="0"/>
              <w:adjustRightInd w:val="0"/>
              <w:jc w:val="center"/>
              <w:rPr>
                <w:rFonts w:ascii="PT Astra Serif" w:hAnsi="PT Astra Serif"/>
              </w:rPr>
            </w:pPr>
            <w:r w:rsidRPr="00B80C85">
              <w:rPr>
                <w:rFonts w:ascii="PT Astra Serif" w:hAnsi="PT Astra Serif"/>
              </w:rPr>
              <w:t>800</w:t>
            </w:r>
          </w:p>
          <w:p w14:paraId="5DD44141" w14:textId="77777777" w:rsidR="00E142D4" w:rsidRPr="00B80C85" w:rsidRDefault="00E142D4" w:rsidP="00865D6A">
            <w:pPr>
              <w:widowControl w:val="0"/>
              <w:autoSpaceDE w:val="0"/>
              <w:autoSpaceDN w:val="0"/>
              <w:adjustRightInd w:val="0"/>
              <w:jc w:val="center"/>
              <w:rPr>
                <w:rFonts w:ascii="PT Astra Serif" w:hAnsi="PT Astra Serif"/>
              </w:rPr>
            </w:pPr>
          </w:p>
          <w:p w14:paraId="32D8562C" w14:textId="77777777" w:rsidR="00E142D4" w:rsidRPr="00B80C85" w:rsidRDefault="00E142D4" w:rsidP="00865D6A">
            <w:pPr>
              <w:widowControl w:val="0"/>
              <w:autoSpaceDE w:val="0"/>
              <w:autoSpaceDN w:val="0"/>
              <w:adjustRightInd w:val="0"/>
              <w:jc w:val="center"/>
              <w:rPr>
                <w:rFonts w:ascii="PT Astra Serif" w:hAnsi="PT Astra Serif"/>
              </w:rPr>
            </w:pPr>
          </w:p>
          <w:p w14:paraId="306E9D9E" w14:textId="77777777" w:rsidR="00E142D4" w:rsidRPr="00B80C85" w:rsidRDefault="00E142D4" w:rsidP="00865D6A">
            <w:pPr>
              <w:widowControl w:val="0"/>
              <w:autoSpaceDE w:val="0"/>
              <w:autoSpaceDN w:val="0"/>
              <w:adjustRightInd w:val="0"/>
              <w:jc w:val="center"/>
              <w:rPr>
                <w:rFonts w:ascii="PT Astra Serif" w:hAnsi="PT Astra Serif"/>
              </w:rPr>
            </w:pPr>
          </w:p>
          <w:p w14:paraId="1EA182C1" w14:textId="77777777" w:rsidR="00E142D4" w:rsidRPr="00B80C85" w:rsidRDefault="00E142D4" w:rsidP="00865D6A">
            <w:pPr>
              <w:widowControl w:val="0"/>
              <w:autoSpaceDE w:val="0"/>
              <w:autoSpaceDN w:val="0"/>
              <w:adjustRightInd w:val="0"/>
              <w:jc w:val="center"/>
              <w:rPr>
                <w:rFonts w:ascii="PT Astra Serif" w:hAnsi="PT Astra Serif"/>
              </w:rPr>
            </w:pPr>
          </w:p>
          <w:p w14:paraId="3521DD1D" w14:textId="77777777" w:rsidR="00E142D4" w:rsidRPr="00B80C85" w:rsidRDefault="00E142D4" w:rsidP="00C51EF5">
            <w:pPr>
              <w:widowControl w:val="0"/>
              <w:autoSpaceDE w:val="0"/>
              <w:autoSpaceDN w:val="0"/>
              <w:adjustRightInd w:val="0"/>
              <w:jc w:val="center"/>
              <w:rPr>
                <w:rFonts w:ascii="PT Astra Serif" w:hAnsi="PT Astra Serif"/>
              </w:rPr>
            </w:pPr>
            <w:r w:rsidRPr="00B80C85">
              <w:rPr>
                <w:rFonts w:ascii="PT Astra Serif" w:hAnsi="PT Astra Serif"/>
              </w:rPr>
              <w:lastRenderedPageBreak/>
              <w:t>30</w:t>
            </w:r>
          </w:p>
        </w:tc>
      </w:tr>
    </w:tbl>
    <w:p w14:paraId="14A3504C" w14:textId="77777777" w:rsidR="00C00916" w:rsidRPr="002C3D51" w:rsidRDefault="00C00916" w:rsidP="00C51EF5">
      <w:pPr>
        <w:widowControl w:val="0"/>
        <w:autoSpaceDE w:val="0"/>
        <w:autoSpaceDN w:val="0"/>
        <w:adjustRightInd w:val="0"/>
        <w:jc w:val="both"/>
        <w:rPr>
          <w:rFonts w:ascii="PT Astra Serif" w:hAnsi="PT Astra Serif"/>
          <w:sz w:val="22"/>
          <w:szCs w:val="22"/>
        </w:rPr>
      </w:pPr>
    </w:p>
    <w:p w14:paraId="584C2D14" w14:textId="77777777" w:rsidR="00073E84" w:rsidRPr="003A3B6D" w:rsidRDefault="00E142D4" w:rsidP="003A3B6D">
      <w:pPr>
        <w:widowControl w:val="0"/>
        <w:autoSpaceDE w:val="0"/>
        <w:autoSpaceDN w:val="0"/>
        <w:adjustRightInd w:val="0"/>
        <w:ind w:firstLine="709"/>
        <w:jc w:val="both"/>
        <w:rPr>
          <w:rFonts w:ascii="PT Astra Serif" w:hAnsi="PT Astra Serif"/>
        </w:rPr>
      </w:pPr>
      <w:r w:rsidRPr="003A3B6D">
        <w:rPr>
          <w:rFonts w:ascii="PT Astra Serif" w:hAnsi="PT Astra Serif"/>
        </w:rPr>
        <w:t>Примечани</w:t>
      </w:r>
      <w:r w:rsidR="00C51EF5" w:rsidRPr="003A3B6D">
        <w:rPr>
          <w:rFonts w:ascii="PT Astra Serif" w:hAnsi="PT Astra Serif"/>
        </w:rPr>
        <w:t>я</w:t>
      </w:r>
      <w:r w:rsidRPr="003A3B6D">
        <w:rPr>
          <w:rFonts w:ascii="PT Astra Serif" w:hAnsi="PT Astra Serif"/>
        </w:rPr>
        <w:t>:</w:t>
      </w:r>
    </w:p>
    <w:p w14:paraId="7D6A3E51" w14:textId="77777777" w:rsidR="00E142D4" w:rsidRPr="003A3B6D" w:rsidRDefault="00E142D4" w:rsidP="003A3B6D">
      <w:pPr>
        <w:pStyle w:val="62"/>
        <w:spacing w:before="0"/>
        <w:ind w:firstLine="709"/>
        <w:rPr>
          <w:rFonts w:ascii="PT Astra Serif" w:hAnsi="PT Astra Serif"/>
          <w:sz w:val="24"/>
          <w:szCs w:val="24"/>
        </w:rPr>
      </w:pPr>
      <w:bookmarkStart w:id="17" w:name="Par635"/>
      <w:bookmarkStart w:id="18" w:name="Par692"/>
      <w:bookmarkEnd w:id="17"/>
      <w:bookmarkEnd w:id="18"/>
      <w:r w:rsidRPr="003A3B6D">
        <w:rPr>
          <w:rFonts w:ascii="PT Astra Serif" w:hAnsi="PT Astra Serif"/>
          <w:sz w:val="24"/>
          <w:szCs w:val="24"/>
        </w:rPr>
        <w:t>1.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FE59266" w14:textId="77777777" w:rsidR="00E142D4" w:rsidRPr="003A3B6D" w:rsidRDefault="00E142D4" w:rsidP="003A3B6D">
      <w:pPr>
        <w:pStyle w:val="62"/>
        <w:spacing w:before="0"/>
        <w:ind w:firstLine="709"/>
        <w:rPr>
          <w:rFonts w:ascii="PT Astra Serif" w:hAnsi="PT Astra Serif"/>
          <w:sz w:val="24"/>
          <w:szCs w:val="24"/>
        </w:rPr>
      </w:pPr>
      <w:r w:rsidRPr="003A3B6D">
        <w:rPr>
          <w:rFonts w:ascii="PT Astra Serif" w:hAnsi="PT Astra Serif"/>
          <w:sz w:val="24"/>
          <w:szCs w:val="24"/>
        </w:rPr>
        <w:t>2. Аптеки и аптечные пункты обязательны к размещению в муниципальных образованиях с численностью обслуживаемого населения от 1000 жителей.</w:t>
      </w:r>
    </w:p>
    <w:p w14:paraId="552E3F53" w14:textId="77777777" w:rsidR="0013603B" w:rsidRPr="003A3B6D" w:rsidRDefault="0013603B" w:rsidP="003A3B6D">
      <w:pPr>
        <w:widowControl w:val="0"/>
        <w:autoSpaceDE w:val="0"/>
        <w:autoSpaceDN w:val="0"/>
        <w:adjustRightInd w:val="0"/>
        <w:ind w:right="-2" w:firstLine="709"/>
        <w:jc w:val="both"/>
        <w:outlineLvl w:val="2"/>
        <w:rPr>
          <w:rFonts w:ascii="PT Astra Serif" w:hAnsi="PT Astra Serif"/>
        </w:rPr>
      </w:pPr>
    </w:p>
    <w:p w14:paraId="6A403F1F" w14:textId="77777777" w:rsidR="00024F55" w:rsidRPr="003A3B6D" w:rsidRDefault="0012185B" w:rsidP="003A3B6D">
      <w:pPr>
        <w:widowControl w:val="0"/>
        <w:autoSpaceDE w:val="0"/>
        <w:autoSpaceDN w:val="0"/>
        <w:adjustRightInd w:val="0"/>
        <w:ind w:right="-2" w:firstLine="709"/>
        <w:jc w:val="both"/>
        <w:outlineLvl w:val="2"/>
        <w:rPr>
          <w:rFonts w:ascii="PT Astra Serif" w:hAnsi="PT Astra Serif"/>
          <w:sz w:val="28"/>
          <w:szCs w:val="28"/>
        </w:rPr>
      </w:pPr>
      <w:r w:rsidRPr="003A3B6D">
        <w:rPr>
          <w:rFonts w:ascii="PT Astra Serif" w:hAnsi="PT Astra Serif"/>
          <w:sz w:val="28"/>
          <w:szCs w:val="28"/>
        </w:rPr>
        <w:t>1</w:t>
      </w:r>
      <w:r w:rsidR="00653824" w:rsidRPr="003A3B6D">
        <w:rPr>
          <w:rFonts w:ascii="PT Astra Serif" w:hAnsi="PT Astra Serif"/>
          <w:sz w:val="28"/>
          <w:szCs w:val="28"/>
        </w:rPr>
        <w:t>.5.</w:t>
      </w:r>
      <w:r w:rsidRPr="003A3B6D">
        <w:rPr>
          <w:rFonts w:ascii="PT Astra Serif" w:hAnsi="PT Astra Serif"/>
          <w:sz w:val="28"/>
          <w:szCs w:val="28"/>
        </w:rPr>
        <w:t xml:space="preserve"> </w:t>
      </w:r>
      <w:r w:rsidR="00653824" w:rsidRPr="003A3B6D">
        <w:rPr>
          <w:rFonts w:ascii="PT Astra Serif" w:hAnsi="PT Astra Serif"/>
          <w:sz w:val="28"/>
          <w:szCs w:val="28"/>
        </w:rPr>
        <w:t xml:space="preserve">Объекты </w:t>
      </w:r>
      <w:r w:rsidR="00024F55" w:rsidRPr="003A3B6D">
        <w:rPr>
          <w:rFonts w:ascii="PT Astra Serif" w:hAnsi="PT Astra Serif"/>
          <w:sz w:val="28"/>
          <w:szCs w:val="28"/>
        </w:rPr>
        <w:t xml:space="preserve">в области </w:t>
      </w:r>
      <w:r w:rsidR="00653824" w:rsidRPr="003A3B6D">
        <w:rPr>
          <w:rFonts w:ascii="PT Astra Serif" w:hAnsi="PT Astra Serif"/>
          <w:sz w:val="28"/>
          <w:szCs w:val="28"/>
        </w:rPr>
        <w:t>физической культуры и массового спорта</w:t>
      </w:r>
      <w:r w:rsidR="00024F55" w:rsidRPr="003A3B6D">
        <w:rPr>
          <w:rFonts w:ascii="PT Astra Serif" w:hAnsi="PT Astra Serif"/>
          <w:sz w:val="28"/>
          <w:szCs w:val="28"/>
        </w:rPr>
        <w:t>.</w:t>
      </w:r>
    </w:p>
    <w:p w14:paraId="3DC27EA6" w14:textId="3472C8D4" w:rsidR="00653824" w:rsidRPr="003A3B6D" w:rsidRDefault="0012185B" w:rsidP="003A3B6D">
      <w:pPr>
        <w:widowControl w:val="0"/>
        <w:autoSpaceDE w:val="0"/>
        <w:autoSpaceDN w:val="0"/>
        <w:adjustRightInd w:val="0"/>
        <w:ind w:right="-2" w:firstLine="709"/>
        <w:jc w:val="both"/>
        <w:outlineLvl w:val="2"/>
        <w:rPr>
          <w:rFonts w:ascii="PT Astra Serif" w:hAnsi="PT Astra Serif"/>
          <w:sz w:val="28"/>
          <w:szCs w:val="28"/>
        </w:rPr>
      </w:pPr>
      <w:r w:rsidRPr="003A3B6D">
        <w:rPr>
          <w:rFonts w:ascii="PT Astra Serif" w:hAnsi="PT Astra Serif"/>
          <w:sz w:val="28"/>
          <w:szCs w:val="28"/>
        </w:rPr>
        <w:t>1</w:t>
      </w:r>
      <w:r w:rsidR="00024F55" w:rsidRPr="003A3B6D">
        <w:rPr>
          <w:rFonts w:ascii="PT Astra Serif" w:hAnsi="PT Astra Serif"/>
          <w:sz w:val="28"/>
          <w:szCs w:val="28"/>
        </w:rPr>
        <w:t>.5.1. К объектам в области физической культуры и массового спорта относятся объекты, необходимые для проведения тренировочного процесса спортивных сборных команд муниципального района и объекты, необходимые для подготовки спортивного резерва для спортивных сборных команд муниципального района</w:t>
      </w:r>
      <w:r w:rsidR="00137850" w:rsidRPr="003A3B6D">
        <w:rPr>
          <w:rFonts w:ascii="PT Astra Serif" w:hAnsi="PT Astra Serif"/>
          <w:sz w:val="28"/>
          <w:szCs w:val="28"/>
        </w:rPr>
        <w:t>.</w:t>
      </w:r>
      <w:r w:rsidR="00024F55" w:rsidRPr="003A3B6D">
        <w:rPr>
          <w:rFonts w:ascii="PT Astra Serif" w:hAnsi="PT Astra Serif"/>
          <w:sz w:val="28"/>
          <w:szCs w:val="28"/>
        </w:rPr>
        <w:t xml:space="preserve"> </w:t>
      </w:r>
    </w:p>
    <w:p w14:paraId="69817FD7" w14:textId="77777777" w:rsidR="00653824" w:rsidRPr="003A3B6D" w:rsidRDefault="0012185B" w:rsidP="003A3B6D">
      <w:pPr>
        <w:widowControl w:val="0"/>
        <w:autoSpaceDE w:val="0"/>
        <w:autoSpaceDN w:val="0"/>
        <w:adjustRightInd w:val="0"/>
        <w:ind w:right="-2" w:firstLine="709"/>
        <w:jc w:val="both"/>
        <w:outlineLvl w:val="2"/>
        <w:rPr>
          <w:rFonts w:ascii="PT Astra Serif" w:hAnsi="PT Astra Serif"/>
          <w:sz w:val="28"/>
          <w:szCs w:val="28"/>
        </w:rPr>
      </w:pPr>
      <w:bookmarkStart w:id="19" w:name="Par718"/>
      <w:bookmarkEnd w:id="19"/>
      <w:r w:rsidRPr="003A3B6D">
        <w:rPr>
          <w:rFonts w:ascii="PT Astra Serif" w:hAnsi="PT Astra Serif"/>
          <w:sz w:val="28"/>
          <w:szCs w:val="28"/>
        </w:rPr>
        <w:t>1</w:t>
      </w:r>
      <w:r w:rsidR="00653824" w:rsidRPr="003A3B6D">
        <w:rPr>
          <w:rFonts w:ascii="PT Astra Serif" w:hAnsi="PT Astra Serif"/>
          <w:sz w:val="28"/>
          <w:szCs w:val="28"/>
        </w:rPr>
        <w:t>.5.</w:t>
      </w:r>
      <w:r w:rsidR="00185766" w:rsidRPr="003A3B6D">
        <w:rPr>
          <w:rFonts w:ascii="PT Astra Serif" w:hAnsi="PT Astra Serif"/>
          <w:sz w:val="28"/>
          <w:szCs w:val="28"/>
        </w:rPr>
        <w:t>2</w:t>
      </w:r>
      <w:r w:rsidR="00653824" w:rsidRPr="003A3B6D">
        <w:rPr>
          <w:rFonts w:ascii="PT Astra Serif" w:hAnsi="PT Astra Serif"/>
          <w:sz w:val="28"/>
          <w:szCs w:val="28"/>
        </w:rPr>
        <w:t xml:space="preserve">. Расчетные показатели объектов физической культуры и массового спорта приведены в таблице </w:t>
      </w:r>
      <w:r w:rsidR="003C7C2B" w:rsidRPr="003A3B6D">
        <w:rPr>
          <w:rFonts w:ascii="PT Astra Serif" w:hAnsi="PT Astra Serif"/>
          <w:sz w:val="28"/>
          <w:szCs w:val="28"/>
        </w:rPr>
        <w:t>1</w:t>
      </w:r>
      <w:r w:rsidR="00653824" w:rsidRPr="003A3B6D">
        <w:rPr>
          <w:rFonts w:ascii="PT Astra Serif" w:hAnsi="PT Astra Serif"/>
          <w:sz w:val="28"/>
          <w:szCs w:val="28"/>
        </w:rPr>
        <w:t>.5.1.</w:t>
      </w:r>
    </w:p>
    <w:p w14:paraId="28125DA2" w14:textId="3851EFE3" w:rsidR="00653824" w:rsidRDefault="00653824" w:rsidP="003A3B6D">
      <w:pPr>
        <w:widowControl w:val="0"/>
        <w:autoSpaceDE w:val="0"/>
        <w:autoSpaceDN w:val="0"/>
        <w:adjustRightInd w:val="0"/>
        <w:ind w:right="-2" w:firstLine="709"/>
        <w:jc w:val="right"/>
        <w:outlineLvl w:val="3"/>
        <w:rPr>
          <w:rFonts w:ascii="PT Astra Serif" w:hAnsi="PT Astra Serif"/>
          <w:sz w:val="28"/>
          <w:szCs w:val="28"/>
        </w:rPr>
      </w:pPr>
      <w:r w:rsidRPr="003A3B6D">
        <w:rPr>
          <w:rFonts w:ascii="PT Astra Serif" w:hAnsi="PT Astra Serif"/>
          <w:sz w:val="28"/>
          <w:szCs w:val="28"/>
        </w:rPr>
        <w:t xml:space="preserve">Таблица </w:t>
      </w:r>
      <w:r w:rsidR="0012185B" w:rsidRPr="003A3B6D">
        <w:rPr>
          <w:rFonts w:ascii="PT Astra Serif" w:hAnsi="PT Astra Serif"/>
          <w:sz w:val="28"/>
          <w:szCs w:val="28"/>
        </w:rPr>
        <w:t>1</w:t>
      </w:r>
      <w:r w:rsidRPr="003A3B6D">
        <w:rPr>
          <w:rFonts w:ascii="PT Astra Serif" w:hAnsi="PT Astra Serif"/>
          <w:sz w:val="28"/>
          <w:szCs w:val="28"/>
        </w:rPr>
        <w:t>.5.1.</w:t>
      </w:r>
    </w:p>
    <w:p w14:paraId="3A6CB859" w14:textId="77777777" w:rsidR="003A3B6D" w:rsidRPr="003A3B6D" w:rsidRDefault="003A3B6D" w:rsidP="003A3B6D">
      <w:pPr>
        <w:widowControl w:val="0"/>
        <w:autoSpaceDE w:val="0"/>
        <w:autoSpaceDN w:val="0"/>
        <w:adjustRightInd w:val="0"/>
        <w:ind w:right="-2" w:firstLine="709"/>
        <w:jc w:val="right"/>
        <w:outlineLvl w:val="3"/>
        <w:rPr>
          <w:rFonts w:ascii="PT Astra Serif" w:hAnsi="PT Astra Serif"/>
          <w:sz w:val="28"/>
          <w:szCs w:val="28"/>
        </w:rPr>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208"/>
        <w:gridCol w:w="2268"/>
        <w:gridCol w:w="1276"/>
        <w:gridCol w:w="992"/>
        <w:gridCol w:w="1383"/>
        <w:gridCol w:w="992"/>
      </w:tblGrid>
      <w:tr w:rsidR="00137850" w:rsidRPr="003A3B6D" w14:paraId="330507F8" w14:textId="77777777" w:rsidTr="003A3B6D">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9ED35C" w14:textId="77777777" w:rsidR="00137850" w:rsidRPr="003A3B6D" w:rsidRDefault="00137850" w:rsidP="00865D6A">
            <w:pPr>
              <w:widowControl w:val="0"/>
              <w:autoSpaceDE w:val="0"/>
              <w:autoSpaceDN w:val="0"/>
              <w:adjustRightInd w:val="0"/>
              <w:jc w:val="center"/>
              <w:rPr>
                <w:rFonts w:ascii="PT Astra Serif" w:hAnsi="PT Astra Serif"/>
              </w:rPr>
            </w:pPr>
            <w:r w:rsidRPr="003A3B6D">
              <w:rPr>
                <w:rFonts w:ascii="PT Astra Serif" w:hAnsi="PT Astra Serif"/>
              </w:rPr>
              <w:t>№ п/п</w:t>
            </w:r>
          </w:p>
        </w:tc>
        <w:tc>
          <w:tcPr>
            <w:tcW w:w="22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1F6383" w14:textId="77777777" w:rsidR="00137850" w:rsidRPr="003A3B6D" w:rsidRDefault="00137850" w:rsidP="00865D6A">
            <w:pPr>
              <w:widowControl w:val="0"/>
              <w:autoSpaceDE w:val="0"/>
              <w:autoSpaceDN w:val="0"/>
              <w:adjustRightInd w:val="0"/>
              <w:jc w:val="center"/>
              <w:rPr>
                <w:rFonts w:ascii="PT Astra Serif" w:hAnsi="PT Astra Serif"/>
              </w:rPr>
            </w:pPr>
            <w:r w:rsidRPr="003A3B6D">
              <w:rPr>
                <w:rFonts w:ascii="PT Astra Serif" w:hAnsi="PT Astra Serif"/>
              </w:rPr>
              <w:t>Наименование объекта</w:t>
            </w:r>
          </w:p>
        </w:tc>
        <w:tc>
          <w:tcPr>
            <w:tcW w:w="2268" w:type="dxa"/>
            <w:vMerge w:val="restart"/>
            <w:tcBorders>
              <w:top w:val="single" w:sz="4" w:space="0" w:color="auto"/>
              <w:left w:val="single" w:sz="4" w:space="0" w:color="auto"/>
              <w:right w:val="single" w:sz="4" w:space="0" w:color="auto"/>
            </w:tcBorders>
          </w:tcPr>
          <w:p w14:paraId="5239726E" w14:textId="77777777" w:rsidR="00137850" w:rsidRPr="003A3B6D" w:rsidRDefault="00137850" w:rsidP="00865D6A">
            <w:pPr>
              <w:spacing w:line="315" w:lineRule="atLeast"/>
              <w:ind w:left="142" w:right="142"/>
              <w:jc w:val="center"/>
              <w:textAlignment w:val="baseline"/>
              <w:rPr>
                <w:rFonts w:ascii="PT Astra Serif" w:hAnsi="PT Astra Serif"/>
              </w:rPr>
            </w:pPr>
            <w:r w:rsidRPr="003A3B6D">
              <w:rPr>
                <w:rFonts w:ascii="PT Astra Serif" w:hAnsi="PT Astra Serif"/>
              </w:rPr>
              <w:t>Ресурс объекта,</w:t>
            </w:r>
          </w:p>
          <w:p w14:paraId="00E7B7A3" w14:textId="77777777" w:rsidR="00137850" w:rsidRPr="003A3B6D" w:rsidRDefault="00137850" w:rsidP="00865D6A">
            <w:pPr>
              <w:widowControl w:val="0"/>
              <w:autoSpaceDE w:val="0"/>
              <w:autoSpaceDN w:val="0"/>
              <w:adjustRightInd w:val="0"/>
              <w:ind w:left="142" w:right="142"/>
              <w:jc w:val="center"/>
              <w:rPr>
                <w:rFonts w:ascii="PT Astra Serif" w:hAnsi="PT Astra Serif"/>
              </w:rPr>
            </w:pPr>
            <w:r w:rsidRPr="003A3B6D">
              <w:rPr>
                <w:rFonts w:ascii="PT Astra Serif" w:hAnsi="PT Astra Serif"/>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7C9B3D" w14:textId="77777777" w:rsidR="00137850" w:rsidRPr="003A3B6D" w:rsidRDefault="00137850" w:rsidP="00865D6A">
            <w:pPr>
              <w:widowControl w:val="0"/>
              <w:autoSpaceDE w:val="0"/>
              <w:autoSpaceDN w:val="0"/>
              <w:adjustRightInd w:val="0"/>
              <w:ind w:left="-102"/>
              <w:jc w:val="center"/>
              <w:rPr>
                <w:rFonts w:ascii="PT Astra Serif" w:hAnsi="PT Astra Serif"/>
              </w:rPr>
            </w:pPr>
            <w:r w:rsidRPr="003A3B6D">
              <w:rPr>
                <w:rFonts w:ascii="PT Astra Serif" w:hAnsi="PT Astra Serif"/>
              </w:rPr>
              <w:t>Минимально допустимый уровень обеспеченности</w:t>
            </w:r>
          </w:p>
        </w:tc>
        <w:tc>
          <w:tcPr>
            <w:tcW w:w="23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5C67C0" w14:textId="77777777" w:rsidR="00137850" w:rsidRPr="003A3B6D" w:rsidRDefault="00137850" w:rsidP="00865D6A">
            <w:pPr>
              <w:widowControl w:val="0"/>
              <w:autoSpaceDE w:val="0"/>
              <w:autoSpaceDN w:val="0"/>
              <w:adjustRightInd w:val="0"/>
              <w:ind w:left="-102"/>
              <w:jc w:val="center"/>
              <w:rPr>
                <w:rFonts w:ascii="PT Astra Serif" w:hAnsi="PT Astra Serif"/>
              </w:rPr>
            </w:pPr>
            <w:r w:rsidRPr="003A3B6D">
              <w:rPr>
                <w:rFonts w:ascii="PT Astra Serif" w:hAnsi="PT Astra Serif"/>
              </w:rPr>
              <w:t>Максимально допустимый уровень территориальной доступности</w:t>
            </w:r>
          </w:p>
        </w:tc>
      </w:tr>
      <w:tr w:rsidR="00137850" w:rsidRPr="003A3B6D" w14:paraId="67F72A34" w14:textId="77777777" w:rsidTr="003A3B6D">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0F790D" w14:textId="77777777" w:rsidR="00137850" w:rsidRPr="003A3B6D" w:rsidRDefault="00137850" w:rsidP="00865D6A">
            <w:pPr>
              <w:widowControl w:val="0"/>
              <w:autoSpaceDE w:val="0"/>
              <w:autoSpaceDN w:val="0"/>
              <w:adjustRightInd w:val="0"/>
              <w:ind w:firstLine="540"/>
              <w:jc w:val="both"/>
              <w:rPr>
                <w:rFonts w:ascii="PT Astra Serif" w:hAnsi="PT Astra Serif"/>
              </w:rPr>
            </w:pPr>
          </w:p>
        </w:tc>
        <w:tc>
          <w:tcPr>
            <w:tcW w:w="22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A3DE42" w14:textId="77777777" w:rsidR="00137850" w:rsidRPr="003A3B6D" w:rsidRDefault="00137850" w:rsidP="00865D6A">
            <w:pPr>
              <w:widowControl w:val="0"/>
              <w:autoSpaceDE w:val="0"/>
              <w:autoSpaceDN w:val="0"/>
              <w:adjustRightInd w:val="0"/>
              <w:ind w:firstLine="540"/>
              <w:jc w:val="both"/>
              <w:rPr>
                <w:rFonts w:ascii="PT Astra Serif" w:hAnsi="PT Astra Serif"/>
              </w:rPr>
            </w:pPr>
          </w:p>
        </w:tc>
        <w:tc>
          <w:tcPr>
            <w:tcW w:w="2268" w:type="dxa"/>
            <w:vMerge/>
            <w:tcBorders>
              <w:left w:val="single" w:sz="4" w:space="0" w:color="auto"/>
              <w:bottom w:val="single" w:sz="4" w:space="0" w:color="auto"/>
              <w:right w:val="single" w:sz="4" w:space="0" w:color="auto"/>
            </w:tcBorders>
          </w:tcPr>
          <w:p w14:paraId="20927174" w14:textId="77777777" w:rsidR="00137850" w:rsidRPr="003A3B6D" w:rsidRDefault="00137850" w:rsidP="00865D6A">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174310" w14:textId="77777777" w:rsidR="00137850" w:rsidRPr="003A3B6D" w:rsidRDefault="00137850" w:rsidP="00865D6A">
            <w:pPr>
              <w:widowControl w:val="0"/>
              <w:autoSpaceDE w:val="0"/>
              <w:autoSpaceDN w:val="0"/>
              <w:adjustRightInd w:val="0"/>
              <w:jc w:val="center"/>
              <w:rPr>
                <w:rFonts w:ascii="PT Astra Serif" w:hAnsi="PT Astra Serif"/>
              </w:rPr>
            </w:pPr>
            <w:r w:rsidRPr="003A3B6D">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748112" w14:textId="77777777" w:rsidR="00137850" w:rsidRPr="003A3B6D" w:rsidRDefault="00137850" w:rsidP="00865D6A">
            <w:pPr>
              <w:widowControl w:val="0"/>
              <w:autoSpaceDE w:val="0"/>
              <w:autoSpaceDN w:val="0"/>
              <w:adjustRightInd w:val="0"/>
              <w:ind w:left="-102"/>
              <w:jc w:val="center"/>
              <w:rPr>
                <w:rFonts w:ascii="PT Astra Serif" w:hAnsi="PT Astra Serif"/>
              </w:rPr>
            </w:pPr>
            <w:r w:rsidRPr="003A3B6D">
              <w:rPr>
                <w:rFonts w:ascii="PT Astra Serif" w:hAnsi="PT Astra Serif"/>
              </w:rPr>
              <w:t>Значение</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887B96" w14:textId="77777777" w:rsidR="00137850" w:rsidRPr="003A3B6D" w:rsidRDefault="00137850" w:rsidP="00865D6A">
            <w:pPr>
              <w:widowControl w:val="0"/>
              <w:autoSpaceDE w:val="0"/>
              <w:autoSpaceDN w:val="0"/>
              <w:adjustRightInd w:val="0"/>
              <w:ind w:left="-102"/>
              <w:jc w:val="center"/>
              <w:rPr>
                <w:rFonts w:ascii="PT Astra Serif" w:hAnsi="PT Astra Serif"/>
              </w:rPr>
            </w:pPr>
            <w:r w:rsidRPr="003A3B6D">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FA00A2" w14:textId="77777777" w:rsidR="00137850" w:rsidRPr="003A3B6D" w:rsidRDefault="00137850" w:rsidP="00865D6A">
            <w:pPr>
              <w:widowControl w:val="0"/>
              <w:autoSpaceDE w:val="0"/>
              <w:autoSpaceDN w:val="0"/>
              <w:adjustRightInd w:val="0"/>
              <w:ind w:left="-102" w:right="-62"/>
              <w:jc w:val="center"/>
              <w:rPr>
                <w:rFonts w:ascii="PT Astra Serif" w:hAnsi="PT Astra Serif"/>
              </w:rPr>
            </w:pPr>
            <w:r w:rsidRPr="003A3B6D">
              <w:rPr>
                <w:rFonts w:ascii="PT Astra Serif" w:hAnsi="PT Astra Serif"/>
              </w:rPr>
              <w:t>Значение</w:t>
            </w:r>
          </w:p>
        </w:tc>
      </w:tr>
      <w:tr w:rsidR="00137850" w:rsidRPr="003A3B6D" w14:paraId="2F80E629" w14:textId="77777777" w:rsidTr="003A3B6D">
        <w:trPr>
          <w:trHeight w:val="26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1B078D" w14:textId="77777777" w:rsidR="00137850" w:rsidRPr="003A3B6D" w:rsidRDefault="00137850" w:rsidP="00865D6A">
            <w:pPr>
              <w:widowControl w:val="0"/>
              <w:autoSpaceDE w:val="0"/>
              <w:autoSpaceDN w:val="0"/>
              <w:adjustRightInd w:val="0"/>
              <w:jc w:val="center"/>
              <w:rPr>
                <w:rFonts w:ascii="PT Astra Serif" w:hAnsi="PT Astra Serif"/>
              </w:rPr>
            </w:pPr>
            <w:r w:rsidRPr="003A3B6D">
              <w:rPr>
                <w:rFonts w:ascii="PT Astra Serif" w:hAnsi="PT Astra Serif"/>
              </w:rPr>
              <w:t>1.</w:t>
            </w:r>
          </w:p>
        </w:tc>
        <w:tc>
          <w:tcPr>
            <w:tcW w:w="2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D6CF5" w14:textId="77777777" w:rsidR="00137850" w:rsidRPr="003A3B6D" w:rsidRDefault="00137850" w:rsidP="00865D6A">
            <w:pPr>
              <w:widowControl w:val="0"/>
              <w:autoSpaceDE w:val="0"/>
              <w:autoSpaceDN w:val="0"/>
              <w:adjustRightInd w:val="0"/>
              <w:rPr>
                <w:rFonts w:ascii="PT Astra Serif" w:hAnsi="PT Astra Serif"/>
              </w:rPr>
            </w:pPr>
            <w:r w:rsidRPr="003A3B6D">
              <w:rPr>
                <w:rFonts w:ascii="PT Astra Serif" w:hAnsi="PT Astra Serif"/>
              </w:rPr>
              <w:t>Спортивные залы</w:t>
            </w:r>
          </w:p>
          <w:p w14:paraId="5049F0CF" w14:textId="77777777" w:rsidR="00137850" w:rsidRPr="003A3B6D" w:rsidRDefault="00137850" w:rsidP="00865D6A">
            <w:pPr>
              <w:widowControl w:val="0"/>
              <w:autoSpaceDE w:val="0"/>
              <w:autoSpaceDN w:val="0"/>
              <w:adjustRightInd w:val="0"/>
              <w:rPr>
                <w:rFonts w:ascii="PT Astra Serif" w:hAnsi="PT Astra Serif"/>
              </w:rPr>
            </w:pPr>
          </w:p>
          <w:p w14:paraId="3FA80E24" w14:textId="77777777" w:rsidR="00137850" w:rsidRPr="003A3B6D" w:rsidRDefault="00137850" w:rsidP="00137850">
            <w:pPr>
              <w:widowControl w:val="0"/>
              <w:autoSpaceDE w:val="0"/>
              <w:autoSpaceDN w:val="0"/>
              <w:adjustRightInd w:val="0"/>
              <w:ind w:firstLine="512"/>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14:paraId="2D3345DC" w14:textId="77777777" w:rsidR="00137850" w:rsidRPr="003A3B6D" w:rsidRDefault="00B37C4A" w:rsidP="00137850">
            <w:pPr>
              <w:widowControl w:val="0"/>
              <w:autoSpaceDE w:val="0"/>
              <w:autoSpaceDN w:val="0"/>
              <w:adjustRightInd w:val="0"/>
              <w:rPr>
                <w:rFonts w:ascii="PT Astra Serif" w:hAnsi="PT Astra Serif"/>
                <w:vertAlign w:val="superscript"/>
              </w:rPr>
            </w:pPr>
            <w:r w:rsidRPr="003A3B6D">
              <w:rPr>
                <w:rFonts w:ascii="PT Astra Serif" w:hAnsi="PT Astra Serif"/>
              </w:rPr>
              <w:t>О</w:t>
            </w:r>
            <w:r w:rsidR="00137850" w:rsidRPr="003A3B6D">
              <w:rPr>
                <w:rFonts w:ascii="PT Astra Serif" w:hAnsi="PT Astra Serif"/>
              </w:rPr>
              <w:t>бщая площадь, м</w:t>
            </w:r>
            <w:r w:rsidR="00137850" w:rsidRPr="003A3B6D">
              <w:rPr>
                <w:rFonts w:ascii="PT Astra Serif" w:hAnsi="PT Astra Serif"/>
                <w:vertAlign w:val="superscript"/>
              </w:rPr>
              <w:t xml:space="preserve">2   </w:t>
            </w:r>
          </w:p>
          <w:p w14:paraId="230BC70A" w14:textId="29966802" w:rsidR="00137850" w:rsidRPr="003A3B6D" w:rsidRDefault="00137850" w:rsidP="00137850">
            <w:pPr>
              <w:widowControl w:val="0"/>
              <w:autoSpaceDE w:val="0"/>
              <w:autoSpaceDN w:val="0"/>
              <w:adjustRightInd w:val="0"/>
              <w:rPr>
                <w:rFonts w:ascii="PT Astra Serif" w:hAnsi="PT Astra Serif"/>
              </w:rPr>
            </w:pPr>
            <w:r w:rsidRPr="003A3B6D">
              <w:rPr>
                <w:rFonts w:ascii="PT Astra Serif" w:hAnsi="PT Astra Serif"/>
              </w:rPr>
              <w:t>при количестве смен в одном рабочем дне</w:t>
            </w:r>
          </w:p>
          <w:p w14:paraId="15DF945D" w14:textId="77777777" w:rsidR="00137850" w:rsidRPr="003A3B6D" w:rsidRDefault="00137850" w:rsidP="00AE09D4">
            <w:pPr>
              <w:widowControl w:val="0"/>
              <w:autoSpaceDE w:val="0"/>
              <w:autoSpaceDN w:val="0"/>
              <w:adjustRightInd w:val="0"/>
              <w:ind w:firstLine="567"/>
              <w:rPr>
                <w:rFonts w:ascii="PT Astra Serif" w:hAnsi="PT Astra Serif"/>
              </w:rPr>
            </w:pPr>
            <w:r w:rsidRPr="003A3B6D">
              <w:rPr>
                <w:rFonts w:ascii="PT Astra Serif" w:hAnsi="PT Astra Serif"/>
              </w:rPr>
              <w:t>2</w:t>
            </w:r>
          </w:p>
          <w:p w14:paraId="3D4B836F" w14:textId="77777777" w:rsidR="00137850" w:rsidRPr="003A3B6D" w:rsidRDefault="00137850" w:rsidP="00AE09D4">
            <w:pPr>
              <w:widowControl w:val="0"/>
              <w:autoSpaceDE w:val="0"/>
              <w:autoSpaceDN w:val="0"/>
              <w:adjustRightInd w:val="0"/>
              <w:ind w:firstLine="567"/>
              <w:rPr>
                <w:rFonts w:ascii="PT Astra Serif" w:hAnsi="PT Astra Serif"/>
              </w:rPr>
            </w:pPr>
            <w:r w:rsidRPr="003A3B6D">
              <w:rPr>
                <w:rFonts w:ascii="PT Astra Serif" w:hAnsi="PT Astra Serif"/>
              </w:rPr>
              <w:t>3</w:t>
            </w:r>
          </w:p>
          <w:p w14:paraId="14FE1663" w14:textId="77777777" w:rsidR="00137850" w:rsidRPr="003A3B6D" w:rsidRDefault="00137850" w:rsidP="00AE09D4">
            <w:pPr>
              <w:widowControl w:val="0"/>
              <w:autoSpaceDE w:val="0"/>
              <w:autoSpaceDN w:val="0"/>
              <w:adjustRightInd w:val="0"/>
              <w:ind w:left="142" w:right="142" w:firstLine="425"/>
              <w:rPr>
                <w:rFonts w:ascii="PT Astra Serif" w:hAnsi="PT Astra Serif"/>
              </w:rPr>
            </w:pPr>
            <w:r w:rsidRPr="003A3B6D">
              <w:rPr>
                <w:rFonts w:ascii="PT Astra Serif" w:hAnsi="PT Astra Serif"/>
              </w:rPr>
              <w:t>4</w:t>
            </w:r>
          </w:p>
          <w:p w14:paraId="72AD9E5E" w14:textId="77777777" w:rsidR="00AE09D4" w:rsidRPr="003A3B6D" w:rsidRDefault="00AE09D4" w:rsidP="00AE09D4">
            <w:pPr>
              <w:widowControl w:val="0"/>
              <w:autoSpaceDE w:val="0"/>
              <w:autoSpaceDN w:val="0"/>
              <w:adjustRightInd w:val="0"/>
              <w:ind w:left="142" w:right="142" w:firstLine="51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A16427" w14:textId="77777777" w:rsidR="00137850" w:rsidRPr="003A3B6D" w:rsidRDefault="00137850" w:rsidP="00865D6A">
            <w:pPr>
              <w:widowControl w:val="0"/>
              <w:autoSpaceDE w:val="0"/>
              <w:autoSpaceDN w:val="0"/>
              <w:adjustRightInd w:val="0"/>
              <w:ind w:left="-102"/>
              <w:jc w:val="center"/>
              <w:rPr>
                <w:rFonts w:ascii="PT Astra Serif" w:hAnsi="PT Astra Serif"/>
              </w:rPr>
            </w:pPr>
            <w:r w:rsidRPr="003A3B6D">
              <w:rPr>
                <w:rFonts w:ascii="PT Astra Serif" w:hAnsi="PT Astra Serif"/>
              </w:rPr>
              <w:t>м</w:t>
            </w:r>
            <w:r w:rsidRPr="003A3B6D">
              <w:rPr>
                <w:rFonts w:ascii="PT Astra Serif" w:hAnsi="PT Astra Serif"/>
                <w:vertAlign w:val="superscript"/>
              </w:rPr>
              <w:t>2</w:t>
            </w:r>
            <w:r w:rsidRPr="003A3B6D">
              <w:rPr>
                <w:rFonts w:ascii="PT Astra Serif" w:hAnsi="PT Astra Serif"/>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8BE425" w14:textId="77777777" w:rsidR="00AE09D4" w:rsidRPr="003A3B6D" w:rsidRDefault="00AE09D4" w:rsidP="00865D6A">
            <w:pPr>
              <w:widowControl w:val="0"/>
              <w:autoSpaceDE w:val="0"/>
              <w:autoSpaceDN w:val="0"/>
              <w:adjustRightInd w:val="0"/>
              <w:jc w:val="center"/>
              <w:rPr>
                <w:rFonts w:ascii="PT Astra Serif" w:hAnsi="PT Astra Serif"/>
              </w:rPr>
            </w:pPr>
          </w:p>
          <w:p w14:paraId="04BC06DC" w14:textId="77777777" w:rsidR="00AE09D4" w:rsidRPr="003A3B6D" w:rsidRDefault="00AE09D4" w:rsidP="00865D6A">
            <w:pPr>
              <w:widowControl w:val="0"/>
              <w:autoSpaceDE w:val="0"/>
              <w:autoSpaceDN w:val="0"/>
              <w:adjustRightInd w:val="0"/>
              <w:jc w:val="center"/>
              <w:rPr>
                <w:rFonts w:ascii="PT Astra Serif" w:hAnsi="PT Astra Serif"/>
              </w:rPr>
            </w:pPr>
          </w:p>
          <w:p w14:paraId="3C5FC7DD" w14:textId="77777777" w:rsidR="00AE09D4" w:rsidRPr="003A3B6D" w:rsidRDefault="00AE09D4" w:rsidP="00865D6A">
            <w:pPr>
              <w:widowControl w:val="0"/>
              <w:autoSpaceDE w:val="0"/>
              <w:autoSpaceDN w:val="0"/>
              <w:adjustRightInd w:val="0"/>
              <w:jc w:val="center"/>
              <w:rPr>
                <w:rFonts w:ascii="PT Astra Serif" w:hAnsi="PT Astra Serif"/>
              </w:rPr>
            </w:pPr>
          </w:p>
          <w:p w14:paraId="41834DFD" w14:textId="77777777" w:rsidR="00137850" w:rsidRPr="003A3B6D" w:rsidRDefault="00AE09D4" w:rsidP="00865D6A">
            <w:pPr>
              <w:widowControl w:val="0"/>
              <w:autoSpaceDE w:val="0"/>
              <w:autoSpaceDN w:val="0"/>
              <w:adjustRightInd w:val="0"/>
              <w:jc w:val="center"/>
              <w:rPr>
                <w:rFonts w:ascii="PT Astra Serif" w:hAnsi="PT Astra Serif"/>
              </w:rPr>
            </w:pPr>
            <w:r w:rsidRPr="003A3B6D">
              <w:rPr>
                <w:rFonts w:ascii="PT Astra Serif" w:hAnsi="PT Astra Serif"/>
              </w:rPr>
              <w:t>193</w:t>
            </w:r>
          </w:p>
          <w:p w14:paraId="6553C18B" w14:textId="77777777" w:rsidR="00AE09D4" w:rsidRPr="003A3B6D" w:rsidRDefault="00AE09D4" w:rsidP="00865D6A">
            <w:pPr>
              <w:widowControl w:val="0"/>
              <w:autoSpaceDE w:val="0"/>
              <w:autoSpaceDN w:val="0"/>
              <w:adjustRightInd w:val="0"/>
              <w:jc w:val="center"/>
              <w:rPr>
                <w:rFonts w:ascii="PT Astra Serif" w:hAnsi="PT Astra Serif"/>
              </w:rPr>
            </w:pPr>
            <w:r w:rsidRPr="003A3B6D">
              <w:rPr>
                <w:rFonts w:ascii="PT Astra Serif" w:hAnsi="PT Astra Serif"/>
              </w:rPr>
              <w:t>129</w:t>
            </w:r>
          </w:p>
          <w:p w14:paraId="5934DB25" w14:textId="77777777" w:rsidR="00AE09D4" w:rsidRPr="003A3B6D" w:rsidRDefault="00AE09D4" w:rsidP="00865D6A">
            <w:pPr>
              <w:widowControl w:val="0"/>
              <w:autoSpaceDE w:val="0"/>
              <w:autoSpaceDN w:val="0"/>
              <w:adjustRightInd w:val="0"/>
              <w:jc w:val="center"/>
              <w:rPr>
                <w:rFonts w:ascii="PT Astra Serif" w:hAnsi="PT Astra Serif"/>
              </w:rPr>
            </w:pPr>
            <w:r w:rsidRPr="003A3B6D">
              <w:rPr>
                <w:rFonts w:ascii="PT Astra Serif" w:hAnsi="PT Astra Serif"/>
              </w:rPr>
              <w:t>98</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7F8A0" w14:textId="77777777" w:rsidR="00527338" w:rsidRPr="003A3B6D" w:rsidRDefault="009F2358" w:rsidP="00865D6A">
            <w:pPr>
              <w:widowControl w:val="0"/>
              <w:autoSpaceDE w:val="0"/>
              <w:autoSpaceDN w:val="0"/>
              <w:adjustRightInd w:val="0"/>
              <w:ind w:left="-102"/>
              <w:jc w:val="center"/>
              <w:rPr>
                <w:rFonts w:ascii="PT Astra Serif" w:hAnsi="PT Astra Serif"/>
              </w:rPr>
            </w:pPr>
            <w:r w:rsidRPr="003A3B6D">
              <w:rPr>
                <w:rFonts w:ascii="PT Astra Serif" w:hAnsi="PT Astra Serif"/>
              </w:rPr>
              <w:t>пешеходная</w:t>
            </w:r>
            <w:r w:rsidR="00527338" w:rsidRPr="003A3B6D">
              <w:rPr>
                <w:rFonts w:ascii="PT Astra Serif" w:hAnsi="PT Astra Serif"/>
              </w:rPr>
              <w:t xml:space="preserve"> в г.</w:t>
            </w:r>
            <w:r w:rsidR="00137850" w:rsidRPr="003A3B6D">
              <w:rPr>
                <w:rFonts w:ascii="PT Astra Serif" w:hAnsi="PT Astra Serif"/>
              </w:rPr>
              <w:t xml:space="preserve">Суворов, </w:t>
            </w:r>
            <w:r w:rsidR="00527338" w:rsidRPr="003A3B6D">
              <w:rPr>
                <w:rFonts w:ascii="PT Astra Serif" w:hAnsi="PT Astra Serif"/>
              </w:rPr>
              <w:t xml:space="preserve">г.Чекалин </w:t>
            </w:r>
          </w:p>
          <w:p w14:paraId="2199F854" w14:textId="77777777" w:rsidR="00137850" w:rsidRPr="003A3B6D" w:rsidRDefault="00137850" w:rsidP="00865D6A">
            <w:pPr>
              <w:widowControl w:val="0"/>
              <w:autoSpaceDE w:val="0"/>
              <w:autoSpaceDN w:val="0"/>
              <w:adjustRightInd w:val="0"/>
              <w:ind w:left="-102"/>
              <w:jc w:val="center"/>
              <w:rPr>
                <w:rFonts w:ascii="PT Astra Serif" w:hAnsi="PT Astra Serif"/>
              </w:rPr>
            </w:pPr>
            <w:r w:rsidRPr="003A3B6D">
              <w:rPr>
                <w:rFonts w:ascii="PT Astra Serif" w:hAnsi="PT Astra Serif"/>
              </w:rPr>
              <w:t>м</w:t>
            </w:r>
          </w:p>
          <w:p w14:paraId="2AD87F11" w14:textId="77777777" w:rsidR="00137850" w:rsidRPr="003A3B6D" w:rsidRDefault="009F2358" w:rsidP="00865D6A">
            <w:pPr>
              <w:widowControl w:val="0"/>
              <w:autoSpaceDE w:val="0"/>
              <w:autoSpaceDN w:val="0"/>
              <w:adjustRightInd w:val="0"/>
              <w:ind w:left="-102"/>
              <w:jc w:val="center"/>
              <w:rPr>
                <w:rFonts w:ascii="PT Astra Serif" w:hAnsi="PT Astra Serif"/>
              </w:rPr>
            </w:pPr>
            <w:r w:rsidRPr="003A3B6D">
              <w:rPr>
                <w:rFonts w:ascii="PT Astra Serif" w:hAnsi="PT Astra Serif"/>
              </w:rPr>
              <w:t>пешеходная</w:t>
            </w:r>
            <w:r w:rsidR="00137850" w:rsidRPr="003A3B6D">
              <w:rPr>
                <w:rFonts w:ascii="PT Astra Serif" w:hAnsi="PT Astra Serif"/>
              </w:rPr>
              <w:t>,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8F6CC4" w14:textId="77777777" w:rsidR="00137850" w:rsidRPr="003A3B6D" w:rsidRDefault="00137850" w:rsidP="00865D6A">
            <w:pPr>
              <w:widowControl w:val="0"/>
              <w:autoSpaceDE w:val="0"/>
              <w:autoSpaceDN w:val="0"/>
              <w:adjustRightInd w:val="0"/>
              <w:jc w:val="center"/>
              <w:rPr>
                <w:rFonts w:ascii="PT Astra Serif" w:hAnsi="PT Astra Serif"/>
              </w:rPr>
            </w:pPr>
          </w:p>
          <w:p w14:paraId="6F4C80E1" w14:textId="77777777" w:rsidR="00137850" w:rsidRPr="003A3B6D" w:rsidRDefault="00AE09D4" w:rsidP="00865D6A">
            <w:pPr>
              <w:widowControl w:val="0"/>
              <w:autoSpaceDE w:val="0"/>
              <w:autoSpaceDN w:val="0"/>
              <w:adjustRightInd w:val="0"/>
              <w:jc w:val="center"/>
              <w:rPr>
                <w:rFonts w:ascii="PT Astra Serif" w:hAnsi="PT Astra Serif"/>
              </w:rPr>
            </w:pPr>
            <w:r w:rsidRPr="003A3B6D">
              <w:rPr>
                <w:rFonts w:ascii="PT Astra Serif" w:hAnsi="PT Astra Serif"/>
              </w:rPr>
              <w:t>5</w:t>
            </w:r>
            <w:r w:rsidR="00137850" w:rsidRPr="003A3B6D">
              <w:rPr>
                <w:rFonts w:ascii="PT Astra Serif" w:hAnsi="PT Astra Serif"/>
              </w:rPr>
              <w:t>00</w:t>
            </w:r>
          </w:p>
          <w:p w14:paraId="64F9243C" w14:textId="77777777" w:rsidR="00137850" w:rsidRPr="003A3B6D" w:rsidRDefault="008E0583" w:rsidP="00865D6A">
            <w:pPr>
              <w:widowControl w:val="0"/>
              <w:autoSpaceDE w:val="0"/>
              <w:autoSpaceDN w:val="0"/>
              <w:adjustRightInd w:val="0"/>
              <w:jc w:val="center"/>
              <w:rPr>
                <w:rFonts w:ascii="PT Astra Serif" w:hAnsi="PT Astra Serif"/>
              </w:rPr>
            </w:pPr>
            <w:r w:rsidRPr="003A3B6D">
              <w:rPr>
                <w:rFonts w:ascii="PT Astra Serif" w:hAnsi="PT Astra Serif"/>
              </w:rPr>
              <w:t>800</w:t>
            </w:r>
          </w:p>
          <w:p w14:paraId="44EFEC3C" w14:textId="77777777" w:rsidR="00137850" w:rsidRPr="003A3B6D" w:rsidRDefault="00137850" w:rsidP="00865D6A">
            <w:pPr>
              <w:widowControl w:val="0"/>
              <w:autoSpaceDE w:val="0"/>
              <w:autoSpaceDN w:val="0"/>
              <w:adjustRightInd w:val="0"/>
              <w:jc w:val="center"/>
              <w:rPr>
                <w:rFonts w:ascii="PT Astra Serif" w:hAnsi="PT Astra Serif"/>
              </w:rPr>
            </w:pPr>
          </w:p>
          <w:p w14:paraId="43469CDA" w14:textId="77777777" w:rsidR="00137850" w:rsidRPr="003A3B6D" w:rsidRDefault="00137850" w:rsidP="00865D6A">
            <w:pPr>
              <w:widowControl w:val="0"/>
              <w:autoSpaceDE w:val="0"/>
              <w:autoSpaceDN w:val="0"/>
              <w:adjustRightInd w:val="0"/>
              <w:jc w:val="center"/>
              <w:rPr>
                <w:rFonts w:ascii="PT Astra Serif" w:hAnsi="PT Astra Serif"/>
              </w:rPr>
            </w:pPr>
          </w:p>
          <w:p w14:paraId="06FC35FC" w14:textId="77777777" w:rsidR="00137850" w:rsidRPr="003A3B6D" w:rsidRDefault="00137850" w:rsidP="00865D6A">
            <w:pPr>
              <w:widowControl w:val="0"/>
              <w:autoSpaceDE w:val="0"/>
              <w:autoSpaceDN w:val="0"/>
              <w:adjustRightInd w:val="0"/>
              <w:jc w:val="center"/>
              <w:rPr>
                <w:rFonts w:ascii="PT Astra Serif" w:hAnsi="PT Astra Serif"/>
              </w:rPr>
            </w:pPr>
          </w:p>
          <w:p w14:paraId="14AFAF69" w14:textId="77777777" w:rsidR="00137850" w:rsidRPr="003A3B6D" w:rsidRDefault="00137850" w:rsidP="00865D6A">
            <w:pPr>
              <w:widowControl w:val="0"/>
              <w:autoSpaceDE w:val="0"/>
              <w:autoSpaceDN w:val="0"/>
              <w:adjustRightInd w:val="0"/>
              <w:jc w:val="center"/>
              <w:rPr>
                <w:rFonts w:ascii="PT Astra Serif" w:hAnsi="PT Astra Serif"/>
              </w:rPr>
            </w:pPr>
            <w:r w:rsidRPr="003A3B6D">
              <w:rPr>
                <w:rFonts w:ascii="PT Astra Serif" w:hAnsi="PT Astra Serif"/>
              </w:rPr>
              <w:t>30</w:t>
            </w:r>
          </w:p>
          <w:p w14:paraId="32E8FEBA" w14:textId="77777777" w:rsidR="00137850" w:rsidRPr="003A3B6D" w:rsidRDefault="00137850" w:rsidP="00865D6A">
            <w:pPr>
              <w:widowControl w:val="0"/>
              <w:autoSpaceDE w:val="0"/>
              <w:autoSpaceDN w:val="0"/>
              <w:adjustRightInd w:val="0"/>
              <w:jc w:val="center"/>
              <w:rPr>
                <w:rFonts w:ascii="PT Astra Serif" w:hAnsi="PT Astra Serif"/>
              </w:rPr>
            </w:pPr>
          </w:p>
        </w:tc>
      </w:tr>
      <w:tr w:rsidR="00137850" w:rsidRPr="003A3B6D" w14:paraId="5C87FD89" w14:textId="77777777" w:rsidTr="003A3B6D">
        <w:trPr>
          <w:trHeight w:val="222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0A7C65" w14:textId="77777777" w:rsidR="00137850" w:rsidRPr="003A3B6D" w:rsidRDefault="00137850" w:rsidP="00865D6A">
            <w:pPr>
              <w:widowControl w:val="0"/>
              <w:autoSpaceDE w:val="0"/>
              <w:autoSpaceDN w:val="0"/>
              <w:adjustRightInd w:val="0"/>
              <w:jc w:val="center"/>
              <w:rPr>
                <w:rFonts w:ascii="PT Astra Serif" w:hAnsi="PT Astra Serif"/>
              </w:rPr>
            </w:pPr>
            <w:r w:rsidRPr="003A3B6D">
              <w:rPr>
                <w:rFonts w:ascii="PT Astra Serif" w:hAnsi="PT Astra Serif"/>
              </w:rPr>
              <w:t>2</w:t>
            </w:r>
            <w:r w:rsidR="00C51EF5" w:rsidRPr="003A3B6D">
              <w:rPr>
                <w:rFonts w:ascii="PT Astra Serif" w:hAnsi="PT Astra Serif"/>
              </w:rPr>
              <w:t>.</w:t>
            </w:r>
          </w:p>
        </w:tc>
        <w:tc>
          <w:tcPr>
            <w:tcW w:w="2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533629" w14:textId="77777777" w:rsidR="00185766" w:rsidRPr="003A3B6D" w:rsidRDefault="00AE09D4" w:rsidP="00865D6A">
            <w:pPr>
              <w:widowControl w:val="0"/>
              <w:autoSpaceDE w:val="0"/>
              <w:autoSpaceDN w:val="0"/>
              <w:adjustRightInd w:val="0"/>
              <w:rPr>
                <w:rFonts w:ascii="PT Astra Serif" w:hAnsi="PT Astra Serif"/>
              </w:rPr>
            </w:pPr>
            <w:r w:rsidRPr="003A3B6D">
              <w:rPr>
                <w:rFonts w:ascii="PT Astra Serif" w:hAnsi="PT Astra Serif"/>
              </w:rPr>
              <w:t>Плоскостные сооружения</w:t>
            </w:r>
          </w:p>
          <w:p w14:paraId="2351AC52" w14:textId="77777777" w:rsidR="00137850" w:rsidRPr="003A3B6D" w:rsidRDefault="00185766" w:rsidP="00865D6A">
            <w:pPr>
              <w:widowControl w:val="0"/>
              <w:autoSpaceDE w:val="0"/>
              <w:autoSpaceDN w:val="0"/>
              <w:adjustRightInd w:val="0"/>
              <w:rPr>
                <w:rFonts w:ascii="PT Astra Serif" w:hAnsi="PT Astra Serif"/>
              </w:rPr>
            </w:pPr>
            <w:r w:rsidRPr="003A3B6D">
              <w:rPr>
                <w:rFonts w:ascii="PT Astra Serif" w:hAnsi="PT Astra Serif"/>
              </w:rPr>
              <w:t>(стадионы, корты, спортивные площадки, катки и т.д.)</w:t>
            </w:r>
          </w:p>
        </w:tc>
        <w:tc>
          <w:tcPr>
            <w:tcW w:w="2268" w:type="dxa"/>
            <w:tcBorders>
              <w:top w:val="single" w:sz="4" w:space="0" w:color="auto"/>
              <w:left w:val="single" w:sz="4" w:space="0" w:color="auto"/>
              <w:bottom w:val="single" w:sz="4" w:space="0" w:color="auto"/>
              <w:right w:val="single" w:sz="4" w:space="0" w:color="auto"/>
            </w:tcBorders>
          </w:tcPr>
          <w:p w14:paraId="0F4C8F12" w14:textId="77777777" w:rsidR="00AE09D4" w:rsidRPr="003A3B6D" w:rsidRDefault="00B37C4A" w:rsidP="00AE09D4">
            <w:pPr>
              <w:widowControl w:val="0"/>
              <w:autoSpaceDE w:val="0"/>
              <w:autoSpaceDN w:val="0"/>
              <w:adjustRightInd w:val="0"/>
              <w:rPr>
                <w:rFonts w:ascii="PT Astra Serif" w:hAnsi="PT Astra Serif"/>
                <w:vertAlign w:val="superscript"/>
              </w:rPr>
            </w:pPr>
            <w:r w:rsidRPr="003A3B6D">
              <w:rPr>
                <w:rFonts w:ascii="PT Astra Serif" w:hAnsi="PT Astra Serif"/>
              </w:rPr>
              <w:t>О</w:t>
            </w:r>
            <w:r w:rsidR="00AE09D4" w:rsidRPr="003A3B6D">
              <w:rPr>
                <w:rFonts w:ascii="PT Astra Serif" w:hAnsi="PT Astra Serif"/>
              </w:rPr>
              <w:t>бщая площадь, м</w:t>
            </w:r>
            <w:r w:rsidR="00AE09D4" w:rsidRPr="003A3B6D">
              <w:rPr>
                <w:rFonts w:ascii="PT Astra Serif" w:hAnsi="PT Astra Serif"/>
                <w:vertAlign w:val="superscript"/>
              </w:rPr>
              <w:t xml:space="preserve">2   </w:t>
            </w:r>
          </w:p>
          <w:p w14:paraId="071971BF" w14:textId="0A20E7C0" w:rsidR="00AE09D4" w:rsidRPr="003A3B6D" w:rsidRDefault="00AE09D4" w:rsidP="00AE09D4">
            <w:pPr>
              <w:widowControl w:val="0"/>
              <w:autoSpaceDE w:val="0"/>
              <w:autoSpaceDN w:val="0"/>
              <w:adjustRightInd w:val="0"/>
              <w:rPr>
                <w:rFonts w:ascii="PT Astra Serif" w:hAnsi="PT Astra Serif"/>
              </w:rPr>
            </w:pPr>
            <w:r w:rsidRPr="003A3B6D">
              <w:rPr>
                <w:rFonts w:ascii="PT Astra Serif" w:hAnsi="PT Astra Serif"/>
              </w:rPr>
              <w:t>при количестве смен в одном рабочем дне</w:t>
            </w:r>
          </w:p>
          <w:p w14:paraId="762D5572" w14:textId="77777777" w:rsidR="00AE09D4" w:rsidRPr="003A3B6D" w:rsidRDefault="00AE09D4" w:rsidP="00AE09D4">
            <w:pPr>
              <w:widowControl w:val="0"/>
              <w:autoSpaceDE w:val="0"/>
              <w:autoSpaceDN w:val="0"/>
              <w:adjustRightInd w:val="0"/>
              <w:ind w:firstLine="567"/>
              <w:rPr>
                <w:rFonts w:ascii="PT Astra Serif" w:hAnsi="PT Astra Serif"/>
              </w:rPr>
            </w:pPr>
            <w:r w:rsidRPr="003A3B6D">
              <w:rPr>
                <w:rFonts w:ascii="PT Astra Serif" w:hAnsi="PT Astra Serif"/>
              </w:rPr>
              <w:t>2</w:t>
            </w:r>
          </w:p>
          <w:p w14:paraId="4433E4EF" w14:textId="77777777" w:rsidR="00AE09D4" w:rsidRPr="003A3B6D" w:rsidRDefault="00AE09D4" w:rsidP="00AE09D4">
            <w:pPr>
              <w:widowControl w:val="0"/>
              <w:autoSpaceDE w:val="0"/>
              <w:autoSpaceDN w:val="0"/>
              <w:adjustRightInd w:val="0"/>
              <w:ind w:firstLine="567"/>
              <w:rPr>
                <w:rFonts w:ascii="PT Astra Serif" w:hAnsi="PT Astra Serif"/>
              </w:rPr>
            </w:pPr>
            <w:r w:rsidRPr="003A3B6D">
              <w:rPr>
                <w:rFonts w:ascii="PT Astra Serif" w:hAnsi="PT Astra Serif"/>
              </w:rPr>
              <w:t>3</w:t>
            </w:r>
          </w:p>
          <w:p w14:paraId="15E27BAB" w14:textId="77777777" w:rsidR="00AE09D4" w:rsidRPr="003A3B6D" w:rsidRDefault="00AE09D4" w:rsidP="00AE09D4">
            <w:pPr>
              <w:widowControl w:val="0"/>
              <w:autoSpaceDE w:val="0"/>
              <w:autoSpaceDN w:val="0"/>
              <w:adjustRightInd w:val="0"/>
              <w:ind w:left="142" w:right="142" w:firstLine="425"/>
              <w:rPr>
                <w:rFonts w:ascii="PT Astra Serif" w:hAnsi="PT Astra Serif"/>
              </w:rPr>
            </w:pPr>
            <w:r w:rsidRPr="003A3B6D">
              <w:rPr>
                <w:rFonts w:ascii="PT Astra Serif" w:hAnsi="PT Astra Serif"/>
              </w:rPr>
              <w:t>4</w:t>
            </w:r>
          </w:p>
          <w:p w14:paraId="2CAF169B" w14:textId="77777777" w:rsidR="00137850" w:rsidRPr="003A3B6D" w:rsidRDefault="00137850" w:rsidP="00865D6A">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02F6B9" w14:textId="77777777" w:rsidR="00137850" w:rsidRPr="003A3B6D" w:rsidRDefault="00AE09D4" w:rsidP="00865D6A">
            <w:pPr>
              <w:widowControl w:val="0"/>
              <w:autoSpaceDE w:val="0"/>
              <w:autoSpaceDN w:val="0"/>
              <w:adjustRightInd w:val="0"/>
              <w:ind w:left="-102"/>
              <w:jc w:val="center"/>
              <w:rPr>
                <w:rFonts w:ascii="PT Astra Serif" w:hAnsi="PT Astra Serif"/>
              </w:rPr>
            </w:pPr>
            <w:r w:rsidRPr="003A3B6D">
              <w:rPr>
                <w:rFonts w:ascii="PT Astra Serif" w:hAnsi="PT Astra Serif"/>
              </w:rPr>
              <w:t>м</w:t>
            </w:r>
            <w:r w:rsidRPr="003A3B6D">
              <w:rPr>
                <w:rFonts w:ascii="PT Astra Serif" w:hAnsi="PT Astra Serif"/>
                <w:vertAlign w:val="superscript"/>
              </w:rPr>
              <w:t>2</w:t>
            </w:r>
            <w:r w:rsidRPr="003A3B6D">
              <w:rPr>
                <w:rFonts w:ascii="PT Astra Serif" w:hAnsi="PT Astra Serif"/>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BFFCD0" w14:textId="77777777" w:rsidR="00AE09D4" w:rsidRPr="003A3B6D" w:rsidRDefault="00AE09D4" w:rsidP="00AE09D4">
            <w:pPr>
              <w:widowControl w:val="0"/>
              <w:autoSpaceDE w:val="0"/>
              <w:autoSpaceDN w:val="0"/>
              <w:adjustRightInd w:val="0"/>
              <w:jc w:val="center"/>
              <w:rPr>
                <w:rFonts w:ascii="PT Astra Serif" w:hAnsi="PT Astra Serif"/>
              </w:rPr>
            </w:pPr>
          </w:p>
          <w:p w14:paraId="305276BA" w14:textId="77777777" w:rsidR="00AE09D4" w:rsidRPr="003A3B6D" w:rsidRDefault="00AE09D4" w:rsidP="00AE09D4">
            <w:pPr>
              <w:widowControl w:val="0"/>
              <w:autoSpaceDE w:val="0"/>
              <w:autoSpaceDN w:val="0"/>
              <w:adjustRightInd w:val="0"/>
              <w:jc w:val="center"/>
              <w:rPr>
                <w:rFonts w:ascii="PT Astra Serif" w:hAnsi="PT Astra Serif"/>
              </w:rPr>
            </w:pPr>
          </w:p>
          <w:p w14:paraId="66A19C21" w14:textId="77777777" w:rsidR="00AE09D4" w:rsidRPr="003A3B6D" w:rsidRDefault="00AE09D4" w:rsidP="00AE09D4">
            <w:pPr>
              <w:widowControl w:val="0"/>
              <w:autoSpaceDE w:val="0"/>
              <w:autoSpaceDN w:val="0"/>
              <w:adjustRightInd w:val="0"/>
              <w:jc w:val="center"/>
              <w:rPr>
                <w:rFonts w:ascii="PT Astra Serif" w:hAnsi="PT Astra Serif"/>
              </w:rPr>
            </w:pPr>
          </w:p>
          <w:p w14:paraId="60EF80AB" w14:textId="77777777" w:rsidR="00AE09D4" w:rsidRPr="003A3B6D" w:rsidRDefault="00AE09D4" w:rsidP="00AE09D4">
            <w:pPr>
              <w:widowControl w:val="0"/>
              <w:autoSpaceDE w:val="0"/>
              <w:autoSpaceDN w:val="0"/>
              <w:adjustRightInd w:val="0"/>
              <w:jc w:val="center"/>
              <w:rPr>
                <w:rFonts w:ascii="PT Astra Serif" w:hAnsi="PT Astra Serif"/>
              </w:rPr>
            </w:pPr>
            <w:r w:rsidRPr="003A3B6D">
              <w:rPr>
                <w:rFonts w:ascii="PT Astra Serif" w:hAnsi="PT Astra Serif"/>
              </w:rPr>
              <w:t>1077</w:t>
            </w:r>
          </w:p>
          <w:p w14:paraId="5F28026D" w14:textId="77777777" w:rsidR="00AE09D4" w:rsidRPr="003A3B6D" w:rsidRDefault="00AE09D4" w:rsidP="00AE09D4">
            <w:pPr>
              <w:widowControl w:val="0"/>
              <w:autoSpaceDE w:val="0"/>
              <w:autoSpaceDN w:val="0"/>
              <w:adjustRightInd w:val="0"/>
              <w:jc w:val="center"/>
              <w:rPr>
                <w:rFonts w:ascii="PT Astra Serif" w:hAnsi="PT Astra Serif"/>
              </w:rPr>
            </w:pPr>
            <w:r w:rsidRPr="003A3B6D">
              <w:rPr>
                <w:rFonts w:ascii="PT Astra Serif" w:hAnsi="PT Astra Serif"/>
              </w:rPr>
              <w:t>718</w:t>
            </w:r>
          </w:p>
          <w:p w14:paraId="1CF1F56D" w14:textId="77777777" w:rsidR="00137850" w:rsidRPr="003A3B6D" w:rsidRDefault="00AE09D4" w:rsidP="00AE09D4">
            <w:pPr>
              <w:widowControl w:val="0"/>
              <w:autoSpaceDE w:val="0"/>
              <w:autoSpaceDN w:val="0"/>
              <w:adjustRightInd w:val="0"/>
              <w:jc w:val="center"/>
              <w:rPr>
                <w:rFonts w:ascii="PT Astra Serif" w:hAnsi="PT Astra Serif"/>
              </w:rPr>
            </w:pPr>
            <w:r w:rsidRPr="003A3B6D">
              <w:rPr>
                <w:rFonts w:ascii="PT Astra Serif" w:hAnsi="PT Astra Serif"/>
              </w:rPr>
              <w:t>544</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612AAC" w14:textId="77777777" w:rsidR="00527338" w:rsidRPr="003A3B6D" w:rsidRDefault="009F2358" w:rsidP="00527338">
            <w:pPr>
              <w:widowControl w:val="0"/>
              <w:autoSpaceDE w:val="0"/>
              <w:autoSpaceDN w:val="0"/>
              <w:adjustRightInd w:val="0"/>
              <w:ind w:left="-102"/>
              <w:jc w:val="center"/>
              <w:rPr>
                <w:rFonts w:ascii="PT Astra Serif" w:hAnsi="PT Astra Serif"/>
              </w:rPr>
            </w:pPr>
            <w:r w:rsidRPr="003A3B6D">
              <w:rPr>
                <w:rFonts w:ascii="PT Astra Serif" w:hAnsi="PT Astra Serif"/>
              </w:rPr>
              <w:t>пешеходная</w:t>
            </w:r>
            <w:r w:rsidR="00527338" w:rsidRPr="003A3B6D">
              <w:rPr>
                <w:rFonts w:ascii="PT Astra Serif" w:hAnsi="PT Astra Serif"/>
              </w:rPr>
              <w:t xml:space="preserve"> в г.Суворов, г.Чекалин </w:t>
            </w:r>
          </w:p>
          <w:p w14:paraId="6FAEB451" w14:textId="77777777" w:rsidR="00527338" w:rsidRPr="003A3B6D" w:rsidRDefault="00527338" w:rsidP="00527338">
            <w:pPr>
              <w:widowControl w:val="0"/>
              <w:autoSpaceDE w:val="0"/>
              <w:autoSpaceDN w:val="0"/>
              <w:adjustRightInd w:val="0"/>
              <w:ind w:left="-102"/>
              <w:jc w:val="center"/>
              <w:rPr>
                <w:rFonts w:ascii="PT Astra Serif" w:hAnsi="PT Astra Serif"/>
              </w:rPr>
            </w:pPr>
            <w:r w:rsidRPr="003A3B6D">
              <w:rPr>
                <w:rFonts w:ascii="PT Astra Serif" w:hAnsi="PT Astra Serif"/>
              </w:rPr>
              <w:t>м</w:t>
            </w:r>
          </w:p>
          <w:p w14:paraId="1C486B3C" w14:textId="77777777" w:rsidR="00137850" w:rsidRPr="003A3B6D" w:rsidRDefault="009F2358" w:rsidP="00527338">
            <w:pPr>
              <w:widowControl w:val="0"/>
              <w:autoSpaceDE w:val="0"/>
              <w:autoSpaceDN w:val="0"/>
              <w:adjustRightInd w:val="0"/>
              <w:ind w:left="-102"/>
              <w:jc w:val="center"/>
              <w:rPr>
                <w:rFonts w:ascii="PT Astra Serif" w:hAnsi="PT Astra Serif"/>
              </w:rPr>
            </w:pPr>
            <w:r w:rsidRPr="003A3B6D">
              <w:rPr>
                <w:rFonts w:ascii="PT Astra Serif" w:hAnsi="PT Astra Serif"/>
              </w:rPr>
              <w:t>пешеходная</w:t>
            </w:r>
            <w:r w:rsidR="00527338" w:rsidRPr="003A3B6D">
              <w:rPr>
                <w:rFonts w:ascii="PT Astra Serif" w:hAnsi="PT Astra Serif"/>
              </w:rPr>
              <w:t>, в сельских поселениях, мин</w:t>
            </w:r>
            <w:r w:rsidR="00137850" w:rsidRPr="003A3B6D">
              <w:rPr>
                <w:rFonts w:ascii="PT Astra Serif" w:hAnsi="PT Astra Serif"/>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468E2D" w14:textId="77777777" w:rsidR="00AE09D4" w:rsidRPr="003A3B6D" w:rsidRDefault="00AE09D4" w:rsidP="00AE09D4">
            <w:pPr>
              <w:widowControl w:val="0"/>
              <w:autoSpaceDE w:val="0"/>
              <w:autoSpaceDN w:val="0"/>
              <w:adjustRightInd w:val="0"/>
              <w:jc w:val="center"/>
              <w:rPr>
                <w:rFonts w:ascii="PT Astra Serif" w:hAnsi="PT Astra Serif"/>
              </w:rPr>
            </w:pPr>
          </w:p>
          <w:p w14:paraId="2AC922B9" w14:textId="77777777" w:rsidR="00AE09D4" w:rsidRPr="003A3B6D" w:rsidRDefault="00AE09D4" w:rsidP="00AE09D4">
            <w:pPr>
              <w:widowControl w:val="0"/>
              <w:autoSpaceDE w:val="0"/>
              <w:autoSpaceDN w:val="0"/>
              <w:adjustRightInd w:val="0"/>
              <w:jc w:val="center"/>
              <w:rPr>
                <w:rFonts w:ascii="PT Astra Serif" w:hAnsi="PT Astra Serif"/>
              </w:rPr>
            </w:pPr>
            <w:r w:rsidRPr="003A3B6D">
              <w:rPr>
                <w:rFonts w:ascii="PT Astra Serif" w:hAnsi="PT Astra Serif"/>
              </w:rPr>
              <w:t>500</w:t>
            </w:r>
          </w:p>
          <w:p w14:paraId="0145ECE6" w14:textId="77777777" w:rsidR="00AE09D4" w:rsidRPr="003A3B6D" w:rsidRDefault="008E0583" w:rsidP="00AE09D4">
            <w:pPr>
              <w:widowControl w:val="0"/>
              <w:autoSpaceDE w:val="0"/>
              <w:autoSpaceDN w:val="0"/>
              <w:adjustRightInd w:val="0"/>
              <w:jc w:val="center"/>
              <w:rPr>
                <w:rFonts w:ascii="PT Astra Serif" w:hAnsi="PT Astra Serif"/>
              </w:rPr>
            </w:pPr>
            <w:r w:rsidRPr="003A3B6D">
              <w:rPr>
                <w:rFonts w:ascii="PT Astra Serif" w:hAnsi="PT Astra Serif"/>
              </w:rPr>
              <w:t>800</w:t>
            </w:r>
          </w:p>
          <w:p w14:paraId="729DF749" w14:textId="77777777" w:rsidR="00AE09D4" w:rsidRPr="003A3B6D" w:rsidRDefault="00AE09D4" w:rsidP="00AE09D4">
            <w:pPr>
              <w:widowControl w:val="0"/>
              <w:autoSpaceDE w:val="0"/>
              <w:autoSpaceDN w:val="0"/>
              <w:adjustRightInd w:val="0"/>
              <w:jc w:val="center"/>
              <w:rPr>
                <w:rFonts w:ascii="PT Astra Serif" w:hAnsi="PT Astra Serif"/>
              </w:rPr>
            </w:pPr>
          </w:p>
          <w:p w14:paraId="3124B384" w14:textId="77777777" w:rsidR="00AE09D4" w:rsidRPr="003A3B6D" w:rsidRDefault="00AE09D4" w:rsidP="00AE09D4">
            <w:pPr>
              <w:widowControl w:val="0"/>
              <w:autoSpaceDE w:val="0"/>
              <w:autoSpaceDN w:val="0"/>
              <w:adjustRightInd w:val="0"/>
              <w:jc w:val="center"/>
              <w:rPr>
                <w:rFonts w:ascii="PT Astra Serif" w:hAnsi="PT Astra Serif"/>
              </w:rPr>
            </w:pPr>
          </w:p>
          <w:p w14:paraId="6807A80A" w14:textId="77777777" w:rsidR="00AE09D4" w:rsidRPr="003A3B6D" w:rsidRDefault="00AE09D4" w:rsidP="00AE09D4">
            <w:pPr>
              <w:widowControl w:val="0"/>
              <w:autoSpaceDE w:val="0"/>
              <w:autoSpaceDN w:val="0"/>
              <w:adjustRightInd w:val="0"/>
              <w:jc w:val="center"/>
              <w:rPr>
                <w:rFonts w:ascii="PT Astra Serif" w:hAnsi="PT Astra Serif"/>
              </w:rPr>
            </w:pPr>
          </w:p>
          <w:p w14:paraId="08C686B7" w14:textId="77777777" w:rsidR="00AE09D4" w:rsidRPr="003A3B6D" w:rsidRDefault="00AE09D4" w:rsidP="00AE09D4">
            <w:pPr>
              <w:widowControl w:val="0"/>
              <w:autoSpaceDE w:val="0"/>
              <w:autoSpaceDN w:val="0"/>
              <w:adjustRightInd w:val="0"/>
              <w:jc w:val="center"/>
              <w:rPr>
                <w:rFonts w:ascii="PT Astra Serif" w:hAnsi="PT Astra Serif"/>
              </w:rPr>
            </w:pPr>
            <w:r w:rsidRPr="003A3B6D">
              <w:rPr>
                <w:rFonts w:ascii="PT Astra Serif" w:hAnsi="PT Astra Serif"/>
              </w:rPr>
              <w:t>30</w:t>
            </w:r>
          </w:p>
          <w:p w14:paraId="432AD05B" w14:textId="77777777" w:rsidR="00137850" w:rsidRPr="003A3B6D" w:rsidRDefault="00137850" w:rsidP="00865D6A">
            <w:pPr>
              <w:widowControl w:val="0"/>
              <w:autoSpaceDE w:val="0"/>
              <w:autoSpaceDN w:val="0"/>
              <w:adjustRightInd w:val="0"/>
              <w:jc w:val="center"/>
              <w:rPr>
                <w:rFonts w:ascii="PT Astra Serif" w:hAnsi="PT Astra Serif"/>
              </w:rPr>
            </w:pPr>
          </w:p>
        </w:tc>
      </w:tr>
      <w:tr w:rsidR="00B37C4A" w:rsidRPr="003A3B6D" w14:paraId="404F67C2" w14:textId="77777777" w:rsidTr="003A3B6D">
        <w:trPr>
          <w:trHeight w:val="198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65FBC" w14:textId="77777777" w:rsidR="00B37C4A" w:rsidRPr="003A3B6D" w:rsidRDefault="00B37C4A" w:rsidP="00865D6A">
            <w:pPr>
              <w:widowControl w:val="0"/>
              <w:autoSpaceDE w:val="0"/>
              <w:autoSpaceDN w:val="0"/>
              <w:adjustRightInd w:val="0"/>
              <w:jc w:val="center"/>
              <w:rPr>
                <w:rFonts w:ascii="PT Astra Serif" w:hAnsi="PT Astra Serif"/>
              </w:rPr>
            </w:pPr>
            <w:r w:rsidRPr="003A3B6D">
              <w:rPr>
                <w:rFonts w:ascii="PT Astra Serif" w:hAnsi="PT Astra Serif"/>
              </w:rPr>
              <w:lastRenderedPageBreak/>
              <w:t>3</w:t>
            </w:r>
            <w:r w:rsidR="00C51EF5" w:rsidRPr="003A3B6D">
              <w:rPr>
                <w:rFonts w:ascii="PT Astra Serif" w:hAnsi="PT Astra Serif"/>
              </w:rPr>
              <w:t>.</w:t>
            </w:r>
          </w:p>
        </w:tc>
        <w:tc>
          <w:tcPr>
            <w:tcW w:w="2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63AFE0" w14:textId="77777777" w:rsidR="00B37C4A" w:rsidRPr="003A3B6D" w:rsidRDefault="00B37C4A" w:rsidP="00B37C4A">
            <w:pPr>
              <w:widowControl w:val="0"/>
              <w:autoSpaceDE w:val="0"/>
              <w:autoSpaceDN w:val="0"/>
              <w:adjustRightInd w:val="0"/>
              <w:rPr>
                <w:rFonts w:ascii="PT Astra Serif" w:hAnsi="PT Astra Serif"/>
              </w:rPr>
            </w:pPr>
            <w:r w:rsidRPr="003A3B6D">
              <w:rPr>
                <w:rFonts w:ascii="PT Astra Serif" w:hAnsi="PT Astra Serif"/>
              </w:rPr>
              <w:t>Бассейн</w:t>
            </w:r>
          </w:p>
          <w:p w14:paraId="345EF287" w14:textId="77777777" w:rsidR="00B37C4A" w:rsidRPr="003A3B6D" w:rsidRDefault="00B37C4A" w:rsidP="00417809">
            <w:pPr>
              <w:widowControl w:val="0"/>
              <w:autoSpaceDE w:val="0"/>
              <w:autoSpaceDN w:val="0"/>
              <w:adjustRightInd w:val="0"/>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14:paraId="398AE9D4" w14:textId="77777777" w:rsidR="00B37C4A" w:rsidRPr="003A3B6D" w:rsidRDefault="00B37C4A" w:rsidP="00AE09D4">
            <w:pPr>
              <w:widowControl w:val="0"/>
              <w:autoSpaceDE w:val="0"/>
              <w:autoSpaceDN w:val="0"/>
              <w:adjustRightInd w:val="0"/>
              <w:rPr>
                <w:rFonts w:ascii="PT Astra Serif" w:hAnsi="PT Astra Serif"/>
              </w:rPr>
            </w:pPr>
            <w:r w:rsidRPr="003A3B6D">
              <w:rPr>
                <w:rFonts w:ascii="PT Astra Serif" w:hAnsi="PT Astra Serif"/>
              </w:rPr>
              <w:t>Площадь зеркала воды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393A1E" w14:textId="77777777" w:rsidR="00B37C4A" w:rsidRPr="003A3B6D" w:rsidRDefault="00B37C4A" w:rsidP="00865D6A">
            <w:pPr>
              <w:widowControl w:val="0"/>
              <w:autoSpaceDE w:val="0"/>
              <w:autoSpaceDN w:val="0"/>
              <w:adjustRightInd w:val="0"/>
              <w:ind w:left="-102"/>
              <w:jc w:val="center"/>
              <w:rPr>
                <w:rFonts w:ascii="PT Astra Serif" w:hAnsi="PT Astra Serif"/>
              </w:rPr>
            </w:pPr>
            <w:r w:rsidRPr="003A3B6D">
              <w:rPr>
                <w:rFonts w:ascii="PT Astra Serif" w:hAnsi="PT Astra Serif"/>
              </w:rPr>
              <w:t>м</w:t>
            </w:r>
            <w:r w:rsidRPr="003A3B6D">
              <w:rPr>
                <w:rFonts w:ascii="PT Astra Serif" w:hAnsi="PT Astra Serif"/>
                <w:vertAlign w:val="superscript"/>
              </w:rPr>
              <w:t>2</w:t>
            </w:r>
            <w:r w:rsidRPr="003A3B6D">
              <w:rPr>
                <w:rFonts w:ascii="PT Astra Serif" w:hAnsi="PT Astra Serif"/>
              </w:rPr>
              <w:t xml:space="preserve"> /1000 жителей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74B0B" w14:textId="77777777" w:rsidR="00B37C4A" w:rsidRPr="003A3B6D" w:rsidRDefault="00B37C4A" w:rsidP="00AE09D4">
            <w:pPr>
              <w:widowControl w:val="0"/>
              <w:autoSpaceDE w:val="0"/>
              <w:autoSpaceDN w:val="0"/>
              <w:adjustRightInd w:val="0"/>
              <w:jc w:val="center"/>
              <w:rPr>
                <w:rFonts w:ascii="PT Astra Serif" w:hAnsi="PT Astra Serif"/>
              </w:rPr>
            </w:pPr>
            <w:r w:rsidRPr="003A3B6D">
              <w:rPr>
                <w:rFonts w:ascii="PT Astra Serif" w:hAnsi="PT Astra Serif"/>
              </w:rPr>
              <w:t>75</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86BD0A" w14:textId="77777777" w:rsidR="00527338" w:rsidRPr="003A3B6D" w:rsidRDefault="009F2358" w:rsidP="00527338">
            <w:pPr>
              <w:widowControl w:val="0"/>
              <w:autoSpaceDE w:val="0"/>
              <w:autoSpaceDN w:val="0"/>
              <w:adjustRightInd w:val="0"/>
              <w:ind w:left="-102"/>
              <w:jc w:val="center"/>
              <w:rPr>
                <w:rFonts w:ascii="PT Astra Serif" w:hAnsi="PT Astra Serif"/>
              </w:rPr>
            </w:pPr>
            <w:r w:rsidRPr="003A3B6D">
              <w:rPr>
                <w:rFonts w:ascii="PT Astra Serif" w:hAnsi="PT Astra Serif"/>
              </w:rPr>
              <w:t>пешеходная</w:t>
            </w:r>
            <w:r w:rsidR="00527338" w:rsidRPr="003A3B6D">
              <w:rPr>
                <w:rFonts w:ascii="PT Astra Serif" w:hAnsi="PT Astra Serif"/>
              </w:rPr>
              <w:t xml:space="preserve"> в г.Суворов, м</w:t>
            </w:r>
          </w:p>
          <w:p w14:paraId="3E0EEC85" w14:textId="77777777" w:rsidR="00B37C4A" w:rsidRPr="003A3B6D" w:rsidRDefault="009F2358" w:rsidP="00527338">
            <w:pPr>
              <w:widowControl w:val="0"/>
              <w:autoSpaceDE w:val="0"/>
              <w:autoSpaceDN w:val="0"/>
              <w:adjustRightInd w:val="0"/>
              <w:ind w:left="-102"/>
              <w:jc w:val="center"/>
              <w:rPr>
                <w:rFonts w:ascii="PT Astra Serif" w:hAnsi="PT Astra Serif"/>
              </w:rPr>
            </w:pPr>
            <w:r w:rsidRPr="003A3B6D">
              <w:rPr>
                <w:rFonts w:ascii="PT Astra Serif" w:hAnsi="PT Astra Serif"/>
              </w:rPr>
              <w:t>пешеходная</w:t>
            </w:r>
            <w:r w:rsidR="00527338" w:rsidRPr="003A3B6D">
              <w:rPr>
                <w:rFonts w:ascii="PT Astra Serif" w:hAnsi="PT Astra Serif"/>
              </w:rPr>
              <w:t>, в сельских поселениях,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947385" w14:textId="77777777" w:rsidR="00417809" w:rsidRPr="003A3B6D" w:rsidRDefault="00417809" w:rsidP="00AE09D4">
            <w:pPr>
              <w:widowControl w:val="0"/>
              <w:autoSpaceDE w:val="0"/>
              <w:autoSpaceDN w:val="0"/>
              <w:adjustRightInd w:val="0"/>
              <w:jc w:val="center"/>
              <w:rPr>
                <w:rFonts w:ascii="PT Astra Serif" w:hAnsi="PT Astra Serif"/>
              </w:rPr>
            </w:pPr>
          </w:p>
          <w:p w14:paraId="35CA048E" w14:textId="77777777" w:rsidR="00417809" w:rsidRPr="003A3B6D" w:rsidRDefault="00417809" w:rsidP="00AE09D4">
            <w:pPr>
              <w:widowControl w:val="0"/>
              <w:autoSpaceDE w:val="0"/>
              <w:autoSpaceDN w:val="0"/>
              <w:adjustRightInd w:val="0"/>
              <w:jc w:val="center"/>
              <w:rPr>
                <w:rFonts w:ascii="PT Astra Serif" w:hAnsi="PT Astra Serif"/>
              </w:rPr>
            </w:pPr>
          </w:p>
          <w:p w14:paraId="221D835F" w14:textId="77777777" w:rsidR="00B37C4A" w:rsidRPr="003A3B6D" w:rsidRDefault="00417809" w:rsidP="00AE09D4">
            <w:pPr>
              <w:widowControl w:val="0"/>
              <w:autoSpaceDE w:val="0"/>
              <w:autoSpaceDN w:val="0"/>
              <w:adjustRightInd w:val="0"/>
              <w:jc w:val="center"/>
              <w:rPr>
                <w:rFonts w:ascii="PT Astra Serif" w:hAnsi="PT Astra Serif"/>
              </w:rPr>
            </w:pPr>
            <w:r w:rsidRPr="003A3B6D">
              <w:rPr>
                <w:rFonts w:ascii="PT Astra Serif" w:hAnsi="PT Astra Serif"/>
              </w:rPr>
              <w:t>30</w:t>
            </w:r>
          </w:p>
          <w:p w14:paraId="6145876F" w14:textId="77777777" w:rsidR="00417809" w:rsidRPr="003A3B6D" w:rsidRDefault="00417809" w:rsidP="00AE09D4">
            <w:pPr>
              <w:widowControl w:val="0"/>
              <w:autoSpaceDE w:val="0"/>
              <w:autoSpaceDN w:val="0"/>
              <w:adjustRightInd w:val="0"/>
              <w:jc w:val="center"/>
              <w:rPr>
                <w:rFonts w:ascii="PT Astra Serif" w:hAnsi="PT Astra Serif"/>
              </w:rPr>
            </w:pPr>
          </w:p>
          <w:p w14:paraId="4369A8CE" w14:textId="2B676E1E" w:rsidR="00417809" w:rsidRDefault="00417809" w:rsidP="00AE09D4">
            <w:pPr>
              <w:widowControl w:val="0"/>
              <w:autoSpaceDE w:val="0"/>
              <w:autoSpaceDN w:val="0"/>
              <w:adjustRightInd w:val="0"/>
              <w:jc w:val="center"/>
              <w:rPr>
                <w:rFonts w:ascii="PT Astra Serif" w:hAnsi="PT Astra Serif"/>
              </w:rPr>
            </w:pPr>
          </w:p>
          <w:p w14:paraId="39F845AC" w14:textId="77777777" w:rsidR="003A3B6D" w:rsidRPr="003A3B6D" w:rsidRDefault="003A3B6D" w:rsidP="00AE09D4">
            <w:pPr>
              <w:widowControl w:val="0"/>
              <w:autoSpaceDE w:val="0"/>
              <w:autoSpaceDN w:val="0"/>
              <w:adjustRightInd w:val="0"/>
              <w:jc w:val="center"/>
              <w:rPr>
                <w:rFonts w:ascii="PT Astra Serif" w:hAnsi="PT Astra Serif"/>
              </w:rPr>
            </w:pPr>
          </w:p>
          <w:p w14:paraId="477DCDDD" w14:textId="77777777" w:rsidR="00417809" w:rsidRPr="003A3B6D" w:rsidRDefault="00417809" w:rsidP="00AE09D4">
            <w:pPr>
              <w:widowControl w:val="0"/>
              <w:autoSpaceDE w:val="0"/>
              <w:autoSpaceDN w:val="0"/>
              <w:adjustRightInd w:val="0"/>
              <w:jc w:val="center"/>
              <w:rPr>
                <w:rFonts w:ascii="PT Astra Serif" w:hAnsi="PT Astra Serif"/>
              </w:rPr>
            </w:pPr>
            <w:r w:rsidRPr="003A3B6D">
              <w:rPr>
                <w:rFonts w:ascii="PT Astra Serif" w:hAnsi="PT Astra Serif"/>
              </w:rPr>
              <w:t>72</w:t>
            </w:r>
          </w:p>
        </w:tc>
      </w:tr>
    </w:tbl>
    <w:p w14:paraId="414C5A76" w14:textId="77777777" w:rsidR="00417809" w:rsidRPr="003A3B6D" w:rsidRDefault="00417809" w:rsidP="003A3B6D">
      <w:pPr>
        <w:pStyle w:val="07"/>
        <w:ind w:firstLine="709"/>
        <w:rPr>
          <w:rFonts w:ascii="PT Astra Serif" w:hAnsi="PT Astra Serif"/>
          <w:sz w:val="24"/>
        </w:rPr>
      </w:pPr>
      <w:r w:rsidRPr="003A3B6D">
        <w:rPr>
          <w:rFonts w:ascii="PT Astra Serif" w:hAnsi="PT Astra Serif"/>
          <w:sz w:val="24"/>
        </w:rPr>
        <w:t>Примечания</w:t>
      </w:r>
      <w:r w:rsidR="00C00916" w:rsidRPr="003A3B6D">
        <w:rPr>
          <w:rFonts w:ascii="PT Astra Serif" w:hAnsi="PT Astra Serif"/>
          <w:sz w:val="24"/>
        </w:rPr>
        <w:t>:</w:t>
      </w:r>
    </w:p>
    <w:p w14:paraId="29374AAB" w14:textId="77777777" w:rsidR="00417809" w:rsidRPr="003A3B6D" w:rsidRDefault="00417809" w:rsidP="003A3B6D">
      <w:pPr>
        <w:pStyle w:val="08"/>
        <w:ind w:firstLine="709"/>
        <w:rPr>
          <w:rFonts w:ascii="PT Astra Serif" w:hAnsi="PT Astra Serif"/>
          <w:sz w:val="24"/>
        </w:rPr>
      </w:pPr>
      <w:r w:rsidRPr="003A3B6D">
        <w:rPr>
          <w:rFonts w:ascii="PT Astra Serif" w:hAnsi="PT Astra Serif"/>
          <w:sz w:val="24"/>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493847E1" w14:textId="77777777" w:rsidR="00417809" w:rsidRPr="003A3B6D" w:rsidRDefault="00417809" w:rsidP="003A3B6D">
      <w:pPr>
        <w:pStyle w:val="08"/>
        <w:ind w:firstLine="709"/>
        <w:rPr>
          <w:rFonts w:ascii="PT Astra Serif" w:hAnsi="PT Astra Serif"/>
          <w:sz w:val="24"/>
        </w:rPr>
      </w:pPr>
      <w:r w:rsidRPr="003A3B6D">
        <w:rPr>
          <w:rFonts w:ascii="PT Astra Serif" w:hAnsi="PT Astra Serif"/>
          <w:sz w:val="24"/>
        </w:rPr>
        <w:t>2.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0F2A60B4" w14:textId="77777777" w:rsidR="00417809" w:rsidRPr="003A3B6D" w:rsidRDefault="00417809" w:rsidP="003A3B6D">
      <w:pPr>
        <w:pStyle w:val="08"/>
        <w:ind w:firstLine="709"/>
        <w:rPr>
          <w:rFonts w:ascii="PT Astra Serif" w:hAnsi="PT Astra Serif"/>
          <w:sz w:val="24"/>
        </w:rPr>
      </w:pPr>
      <w:r w:rsidRPr="003A3B6D">
        <w:rPr>
          <w:rFonts w:ascii="PT Astra Serif" w:hAnsi="PT Astra Serif"/>
          <w:sz w:val="24"/>
        </w:rPr>
        <w:t>3. Комплексы физкультурно-оздоровительных площадок предусматриваются в каждом поселении.</w:t>
      </w:r>
    </w:p>
    <w:p w14:paraId="67CC8453" w14:textId="77777777" w:rsidR="00137850" w:rsidRPr="003A3B6D" w:rsidRDefault="00417809" w:rsidP="003A3B6D">
      <w:pPr>
        <w:pStyle w:val="08"/>
        <w:ind w:firstLine="709"/>
        <w:rPr>
          <w:rFonts w:ascii="PT Astra Serif" w:hAnsi="PT Astra Serif"/>
          <w:sz w:val="24"/>
        </w:rPr>
      </w:pPr>
      <w:r w:rsidRPr="003A3B6D">
        <w:rPr>
          <w:rFonts w:ascii="PT Astra Serif" w:hAnsi="PT Astra Serif"/>
          <w:sz w:val="24"/>
        </w:rPr>
        <w:t>4.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p w14:paraId="2BFD4111" w14:textId="77777777" w:rsidR="00137850" w:rsidRPr="002C3D51" w:rsidRDefault="00137850" w:rsidP="00417809">
      <w:pPr>
        <w:pStyle w:val="08"/>
        <w:rPr>
          <w:rFonts w:ascii="PT Astra Serif" w:hAnsi="PT Astra Serif"/>
          <w:sz w:val="22"/>
          <w:szCs w:val="22"/>
        </w:rPr>
      </w:pPr>
    </w:p>
    <w:p w14:paraId="2DB5E5A5" w14:textId="77777777" w:rsidR="00B300F3" w:rsidRPr="00637F3E" w:rsidRDefault="0012185B" w:rsidP="00637F3E">
      <w:pPr>
        <w:widowControl w:val="0"/>
        <w:autoSpaceDE w:val="0"/>
        <w:autoSpaceDN w:val="0"/>
        <w:adjustRightInd w:val="0"/>
        <w:ind w:firstLine="709"/>
        <w:jc w:val="both"/>
        <w:outlineLvl w:val="2"/>
        <w:rPr>
          <w:rFonts w:ascii="PT Astra Serif" w:hAnsi="PT Astra Serif"/>
          <w:sz w:val="28"/>
          <w:szCs w:val="28"/>
        </w:rPr>
      </w:pPr>
      <w:bookmarkStart w:id="20" w:name="Par769"/>
      <w:bookmarkStart w:id="21" w:name="Par870"/>
      <w:bookmarkStart w:id="22" w:name="Par896"/>
      <w:bookmarkEnd w:id="20"/>
      <w:bookmarkEnd w:id="21"/>
      <w:bookmarkEnd w:id="22"/>
      <w:r w:rsidRPr="00637F3E">
        <w:rPr>
          <w:rFonts w:ascii="PT Astra Serif" w:hAnsi="PT Astra Serif"/>
          <w:sz w:val="28"/>
          <w:szCs w:val="28"/>
        </w:rPr>
        <w:t>1</w:t>
      </w:r>
      <w:r w:rsidR="00B300F3" w:rsidRPr="00637F3E">
        <w:rPr>
          <w:rFonts w:ascii="PT Astra Serif" w:hAnsi="PT Astra Serif"/>
          <w:sz w:val="28"/>
          <w:szCs w:val="28"/>
        </w:rPr>
        <w:t>.6. Объекты в области утилизации и переработки бытовых и промышленных отходов.</w:t>
      </w:r>
    </w:p>
    <w:p w14:paraId="3637B4D2" w14:textId="77777777" w:rsidR="00B300F3" w:rsidRPr="00637F3E" w:rsidRDefault="0012185B" w:rsidP="00637F3E">
      <w:pPr>
        <w:pStyle w:val="Default"/>
        <w:ind w:firstLine="709"/>
        <w:jc w:val="both"/>
        <w:rPr>
          <w:rFonts w:ascii="PT Astra Serif" w:hAnsi="PT Astra Serif"/>
          <w:color w:val="auto"/>
          <w:sz w:val="28"/>
          <w:szCs w:val="28"/>
        </w:rPr>
      </w:pPr>
      <w:r w:rsidRPr="00637F3E">
        <w:rPr>
          <w:rFonts w:ascii="PT Astra Serif" w:hAnsi="PT Astra Serif"/>
          <w:color w:val="auto"/>
          <w:sz w:val="28"/>
          <w:szCs w:val="28"/>
        </w:rPr>
        <w:t>1</w:t>
      </w:r>
      <w:r w:rsidR="00B300F3" w:rsidRPr="00637F3E">
        <w:rPr>
          <w:rFonts w:ascii="PT Astra Serif" w:hAnsi="PT Astra Serif"/>
          <w:color w:val="auto"/>
          <w:sz w:val="28"/>
          <w:szCs w:val="28"/>
        </w:rPr>
        <w:t xml:space="preserve">.6.1. К объектам в области утилизации и переработки бытовых и промышленных отходов относятся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 мусороперерабатывающие заводы, мусороперегрузочные и мусоросортировочные станции, полигоны бытовых и промышленных отходов, скотомогильники. </w:t>
      </w:r>
    </w:p>
    <w:p w14:paraId="1220B9E1" w14:textId="77777777" w:rsidR="00CB44F4" w:rsidRPr="00637F3E" w:rsidRDefault="0012185B" w:rsidP="00637F3E">
      <w:pPr>
        <w:ind w:firstLine="709"/>
        <w:jc w:val="both"/>
        <w:rPr>
          <w:rFonts w:ascii="PT Astra Serif" w:eastAsia="Calibri" w:hAnsi="PT Astra Serif"/>
          <w:sz w:val="28"/>
          <w:szCs w:val="28"/>
        </w:rPr>
      </w:pPr>
      <w:r w:rsidRPr="00637F3E">
        <w:rPr>
          <w:rFonts w:ascii="PT Astra Serif" w:hAnsi="PT Astra Serif"/>
          <w:sz w:val="28"/>
          <w:szCs w:val="28"/>
        </w:rPr>
        <w:t>1</w:t>
      </w:r>
      <w:r w:rsidR="006A43C3" w:rsidRPr="00637F3E">
        <w:rPr>
          <w:rFonts w:ascii="PT Astra Serif" w:hAnsi="PT Astra Serif"/>
          <w:sz w:val="28"/>
          <w:szCs w:val="28"/>
        </w:rPr>
        <w:t>.6.</w:t>
      </w:r>
      <w:r w:rsidRPr="00637F3E">
        <w:rPr>
          <w:rFonts w:ascii="PT Astra Serif" w:hAnsi="PT Astra Serif"/>
          <w:sz w:val="28"/>
          <w:szCs w:val="28"/>
        </w:rPr>
        <w:t>2</w:t>
      </w:r>
      <w:r w:rsidR="006A43C3" w:rsidRPr="00637F3E">
        <w:rPr>
          <w:rFonts w:ascii="PT Astra Serif" w:hAnsi="PT Astra Serif"/>
          <w:sz w:val="28"/>
          <w:szCs w:val="28"/>
        </w:rPr>
        <w:t xml:space="preserve">. </w:t>
      </w:r>
      <w:r w:rsidR="00CB44F4" w:rsidRPr="00637F3E">
        <w:rPr>
          <w:rFonts w:ascii="PT Astra Serif" w:eastAsia="Calibri" w:hAnsi="PT Astra Serif"/>
          <w:sz w:val="28"/>
          <w:szCs w:val="28"/>
        </w:rPr>
        <w:t xml:space="preserve">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00CB44F4" w:rsidRPr="00637F3E">
        <w:rPr>
          <w:rFonts w:ascii="PT Astra Serif" w:eastAsia="Calibri" w:hAnsi="PT Astra Serif"/>
          <w:spacing w:val="-2"/>
          <w:sz w:val="28"/>
          <w:szCs w:val="28"/>
        </w:rPr>
        <w:t xml:space="preserve">самоуправления, при отсутствии утвержденных нормативов – допускается принимать по таблице </w:t>
      </w:r>
      <w:r w:rsidRPr="00637F3E">
        <w:rPr>
          <w:rFonts w:ascii="PT Astra Serif" w:hAnsi="PT Astra Serif"/>
          <w:sz w:val="28"/>
          <w:szCs w:val="28"/>
        </w:rPr>
        <w:t>1.6.</w:t>
      </w:r>
      <w:r w:rsidR="0046260D" w:rsidRPr="00637F3E">
        <w:rPr>
          <w:rFonts w:ascii="PT Astra Serif" w:hAnsi="PT Astra Serif"/>
          <w:sz w:val="28"/>
          <w:szCs w:val="28"/>
        </w:rPr>
        <w:t>1</w:t>
      </w:r>
      <w:r w:rsidRPr="00637F3E">
        <w:rPr>
          <w:rFonts w:ascii="PT Astra Serif" w:hAnsi="PT Astra Serif"/>
          <w:sz w:val="28"/>
          <w:szCs w:val="28"/>
        </w:rPr>
        <w:t>.</w:t>
      </w:r>
    </w:p>
    <w:p w14:paraId="0C879B33" w14:textId="77777777" w:rsidR="00CB44F4" w:rsidRPr="00637F3E" w:rsidRDefault="00CB44F4" w:rsidP="00637F3E">
      <w:pPr>
        <w:pStyle w:val="05"/>
        <w:spacing w:before="0" w:after="0"/>
        <w:ind w:firstLine="709"/>
        <w:rPr>
          <w:rFonts w:ascii="PT Astra Serif" w:hAnsi="PT Astra Serif"/>
          <w:sz w:val="28"/>
        </w:rPr>
      </w:pPr>
      <w:r w:rsidRPr="00637F3E">
        <w:rPr>
          <w:rFonts w:ascii="PT Astra Serif" w:hAnsi="PT Astra Serif"/>
          <w:sz w:val="28"/>
        </w:rPr>
        <w:t xml:space="preserve">Таблица </w:t>
      </w:r>
      <w:r w:rsidR="0012185B" w:rsidRPr="00637F3E">
        <w:rPr>
          <w:rFonts w:ascii="PT Astra Serif" w:hAnsi="PT Astra Serif"/>
          <w:sz w:val="28"/>
        </w:rPr>
        <w:t>1.6.</w:t>
      </w:r>
      <w:r w:rsidR="0046260D" w:rsidRPr="00637F3E">
        <w:rPr>
          <w:rFonts w:ascii="PT Astra Serif" w:hAnsi="PT Astra Serif"/>
          <w:sz w:val="28"/>
        </w:rPr>
        <w:t>1</w:t>
      </w:r>
      <w:r w:rsidR="0012185B" w:rsidRPr="00637F3E">
        <w:rPr>
          <w:rFonts w:ascii="PT Astra Serif" w:hAnsi="PT Astra Serif"/>
          <w:sz w:val="28"/>
        </w:rPr>
        <w:t>.</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4"/>
        <w:gridCol w:w="2396"/>
        <w:gridCol w:w="1747"/>
      </w:tblGrid>
      <w:tr w:rsidR="00CB44F4" w:rsidRPr="00971C96" w14:paraId="4E5A5717" w14:textId="77777777" w:rsidTr="006A43C3">
        <w:trPr>
          <w:trHeight w:val="273"/>
          <w:jc w:val="center"/>
        </w:trPr>
        <w:tc>
          <w:tcPr>
            <w:tcW w:w="5564" w:type="dxa"/>
            <w:vMerge w:val="restart"/>
          </w:tcPr>
          <w:p w14:paraId="49599851" w14:textId="77777777" w:rsidR="00CB44F4" w:rsidRPr="00971C96" w:rsidRDefault="00CB44F4" w:rsidP="001E7F5C">
            <w:pPr>
              <w:widowControl w:val="0"/>
              <w:jc w:val="center"/>
              <w:rPr>
                <w:rFonts w:ascii="PT Astra Serif" w:hAnsi="PT Astra Serif"/>
                <w:bCs/>
              </w:rPr>
            </w:pPr>
            <w:r w:rsidRPr="00971C96">
              <w:rPr>
                <w:rFonts w:ascii="PT Astra Serif" w:hAnsi="PT Astra Serif"/>
                <w:bCs/>
              </w:rPr>
              <w:t>Коммунальные</w:t>
            </w:r>
            <w:r w:rsidR="006A43C3" w:rsidRPr="00971C96">
              <w:rPr>
                <w:rFonts w:ascii="PT Astra Serif" w:hAnsi="PT Astra Serif"/>
                <w:bCs/>
              </w:rPr>
              <w:t xml:space="preserve"> </w:t>
            </w:r>
            <w:r w:rsidRPr="00971C96">
              <w:rPr>
                <w:rFonts w:ascii="PT Astra Serif" w:hAnsi="PT Astra Serif"/>
                <w:bCs/>
              </w:rPr>
              <w:t>отходы</w:t>
            </w:r>
          </w:p>
        </w:tc>
        <w:tc>
          <w:tcPr>
            <w:tcW w:w="4143" w:type="dxa"/>
            <w:gridSpan w:val="2"/>
          </w:tcPr>
          <w:p w14:paraId="0D353C63" w14:textId="77777777" w:rsidR="00CB44F4" w:rsidRPr="00971C96" w:rsidRDefault="00CB44F4" w:rsidP="006A43C3">
            <w:pPr>
              <w:widowControl w:val="0"/>
              <w:jc w:val="center"/>
              <w:rPr>
                <w:rFonts w:ascii="PT Astra Serif" w:hAnsi="PT Astra Serif"/>
              </w:rPr>
            </w:pPr>
            <w:r w:rsidRPr="00971C96">
              <w:rPr>
                <w:rFonts w:ascii="PT Astra Serif" w:hAnsi="PT Astra Serif"/>
                <w:bCs/>
              </w:rPr>
              <w:t>Расчетное количество отходов</w:t>
            </w:r>
            <w:r w:rsidR="006A43C3" w:rsidRPr="00971C96">
              <w:rPr>
                <w:rFonts w:ascii="PT Astra Serif" w:hAnsi="PT Astra Serif"/>
                <w:bCs/>
              </w:rPr>
              <w:t xml:space="preserve"> </w:t>
            </w:r>
            <w:r w:rsidRPr="00971C96">
              <w:rPr>
                <w:rFonts w:ascii="PT Astra Serif" w:hAnsi="PT Astra Serif"/>
                <w:bCs/>
              </w:rPr>
              <w:t>на 1 человека в год *</w:t>
            </w:r>
          </w:p>
        </w:tc>
      </w:tr>
      <w:tr w:rsidR="00CB44F4" w:rsidRPr="00971C96" w14:paraId="00E9E905" w14:textId="77777777" w:rsidTr="006A43C3">
        <w:trPr>
          <w:trHeight w:val="227"/>
          <w:jc w:val="center"/>
        </w:trPr>
        <w:tc>
          <w:tcPr>
            <w:tcW w:w="5564" w:type="dxa"/>
            <w:vMerge/>
          </w:tcPr>
          <w:p w14:paraId="7ACBDEE0" w14:textId="77777777" w:rsidR="00CB44F4" w:rsidRPr="00971C96" w:rsidRDefault="00CB44F4" w:rsidP="001E7F5C">
            <w:pPr>
              <w:widowControl w:val="0"/>
              <w:jc w:val="center"/>
              <w:rPr>
                <w:rFonts w:ascii="PT Astra Serif" w:hAnsi="PT Astra Serif"/>
              </w:rPr>
            </w:pPr>
          </w:p>
        </w:tc>
        <w:tc>
          <w:tcPr>
            <w:tcW w:w="2396" w:type="dxa"/>
            <w:shd w:val="clear" w:color="auto" w:fill="auto"/>
          </w:tcPr>
          <w:p w14:paraId="7A322930" w14:textId="77777777" w:rsidR="00CB44F4" w:rsidRPr="00971C96" w:rsidRDefault="006A43C3" w:rsidP="001E7F5C">
            <w:pPr>
              <w:widowControl w:val="0"/>
              <w:jc w:val="center"/>
              <w:rPr>
                <w:rFonts w:ascii="PT Astra Serif" w:hAnsi="PT Astra Serif"/>
              </w:rPr>
            </w:pPr>
            <w:r w:rsidRPr="00971C96">
              <w:rPr>
                <w:rFonts w:ascii="PT Astra Serif" w:hAnsi="PT Astra Serif"/>
              </w:rPr>
              <w:t xml:space="preserve">Масса, </w:t>
            </w:r>
            <w:r w:rsidR="00CB44F4" w:rsidRPr="00971C96">
              <w:rPr>
                <w:rFonts w:ascii="PT Astra Serif" w:hAnsi="PT Astra Serif"/>
              </w:rPr>
              <w:t>кг</w:t>
            </w:r>
          </w:p>
        </w:tc>
        <w:tc>
          <w:tcPr>
            <w:tcW w:w="1747" w:type="dxa"/>
            <w:shd w:val="clear" w:color="auto" w:fill="auto"/>
          </w:tcPr>
          <w:p w14:paraId="71631357" w14:textId="77777777" w:rsidR="00CB44F4" w:rsidRPr="00971C96" w:rsidRDefault="006A43C3" w:rsidP="001E7F5C">
            <w:pPr>
              <w:widowControl w:val="0"/>
              <w:jc w:val="center"/>
              <w:rPr>
                <w:rFonts w:ascii="PT Astra Serif" w:hAnsi="PT Astra Serif"/>
              </w:rPr>
            </w:pPr>
            <w:r w:rsidRPr="00971C96">
              <w:rPr>
                <w:rFonts w:ascii="PT Astra Serif" w:hAnsi="PT Astra Serif"/>
              </w:rPr>
              <w:t xml:space="preserve">Объем, </w:t>
            </w:r>
            <w:r w:rsidR="00CB44F4" w:rsidRPr="00971C96">
              <w:rPr>
                <w:rFonts w:ascii="PT Astra Serif" w:hAnsi="PT Astra Serif"/>
              </w:rPr>
              <w:t>л</w:t>
            </w:r>
          </w:p>
        </w:tc>
      </w:tr>
      <w:tr w:rsidR="00CB44F4" w:rsidRPr="00971C96" w14:paraId="3C433EAC" w14:textId="77777777" w:rsidTr="006A43C3">
        <w:trPr>
          <w:jc w:val="center"/>
        </w:trPr>
        <w:tc>
          <w:tcPr>
            <w:tcW w:w="5564" w:type="dxa"/>
            <w:tcBorders>
              <w:bottom w:val="nil"/>
            </w:tcBorders>
          </w:tcPr>
          <w:p w14:paraId="289D1466" w14:textId="77777777" w:rsidR="00CB44F4" w:rsidRPr="00971C96" w:rsidRDefault="00CB44F4" w:rsidP="001E7F5C">
            <w:pPr>
              <w:widowControl w:val="0"/>
              <w:ind w:left="57"/>
              <w:rPr>
                <w:rFonts w:ascii="PT Astra Serif" w:hAnsi="PT Astra Serif"/>
              </w:rPr>
            </w:pPr>
            <w:r w:rsidRPr="00971C96">
              <w:rPr>
                <w:rFonts w:ascii="PT Astra Serif" w:hAnsi="PT Astra Serif"/>
              </w:rPr>
              <w:t xml:space="preserve">Твердые: </w:t>
            </w:r>
          </w:p>
        </w:tc>
        <w:tc>
          <w:tcPr>
            <w:tcW w:w="2396" w:type="dxa"/>
            <w:tcBorders>
              <w:bottom w:val="nil"/>
            </w:tcBorders>
            <w:shd w:val="clear" w:color="auto" w:fill="auto"/>
          </w:tcPr>
          <w:p w14:paraId="2D244DA5" w14:textId="77777777" w:rsidR="00CB44F4" w:rsidRPr="00971C96" w:rsidRDefault="00CB44F4" w:rsidP="001E7F5C">
            <w:pPr>
              <w:widowControl w:val="0"/>
              <w:jc w:val="center"/>
              <w:rPr>
                <w:rFonts w:ascii="PT Astra Serif" w:hAnsi="PT Astra Serif"/>
              </w:rPr>
            </w:pPr>
          </w:p>
        </w:tc>
        <w:tc>
          <w:tcPr>
            <w:tcW w:w="1747" w:type="dxa"/>
            <w:tcBorders>
              <w:bottom w:val="nil"/>
            </w:tcBorders>
            <w:shd w:val="clear" w:color="auto" w:fill="auto"/>
          </w:tcPr>
          <w:p w14:paraId="64C387F2" w14:textId="77777777" w:rsidR="00CB44F4" w:rsidRPr="00971C96" w:rsidRDefault="00CB44F4" w:rsidP="001E7F5C">
            <w:pPr>
              <w:widowControl w:val="0"/>
              <w:jc w:val="center"/>
              <w:rPr>
                <w:rFonts w:ascii="PT Astra Serif" w:hAnsi="PT Astra Serif"/>
              </w:rPr>
            </w:pPr>
          </w:p>
        </w:tc>
      </w:tr>
      <w:tr w:rsidR="00CB44F4" w:rsidRPr="00971C96" w14:paraId="3A510677" w14:textId="77777777" w:rsidTr="006A43C3">
        <w:trPr>
          <w:jc w:val="center"/>
        </w:trPr>
        <w:tc>
          <w:tcPr>
            <w:tcW w:w="5564" w:type="dxa"/>
            <w:tcBorders>
              <w:top w:val="nil"/>
              <w:bottom w:val="nil"/>
            </w:tcBorders>
          </w:tcPr>
          <w:p w14:paraId="7AC80FEB" w14:textId="77777777" w:rsidR="00CB44F4" w:rsidRPr="00971C96" w:rsidRDefault="00CB44F4" w:rsidP="001E7F5C">
            <w:pPr>
              <w:widowControl w:val="0"/>
              <w:suppressAutoHyphens/>
              <w:ind w:left="170"/>
              <w:rPr>
                <w:rFonts w:ascii="PT Astra Serif" w:hAnsi="PT Astra Serif"/>
              </w:rPr>
            </w:pPr>
            <w:r w:rsidRPr="00971C96">
              <w:rPr>
                <w:rFonts w:ascii="PT Astra Serif" w:hAnsi="PT Astra Serif"/>
              </w:rPr>
              <w:t>от жилых зданий, оборудованных водопроводом, канализацией, центральным отоплением и газом</w:t>
            </w:r>
          </w:p>
        </w:tc>
        <w:tc>
          <w:tcPr>
            <w:tcW w:w="2396" w:type="dxa"/>
            <w:tcBorders>
              <w:top w:val="nil"/>
              <w:bottom w:val="nil"/>
            </w:tcBorders>
            <w:shd w:val="clear" w:color="auto" w:fill="auto"/>
          </w:tcPr>
          <w:p w14:paraId="6817967E" w14:textId="77777777" w:rsidR="00CB44F4" w:rsidRPr="00971C96" w:rsidRDefault="00CB44F4" w:rsidP="001E7F5C">
            <w:pPr>
              <w:widowControl w:val="0"/>
              <w:jc w:val="center"/>
              <w:rPr>
                <w:rFonts w:ascii="PT Astra Serif" w:hAnsi="PT Astra Serif"/>
              </w:rPr>
            </w:pPr>
            <w:r w:rsidRPr="00971C96">
              <w:rPr>
                <w:rFonts w:ascii="PT Astra Serif" w:hAnsi="PT Astra Serif"/>
              </w:rPr>
              <w:t>220</w:t>
            </w:r>
          </w:p>
        </w:tc>
        <w:tc>
          <w:tcPr>
            <w:tcW w:w="1747" w:type="dxa"/>
            <w:tcBorders>
              <w:top w:val="nil"/>
              <w:bottom w:val="nil"/>
            </w:tcBorders>
            <w:shd w:val="clear" w:color="auto" w:fill="auto"/>
          </w:tcPr>
          <w:p w14:paraId="6BF53DCE" w14:textId="77777777" w:rsidR="00CB44F4" w:rsidRPr="00971C96" w:rsidRDefault="00CB44F4" w:rsidP="001E7F5C">
            <w:pPr>
              <w:widowControl w:val="0"/>
              <w:jc w:val="center"/>
              <w:rPr>
                <w:rFonts w:ascii="PT Astra Serif" w:hAnsi="PT Astra Serif"/>
              </w:rPr>
            </w:pPr>
            <w:r w:rsidRPr="00971C96">
              <w:rPr>
                <w:rFonts w:ascii="PT Astra Serif" w:hAnsi="PT Astra Serif"/>
              </w:rPr>
              <w:t>950</w:t>
            </w:r>
          </w:p>
        </w:tc>
      </w:tr>
      <w:tr w:rsidR="00CB44F4" w:rsidRPr="00971C96" w14:paraId="485EDA85" w14:textId="77777777" w:rsidTr="006A43C3">
        <w:trPr>
          <w:jc w:val="center"/>
        </w:trPr>
        <w:tc>
          <w:tcPr>
            <w:tcW w:w="5564" w:type="dxa"/>
            <w:tcBorders>
              <w:top w:val="nil"/>
            </w:tcBorders>
          </w:tcPr>
          <w:p w14:paraId="5171DC2B" w14:textId="77777777" w:rsidR="00CB44F4" w:rsidRPr="00971C96" w:rsidRDefault="00CB44F4" w:rsidP="001E7F5C">
            <w:pPr>
              <w:widowControl w:val="0"/>
              <w:ind w:left="170"/>
              <w:rPr>
                <w:rFonts w:ascii="PT Astra Serif" w:hAnsi="PT Astra Serif"/>
              </w:rPr>
            </w:pPr>
            <w:r w:rsidRPr="00971C96">
              <w:rPr>
                <w:rFonts w:ascii="PT Astra Serif" w:hAnsi="PT Astra Serif"/>
              </w:rPr>
              <w:t>от прочих зданий</w:t>
            </w:r>
          </w:p>
        </w:tc>
        <w:tc>
          <w:tcPr>
            <w:tcW w:w="2396" w:type="dxa"/>
            <w:tcBorders>
              <w:top w:val="nil"/>
            </w:tcBorders>
            <w:shd w:val="clear" w:color="auto" w:fill="auto"/>
          </w:tcPr>
          <w:p w14:paraId="18184EC4" w14:textId="77777777" w:rsidR="00CB44F4" w:rsidRPr="00971C96" w:rsidRDefault="00CB44F4" w:rsidP="001E7F5C">
            <w:pPr>
              <w:widowControl w:val="0"/>
              <w:jc w:val="center"/>
              <w:rPr>
                <w:rFonts w:ascii="PT Astra Serif" w:hAnsi="PT Astra Serif"/>
              </w:rPr>
            </w:pPr>
            <w:r w:rsidRPr="00971C96">
              <w:rPr>
                <w:rFonts w:ascii="PT Astra Serif" w:hAnsi="PT Astra Serif"/>
              </w:rPr>
              <w:t>375</w:t>
            </w:r>
          </w:p>
        </w:tc>
        <w:tc>
          <w:tcPr>
            <w:tcW w:w="1747" w:type="dxa"/>
            <w:tcBorders>
              <w:top w:val="nil"/>
            </w:tcBorders>
            <w:shd w:val="clear" w:color="auto" w:fill="auto"/>
          </w:tcPr>
          <w:p w14:paraId="77927351" w14:textId="77777777" w:rsidR="00CB44F4" w:rsidRPr="00971C96" w:rsidRDefault="00CB44F4" w:rsidP="001E7F5C">
            <w:pPr>
              <w:widowControl w:val="0"/>
              <w:jc w:val="center"/>
              <w:rPr>
                <w:rFonts w:ascii="PT Astra Serif" w:hAnsi="PT Astra Serif"/>
              </w:rPr>
            </w:pPr>
            <w:r w:rsidRPr="00971C96">
              <w:rPr>
                <w:rFonts w:ascii="PT Astra Serif" w:hAnsi="PT Astra Serif"/>
              </w:rPr>
              <w:t>1 300</w:t>
            </w:r>
          </w:p>
        </w:tc>
      </w:tr>
      <w:tr w:rsidR="00CB44F4" w:rsidRPr="00971C96" w14:paraId="11C9828D" w14:textId="77777777" w:rsidTr="006A43C3">
        <w:trPr>
          <w:trHeight w:val="261"/>
          <w:jc w:val="center"/>
        </w:trPr>
        <w:tc>
          <w:tcPr>
            <w:tcW w:w="5564" w:type="dxa"/>
          </w:tcPr>
          <w:p w14:paraId="79F1EFF6" w14:textId="77777777" w:rsidR="00CB44F4" w:rsidRPr="00971C96" w:rsidRDefault="00CB44F4" w:rsidP="001E7F5C">
            <w:pPr>
              <w:widowControl w:val="0"/>
              <w:ind w:left="57"/>
              <w:rPr>
                <w:rFonts w:ascii="PT Astra Serif" w:hAnsi="PT Astra Serif"/>
              </w:rPr>
            </w:pPr>
            <w:r w:rsidRPr="00971C96">
              <w:rPr>
                <w:rFonts w:ascii="PT Astra Serif" w:hAnsi="PT Astra Serif"/>
              </w:rPr>
              <w:t>Жидкие из выгребов (при отсутствии канализации)</w:t>
            </w:r>
          </w:p>
        </w:tc>
        <w:tc>
          <w:tcPr>
            <w:tcW w:w="2396" w:type="dxa"/>
            <w:shd w:val="clear" w:color="auto" w:fill="auto"/>
          </w:tcPr>
          <w:p w14:paraId="518FB3CA" w14:textId="77777777" w:rsidR="00CB44F4" w:rsidRPr="00971C96" w:rsidRDefault="00CB44F4" w:rsidP="001E7F5C">
            <w:pPr>
              <w:widowControl w:val="0"/>
              <w:jc w:val="center"/>
              <w:rPr>
                <w:rFonts w:ascii="PT Astra Serif" w:hAnsi="PT Astra Serif"/>
              </w:rPr>
            </w:pPr>
            <w:r w:rsidRPr="00971C96">
              <w:rPr>
                <w:rFonts w:ascii="PT Astra Serif" w:hAnsi="PT Astra Serif"/>
              </w:rPr>
              <w:t>-</w:t>
            </w:r>
          </w:p>
        </w:tc>
        <w:tc>
          <w:tcPr>
            <w:tcW w:w="1747" w:type="dxa"/>
            <w:shd w:val="clear" w:color="auto" w:fill="auto"/>
          </w:tcPr>
          <w:p w14:paraId="10F13D4E" w14:textId="77777777" w:rsidR="00CB44F4" w:rsidRPr="00971C96" w:rsidRDefault="00CB44F4" w:rsidP="001E7F5C">
            <w:pPr>
              <w:widowControl w:val="0"/>
              <w:jc w:val="center"/>
              <w:rPr>
                <w:rFonts w:ascii="PT Astra Serif" w:hAnsi="PT Astra Serif"/>
              </w:rPr>
            </w:pPr>
            <w:r w:rsidRPr="00971C96">
              <w:rPr>
                <w:rFonts w:ascii="PT Astra Serif" w:hAnsi="PT Astra Serif"/>
              </w:rPr>
              <w:t>2 740</w:t>
            </w:r>
          </w:p>
        </w:tc>
      </w:tr>
      <w:tr w:rsidR="00CB44F4" w:rsidRPr="00971C96" w14:paraId="3374B2F6" w14:textId="77777777" w:rsidTr="006A43C3">
        <w:trPr>
          <w:trHeight w:val="261"/>
          <w:jc w:val="center"/>
        </w:trPr>
        <w:tc>
          <w:tcPr>
            <w:tcW w:w="5564" w:type="dxa"/>
          </w:tcPr>
          <w:p w14:paraId="7AA20AF3" w14:textId="77777777" w:rsidR="00CB44F4" w:rsidRPr="00971C96" w:rsidRDefault="00CB44F4" w:rsidP="001E7F5C">
            <w:pPr>
              <w:widowControl w:val="0"/>
              <w:ind w:left="57" w:right="-57"/>
              <w:rPr>
                <w:rFonts w:ascii="PT Astra Serif" w:hAnsi="PT Astra Serif"/>
                <w:spacing w:val="-2"/>
              </w:rPr>
            </w:pPr>
            <w:r w:rsidRPr="00971C96">
              <w:rPr>
                <w:rFonts w:ascii="PT Astra Serif" w:hAnsi="PT Astra Serif"/>
                <w:spacing w:val="-2"/>
              </w:rPr>
              <w:t>Смет с 1 м</w:t>
            </w:r>
            <w:r w:rsidRPr="00971C96">
              <w:rPr>
                <w:rFonts w:ascii="PT Astra Serif" w:hAnsi="PT Astra Serif"/>
                <w:spacing w:val="-2"/>
                <w:vertAlign w:val="superscript"/>
              </w:rPr>
              <w:t>2</w:t>
            </w:r>
            <w:r w:rsidRPr="00971C96">
              <w:rPr>
                <w:rFonts w:ascii="PT Astra Serif" w:hAnsi="PT Astra Serif"/>
                <w:spacing w:val="-2"/>
              </w:rPr>
              <w:t xml:space="preserve"> твердых покрытий улиц, площадей и парков</w:t>
            </w:r>
          </w:p>
        </w:tc>
        <w:tc>
          <w:tcPr>
            <w:tcW w:w="2396" w:type="dxa"/>
            <w:shd w:val="clear" w:color="auto" w:fill="auto"/>
          </w:tcPr>
          <w:p w14:paraId="358B012B" w14:textId="77777777" w:rsidR="00CB44F4" w:rsidRPr="00971C96" w:rsidRDefault="00CB44F4" w:rsidP="001E7F5C">
            <w:pPr>
              <w:widowControl w:val="0"/>
              <w:jc w:val="center"/>
              <w:rPr>
                <w:rFonts w:ascii="PT Astra Serif" w:hAnsi="PT Astra Serif"/>
              </w:rPr>
            </w:pPr>
            <w:r w:rsidRPr="00971C96">
              <w:rPr>
                <w:rFonts w:ascii="PT Astra Serif" w:hAnsi="PT Astra Serif"/>
              </w:rPr>
              <w:t>10</w:t>
            </w:r>
          </w:p>
        </w:tc>
        <w:tc>
          <w:tcPr>
            <w:tcW w:w="1747" w:type="dxa"/>
            <w:shd w:val="clear" w:color="auto" w:fill="auto"/>
          </w:tcPr>
          <w:p w14:paraId="30B88FE3" w14:textId="77777777" w:rsidR="00CB44F4" w:rsidRPr="00971C96" w:rsidRDefault="00CB44F4" w:rsidP="001E7F5C">
            <w:pPr>
              <w:widowControl w:val="0"/>
              <w:jc w:val="center"/>
              <w:rPr>
                <w:rFonts w:ascii="PT Astra Serif" w:hAnsi="PT Astra Serif"/>
              </w:rPr>
            </w:pPr>
            <w:r w:rsidRPr="00971C96">
              <w:rPr>
                <w:rFonts w:ascii="PT Astra Serif" w:hAnsi="PT Astra Serif"/>
              </w:rPr>
              <w:t>16</w:t>
            </w:r>
          </w:p>
        </w:tc>
      </w:tr>
    </w:tbl>
    <w:p w14:paraId="1F024363" w14:textId="77777777" w:rsidR="00CB44F4" w:rsidRPr="002C3D51" w:rsidRDefault="00CB44F4" w:rsidP="00CB44F4">
      <w:pPr>
        <w:widowControl w:val="0"/>
        <w:ind w:firstLine="709"/>
        <w:rPr>
          <w:rFonts w:ascii="PT Astra Serif" w:hAnsi="PT Astra Serif"/>
        </w:rPr>
      </w:pPr>
    </w:p>
    <w:p w14:paraId="34DFF366" w14:textId="77777777" w:rsidR="00CB44F4" w:rsidRPr="00971C96" w:rsidRDefault="0012185B" w:rsidP="00971C96">
      <w:pPr>
        <w:pStyle w:val="01"/>
        <w:rPr>
          <w:rFonts w:ascii="PT Astra Serif" w:hAnsi="PT Astra Serif"/>
          <w:sz w:val="28"/>
          <w:szCs w:val="28"/>
        </w:rPr>
      </w:pPr>
      <w:r w:rsidRPr="00971C96">
        <w:rPr>
          <w:rFonts w:ascii="PT Astra Serif" w:hAnsi="PT Astra Serif"/>
          <w:sz w:val="28"/>
          <w:szCs w:val="28"/>
        </w:rPr>
        <w:t xml:space="preserve">1.6.3. </w:t>
      </w:r>
      <w:r w:rsidR="00CB44F4" w:rsidRPr="00971C96">
        <w:rPr>
          <w:rFonts w:ascii="PT Astra Serif" w:hAnsi="PT Astra Serif"/>
          <w:sz w:val="28"/>
          <w:szCs w:val="28"/>
        </w:rPr>
        <w:t xml:space="preserve">Расчетные показатели объектов </w:t>
      </w:r>
      <w:r w:rsidR="00CB44F4" w:rsidRPr="00971C96">
        <w:rPr>
          <w:rFonts w:ascii="PT Astra Serif" w:hAnsi="PT Astra Serif" w:cs="Arial"/>
          <w:sz w:val="28"/>
          <w:szCs w:val="28"/>
        </w:rPr>
        <w:t>обработки, утилизации, обезвреживания, захоронения</w:t>
      </w:r>
      <w:r w:rsidR="00CB44F4" w:rsidRPr="00971C96">
        <w:rPr>
          <w:rFonts w:ascii="PT Astra Serif" w:hAnsi="PT Astra Serif"/>
          <w:sz w:val="28"/>
          <w:szCs w:val="28"/>
        </w:rPr>
        <w:t xml:space="preserve"> твердых коммунальных отходов приведены в </w:t>
      </w:r>
      <w:r w:rsidR="00CB44F4" w:rsidRPr="00971C96">
        <w:rPr>
          <w:rFonts w:ascii="PT Astra Serif" w:hAnsi="PT Astra Serif"/>
          <w:sz w:val="28"/>
          <w:szCs w:val="28"/>
        </w:rPr>
        <w:lastRenderedPageBreak/>
        <w:t xml:space="preserve">таблице </w:t>
      </w:r>
      <w:r w:rsidRPr="00971C96">
        <w:rPr>
          <w:rFonts w:ascii="PT Astra Serif" w:hAnsi="PT Astra Serif"/>
          <w:sz w:val="28"/>
          <w:szCs w:val="28"/>
        </w:rPr>
        <w:t>1.6.</w:t>
      </w:r>
      <w:r w:rsidR="0046260D" w:rsidRPr="00971C96">
        <w:rPr>
          <w:rFonts w:ascii="PT Astra Serif" w:hAnsi="PT Astra Serif"/>
          <w:sz w:val="28"/>
          <w:szCs w:val="28"/>
        </w:rPr>
        <w:t>2</w:t>
      </w:r>
      <w:r w:rsidRPr="00971C96">
        <w:rPr>
          <w:rFonts w:ascii="PT Astra Serif" w:hAnsi="PT Astra Serif"/>
          <w:sz w:val="28"/>
          <w:szCs w:val="28"/>
        </w:rPr>
        <w:t xml:space="preserve">. </w:t>
      </w:r>
      <w:r w:rsidR="006A43C3" w:rsidRPr="00971C96">
        <w:rPr>
          <w:rFonts w:ascii="PT Astra Serif" w:hAnsi="PT Astra Serif"/>
          <w:sz w:val="28"/>
          <w:szCs w:val="28"/>
        </w:rPr>
        <w:t>Показатели доступности объектов для населения не нормируются.</w:t>
      </w:r>
    </w:p>
    <w:p w14:paraId="0E896002" w14:textId="77777777" w:rsidR="00CB44F4" w:rsidRPr="00971C96" w:rsidRDefault="00CB44F4" w:rsidP="00971C96">
      <w:pPr>
        <w:pStyle w:val="05"/>
        <w:spacing w:before="0" w:after="0"/>
        <w:ind w:firstLine="709"/>
        <w:rPr>
          <w:rFonts w:ascii="PT Astra Serif" w:hAnsi="PT Astra Serif"/>
          <w:sz w:val="28"/>
        </w:rPr>
      </w:pPr>
      <w:r w:rsidRPr="00971C96">
        <w:rPr>
          <w:rFonts w:ascii="PT Astra Serif" w:hAnsi="PT Astra Serif"/>
          <w:sz w:val="28"/>
        </w:rPr>
        <w:t xml:space="preserve">Таблица </w:t>
      </w:r>
      <w:r w:rsidR="0012185B" w:rsidRPr="00971C96">
        <w:rPr>
          <w:rFonts w:ascii="PT Astra Serif" w:hAnsi="PT Astra Serif"/>
          <w:sz w:val="28"/>
        </w:rPr>
        <w:t>1.6.</w:t>
      </w:r>
      <w:r w:rsidR="0046260D" w:rsidRPr="00971C96">
        <w:rPr>
          <w:rFonts w:ascii="PT Astra Serif" w:hAnsi="PT Astra Serif"/>
          <w:sz w:val="28"/>
        </w:rPr>
        <w:t>2</w:t>
      </w:r>
      <w:r w:rsidR="0012185B" w:rsidRPr="00971C96">
        <w:rPr>
          <w:rFonts w:ascii="PT Astra Serif" w:hAnsi="PT Astra Serif"/>
          <w:sz w:val="28"/>
        </w:rPr>
        <w:t>.</w:t>
      </w:r>
    </w:p>
    <w:tbl>
      <w:tblPr>
        <w:tblW w:w="9497"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3307"/>
        <w:gridCol w:w="2410"/>
        <w:gridCol w:w="1559"/>
        <w:gridCol w:w="1559"/>
      </w:tblGrid>
      <w:tr w:rsidR="00D66655" w:rsidRPr="00971C96" w14:paraId="468E5B38" w14:textId="77777777" w:rsidTr="006E7775">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34D8EF" w14:textId="77777777" w:rsidR="00D66655" w:rsidRPr="00971C96" w:rsidRDefault="00D66655" w:rsidP="001E7F5C">
            <w:pPr>
              <w:widowControl w:val="0"/>
              <w:autoSpaceDE w:val="0"/>
              <w:autoSpaceDN w:val="0"/>
              <w:adjustRightInd w:val="0"/>
              <w:jc w:val="center"/>
              <w:rPr>
                <w:rFonts w:ascii="PT Astra Serif" w:hAnsi="PT Astra Serif"/>
              </w:rPr>
            </w:pPr>
            <w:r w:rsidRPr="00971C96">
              <w:rPr>
                <w:rFonts w:ascii="PT Astra Serif" w:hAnsi="PT Astra Serif"/>
              </w:rPr>
              <w:t>№ п/п</w:t>
            </w:r>
          </w:p>
        </w:tc>
        <w:tc>
          <w:tcPr>
            <w:tcW w:w="33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73291B" w14:textId="77777777" w:rsidR="00D66655" w:rsidRPr="00971C96" w:rsidRDefault="00D66655" w:rsidP="001E7F5C">
            <w:pPr>
              <w:widowControl w:val="0"/>
              <w:autoSpaceDE w:val="0"/>
              <w:autoSpaceDN w:val="0"/>
              <w:adjustRightInd w:val="0"/>
              <w:jc w:val="center"/>
              <w:rPr>
                <w:rFonts w:ascii="PT Astra Serif" w:hAnsi="PT Astra Serif"/>
              </w:rPr>
            </w:pPr>
            <w:r w:rsidRPr="00971C96">
              <w:rPr>
                <w:rFonts w:ascii="PT Astra Serif" w:hAnsi="PT Astra Serif"/>
              </w:rPr>
              <w:t>Наименование объекта</w:t>
            </w:r>
          </w:p>
        </w:tc>
        <w:tc>
          <w:tcPr>
            <w:tcW w:w="2410" w:type="dxa"/>
            <w:vMerge w:val="restart"/>
            <w:tcBorders>
              <w:top w:val="single" w:sz="4" w:space="0" w:color="auto"/>
              <w:left w:val="single" w:sz="4" w:space="0" w:color="auto"/>
              <w:right w:val="single" w:sz="4" w:space="0" w:color="auto"/>
            </w:tcBorders>
          </w:tcPr>
          <w:p w14:paraId="49FCDA4F" w14:textId="77777777" w:rsidR="00D66655" w:rsidRPr="00971C96" w:rsidRDefault="00D66655" w:rsidP="001E7F5C">
            <w:pPr>
              <w:spacing w:line="315" w:lineRule="atLeast"/>
              <w:ind w:left="142" w:right="142"/>
              <w:jc w:val="center"/>
              <w:textAlignment w:val="baseline"/>
              <w:rPr>
                <w:rFonts w:ascii="PT Astra Serif" w:hAnsi="PT Astra Serif"/>
              </w:rPr>
            </w:pPr>
            <w:r w:rsidRPr="00971C96">
              <w:rPr>
                <w:rFonts w:ascii="PT Astra Serif" w:hAnsi="PT Astra Serif"/>
              </w:rPr>
              <w:t>Ресурс объекта,</w:t>
            </w:r>
          </w:p>
          <w:p w14:paraId="044FD8F4" w14:textId="77777777" w:rsidR="00D66655" w:rsidRPr="00971C96" w:rsidRDefault="00D66655" w:rsidP="001E7F5C">
            <w:pPr>
              <w:widowControl w:val="0"/>
              <w:autoSpaceDE w:val="0"/>
              <w:autoSpaceDN w:val="0"/>
              <w:adjustRightInd w:val="0"/>
              <w:ind w:left="142" w:right="142"/>
              <w:jc w:val="center"/>
              <w:rPr>
                <w:rFonts w:ascii="PT Astra Serif" w:hAnsi="PT Astra Serif"/>
              </w:rPr>
            </w:pPr>
            <w:r w:rsidRPr="00971C96">
              <w:rPr>
                <w:rFonts w:ascii="PT Astra Serif" w:hAnsi="PT Astra Serif"/>
              </w:rPr>
              <w:t>единица измерения</w:t>
            </w: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42AA5D" w14:textId="77777777" w:rsidR="00D66655" w:rsidRPr="00971C96" w:rsidRDefault="00D66655" w:rsidP="001E7F5C">
            <w:pPr>
              <w:widowControl w:val="0"/>
              <w:autoSpaceDE w:val="0"/>
              <w:autoSpaceDN w:val="0"/>
              <w:adjustRightInd w:val="0"/>
              <w:ind w:left="-102"/>
              <w:jc w:val="center"/>
              <w:rPr>
                <w:rFonts w:ascii="PT Astra Serif" w:hAnsi="PT Astra Serif"/>
              </w:rPr>
            </w:pPr>
            <w:r w:rsidRPr="00971C96">
              <w:rPr>
                <w:rFonts w:ascii="PT Astra Serif" w:hAnsi="PT Astra Serif"/>
              </w:rPr>
              <w:t>Минимально допустимый уровень обеспеченности</w:t>
            </w:r>
          </w:p>
        </w:tc>
      </w:tr>
      <w:tr w:rsidR="00D66655" w:rsidRPr="00971C96" w14:paraId="31809AE0" w14:textId="77777777" w:rsidTr="006E7775">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4E5E57" w14:textId="77777777" w:rsidR="00D66655" w:rsidRPr="00971C96" w:rsidRDefault="00D66655" w:rsidP="001E7F5C">
            <w:pPr>
              <w:widowControl w:val="0"/>
              <w:autoSpaceDE w:val="0"/>
              <w:autoSpaceDN w:val="0"/>
              <w:adjustRightInd w:val="0"/>
              <w:ind w:firstLine="540"/>
              <w:jc w:val="both"/>
              <w:rPr>
                <w:rFonts w:ascii="PT Astra Serif" w:hAnsi="PT Astra Serif"/>
              </w:rPr>
            </w:pPr>
          </w:p>
        </w:tc>
        <w:tc>
          <w:tcPr>
            <w:tcW w:w="33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861820" w14:textId="77777777" w:rsidR="00D66655" w:rsidRPr="00971C96" w:rsidRDefault="00D66655" w:rsidP="001E7F5C">
            <w:pPr>
              <w:widowControl w:val="0"/>
              <w:autoSpaceDE w:val="0"/>
              <w:autoSpaceDN w:val="0"/>
              <w:adjustRightInd w:val="0"/>
              <w:ind w:firstLine="540"/>
              <w:jc w:val="both"/>
              <w:rPr>
                <w:rFonts w:ascii="PT Astra Serif" w:hAnsi="PT Astra Serif"/>
              </w:rPr>
            </w:pPr>
          </w:p>
        </w:tc>
        <w:tc>
          <w:tcPr>
            <w:tcW w:w="2410" w:type="dxa"/>
            <w:vMerge/>
            <w:tcBorders>
              <w:left w:val="single" w:sz="4" w:space="0" w:color="auto"/>
              <w:bottom w:val="single" w:sz="4" w:space="0" w:color="auto"/>
              <w:right w:val="single" w:sz="4" w:space="0" w:color="auto"/>
            </w:tcBorders>
          </w:tcPr>
          <w:p w14:paraId="565892BD" w14:textId="77777777" w:rsidR="00D66655" w:rsidRPr="00971C96" w:rsidRDefault="00D66655" w:rsidP="001E7F5C">
            <w:pPr>
              <w:widowControl w:val="0"/>
              <w:autoSpaceDE w:val="0"/>
              <w:autoSpaceDN w:val="0"/>
              <w:adjustRightInd w:val="0"/>
              <w:ind w:left="142" w:right="142"/>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2341B" w14:textId="77777777" w:rsidR="00D66655" w:rsidRPr="00971C96" w:rsidRDefault="00D66655" w:rsidP="001E7F5C">
            <w:pPr>
              <w:widowControl w:val="0"/>
              <w:autoSpaceDE w:val="0"/>
              <w:autoSpaceDN w:val="0"/>
              <w:adjustRightInd w:val="0"/>
              <w:jc w:val="center"/>
              <w:rPr>
                <w:rFonts w:ascii="PT Astra Serif" w:hAnsi="PT Astra Serif"/>
              </w:rPr>
            </w:pPr>
            <w:r w:rsidRPr="00971C96">
              <w:rPr>
                <w:rFonts w:ascii="PT Astra Serif" w:hAnsi="PT Astra Serif"/>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95A250" w14:textId="77777777" w:rsidR="00D66655" w:rsidRPr="00971C96" w:rsidRDefault="00D66655" w:rsidP="001E7F5C">
            <w:pPr>
              <w:widowControl w:val="0"/>
              <w:autoSpaceDE w:val="0"/>
              <w:autoSpaceDN w:val="0"/>
              <w:adjustRightInd w:val="0"/>
              <w:ind w:left="-102"/>
              <w:jc w:val="center"/>
              <w:rPr>
                <w:rFonts w:ascii="PT Astra Serif" w:hAnsi="PT Astra Serif"/>
              </w:rPr>
            </w:pPr>
            <w:r w:rsidRPr="00971C96">
              <w:rPr>
                <w:rFonts w:ascii="PT Astra Serif" w:hAnsi="PT Astra Serif"/>
              </w:rPr>
              <w:t>Значение</w:t>
            </w:r>
          </w:p>
        </w:tc>
      </w:tr>
      <w:tr w:rsidR="00D66655" w:rsidRPr="00971C96" w14:paraId="334E5165" w14:textId="77777777" w:rsidTr="006E7775">
        <w:trPr>
          <w:trHeight w:val="532"/>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C2459D" w14:textId="77777777" w:rsidR="00D66655" w:rsidRPr="00971C96" w:rsidRDefault="00D66655" w:rsidP="001E7F5C">
            <w:pPr>
              <w:widowControl w:val="0"/>
              <w:autoSpaceDE w:val="0"/>
              <w:autoSpaceDN w:val="0"/>
              <w:adjustRightInd w:val="0"/>
              <w:jc w:val="center"/>
              <w:rPr>
                <w:rFonts w:ascii="PT Astra Serif" w:hAnsi="PT Astra Serif"/>
              </w:rPr>
            </w:pPr>
            <w:r w:rsidRPr="00971C96">
              <w:rPr>
                <w:rFonts w:ascii="PT Astra Serif" w:hAnsi="PT Astra Serif"/>
              </w:rPr>
              <w:t>1.</w:t>
            </w:r>
          </w:p>
        </w:tc>
        <w:tc>
          <w:tcPr>
            <w:tcW w:w="3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F56165" w14:textId="77777777" w:rsidR="00D66655" w:rsidRPr="00971C96" w:rsidRDefault="00D66655" w:rsidP="001E7F5C">
            <w:pPr>
              <w:widowControl w:val="0"/>
              <w:autoSpaceDE w:val="0"/>
              <w:autoSpaceDN w:val="0"/>
              <w:adjustRightInd w:val="0"/>
              <w:rPr>
                <w:rFonts w:ascii="PT Astra Serif" w:hAnsi="PT Astra Serif"/>
              </w:rPr>
            </w:pPr>
            <w:r w:rsidRPr="00971C96">
              <w:rPr>
                <w:rFonts w:ascii="PT Astra Serif" w:hAnsi="PT Astra Serif"/>
              </w:rPr>
              <w:t>Объекты по утилизации и переработке ТКО</w:t>
            </w:r>
          </w:p>
        </w:tc>
        <w:tc>
          <w:tcPr>
            <w:tcW w:w="2410" w:type="dxa"/>
            <w:tcBorders>
              <w:top w:val="single" w:sz="4" w:space="0" w:color="auto"/>
              <w:left w:val="single" w:sz="4" w:space="0" w:color="auto"/>
              <w:bottom w:val="single" w:sz="4" w:space="0" w:color="auto"/>
              <w:right w:val="single" w:sz="4" w:space="0" w:color="auto"/>
            </w:tcBorders>
          </w:tcPr>
          <w:p w14:paraId="30A60C80" w14:textId="77777777" w:rsidR="00D66655" w:rsidRPr="00971C96" w:rsidRDefault="00D66655" w:rsidP="007574C4">
            <w:pPr>
              <w:pStyle w:val="Default"/>
              <w:ind w:right="-1"/>
              <w:rPr>
                <w:rFonts w:ascii="PT Astra Serif" w:hAnsi="PT Astra Serif"/>
                <w:color w:val="auto"/>
              </w:rPr>
            </w:pPr>
            <w:r w:rsidRPr="00971C96">
              <w:rPr>
                <w:rFonts w:ascii="PT Astra Serif" w:hAnsi="PT Astra Serif"/>
                <w:color w:val="auto"/>
              </w:rPr>
              <w:t xml:space="preserve">Мощность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3A55CD" w14:textId="77777777" w:rsidR="00D66655" w:rsidRPr="00971C96" w:rsidRDefault="00D66655" w:rsidP="001E7F5C">
            <w:pPr>
              <w:widowControl w:val="0"/>
              <w:autoSpaceDE w:val="0"/>
              <w:autoSpaceDN w:val="0"/>
              <w:adjustRightInd w:val="0"/>
              <w:ind w:left="-102"/>
              <w:jc w:val="center"/>
              <w:rPr>
                <w:rFonts w:ascii="PT Astra Serif" w:hAnsi="PT Astra Serif"/>
              </w:rPr>
            </w:pPr>
            <w:r w:rsidRPr="00971C96">
              <w:rPr>
                <w:rFonts w:ascii="PT Astra Serif" w:hAnsi="PT Astra Serif"/>
              </w:rPr>
              <w:t>тонн/чел. в год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FA885D" w14:textId="77777777" w:rsidR="00D66655" w:rsidRPr="00971C96" w:rsidRDefault="00D66655" w:rsidP="001E7F5C">
            <w:pPr>
              <w:widowControl w:val="0"/>
              <w:autoSpaceDE w:val="0"/>
              <w:autoSpaceDN w:val="0"/>
              <w:adjustRightInd w:val="0"/>
              <w:jc w:val="center"/>
              <w:rPr>
                <w:rFonts w:ascii="PT Astra Serif" w:hAnsi="PT Astra Serif"/>
              </w:rPr>
            </w:pPr>
            <w:r w:rsidRPr="00971C96">
              <w:rPr>
                <w:rFonts w:ascii="PT Astra Serif" w:hAnsi="PT Astra Serif"/>
              </w:rPr>
              <w:t>0,45</w:t>
            </w:r>
          </w:p>
        </w:tc>
      </w:tr>
      <w:tr w:rsidR="007574C4" w:rsidRPr="00971C96" w14:paraId="21AC6558" w14:textId="77777777" w:rsidTr="006E7775">
        <w:trPr>
          <w:trHeight w:val="79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56209" w14:textId="77777777" w:rsidR="007574C4" w:rsidRPr="00971C96" w:rsidRDefault="00080492" w:rsidP="001E7F5C">
            <w:pPr>
              <w:widowControl w:val="0"/>
              <w:autoSpaceDE w:val="0"/>
              <w:autoSpaceDN w:val="0"/>
              <w:adjustRightInd w:val="0"/>
              <w:jc w:val="center"/>
              <w:rPr>
                <w:rFonts w:ascii="PT Astra Serif" w:hAnsi="PT Astra Serif"/>
              </w:rPr>
            </w:pPr>
            <w:r w:rsidRPr="00971C96">
              <w:rPr>
                <w:rFonts w:ascii="PT Astra Serif" w:hAnsi="PT Astra Serif"/>
              </w:rPr>
              <w:t>2</w:t>
            </w:r>
            <w:r w:rsidR="009777F7" w:rsidRPr="00971C96">
              <w:rPr>
                <w:rFonts w:ascii="PT Astra Serif" w:hAnsi="PT Astra Serif"/>
              </w:rPr>
              <w:t>.</w:t>
            </w:r>
          </w:p>
        </w:tc>
        <w:tc>
          <w:tcPr>
            <w:tcW w:w="3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DEE503" w14:textId="77777777" w:rsidR="007574C4" w:rsidRPr="00971C96" w:rsidRDefault="007574C4" w:rsidP="007574C4">
            <w:pPr>
              <w:pStyle w:val="Default"/>
              <w:ind w:right="-1"/>
              <w:rPr>
                <w:rFonts w:ascii="PT Astra Serif" w:hAnsi="PT Astra Serif"/>
                <w:color w:val="auto"/>
              </w:rPr>
            </w:pPr>
            <w:r w:rsidRPr="00971C96">
              <w:rPr>
                <w:rFonts w:ascii="PT Astra Serif" w:hAnsi="PT Astra Serif"/>
                <w:color w:val="auto"/>
              </w:rPr>
              <w:t xml:space="preserve">Мусороперерабатывающие заводы, мусороперегрузочные и мусоросортировочные станции </w:t>
            </w:r>
          </w:p>
        </w:tc>
        <w:tc>
          <w:tcPr>
            <w:tcW w:w="2410" w:type="dxa"/>
            <w:tcBorders>
              <w:top w:val="single" w:sz="4" w:space="0" w:color="auto"/>
              <w:left w:val="single" w:sz="4" w:space="0" w:color="auto"/>
              <w:bottom w:val="single" w:sz="4" w:space="0" w:color="auto"/>
              <w:right w:val="single" w:sz="4" w:space="0" w:color="auto"/>
            </w:tcBorders>
          </w:tcPr>
          <w:p w14:paraId="39047397" w14:textId="77777777" w:rsidR="007574C4" w:rsidRPr="00971C96" w:rsidRDefault="007574C4" w:rsidP="00D66655">
            <w:pPr>
              <w:pStyle w:val="Default"/>
              <w:ind w:right="-1"/>
              <w:rPr>
                <w:rFonts w:ascii="PT Astra Serif" w:hAnsi="PT Astra Serif"/>
                <w:color w:val="auto"/>
              </w:rPr>
            </w:pPr>
            <w:r w:rsidRPr="00971C96">
              <w:rPr>
                <w:rFonts w:ascii="PT Astra Serif" w:hAnsi="PT Astra Serif"/>
                <w:color w:val="auto"/>
              </w:rPr>
              <w:t>Площадь земельного участка на 1 тыс. тонн твердых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D336FA" w14:textId="77777777" w:rsidR="007574C4" w:rsidRPr="00971C96" w:rsidRDefault="007574C4" w:rsidP="001E7F5C">
            <w:pPr>
              <w:widowControl w:val="0"/>
              <w:autoSpaceDE w:val="0"/>
              <w:autoSpaceDN w:val="0"/>
              <w:adjustRightInd w:val="0"/>
              <w:ind w:left="-102"/>
              <w:jc w:val="center"/>
              <w:rPr>
                <w:rFonts w:ascii="PT Astra Serif" w:hAnsi="PT Astra Serif"/>
              </w:rPr>
            </w:pPr>
            <w:r w:rsidRPr="00971C96">
              <w:rPr>
                <w:rFonts w:ascii="PT Astra Serif" w:hAnsi="PT Astra Serif"/>
              </w:rPr>
              <w:t>га/ тонна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F10DD5" w14:textId="77777777" w:rsidR="007574C4" w:rsidRPr="00971C96" w:rsidRDefault="007574C4" w:rsidP="001E7F5C">
            <w:pPr>
              <w:widowControl w:val="0"/>
              <w:autoSpaceDE w:val="0"/>
              <w:autoSpaceDN w:val="0"/>
              <w:adjustRightInd w:val="0"/>
              <w:jc w:val="center"/>
              <w:rPr>
                <w:rFonts w:ascii="PT Astra Serif" w:hAnsi="PT Astra Serif"/>
              </w:rPr>
            </w:pPr>
            <w:r w:rsidRPr="00971C96">
              <w:rPr>
                <w:rFonts w:ascii="PT Astra Serif" w:hAnsi="PT Astra Serif"/>
              </w:rPr>
              <w:t>0,04</w:t>
            </w:r>
          </w:p>
        </w:tc>
      </w:tr>
      <w:tr w:rsidR="007574C4" w:rsidRPr="00971C96" w14:paraId="33B3F8A3" w14:textId="77777777" w:rsidTr="006E7775">
        <w:trPr>
          <w:trHeight w:val="211"/>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8A6F3" w14:textId="77777777" w:rsidR="007574C4" w:rsidRPr="00971C96" w:rsidRDefault="00080492" w:rsidP="001E7F5C">
            <w:pPr>
              <w:widowControl w:val="0"/>
              <w:autoSpaceDE w:val="0"/>
              <w:autoSpaceDN w:val="0"/>
              <w:adjustRightInd w:val="0"/>
              <w:jc w:val="center"/>
              <w:rPr>
                <w:rFonts w:ascii="PT Astra Serif" w:hAnsi="PT Astra Serif"/>
              </w:rPr>
            </w:pPr>
            <w:r w:rsidRPr="00971C96">
              <w:rPr>
                <w:rFonts w:ascii="PT Astra Serif" w:hAnsi="PT Astra Serif"/>
              </w:rPr>
              <w:t>3</w:t>
            </w:r>
            <w:r w:rsidR="009777F7" w:rsidRPr="00971C96">
              <w:rPr>
                <w:rFonts w:ascii="PT Astra Serif" w:hAnsi="PT Astra Serif"/>
              </w:rPr>
              <w:t>.</w:t>
            </w:r>
          </w:p>
        </w:tc>
        <w:tc>
          <w:tcPr>
            <w:tcW w:w="3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E9AB24" w14:textId="77777777" w:rsidR="007574C4" w:rsidRPr="00971C96" w:rsidRDefault="007574C4" w:rsidP="007574C4">
            <w:pPr>
              <w:widowControl w:val="0"/>
              <w:autoSpaceDE w:val="0"/>
              <w:autoSpaceDN w:val="0"/>
              <w:adjustRightInd w:val="0"/>
              <w:rPr>
                <w:rFonts w:ascii="PT Astra Serif" w:hAnsi="PT Astra Serif"/>
              </w:rPr>
            </w:pPr>
            <w:r w:rsidRPr="00971C96">
              <w:rPr>
                <w:rFonts w:ascii="PT Astra Serif" w:hAnsi="PT Astra Serif"/>
              </w:rPr>
              <w:t>Полигоны ТКО</w:t>
            </w:r>
          </w:p>
        </w:tc>
        <w:tc>
          <w:tcPr>
            <w:tcW w:w="2410" w:type="dxa"/>
            <w:tcBorders>
              <w:top w:val="single" w:sz="4" w:space="0" w:color="auto"/>
              <w:left w:val="single" w:sz="4" w:space="0" w:color="auto"/>
              <w:bottom w:val="single" w:sz="4" w:space="0" w:color="auto"/>
              <w:right w:val="single" w:sz="4" w:space="0" w:color="auto"/>
            </w:tcBorders>
          </w:tcPr>
          <w:p w14:paraId="22576F74" w14:textId="77777777" w:rsidR="007574C4" w:rsidRPr="00971C96" w:rsidRDefault="007574C4" w:rsidP="00D66655">
            <w:pPr>
              <w:pStyle w:val="Default"/>
              <w:ind w:right="-1"/>
              <w:rPr>
                <w:rFonts w:ascii="PT Astra Serif" w:hAnsi="PT Astra Serif"/>
                <w:color w:val="auto"/>
              </w:rPr>
            </w:pPr>
            <w:r w:rsidRPr="00971C96">
              <w:rPr>
                <w:rFonts w:ascii="PT Astra Serif" w:hAnsi="PT Astra Serif"/>
                <w:color w:val="auto"/>
              </w:rPr>
              <w:t>Площадь земельного участка на 1 тыс. тонн твердых коммунальных отходов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B73C9" w14:textId="77777777" w:rsidR="007574C4" w:rsidRPr="00971C96" w:rsidRDefault="007574C4" w:rsidP="001E7F5C">
            <w:pPr>
              <w:widowControl w:val="0"/>
              <w:autoSpaceDE w:val="0"/>
              <w:autoSpaceDN w:val="0"/>
              <w:adjustRightInd w:val="0"/>
              <w:ind w:left="-102"/>
              <w:jc w:val="center"/>
              <w:rPr>
                <w:rFonts w:ascii="PT Astra Serif" w:hAnsi="PT Astra Serif"/>
              </w:rPr>
            </w:pPr>
            <w:r w:rsidRPr="00971C96">
              <w:rPr>
                <w:rFonts w:ascii="PT Astra Serif" w:hAnsi="PT Astra Serif"/>
              </w:rPr>
              <w:t>га/ тонна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7593CD" w14:textId="77777777" w:rsidR="007574C4" w:rsidRPr="00971C96" w:rsidRDefault="007574C4" w:rsidP="001E7F5C">
            <w:pPr>
              <w:widowControl w:val="0"/>
              <w:autoSpaceDE w:val="0"/>
              <w:autoSpaceDN w:val="0"/>
              <w:adjustRightInd w:val="0"/>
              <w:jc w:val="center"/>
              <w:rPr>
                <w:rFonts w:ascii="PT Astra Serif" w:hAnsi="PT Astra Serif"/>
              </w:rPr>
            </w:pPr>
            <w:r w:rsidRPr="00971C96">
              <w:rPr>
                <w:rFonts w:ascii="PT Astra Serif" w:hAnsi="PT Astra Serif"/>
              </w:rPr>
              <w:t>0,02-0,05</w:t>
            </w:r>
          </w:p>
        </w:tc>
      </w:tr>
      <w:tr w:rsidR="007574C4" w:rsidRPr="00971C96" w14:paraId="5413098F" w14:textId="77777777" w:rsidTr="006E7775">
        <w:trPr>
          <w:trHeight w:val="49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5664E7" w14:textId="77777777" w:rsidR="007574C4" w:rsidRPr="00971C96" w:rsidRDefault="00080492" w:rsidP="001E7F5C">
            <w:pPr>
              <w:widowControl w:val="0"/>
              <w:autoSpaceDE w:val="0"/>
              <w:autoSpaceDN w:val="0"/>
              <w:adjustRightInd w:val="0"/>
              <w:jc w:val="center"/>
              <w:rPr>
                <w:rFonts w:ascii="PT Astra Serif" w:hAnsi="PT Astra Serif"/>
              </w:rPr>
            </w:pPr>
            <w:r w:rsidRPr="00971C96">
              <w:rPr>
                <w:rFonts w:ascii="PT Astra Serif" w:hAnsi="PT Astra Serif"/>
              </w:rPr>
              <w:t>4</w:t>
            </w:r>
            <w:r w:rsidR="009777F7" w:rsidRPr="00971C96">
              <w:rPr>
                <w:rFonts w:ascii="PT Astra Serif" w:hAnsi="PT Astra Serif"/>
              </w:rPr>
              <w:t>.</w:t>
            </w:r>
          </w:p>
        </w:tc>
        <w:tc>
          <w:tcPr>
            <w:tcW w:w="3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69A3AB" w14:textId="77777777" w:rsidR="007574C4" w:rsidRPr="00971C96" w:rsidRDefault="007574C4" w:rsidP="007574C4">
            <w:pPr>
              <w:widowControl w:val="0"/>
              <w:autoSpaceDE w:val="0"/>
              <w:autoSpaceDN w:val="0"/>
              <w:adjustRightInd w:val="0"/>
              <w:rPr>
                <w:rFonts w:ascii="PT Astra Serif" w:hAnsi="PT Astra Serif"/>
              </w:rPr>
            </w:pPr>
            <w:r w:rsidRPr="00971C96">
              <w:rPr>
                <w:rFonts w:ascii="PT Astra Serif" w:hAnsi="PT Astra Serif"/>
              </w:rPr>
              <w:t>Скотомогильники</w:t>
            </w:r>
          </w:p>
        </w:tc>
        <w:tc>
          <w:tcPr>
            <w:tcW w:w="2410" w:type="dxa"/>
            <w:tcBorders>
              <w:top w:val="single" w:sz="4" w:space="0" w:color="auto"/>
              <w:left w:val="single" w:sz="4" w:space="0" w:color="auto"/>
              <w:bottom w:val="single" w:sz="4" w:space="0" w:color="auto"/>
              <w:right w:val="single" w:sz="4" w:space="0" w:color="auto"/>
            </w:tcBorders>
          </w:tcPr>
          <w:p w14:paraId="12B8C857" w14:textId="77777777" w:rsidR="007574C4" w:rsidRPr="00971C96" w:rsidRDefault="007574C4" w:rsidP="00D66655">
            <w:pPr>
              <w:pStyle w:val="Default"/>
              <w:ind w:right="-1"/>
              <w:rPr>
                <w:rFonts w:ascii="PT Astra Serif" w:hAnsi="PT Astra Serif"/>
                <w:color w:val="auto"/>
              </w:rPr>
            </w:pPr>
            <w:r w:rsidRPr="00971C96">
              <w:rPr>
                <w:rFonts w:ascii="PT Astra Serif" w:hAnsi="PT Astra Serif"/>
                <w:color w:val="auto"/>
              </w:rPr>
              <w:t>Площадь земельного участка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EA76C3" w14:textId="77777777" w:rsidR="007574C4" w:rsidRPr="00971C96" w:rsidRDefault="007574C4" w:rsidP="001E7F5C">
            <w:pPr>
              <w:widowControl w:val="0"/>
              <w:autoSpaceDE w:val="0"/>
              <w:autoSpaceDN w:val="0"/>
              <w:adjustRightInd w:val="0"/>
              <w:ind w:left="-102"/>
              <w:jc w:val="center"/>
              <w:rPr>
                <w:rFonts w:ascii="PT Astra Serif" w:hAnsi="PT Astra Serif"/>
              </w:rPr>
            </w:pPr>
            <w:r w:rsidRPr="00971C96">
              <w:rPr>
                <w:rFonts w:ascii="PT Astra Serif" w:hAnsi="PT Astra Serif"/>
              </w:rPr>
              <w:t>м</w:t>
            </w:r>
            <w:r w:rsidRPr="00971C96">
              <w:rPr>
                <w:rFonts w:ascii="PT Astra Serif" w:hAnsi="PT Astra Serif"/>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B09C8" w14:textId="77777777" w:rsidR="007574C4" w:rsidRPr="00971C96" w:rsidRDefault="007574C4" w:rsidP="001E7F5C">
            <w:pPr>
              <w:widowControl w:val="0"/>
              <w:autoSpaceDE w:val="0"/>
              <w:autoSpaceDN w:val="0"/>
              <w:adjustRightInd w:val="0"/>
              <w:jc w:val="center"/>
              <w:rPr>
                <w:rFonts w:ascii="PT Astra Serif" w:hAnsi="PT Astra Serif"/>
              </w:rPr>
            </w:pPr>
            <w:r w:rsidRPr="00971C96">
              <w:rPr>
                <w:rFonts w:ascii="PT Astra Serif" w:hAnsi="PT Astra Serif"/>
              </w:rPr>
              <w:t>600</w:t>
            </w:r>
          </w:p>
        </w:tc>
      </w:tr>
    </w:tbl>
    <w:p w14:paraId="79628CDC" w14:textId="77777777" w:rsidR="00D66655" w:rsidRPr="002C3D51" w:rsidRDefault="00D66655" w:rsidP="00196244">
      <w:pPr>
        <w:pStyle w:val="Default"/>
        <w:ind w:right="-1" w:firstLine="567"/>
        <w:jc w:val="both"/>
        <w:rPr>
          <w:rFonts w:ascii="PT Astra Serif" w:hAnsi="PT Astra Serif"/>
          <w:color w:val="auto"/>
        </w:rPr>
      </w:pPr>
    </w:p>
    <w:p w14:paraId="54C2D2ED" w14:textId="77777777" w:rsidR="00865D6A" w:rsidRPr="000C3954" w:rsidRDefault="0012185B" w:rsidP="000C3954">
      <w:pPr>
        <w:widowControl w:val="0"/>
        <w:autoSpaceDE w:val="0"/>
        <w:autoSpaceDN w:val="0"/>
        <w:adjustRightInd w:val="0"/>
        <w:ind w:firstLine="567"/>
        <w:jc w:val="both"/>
        <w:outlineLvl w:val="2"/>
        <w:rPr>
          <w:rFonts w:ascii="PT Astra Serif" w:hAnsi="PT Astra Serif"/>
          <w:sz w:val="28"/>
          <w:szCs w:val="28"/>
        </w:rPr>
      </w:pPr>
      <w:r w:rsidRPr="000C3954">
        <w:rPr>
          <w:rFonts w:ascii="PT Astra Serif" w:hAnsi="PT Astra Serif"/>
          <w:sz w:val="28"/>
          <w:szCs w:val="28"/>
        </w:rPr>
        <w:t>1</w:t>
      </w:r>
      <w:r w:rsidR="00865D6A" w:rsidRPr="000C3954">
        <w:rPr>
          <w:rFonts w:ascii="PT Astra Serif" w:hAnsi="PT Astra Serif"/>
          <w:sz w:val="28"/>
          <w:szCs w:val="28"/>
        </w:rPr>
        <w:t>.</w:t>
      </w:r>
      <w:r w:rsidR="00815557" w:rsidRPr="000C3954">
        <w:rPr>
          <w:rFonts w:ascii="PT Astra Serif" w:hAnsi="PT Astra Serif"/>
          <w:sz w:val="28"/>
          <w:szCs w:val="28"/>
        </w:rPr>
        <w:t>7</w:t>
      </w:r>
      <w:r w:rsidR="00865D6A" w:rsidRPr="000C3954">
        <w:rPr>
          <w:rFonts w:ascii="PT Astra Serif" w:hAnsi="PT Astra Serif"/>
          <w:sz w:val="28"/>
          <w:szCs w:val="28"/>
        </w:rPr>
        <w:t xml:space="preserve">. Объекты культуры и </w:t>
      </w:r>
      <w:r w:rsidR="00C25D30" w:rsidRPr="000C3954">
        <w:rPr>
          <w:rFonts w:ascii="PT Astra Serif" w:hAnsi="PT Astra Serif"/>
          <w:sz w:val="28"/>
          <w:szCs w:val="28"/>
        </w:rPr>
        <w:t>досуга</w:t>
      </w:r>
      <w:r w:rsidR="00865D6A" w:rsidRPr="000C3954">
        <w:rPr>
          <w:rFonts w:ascii="PT Astra Serif" w:hAnsi="PT Astra Serif"/>
          <w:sz w:val="28"/>
          <w:szCs w:val="28"/>
        </w:rPr>
        <w:t>.</w:t>
      </w:r>
    </w:p>
    <w:p w14:paraId="5122A371" w14:textId="77777777" w:rsidR="00865D6A" w:rsidRPr="000C3954" w:rsidRDefault="0012185B" w:rsidP="000C3954">
      <w:pPr>
        <w:widowControl w:val="0"/>
        <w:autoSpaceDE w:val="0"/>
        <w:autoSpaceDN w:val="0"/>
        <w:adjustRightInd w:val="0"/>
        <w:ind w:firstLine="567"/>
        <w:jc w:val="both"/>
        <w:outlineLvl w:val="2"/>
        <w:rPr>
          <w:rFonts w:ascii="PT Astra Serif" w:hAnsi="PT Astra Serif"/>
          <w:sz w:val="28"/>
          <w:szCs w:val="28"/>
        </w:rPr>
      </w:pPr>
      <w:r w:rsidRPr="000C3954">
        <w:rPr>
          <w:rFonts w:ascii="PT Astra Serif" w:hAnsi="PT Astra Serif"/>
          <w:sz w:val="28"/>
          <w:szCs w:val="28"/>
        </w:rPr>
        <w:t>1</w:t>
      </w:r>
      <w:r w:rsidR="00865D6A" w:rsidRPr="000C3954">
        <w:rPr>
          <w:rFonts w:ascii="PT Astra Serif" w:hAnsi="PT Astra Serif"/>
          <w:sz w:val="28"/>
          <w:szCs w:val="28"/>
        </w:rPr>
        <w:t>.</w:t>
      </w:r>
      <w:r w:rsidR="00815557" w:rsidRPr="000C3954">
        <w:rPr>
          <w:rFonts w:ascii="PT Astra Serif" w:hAnsi="PT Astra Serif"/>
          <w:sz w:val="28"/>
          <w:szCs w:val="28"/>
        </w:rPr>
        <w:t>7</w:t>
      </w:r>
      <w:r w:rsidR="00865D6A" w:rsidRPr="000C3954">
        <w:rPr>
          <w:rFonts w:ascii="PT Astra Serif" w:hAnsi="PT Astra Serif"/>
          <w:sz w:val="28"/>
          <w:szCs w:val="28"/>
        </w:rPr>
        <w:t xml:space="preserve">.1. К объектам культуры и </w:t>
      </w:r>
      <w:r w:rsidR="00C25D30" w:rsidRPr="000C3954">
        <w:rPr>
          <w:rFonts w:ascii="PT Astra Serif" w:hAnsi="PT Astra Serif"/>
          <w:sz w:val="28"/>
          <w:szCs w:val="28"/>
        </w:rPr>
        <w:t>досуга</w:t>
      </w:r>
      <w:r w:rsidR="00865D6A" w:rsidRPr="000C3954">
        <w:rPr>
          <w:rFonts w:ascii="PT Astra Serif" w:hAnsi="PT Astra Serif"/>
          <w:sz w:val="28"/>
          <w:szCs w:val="28"/>
        </w:rPr>
        <w:t xml:space="preserve"> относятся межпоселенческие библиотеки, районные дома культуры, кинотеатры; музеи, организации досуга, культуры, отдыха и туризма; иные объекты культуры и </w:t>
      </w:r>
      <w:r w:rsidR="00C25D30" w:rsidRPr="000C3954">
        <w:rPr>
          <w:rFonts w:ascii="PT Astra Serif" w:hAnsi="PT Astra Serif"/>
          <w:sz w:val="28"/>
          <w:szCs w:val="28"/>
        </w:rPr>
        <w:t>досуга</w:t>
      </w:r>
      <w:r w:rsidR="00865D6A" w:rsidRPr="000C3954">
        <w:rPr>
          <w:rFonts w:ascii="PT Astra Serif" w:hAnsi="PT Astra Serif"/>
          <w:sz w:val="28"/>
          <w:szCs w:val="28"/>
        </w:rPr>
        <w:t>, находящиеся в собственности муниципального района; объекты культурного наследия местного значения.</w:t>
      </w:r>
    </w:p>
    <w:p w14:paraId="38E4FB9F" w14:textId="77777777" w:rsidR="00865D6A" w:rsidRPr="000C3954" w:rsidRDefault="0012185B" w:rsidP="000C3954">
      <w:pPr>
        <w:widowControl w:val="0"/>
        <w:autoSpaceDE w:val="0"/>
        <w:autoSpaceDN w:val="0"/>
        <w:adjustRightInd w:val="0"/>
        <w:ind w:firstLine="567"/>
        <w:jc w:val="both"/>
        <w:outlineLvl w:val="2"/>
        <w:rPr>
          <w:rFonts w:ascii="PT Astra Serif" w:hAnsi="PT Astra Serif"/>
          <w:sz w:val="28"/>
          <w:szCs w:val="28"/>
        </w:rPr>
      </w:pPr>
      <w:r w:rsidRPr="000C3954">
        <w:rPr>
          <w:rFonts w:ascii="PT Astra Serif" w:hAnsi="PT Astra Serif"/>
          <w:sz w:val="28"/>
          <w:szCs w:val="28"/>
        </w:rPr>
        <w:t>1</w:t>
      </w:r>
      <w:r w:rsidR="00865D6A" w:rsidRPr="000C3954">
        <w:rPr>
          <w:rFonts w:ascii="PT Astra Serif" w:hAnsi="PT Astra Serif"/>
          <w:sz w:val="28"/>
          <w:szCs w:val="28"/>
        </w:rPr>
        <w:t>.</w:t>
      </w:r>
      <w:r w:rsidR="00815557" w:rsidRPr="000C3954">
        <w:rPr>
          <w:rFonts w:ascii="PT Astra Serif" w:hAnsi="PT Astra Serif"/>
          <w:sz w:val="28"/>
          <w:szCs w:val="28"/>
        </w:rPr>
        <w:t>7.</w:t>
      </w:r>
      <w:r w:rsidR="006579CB" w:rsidRPr="000C3954">
        <w:rPr>
          <w:rFonts w:ascii="PT Astra Serif" w:hAnsi="PT Astra Serif"/>
          <w:sz w:val="28"/>
          <w:szCs w:val="28"/>
        </w:rPr>
        <w:t>2</w:t>
      </w:r>
      <w:r w:rsidR="00865D6A" w:rsidRPr="000C3954">
        <w:rPr>
          <w:rFonts w:ascii="PT Astra Serif" w:hAnsi="PT Astra Serif"/>
          <w:sz w:val="28"/>
          <w:szCs w:val="28"/>
        </w:rPr>
        <w:t xml:space="preserve">. Расчетные показатели объектов культуры и </w:t>
      </w:r>
      <w:r w:rsidR="002D4847" w:rsidRPr="000C3954">
        <w:rPr>
          <w:rFonts w:ascii="PT Astra Serif" w:hAnsi="PT Astra Serif"/>
          <w:sz w:val="28"/>
          <w:szCs w:val="28"/>
        </w:rPr>
        <w:t>досуга</w:t>
      </w:r>
      <w:r w:rsidR="00865D6A" w:rsidRPr="000C3954">
        <w:rPr>
          <w:rFonts w:ascii="PT Astra Serif" w:hAnsi="PT Astra Serif"/>
          <w:sz w:val="28"/>
          <w:szCs w:val="28"/>
        </w:rPr>
        <w:t xml:space="preserve"> приведены в таблице </w:t>
      </w:r>
      <w:r w:rsidRPr="000C3954">
        <w:rPr>
          <w:rFonts w:ascii="PT Astra Serif" w:hAnsi="PT Astra Serif"/>
          <w:sz w:val="28"/>
          <w:szCs w:val="28"/>
        </w:rPr>
        <w:t>1</w:t>
      </w:r>
      <w:r w:rsidR="00865D6A" w:rsidRPr="000C3954">
        <w:rPr>
          <w:rFonts w:ascii="PT Astra Serif" w:hAnsi="PT Astra Serif"/>
          <w:sz w:val="28"/>
          <w:szCs w:val="28"/>
        </w:rPr>
        <w:t>.</w:t>
      </w:r>
      <w:r w:rsidR="00815557" w:rsidRPr="000C3954">
        <w:rPr>
          <w:rFonts w:ascii="PT Astra Serif" w:hAnsi="PT Astra Serif"/>
          <w:sz w:val="28"/>
          <w:szCs w:val="28"/>
        </w:rPr>
        <w:t>7</w:t>
      </w:r>
      <w:r w:rsidR="00865D6A" w:rsidRPr="000C3954">
        <w:rPr>
          <w:rFonts w:ascii="PT Astra Serif" w:hAnsi="PT Astra Serif"/>
          <w:sz w:val="28"/>
          <w:szCs w:val="28"/>
        </w:rPr>
        <w:t>.1.</w:t>
      </w:r>
    </w:p>
    <w:p w14:paraId="4395C6DF" w14:textId="77777777" w:rsidR="00865D6A" w:rsidRPr="000C3954" w:rsidRDefault="00865D6A" w:rsidP="000C3954">
      <w:pPr>
        <w:widowControl w:val="0"/>
        <w:autoSpaceDE w:val="0"/>
        <w:autoSpaceDN w:val="0"/>
        <w:adjustRightInd w:val="0"/>
        <w:jc w:val="right"/>
        <w:outlineLvl w:val="3"/>
        <w:rPr>
          <w:rFonts w:ascii="PT Astra Serif" w:hAnsi="PT Astra Serif"/>
          <w:sz w:val="28"/>
          <w:szCs w:val="28"/>
        </w:rPr>
      </w:pPr>
      <w:r w:rsidRPr="000C3954">
        <w:rPr>
          <w:rFonts w:ascii="PT Astra Serif" w:hAnsi="PT Astra Serif"/>
          <w:sz w:val="28"/>
          <w:szCs w:val="28"/>
        </w:rPr>
        <w:t xml:space="preserve">Таблица </w:t>
      </w:r>
      <w:r w:rsidR="0012185B" w:rsidRPr="000C3954">
        <w:rPr>
          <w:rFonts w:ascii="PT Astra Serif" w:hAnsi="PT Astra Serif"/>
          <w:sz w:val="28"/>
          <w:szCs w:val="28"/>
        </w:rPr>
        <w:t>1</w:t>
      </w:r>
      <w:r w:rsidRPr="000C3954">
        <w:rPr>
          <w:rFonts w:ascii="PT Astra Serif" w:hAnsi="PT Astra Serif"/>
          <w:sz w:val="28"/>
          <w:szCs w:val="28"/>
        </w:rPr>
        <w:t>.</w:t>
      </w:r>
      <w:r w:rsidR="00815557" w:rsidRPr="000C3954">
        <w:rPr>
          <w:rFonts w:ascii="PT Astra Serif" w:hAnsi="PT Astra Serif"/>
          <w:sz w:val="28"/>
          <w:szCs w:val="28"/>
        </w:rPr>
        <w:t>7</w:t>
      </w:r>
      <w:r w:rsidRPr="000C3954">
        <w:rPr>
          <w:rFonts w:ascii="PT Astra Serif" w:hAnsi="PT Astra Serif"/>
          <w:sz w:val="28"/>
          <w:szCs w:val="28"/>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1843"/>
        <w:gridCol w:w="1276"/>
        <w:gridCol w:w="992"/>
        <w:gridCol w:w="1276"/>
        <w:gridCol w:w="992"/>
      </w:tblGrid>
      <w:tr w:rsidR="00865D6A" w:rsidRPr="000C3954" w14:paraId="138CE857" w14:textId="77777777" w:rsidTr="00713F85">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FB371F"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 п/п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7E7F7F"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Наименование объекта</w:t>
            </w:r>
          </w:p>
        </w:tc>
        <w:tc>
          <w:tcPr>
            <w:tcW w:w="1843" w:type="dxa"/>
            <w:vMerge w:val="restart"/>
            <w:tcBorders>
              <w:top w:val="single" w:sz="4" w:space="0" w:color="auto"/>
              <w:left w:val="single" w:sz="4" w:space="0" w:color="auto"/>
              <w:right w:val="single" w:sz="4" w:space="0" w:color="auto"/>
            </w:tcBorders>
          </w:tcPr>
          <w:p w14:paraId="0AEDFFCF" w14:textId="77777777" w:rsidR="00865D6A" w:rsidRPr="000C3954" w:rsidRDefault="00865D6A" w:rsidP="00865D6A">
            <w:pPr>
              <w:spacing w:line="315" w:lineRule="atLeast"/>
              <w:ind w:left="142" w:right="142"/>
              <w:jc w:val="center"/>
              <w:textAlignment w:val="baseline"/>
              <w:rPr>
                <w:rFonts w:ascii="PT Astra Serif" w:hAnsi="PT Astra Serif"/>
              </w:rPr>
            </w:pPr>
            <w:r w:rsidRPr="000C3954">
              <w:rPr>
                <w:rFonts w:ascii="PT Astra Serif" w:hAnsi="PT Astra Serif"/>
              </w:rPr>
              <w:t>Ресурс объекта,</w:t>
            </w:r>
          </w:p>
          <w:p w14:paraId="677B656A" w14:textId="77777777" w:rsidR="00865D6A" w:rsidRPr="000C3954" w:rsidRDefault="00865D6A" w:rsidP="00865D6A">
            <w:pPr>
              <w:widowControl w:val="0"/>
              <w:autoSpaceDE w:val="0"/>
              <w:autoSpaceDN w:val="0"/>
              <w:adjustRightInd w:val="0"/>
              <w:ind w:left="142" w:right="142"/>
              <w:jc w:val="center"/>
              <w:rPr>
                <w:rFonts w:ascii="PT Astra Serif" w:hAnsi="PT Astra Serif"/>
              </w:rPr>
            </w:pPr>
            <w:r w:rsidRPr="000C3954">
              <w:rPr>
                <w:rFonts w:ascii="PT Astra Serif" w:hAnsi="PT Astra Serif"/>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EE7CB6"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3067D"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Максимально допустимый уровень территориальной доступности</w:t>
            </w:r>
          </w:p>
        </w:tc>
      </w:tr>
      <w:tr w:rsidR="00865D6A" w:rsidRPr="000C3954" w14:paraId="514F3F85" w14:textId="77777777" w:rsidTr="00713F85">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A200F" w14:textId="77777777" w:rsidR="00865D6A" w:rsidRPr="000C3954" w:rsidRDefault="00865D6A" w:rsidP="00865D6A">
            <w:pPr>
              <w:widowControl w:val="0"/>
              <w:autoSpaceDE w:val="0"/>
              <w:autoSpaceDN w:val="0"/>
              <w:adjustRightInd w:val="0"/>
              <w:ind w:firstLine="540"/>
              <w:jc w:val="both"/>
              <w:rPr>
                <w:rFonts w:ascii="PT Astra Serif" w:hAnsi="PT Astra Serif"/>
              </w:rPr>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6C99BE" w14:textId="77777777" w:rsidR="00865D6A" w:rsidRPr="000C3954" w:rsidRDefault="00865D6A" w:rsidP="00865D6A">
            <w:pPr>
              <w:widowControl w:val="0"/>
              <w:autoSpaceDE w:val="0"/>
              <w:autoSpaceDN w:val="0"/>
              <w:adjustRightInd w:val="0"/>
              <w:ind w:firstLine="540"/>
              <w:jc w:val="both"/>
              <w:rPr>
                <w:rFonts w:ascii="PT Astra Serif" w:hAnsi="PT Astra Serif"/>
              </w:rPr>
            </w:pPr>
          </w:p>
        </w:tc>
        <w:tc>
          <w:tcPr>
            <w:tcW w:w="1843" w:type="dxa"/>
            <w:vMerge/>
            <w:tcBorders>
              <w:left w:val="single" w:sz="4" w:space="0" w:color="auto"/>
              <w:bottom w:val="single" w:sz="4" w:space="0" w:color="auto"/>
              <w:right w:val="single" w:sz="4" w:space="0" w:color="auto"/>
            </w:tcBorders>
          </w:tcPr>
          <w:p w14:paraId="5B52F400" w14:textId="77777777" w:rsidR="00865D6A" w:rsidRPr="000C3954" w:rsidRDefault="00865D6A" w:rsidP="00865D6A">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678602"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8CC4AE" w14:textId="77777777" w:rsidR="00865D6A" w:rsidRPr="000C3954" w:rsidRDefault="00865D6A" w:rsidP="000C3954">
            <w:pPr>
              <w:widowControl w:val="0"/>
              <w:autoSpaceDE w:val="0"/>
              <w:autoSpaceDN w:val="0"/>
              <w:adjustRightInd w:val="0"/>
              <w:ind w:left="-102" w:right="-90"/>
              <w:jc w:val="center"/>
              <w:rPr>
                <w:rFonts w:ascii="PT Astra Serif" w:hAnsi="PT Astra Serif"/>
              </w:rPr>
            </w:pPr>
            <w:r w:rsidRPr="000C3954">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622BC3"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35CEE6" w14:textId="77777777" w:rsidR="00865D6A" w:rsidRPr="000C3954" w:rsidRDefault="00865D6A" w:rsidP="00865D6A">
            <w:pPr>
              <w:widowControl w:val="0"/>
              <w:autoSpaceDE w:val="0"/>
              <w:autoSpaceDN w:val="0"/>
              <w:adjustRightInd w:val="0"/>
              <w:ind w:left="-102" w:right="-62"/>
              <w:jc w:val="center"/>
              <w:rPr>
                <w:rFonts w:ascii="PT Astra Serif" w:hAnsi="PT Astra Serif"/>
              </w:rPr>
            </w:pPr>
            <w:r w:rsidRPr="000C3954">
              <w:rPr>
                <w:rFonts w:ascii="PT Astra Serif" w:hAnsi="PT Astra Serif"/>
              </w:rPr>
              <w:t>Значение</w:t>
            </w:r>
          </w:p>
        </w:tc>
      </w:tr>
      <w:tr w:rsidR="00865D6A" w:rsidRPr="000C3954" w14:paraId="6DC7D681" w14:textId="77777777" w:rsidTr="00713F85">
        <w:trPr>
          <w:trHeight w:val="2445"/>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44B5B8"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lastRenderedPageBreak/>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C3CF8" w14:textId="77777777" w:rsidR="00865D6A" w:rsidRPr="000C3954" w:rsidRDefault="005A22C8" w:rsidP="00865D6A">
            <w:pPr>
              <w:widowControl w:val="0"/>
              <w:autoSpaceDE w:val="0"/>
              <w:autoSpaceDN w:val="0"/>
              <w:adjustRightInd w:val="0"/>
              <w:rPr>
                <w:rFonts w:ascii="PT Astra Serif" w:hAnsi="PT Astra Serif"/>
              </w:rPr>
            </w:pPr>
            <w:r w:rsidRPr="000C3954">
              <w:rPr>
                <w:rFonts w:ascii="PT Astra Serif" w:hAnsi="PT Astra Serif"/>
              </w:rPr>
              <w:t>Библиотеки :</w:t>
            </w:r>
          </w:p>
          <w:p w14:paraId="1DBBC9DE" w14:textId="77777777" w:rsidR="005A22C8" w:rsidRPr="000C3954" w:rsidRDefault="005A22C8" w:rsidP="00865D6A">
            <w:pPr>
              <w:widowControl w:val="0"/>
              <w:autoSpaceDE w:val="0"/>
              <w:autoSpaceDN w:val="0"/>
              <w:adjustRightInd w:val="0"/>
              <w:rPr>
                <w:rFonts w:ascii="PT Astra Serif" w:hAnsi="PT Astra Serif"/>
              </w:rPr>
            </w:pPr>
          </w:p>
          <w:p w14:paraId="483BFFF9" w14:textId="77777777" w:rsidR="005A22C8" w:rsidRPr="000C3954" w:rsidRDefault="005A22C8" w:rsidP="00865D6A">
            <w:pPr>
              <w:widowControl w:val="0"/>
              <w:autoSpaceDE w:val="0"/>
              <w:autoSpaceDN w:val="0"/>
              <w:adjustRightInd w:val="0"/>
              <w:rPr>
                <w:rFonts w:ascii="PT Astra Serif" w:hAnsi="PT Astra Serif"/>
              </w:rPr>
            </w:pPr>
            <w:r w:rsidRPr="000C3954">
              <w:rPr>
                <w:rFonts w:ascii="PT Astra Serif" w:hAnsi="PT Astra Serif"/>
              </w:rPr>
              <w:t>-межпоселенческая библиотека;</w:t>
            </w:r>
          </w:p>
          <w:p w14:paraId="40D7C162" w14:textId="77777777" w:rsidR="005A22C8" w:rsidRPr="000C3954" w:rsidRDefault="005A22C8" w:rsidP="00865D6A">
            <w:pPr>
              <w:widowControl w:val="0"/>
              <w:autoSpaceDE w:val="0"/>
              <w:autoSpaceDN w:val="0"/>
              <w:adjustRightInd w:val="0"/>
              <w:rPr>
                <w:rFonts w:ascii="PT Astra Serif" w:hAnsi="PT Astra Serif"/>
              </w:rPr>
            </w:pPr>
            <w:r w:rsidRPr="000C3954">
              <w:rPr>
                <w:rFonts w:ascii="PT Astra Serif" w:hAnsi="PT Astra Serif"/>
              </w:rPr>
              <w:t>- детская библиотека</w:t>
            </w:r>
          </w:p>
          <w:p w14:paraId="3022A2D8" w14:textId="77777777" w:rsidR="00865D6A" w:rsidRPr="000C3954" w:rsidRDefault="005A22C8" w:rsidP="003A4CAF">
            <w:pPr>
              <w:widowControl w:val="0"/>
              <w:autoSpaceDE w:val="0"/>
              <w:autoSpaceDN w:val="0"/>
              <w:adjustRightInd w:val="0"/>
              <w:rPr>
                <w:rFonts w:ascii="PT Astra Serif" w:hAnsi="PT Astra Serif"/>
              </w:rPr>
            </w:pPr>
            <w:r w:rsidRPr="000C3954">
              <w:rPr>
                <w:rFonts w:ascii="PT Astra Serif" w:hAnsi="PT Astra Serif"/>
              </w:rPr>
              <w:t>-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14:paraId="3BCE14EE" w14:textId="77777777" w:rsidR="00865D6A" w:rsidRPr="000C3954" w:rsidRDefault="005A22C8" w:rsidP="005A22C8">
            <w:pPr>
              <w:widowControl w:val="0"/>
              <w:autoSpaceDE w:val="0"/>
              <w:autoSpaceDN w:val="0"/>
              <w:adjustRightInd w:val="0"/>
              <w:ind w:left="142" w:right="142"/>
              <w:rPr>
                <w:rFonts w:ascii="PT Astra Serif" w:hAnsi="PT Astra Serif"/>
              </w:rPr>
            </w:pPr>
            <w:r w:rsidRPr="000C3954">
              <w:rPr>
                <w:rFonts w:ascii="PT Astra Serif" w:hAnsi="PT Astra Serif"/>
              </w:rPr>
              <w:t>Количество объектов</w:t>
            </w:r>
          </w:p>
          <w:p w14:paraId="6C05CDD8" w14:textId="77777777" w:rsidR="00865D6A" w:rsidRPr="000C3954" w:rsidRDefault="00865D6A" w:rsidP="00865D6A">
            <w:pPr>
              <w:widowControl w:val="0"/>
              <w:autoSpaceDE w:val="0"/>
              <w:autoSpaceDN w:val="0"/>
              <w:adjustRightInd w:val="0"/>
              <w:ind w:left="142" w:right="142" w:firstLine="51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B6BA13" w14:textId="77777777" w:rsidR="00865D6A" w:rsidRPr="000C3954" w:rsidRDefault="005A22C8" w:rsidP="005A22C8">
            <w:pPr>
              <w:widowControl w:val="0"/>
              <w:autoSpaceDE w:val="0"/>
              <w:autoSpaceDN w:val="0"/>
              <w:adjustRightInd w:val="0"/>
              <w:ind w:left="-102"/>
              <w:jc w:val="center"/>
              <w:rPr>
                <w:rFonts w:ascii="PT Astra Serif" w:hAnsi="PT Astra Serif"/>
              </w:rPr>
            </w:pPr>
            <w:r w:rsidRPr="000C3954">
              <w:rPr>
                <w:rFonts w:ascii="PT Astra Serif" w:hAnsi="PT Astra Serif"/>
              </w:rPr>
              <w:t>объектов</w:t>
            </w:r>
            <w:r w:rsidR="00865D6A" w:rsidRPr="000C3954">
              <w:rPr>
                <w:rFonts w:ascii="PT Astra Serif" w:hAnsi="PT Astra Serif"/>
              </w:rPr>
              <w:t xml:space="preserve"> </w:t>
            </w:r>
            <w:r w:rsidRPr="000C3954">
              <w:rPr>
                <w:rFonts w:ascii="PT Astra Serif" w:hAnsi="PT Astra Serif"/>
              </w:rPr>
              <w:t>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D463E" w14:textId="77777777" w:rsidR="00865D6A" w:rsidRPr="000C3954" w:rsidRDefault="00865D6A" w:rsidP="00865D6A">
            <w:pPr>
              <w:widowControl w:val="0"/>
              <w:autoSpaceDE w:val="0"/>
              <w:autoSpaceDN w:val="0"/>
              <w:adjustRightInd w:val="0"/>
              <w:jc w:val="center"/>
              <w:rPr>
                <w:rFonts w:ascii="PT Astra Serif" w:hAnsi="PT Astra Serif"/>
              </w:rPr>
            </w:pPr>
          </w:p>
          <w:p w14:paraId="1E4C7C1C" w14:textId="77777777" w:rsidR="00865D6A" w:rsidRPr="000C3954" w:rsidRDefault="00865D6A" w:rsidP="00865D6A">
            <w:pPr>
              <w:widowControl w:val="0"/>
              <w:autoSpaceDE w:val="0"/>
              <w:autoSpaceDN w:val="0"/>
              <w:adjustRightInd w:val="0"/>
              <w:jc w:val="center"/>
              <w:rPr>
                <w:rFonts w:ascii="PT Astra Serif" w:hAnsi="PT Astra Serif"/>
              </w:rPr>
            </w:pPr>
          </w:p>
          <w:p w14:paraId="774211DD" w14:textId="77777777" w:rsidR="00865D6A" w:rsidRPr="000C3954" w:rsidRDefault="00865D6A" w:rsidP="00865D6A">
            <w:pPr>
              <w:widowControl w:val="0"/>
              <w:autoSpaceDE w:val="0"/>
              <w:autoSpaceDN w:val="0"/>
              <w:adjustRightInd w:val="0"/>
              <w:jc w:val="center"/>
              <w:rPr>
                <w:rFonts w:ascii="PT Astra Serif" w:hAnsi="PT Astra Serif"/>
              </w:rPr>
            </w:pPr>
          </w:p>
          <w:p w14:paraId="3CB4475E" w14:textId="77777777" w:rsidR="00865D6A" w:rsidRPr="000C3954" w:rsidRDefault="005A22C8" w:rsidP="00865D6A">
            <w:pPr>
              <w:widowControl w:val="0"/>
              <w:autoSpaceDE w:val="0"/>
              <w:autoSpaceDN w:val="0"/>
              <w:adjustRightInd w:val="0"/>
              <w:jc w:val="center"/>
              <w:rPr>
                <w:rFonts w:ascii="PT Astra Serif" w:hAnsi="PT Astra Serif"/>
              </w:rPr>
            </w:pPr>
            <w:r w:rsidRPr="000C3954">
              <w:rPr>
                <w:rFonts w:ascii="PT Astra Serif" w:hAnsi="PT Astra Serif"/>
              </w:rPr>
              <w:t>1</w:t>
            </w:r>
          </w:p>
          <w:p w14:paraId="6B22B331" w14:textId="77777777" w:rsidR="00865D6A" w:rsidRPr="000C3954" w:rsidRDefault="005A22C8" w:rsidP="00865D6A">
            <w:pPr>
              <w:widowControl w:val="0"/>
              <w:autoSpaceDE w:val="0"/>
              <w:autoSpaceDN w:val="0"/>
              <w:adjustRightInd w:val="0"/>
              <w:jc w:val="center"/>
              <w:rPr>
                <w:rFonts w:ascii="PT Astra Serif" w:hAnsi="PT Astra Serif"/>
              </w:rPr>
            </w:pPr>
            <w:r w:rsidRPr="000C3954">
              <w:rPr>
                <w:rFonts w:ascii="PT Astra Serif" w:hAnsi="PT Astra Serif"/>
              </w:rPr>
              <w:t>1</w:t>
            </w:r>
          </w:p>
          <w:p w14:paraId="2D415B09" w14:textId="77777777" w:rsidR="00865D6A" w:rsidRPr="000C3954" w:rsidRDefault="005A22C8" w:rsidP="00865D6A">
            <w:pPr>
              <w:widowControl w:val="0"/>
              <w:autoSpaceDE w:val="0"/>
              <w:autoSpaceDN w:val="0"/>
              <w:adjustRightInd w:val="0"/>
              <w:jc w:val="center"/>
              <w:rPr>
                <w:rFonts w:ascii="PT Astra Serif" w:hAnsi="PT Astra Serif"/>
              </w:rPr>
            </w:pPr>
            <w:r w:rsidRPr="000C3954">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E220A" w14:textId="77777777" w:rsidR="00865D6A" w:rsidRPr="000C3954" w:rsidRDefault="00F35A65" w:rsidP="000C2D79">
            <w:pPr>
              <w:widowControl w:val="0"/>
              <w:autoSpaceDE w:val="0"/>
              <w:autoSpaceDN w:val="0"/>
              <w:adjustRightInd w:val="0"/>
              <w:ind w:left="-102"/>
              <w:jc w:val="center"/>
              <w:rPr>
                <w:rFonts w:ascii="PT Astra Serif" w:hAnsi="PT Astra Serif"/>
              </w:rPr>
            </w:pPr>
            <w:r w:rsidRPr="000C3954">
              <w:rPr>
                <w:rFonts w:ascii="PT Astra Serif" w:hAnsi="PT Astra Serif"/>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CB532" w14:textId="77777777" w:rsidR="00865D6A" w:rsidRPr="000C3954" w:rsidRDefault="00865D6A" w:rsidP="00865D6A">
            <w:pPr>
              <w:widowControl w:val="0"/>
              <w:autoSpaceDE w:val="0"/>
              <w:autoSpaceDN w:val="0"/>
              <w:adjustRightInd w:val="0"/>
              <w:jc w:val="center"/>
              <w:rPr>
                <w:rFonts w:ascii="PT Astra Serif" w:hAnsi="PT Astra Serif"/>
              </w:rPr>
            </w:pPr>
          </w:p>
          <w:p w14:paraId="524017A7" w14:textId="77777777" w:rsidR="00865D6A" w:rsidRPr="000C3954" w:rsidRDefault="00865D6A" w:rsidP="00865D6A">
            <w:pPr>
              <w:widowControl w:val="0"/>
              <w:autoSpaceDE w:val="0"/>
              <w:autoSpaceDN w:val="0"/>
              <w:adjustRightInd w:val="0"/>
              <w:jc w:val="center"/>
              <w:rPr>
                <w:rFonts w:ascii="PT Astra Serif" w:hAnsi="PT Astra Serif"/>
              </w:rPr>
            </w:pPr>
          </w:p>
          <w:p w14:paraId="7FD84F5C" w14:textId="77777777" w:rsidR="00865D6A" w:rsidRPr="000C3954" w:rsidRDefault="00865D6A" w:rsidP="00865D6A">
            <w:pPr>
              <w:widowControl w:val="0"/>
              <w:autoSpaceDE w:val="0"/>
              <w:autoSpaceDN w:val="0"/>
              <w:adjustRightInd w:val="0"/>
              <w:jc w:val="center"/>
              <w:rPr>
                <w:rFonts w:ascii="PT Astra Serif" w:hAnsi="PT Astra Serif"/>
              </w:rPr>
            </w:pPr>
          </w:p>
          <w:p w14:paraId="286979A1" w14:textId="77777777" w:rsidR="00865D6A" w:rsidRPr="000C3954" w:rsidRDefault="000C2D79" w:rsidP="00865D6A">
            <w:pPr>
              <w:widowControl w:val="0"/>
              <w:autoSpaceDE w:val="0"/>
              <w:autoSpaceDN w:val="0"/>
              <w:adjustRightInd w:val="0"/>
              <w:jc w:val="center"/>
              <w:rPr>
                <w:rFonts w:ascii="PT Astra Serif" w:hAnsi="PT Astra Serif"/>
              </w:rPr>
            </w:pPr>
            <w:r w:rsidRPr="000C3954">
              <w:rPr>
                <w:rFonts w:ascii="PT Astra Serif" w:hAnsi="PT Astra Serif"/>
              </w:rPr>
              <w:t>30</w:t>
            </w:r>
          </w:p>
          <w:p w14:paraId="716BDD0B" w14:textId="77777777" w:rsidR="00865D6A" w:rsidRPr="000C3954" w:rsidRDefault="000C2D79" w:rsidP="00865D6A">
            <w:pPr>
              <w:widowControl w:val="0"/>
              <w:autoSpaceDE w:val="0"/>
              <w:autoSpaceDN w:val="0"/>
              <w:adjustRightInd w:val="0"/>
              <w:jc w:val="center"/>
              <w:rPr>
                <w:rFonts w:ascii="PT Astra Serif" w:hAnsi="PT Astra Serif"/>
              </w:rPr>
            </w:pPr>
            <w:r w:rsidRPr="000C3954">
              <w:rPr>
                <w:rFonts w:ascii="PT Astra Serif" w:hAnsi="PT Astra Serif"/>
              </w:rPr>
              <w:t>30</w:t>
            </w:r>
          </w:p>
          <w:p w14:paraId="520BDABE" w14:textId="77777777" w:rsidR="00865D6A" w:rsidRPr="000C3954" w:rsidRDefault="000C2D79" w:rsidP="00865D6A">
            <w:pPr>
              <w:widowControl w:val="0"/>
              <w:autoSpaceDE w:val="0"/>
              <w:autoSpaceDN w:val="0"/>
              <w:adjustRightInd w:val="0"/>
              <w:jc w:val="center"/>
              <w:rPr>
                <w:rFonts w:ascii="PT Astra Serif" w:hAnsi="PT Astra Serif"/>
              </w:rPr>
            </w:pPr>
            <w:r w:rsidRPr="000C3954">
              <w:rPr>
                <w:rFonts w:ascii="PT Astra Serif" w:hAnsi="PT Astra Serif"/>
              </w:rPr>
              <w:t>30</w:t>
            </w:r>
          </w:p>
          <w:p w14:paraId="2BD38CA8" w14:textId="77777777" w:rsidR="000C2D79" w:rsidRPr="000C3954" w:rsidRDefault="000C2D79" w:rsidP="00865D6A">
            <w:pPr>
              <w:widowControl w:val="0"/>
              <w:autoSpaceDE w:val="0"/>
              <w:autoSpaceDN w:val="0"/>
              <w:adjustRightInd w:val="0"/>
              <w:jc w:val="center"/>
              <w:rPr>
                <w:rFonts w:ascii="PT Astra Serif" w:hAnsi="PT Astra Serif"/>
              </w:rPr>
            </w:pPr>
          </w:p>
        </w:tc>
      </w:tr>
      <w:tr w:rsidR="00865D6A" w:rsidRPr="000C3954" w14:paraId="784DF7B9" w14:textId="77777777" w:rsidTr="00713F85">
        <w:trPr>
          <w:trHeight w:val="72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7D0C06"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2</w:t>
            </w:r>
            <w:r w:rsidR="00C51EF5" w:rsidRPr="000C3954">
              <w:rPr>
                <w:rFonts w:ascii="PT Astra Serif" w:hAnsi="PT Astra Serif"/>
              </w:rPr>
              <w:t>.</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431115" w14:textId="77777777" w:rsidR="00865D6A" w:rsidRPr="000C3954" w:rsidRDefault="000C2D79" w:rsidP="00865D6A">
            <w:pPr>
              <w:widowControl w:val="0"/>
              <w:autoSpaceDE w:val="0"/>
              <w:autoSpaceDN w:val="0"/>
              <w:adjustRightInd w:val="0"/>
              <w:rPr>
                <w:rFonts w:ascii="PT Astra Serif" w:hAnsi="PT Astra Serif"/>
              </w:rPr>
            </w:pPr>
            <w:r w:rsidRPr="000C3954">
              <w:rPr>
                <w:rFonts w:ascii="PT Astra Serif" w:hAnsi="PT Astra Serif"/>
              </w:rPr>
              <w:t>Музеи (тематические)</w:t>
            </w:r>
          </w:p>
        </w:tc>
        <w:tc>
          <w:tcPr>
            <w:tcW w:w="1843" w:type="dxa"/>
            <w:tcBorders>
              <w:top w:val="single" w:sz="4" w:space="0" w:color="auto"/>
              <w:left w:val="single" w:sz="4" w:space="0" w:color="auto"/>
              <w:bottom w:val="single" w:sz="4" w:space="0" w:color="auto"/>
              <w:right w:val="single" w:sz="4" w:space="0" w:color="auto"/>
            </w:tcBorders>
          </w:tcPr>
          <w:p w14:paraId="75F3105E" w14:textId="77777777" w:rsidR="000C2D79" w:rsidRPr="000C3954" w:rsidRDefault="000C2D79" w:rsidP="000C2D79">
            <w:pPr>
              <w:widowControl w:val="0"/>
              <w:autoSpaceDE w:val="0"/>
              <w:autoSpaceDN w:val="0"/>
              <w:adjustRightInd w:val="0"/>
              <w:ind w:left="142" w:right="142"/>
              <w:rPr>
                <w:rFonts w:ascii="PT Astra Serif" w:hAnsi="PT Astra Serif"/>
              </w:rPr>
            </w:pPr>
            <w:r w:rsidRPr="000C3954">
              <w:rPr>
                <w:rFonts w:ascii="PT Astra Serif" w:hAnsi="PT Astra Serif"/>
              </w:rPr>
              <w:t>Количество объектов</w:t>
            </w:r>
          </w:p>
          <w:p w14:paraId="08C7D9C4" w14:textId="77777777" w:rsidR="00865D6A" w:rsidRPr="000C3954" w:rsidRDefault="00865D6A" w:rsidP="000C2D79">
            <w:pPr>
              <w:widowControl w:val="0"/>
              <w:autoSpaceDE w:val="0"/>
              <w:autoSpaceDN w:val="0"/>
              <w:adjustRightInd w:val="0"/>
              <w:ind w:left="142" w:right="142" w:firstLine="425"/>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F9F22A" w14:textId="77777777" w:rsidR="00865D6A" w:rsidRPr="000C3954" w:rsidRDefault="000C2D79" w:rsidP="00865D6A">
            <w:pPr>
              <w:widowControl w:val="0"/>
              <w:autoSpaceDE w:val="0"/>
              <w:autoSpaceDN w:val="0"/>
              <w:adjustRightInd w:val="0"/>
              <w:ind w:left="-102"/>
              <w:jc w:val="center"/>
              <w:rPr>
                <w:rFonts w:ascii="PT Astra Serif" w:hAnsi="PT Astra Serif"/>
              </w:rPr>
            </w:pPr>
            <w:r w:rsidRPr="000C3954">
              <w:rPr>
                <w:rFonts w:ascii="PT Astra Serif" w:hAnsi="PT Astra Serif"/>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CC3DC8" w14:textId="77777777" w:rsidR="00713F85" w:rsidRPr="000C3954" w:rsidRDefault="000C2D79" w:rsidP="00713F85">
            <w:pPr>
              <w:widowControl w:val="0"/>
              <w:autoSpaceDE w:val="0"/>
              <w:autoSpaceDN w:val="0"/>
              <w:adjustRightInd w:val="0"/>
              <w:jc w:val="center"/>
              <w:rPr>
                <w:rFonts w:ascii="PT Astra Serif" w:hAnsi="PT Astra Serif"/>
              </w:rPr>
            </w:pPr>
            <w:r w:rsidRPr="000C3954">
              <w:rPr>
                <w:rFonts w:ascii="PT Astra Serif" w:hAnsi="PT Astra Serif"/>
              </w:rPr>
              <w:t>1</w:t>
            </w:r>
          </w:p>
          <w:p w14:paraId="066AD356" w14:textId="77777777" w:rsidR="00865D6A" w:rsidRPr="000C3954" w:rsidRDefault="00865D6A" w:rsidP="00865D6A">
            <w:pPr>
              <w:widowControl w:val="0"/>
              <w:autoSpaceDE w:val="0"/>
              <w:autoSpaceDN w:val="0"/>
              <w:adjustRightInd w:val="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3A4E20" w14:textId="77777777" w:rsidR="00865D6A" w:rsidRPr="000C3954" w:rsidRDefault="00F35A65" w:rsidP="00865D6A">
            <w:pPr>
              <w:widowControl w:val="0"/>
              <w:autoSpaceDE w:val="0"/>
              <w:autoSpaceDN w:val="0"/>
              <w:adjustRightInd w:val="0"/>
              <w:ind w:left="-102"/>
              <w:jc w:val="center"/>
              <w:rPr>
                <w:rFonts w:ascii="PT Astra Serif" w:hAnsi="PT Astra Serif"/>
              </w:rPr>
            </w:pPr>
            <w:r w:rsidRPr="000C3954">
              <w:rPr>
                <w:rFonts w:ascii="PT Astra Serif" w:hAnsi="PT Astra Serif"/>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D41132" w14:textId="77777777" w:rsidR="00865D6A" w:rsidRPr="000C3954" w:rsidRDefault="00865D6A" w:rsidP="00865D6A">
            <w:pPr>
              <w:widowControl w:val="0"/>
              <w:autoSpaceDE w:val="0"/>
              <w:autoSpaceDN w:val="0"/>
              <w:adjustRightInd w:val="0"/>
              <w:jc w:val="center"/>
              <w:rPr>
                <w:rFonts w:ascii="PT Astra Serif" w:hAnsi="PT Astra Serif"/>
              </w:rPr>
            </w:pPr>
          </w:p>
          <w:p w14:paraId="60A47065"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30</w:t>
            </w:r>
          </w:p>
          <w:p w14:paraId="1F78CC9A" w14:textId="77777777" w:rsidR="00865D6A" w:rsidRPr="000C3954" w:rsidRDefault="00865D6A" w:rsidP="00865D6A">
            <w:pPr>
              <w:widowControl w:val="0"/>
              <w:autoSpaceDE w:val="0"/>
              <w:autoSpaceDN w:val="0"/>
              <w:adjustRightInd w:val="0"/>
              <w:jc w:val="center"/>
              <w:rPr>
                <w:rFonts w:ascii="PT Astra Serif" w:hAnsi="PT Astra Serif"/>
              </w:rPr>
            </w:pPr>
          </w:p>
        </w:tc>
      </w:tr>
      <w:tr w:rsidR="00865D6A" w:rsidRPr="000C3954" w14:paraId="5ADE401E" w14:textId="77777777" w:rsidTr="00C25D30">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2574DB"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3</w:t>
            </w:r>
            <w:r w:rsidR="00C51EF5" w:rsidRPr="000C3954">
              <w:rPr>
                <w:rFonts w:ascii="PT Astra Serif" w:hAnsi="PT Astra Serif"/>
              </w:rPr>
              <w:t>.</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0F11D" w14:textId="77777777" w:rsidR="00865D6A" w:rsidRPr="000C3954" w:rsidRDefault="00713F85" w:rsidP="00865D6A">
            <w:pPr>
              <w:widowControl w:val="0"/>
              <w:autoSpaceDE w:val="0"/>
              <w:autoSpaceDN w:val="0"/>
              <w:adjustRightInd w:val="0"/>
              <w:rPr>
                <w:rFonts w:ascii="PT Astra Serif" w:hAnsi="PT Astra Serif"/>
              </w:rPr>
            </w:pPr>
            <w:r w:rsidRPr="000C3954">
              <w:rPr>
                <w:rFonts w:ascii="PT Astra Serif" w:hAnsi="PT Astra Serif"/>
              </w:rPr>
              <w:t>Учреждения культуры клубного типа (центр культурного развития)</w:t>
            </w:r>
          </w:p>
        </w:tc>
        <w:tc>
          <w:tcPr>
            <w:tcW w:w="1843" w:type="dxa"/>
            <w:tcBorders>
              <w:top w:val="single" w:sz="4" w:space="0" w:color="auto"/>
              <w:left w:val="single" w:sz="4" w:space="0" w:color="auto"/>
              <w:bottom w:val="single" w:sz="4" w:space="0" w:color="auto"/>
              <w:right w:val="single" w:sz="4" w:space="0" w:color="auto"/>
            </w:tcBorders>
          </w:tcPr>
          <w:p w14:paraId="092ED389" w14:textId="77777777" w:rsidR="00713F85" w:rsidRPr="000C3954" w:rsidRDefault="00713F85" w:rsidP="00713F85">
            <w:pPr>
              <w:widowControl w:val="0"/>
              <w:autoSpaceDE w:val="0"/>
              <w:autoSpaceDN w:val="0"/>
              <w:adjustRightInd w:val="0"/>
              <w:ind w:left="142" w:right="142"/>
              <w:rPr>
                <w:rFonts w:ascii="PT Astra Serif" w:hAnsi="PT Astra Serif"/>
              </w:rPr>
            </w:pPr>
            <w:r w:rsidRPr="000C3954">
              <w:rPr>
                <w:rFonts w:ascii="PT Astra Serif" w:hAnsi="PT Astra Serif"/>
              </w:rPr>
              <w:t>Количество объектов</w:t>
            </w:r>
          </w:p>
          <w:p w14:paraId="6475D4C2" w14:textId="77777777" w:rsidR="00865D6A" w:rsidRPr="000C3954" w:rsidRDefault="00865D6A" w:rsidP="00865D6A">
            <w:pPr>
              <w:widowControl w:val="0"/>
              <w:autoSpaceDE w:val="0"/>
              <w:autoSpaceDN w:val="0"/>
              <w:adjustRightInd w:val="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6FF3D7" w14:textId="77777777" w:rsidR="00865D6A" w:rsidRPr="000C3954" w:rsidRDefault="00713F85" w:rsidP="00865D6A">
            <w:pPr>
              <w:widowControl w:val="0"/>
              <w:autoSpaceDE w:val="0"/>
              <w:autoSpaceDN w:val="0"/>
              <w:adjustRightInd w:val="0"/>
              <w:ind w:left="-102"/>
              <w:jc w:val="center"/>
              <w:rPr>
                <w:rFonts w:ascii="PT Astra Serif" w:hAnsi="PT Astra Serif"/>
              </w:rPr>
            </w:pPr>
            <w:r w:rsidRPr="000C3954">
              <w:rPr>
                <w:rFonts w:ascii="PT Astra Serif" w:hAnsi="PT Astra Serif"/>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EA3F05"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07A56"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транспорт-ная, мин.</w:t>
            </w:r>
          </w:p>
          <w:p w14:paraId="38E1EEB7"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 xml:space="preserve">в </w:t>
            </w:r>
          </w:p>
          <w:p w14:paraId="4E8FA22C"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 xml:space="preserve">г.Суворов, </w:t>
            </w:r>
            <w:r w:rsidR="00BC3EB0" w:rsidRPr="000C3954">
              <w:rPr>
                <w:rFonts w:ascii="PT Astra Serif" w:hAnsi="PT Astra Serif"/>
              </w:rPr>
              <w:t>г.Чекалин</w:t>
            </w:r>
          </w:p>
          <w:p w14:paraId="774D400E"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 xml:space="preserve">в </w:t>
            </w:r>
          </w:p>
          <w:p w14:paraId="699F63A0" w14:textId="77777777" w:rsidR="00865D6A" w:rsidRPr="000C3954" w:rsidRDefault="00865D6A" w:rsidP="00865D6A">
            <w:pPr>
              <w:widowControl w:val="0"/>
              <w:autoSpaceDE w:val="0"/>
              <w:autoSpaceDN w:val="0"/>
              <w:adjustRightInd w:val="0"/>
              <w:ind w:left="-102"/>
              <w:jc w:val="center"/>
              <w:rPr>
                <w:rFonts w:ascii="PT Astra Serif" w:hAnsi="PT Astra Serif"/>
              </w:rPr>
            </w:pPr>
            <w:r w:rsidRPr="000C3954">
              <w:rPr>
                <w:rFonts w:ascii="PT Astra Serif" w:hAnsi="PT Astra Serif"/>
              </w:rPr>
              <w:t xml:space="preserve">сельских поселениях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BDEBC9" w14:textId="77777777" w:rsidR="00865D6A" w:rsidRPr="000C3954" w:rsidRDefault="00865D6A" w:rsidP="00865D6A">
            <w:pPr>
              <w:widowControl w:val="0"/>
              <w:autoSpaceDE w:val="0"/>
              <w:autoSpaceDN w:val="0"/>
              <w:adjustRightInd w:val="0"/>
              <w:jc w:val="center"/>
              <w:rPr>
                <w:rFonts w:ascii="PT Astra Serif" w:hAnsi="PT Astra Serif"/>
              </w:rPr>
            </w:pPr>
          </w:p>
          <w:p w14:paraId="6B0B3EC1" w14:textId="77777777" w:rsidR="00865D6A" w:rsidRPr="000C3954" w:rsidRDefault="00865D6A" w:rsidP="00865D6A">
            <w:pPr>
              <w:widowControl w:val="0"/>
              <w:autoSpaceDE w:val="0"/>
              <w:autoSpaceDN w:val="0"/>
              <w:adjustRightInd w:val="0"/>
              <w:jc w:val="center"/>
              <w:rPr>
                <w:rFonts w:ascii="PT Astra Serif" w:hAnsi="PT Astra Serif"/>
              </w:rPr>
            </w:pPr>
          </w:p>
          <w:p w14:paraId="29736FEB" w14:textId="77777777" w:rsidR="00865D6A" w:rsidRPr="000C3954" w:rsidRDefault="00865D6A" w:rsidP="00865D6A">
            <w:pPr>
              <w:widowControl w:val="0"/>
              <w:autoSpaceDE w:val="0"/>
              <w:autoSpaceDN w:val="0"/>
              <w:adjustRightInd w:val="0"/>
              <w:jc w:val="center"/>
              <w:rPr>
                <w:rFonts w:ascii="PT Astra Serif" w:hAnsi="PT Astra Serif"/>
              </w:rPr>
            </w:pPr>
          </w:p>
          <w:p w14:paraId="4C99634F" w14:textId="77777777" w:rsidR="00BC3EB0" w:rsidRPr="000C3954" w:rsidRDefault="00BC3EB0" w:rsidP="00865D6A">
            <w:pPr>
              <w:widowControl w:val="0"/>
              <w:autoSpaceDE w:val="0"/>
              <w:autoSpaceDN w:val="0"/>
              <w:adjustRightInd w:val="0"/>
              <w:jc w:val="center"/>
              <w:rPr>
                <w:rFonts w:ascii="PT Astra Serif" w:hAnsi="PT Astra Serif"/>
              </w:rPr>
            </w:pPr>
            <w:r w:rsidRPr="000C3954">
              <w:rPr>
                <w:rFonts w:ascii="PT Astra Serif" w:hAnsi="PT Astra Serif"/>
              </w:rPr>
              <w:t>10</w:t>
            </w:r>
          </w:p>
          <w:p w14:paraId="3383BED8" w14:textId="77777777" w:rsidR="00BC3EB0" w:rsidRPr="000C3954" w:rsidRDefault="00BC3EB0" w:rsidP="00865D6A">
            <w:pPr>
              <w:widowControl w:val="0"/>
              <w:autoSpaceDE w:val="0"/>
              <w:autoSpaceDN w:val="0"/>
              <w:adjustRightInd w:val="0"/>
              <w:jc w:val="center"/>
              <w:rPr>
                <w:rFonts w:ascii="PT Astra Serif" w:hAnsi="PT Astra Serif"/>
              </w:rPr>
            </w:pPr>
          </w:p>
          <w:p w14:paraId="603D2295" w14:textId="77777777" w:rsidR="00BC3EB0" w:rsidRPr="000C3954" w:rsidRDefault="00BC3EB0" w:rsidP="00865D6A">
            <w:pPr>
              <w:widowControl w:val="0"/>
              <w:autoSpaceDE w:val="0"/>
              <w:autoSpaceDN w:val="0"/>
              <w:adjustRightInd w:val="0"/>
              <w:jc w:val="center"/>
              <w:rPr>
                <w:rFonts w:ascii="PT Astra Serif" w:hAnsi="PT Astra Serif"/>
              </w:rPr>
            </w:pPr>
          </w:p>
          <w:p w14:paraId="24649E39" w14:textId="77777777" w:rsidR="00865D6A" w:rsidRPr="000C3954" w:rsidRDefault="00865D6A" w:rsidP="00865D6A">
            <w:pPr>
              <w:widowControl w:val="0"/>
              <w:autoSpaceDE w:val="0"/>
              <w:autoSpaceDN w:val="0"/>
              <w:adjustRightInd w:val="0"/>
              <w:jc w:val="center"/>
              <w:rPr>
                <w:rFonts w:ascii="PT Astra Serif" w:hAnsi="PT Astra Serif"/>
              </w:rPr>
            </w:pPr>
            <w:r w:rsidRPr="000C3954">
              <w:rPr>
                <w:rFonts w:ascii="PT Astra Serif" w:hAnsi="PT Astra Serif"/>
              </w:rPr>
              <w:t>30</w:t>
            </w:r>
          </w:p>
          <w:p w14:paraId="4316C05B" w14:textId="77777777" w:rsidR="00865D6A" w:rsidRPr="000C3954" w:rsidRDefault="00865D6A" w:rsidP="00865D6A">
            <w:pPr>
              <w:widowControl w:val="0"/>
              <w:autoSpaceDE w:val="0"/>
              <w:autoSpaceDN w:val="0"/>
              <w:adjustRightInd w:val="0"/>
              <w:jc w:val="center"/>
              <w:rPr>
                <w:rFonts w:ascii="PT Astra Serif" w:hAnsi="PT Astra Serif"/>
              </w:rPr>
            </w:pPr>
          </w:p>
        </w:tc>
      </w:tr>
      <w:tr w:rsidR="00713F85" w:rsidRPr="000C3954" w14:paraId="446961CE" w14:textId="77777777" w:rsidTr="00F35A65">
        <w:trPr>
          <w:trHeight w:val="103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4EAFAB" w14:textId="77777777" w:rsidR="00713F85" w:rsidRPr="000C3954" w:rsidRDefault="00E17B04" w:rsidP="00865D6A">
            <w:pPr>
              <w:widowControl w:val="0"/>
              <w:autoSpaceDE w:val="0"/>
              <w:autoSpaceDN w:val="0"/>
              <w:adjustRightInd w:val="0"/>
              <w:jc w:val="center"/>
              <w:rPr>
                <w:rFonts w:ascii="PT Astra Serif" w:hAnsi="PT Astra Serif"/>
              </w:rPr>
            </w:pPr>
            <w:r w:rsidRPr="000C3954">
              <w:rPr>
                <w:rFonts w:ascii="PT Astra Serif" w:hAnsi="PT Astra Serif"/>
              </w:rPr>
              <w:t>4</w:t>
            </w:r>
            <w:r w:rsidR="00C51EF5" w:rsidRPr="000C3954">
              <w:rPr>
                <w:rFonts w:ascii="PT Astra Serif" w:hAnsi="PT Astra Serif"/>
              </w:rPr>
              <w:t>.</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B5F4C2" w14:textId="77777777" w:rsidR="00713F85" w:rsidRPr="000C3954" w:rsidRDefault="00713F85" w:rsidP="00865D6A">
            <w:pPr>
              <w:widowControl w:val="0"/>
              <w:autoSpaceDE w:val="0"/>
              <w:autoSpaceDN w:val="0"/>
              <w:adjustRightInd w:val="0"/>
              <w:rPr>
                <w:rFonts w:ascii="PT Astra Serif" w:hAnsi="PT Astra Serif"/>
              </w:rPr>
            </w:pPr>
            <w:r w:rsidRPr="000C3954">
              <w:rPr>
                <w:rFonts w:ascii="PT Astra Serif" w:hAnsi="PT Astra Serif"/>
              </w:rPr>
              <w:t>Кинотеатры</w:t>
            </w:r>
          </w:p>
        </w:tc>
        <w:tc>
          <w:tcPr>
            <w:tcW w:w="1843" w:type="dxa"/>
            <w:tcBorders>
              <w:top w:val="single" w:sz="4" w:space="0" w:color="auto"/>
              <w:left w:val="single" w:sz="4" w:space="0" w:color="auto"/>
              <w:bottom w:val="single" w:sz="4" w:space="0" w:color="auto"/>
              <w:right w:val="single" w:sz="4" w:space="0" w:color="auto"/>
            </w:tcBorders>
          </w:tcPr>
          <w:p w14:paraId="437B94D0" w14:textId="77777777" w:rsidR="00713F85" w:rsidRPr="000C3954" w:rsidRDefault="00713F85" w:rsidP="00713F85">
            <w:pPr>
              <w:widowControl w:val="0"/>
              <w:autoSpaceDE w:val="0"/>
              <w:autoSpaceDN w:val="0"/>
              <w:adjustRightInd w:val="0"/>
              <w:ind w:left="142" w:right="142"/>
              <w:rPr>
                <w:rFonts w:ascii="PT Astra Serif" w:hAnsi="PT Astra Serif"/>
              </w:rPr>
            </w:pPr>
            <w:r w:rsidRPr="000C3954">
              <w:rPr>
                <w:rFonts w:ascii="PT Astra Serif" w:hAnsi="PT Astra Serif"/>
              </w:rPr>
              <w:t>Количество кинозалов</w:t>
            </w:r>
          </w:p>
          <w:p w14:paraId="7708BD56" w14:textId="77777777" w:rsidR="00713F85" w:rsidRPr="000C3954" w:rsidRDefault="00713F85" w:rsidP="00713F85">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547AEA" w14:textId="77777777" w:rsidR="00713F85" w:rsidRPr="000C3954" w:rsidRDefault="00713F85" w:rsidP="00865D6A">
            <w:pPr>
              <w:widowControl w:val="0"/>
              <w:autoSpaceDE w:val="0"/>
              <w:autoSpaceDN w:val="0"/>
              <w:adjustRightInd w:val="0"/>
              <w:ind w:left="-102"/>
              <w:jc w:val="center"/>
              <w:rPr>
                <w:rFonts w:ascii="PT Astra Serif" w:hAnsi="PT Astra Serif"/>
              </w:rPr>
            </w:pPr>
            <w:r w:rsidRPr="000C3954">
              <w:rPr>
                <w:rFonts w:ascii="PT Astra Serif" w:hAnsi="PT Astra Serif"/>
              </w:rPr>
              <w:t>кинозалов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C216D" w14:textId="77777777" w:rsidR="00713F85" w:rsidRPr="000C3954" w:rsidRDefault="00713F85" w:rsidP="00865D6A">
            <w:pPr>
              <w:widowControl w:val="0"/>
              <w:autoSpaceDE w:val="0"/>
              <w:autoSpaceDN w:val="0"/>
              <w:adjustRightInd w:val="0"/>
              <w:jc w:val="center"/>
              <w:rPr>
                <w:rFonts w:ascii="PT Astra Serif" w:hAnsi="PT Astra Serif"/>
              </w:rPr>
            </w:pPr>
            <w:r w:rsidRPr="000C3954">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9B11D6" w14:textId="77777777" w:rsidR="00713F85" w:rsidRPr="000C3954" w:rsidRDefault="00F35A65" w:rsidP="00865D6A">
            <w:pPr>
              <w:widowControl w:val="0"/>
              <w:autoSpaceDE w:val="0"/>
              <w:autoSpaceDN w:val="0"/>
              <w:adjustRightInd w:val="0"/>
              <w:ind w:left="-102"/>
              <w:jc w:val="center"/>
              <w:rPr>
                <w:rFonts w:ascii="PT Astra Serif" w:hAnsi="PT Astra Serif"/>
              </w:rPr>
            </w:pPr>
            <w:r w:rsidRPr="000C3954">
              <w:rPr>
                <w:rFonts w:ascii="PT Astra Serif" w:hAnsi="PT Astra Serif"/>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082446" w14:textId="77777777" w:rsidR="00F35A65" w:rsidRPr="000C3954" w:rsidRDefault="00F35A65" w:rsidP="00F35A65">
            <w:pPr>
              <w:widowControl w:val="0"/>
              <w:autoSpaceDE w:val="0"/>
              <w:autoSpaceDN w:val="0"/>
              <w:adjustRightInd w:val="0"/>
              <w:jc w:val="center"/>
              <w:rPr>
                <w:rFonts w:ascii="PT Astra Serif" w:hAnsi="PT Astra Serif"/>
              </w:rPr>
            </w:pPr>
            <w:r w:rsidRPr="000C3954">
              <w:rPr>
                <w:rFonts w:ascii="PT Astra Serif" w:hAnsi="PT Astra Serif"/>
              </w:rPr>
              <w:t>30</w:t>
            </w:r>
          </w:p>
          <w:p w14:paraId="0A6449A1" w14:textId="77777777" w:rsidR="00713F85" w:rsidRPr="000C3954" w:rsidRDefault="00713F85" w:rsidP="00865D6A">
            <w:pPr>
              <w:widowControl w:val="0"/>
              <w:autoSpaceDE w:val="0"/>
              <w:autoSpaceDN w:val="0"/>
              <w:adjustRightInd w:val="0"/>
              <w:jc w:val="center"/>
              <w:rPr>
                <w:rFonts w:ascii="PT Astra Serif" w:hAnsi="PT Astra Serif"/>
              </w:rPr>
            </w:pPr>
          </w:p>
        </w:tc>
      </w:tr>
      <w:tr w:rsidR="00F35A65" w:rsidRPr="000C3954" w14:paraId="329E8F7D" w14:textId="77777777" w:rsidTr="00713F85">
        <w:trPr>
          <w:trHeight w:val="222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D9FE25" w14:textId="77777777" w:rsidR="00F35A65" w:rsidRPr="000C3954" w:rsidRDefault="00E17B04" w:rsidP="00865D6A">
            <w:pPr>
              <w:widowControl w:val="0"/>
              <w:autoSpaceDE w:val="0"/>
              <w:autoSpaceDN w:val="0"/>
              <w:adjustRightInd w:val="0"/>
              <w:jc w:val="center"/>
              <w:rPr>
                <w:rFonts w:ascii="PT Astra Serif" w:hAnsi="PT Astra Serif"/>
              </w:rPr>
            </w:pPr>
            <w:r w:rsidRPr="000C3954">
              <w:rPr>
                <w:rFonts w:ascii="PT Astra Serif" w:hAnsi="PT Astra Serif"/>
              </w:rPr>
              <w:t>5</w:t>
            </w:r>
            <w:r w:rsidR="003C7C2B" w:rsidRPr="000C3954">
              <w:rPr>
                <w:rFonts w:ascii="PT Astra Serif" w:hAnsi="PT Astra Serif"/>
              </w:rPr>
              <w:t>.</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790E8" w14:textId="77777777" w:rsidR="00F35A65" w:rsidRPr="000C3954" w:rsidRDefault="00F35A65" w:rsidP="00F35A65">
            <w:pPr>
              <w:pStyle w:val="51"/>
              <w:rPr>
                <w:rFonts w:ascii="PT Astra Serif" w:hAnsi="PT Astra Serif"/>
                <w:sz w:val="24"/>
                <w:szCs w:val="24"/>
              </w:rPr>
            </w:pPr>
            <w:r w:rsidRPr="000C3954">
              <w:rPr>
                <w:rFonts w:ascii="PT Astra Serif" w:hAnsi="PT Astra Serif"/>
                <w:sz w:val="24"/>
                <w:szCs w:val="24"/>
              </w:rPr>
              <w:t>Парки культуры и отдыха</w:t>
            </w:r>
          </w:p>
          <w:p w14:paraId="667EE859" w14:textId="77777777" w:rsidR="00F35A65" w:rsidRPr="000C3954" w:rsidRDefault="00F35A65" w:rsidP="00865D6A">
            <w:pPr>
              <w:widowControl w:val="0"/>
              <w:autoSpaceDE w:val="0"/>
              <w:autoSpaceDN w:val="0"/>
              <w:adjustRightInd w:val="0"/>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tcPr>
          <w:p w14:paraId="2DA496E5" w14:textId="77777777" w:rsidR="00F35A65" w:rsidRPr="000C3954" w:rsidRDefault="00F35A65" w:rsidP="0003404A">
            <w:pPr>
              <w:widowControl w:val="0"/>
              <w:autoSpaceDE w:val="0"/>
              <w:autoSpaceDN w:val="0"/>
              <w:adjustRightInd w:val="0"/>
              <w:ind w:left="142" w:right="142"/>
              <w:rPr>
                <w:rFonts w:ascii="PT Astra Serif" w:hAnsi="PT Astra Serif"/>
              </w:rPr>
            </w:pPr>
            <w:r w:rsidRPr="000C3954">
              <w:rPr>
                <w:rFonts w:ascii="PT Astra Serif" w:hAnsi="PT Astra Serif"/>
              </w:rPr>
              <w:t>Количество объектов</w:t>
            </w:r>
          </w:p>
          <w:p w14:paraId="1E3D8CA3" w14:textId="77777777" w:rsidR="00F35A65" w:rsidRPr="000C3954" w:rsidRDefault="00F35A65" w:rsidP="0003404A">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48FA98" w14:textId="77777777" w:rsidR="00F35A65" w:rsidRPr="000C3954" w:rsidRDefault="00F35A65" w:rsidP="0003404A">
            <w:pPr>
              <w:widowControl w:val="0"/>
              <w:autoSpaceDE w:val="0"/>
              <w:autoSpaceDN w:val="0"/>
              <w:adjustRightInd w:val="0"/>
              <w:ind w:left="-102"/>
              <w:jc w:val="center"/>
              <w:rPr>
                <w:rFonts w:ascii="PT Astra Serif" w:hAnsi="PT Astra Serif"/>
              </w:rPr>
            </w:pPr>
            <w:r w:rsidRPr="000C3954">
              <w:rPr>
                <w:rFonts w:ascii="PT Astra Serif" w:hAnsi="PT Astra Serif"/>
              </w:rPr>
              <w:t>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C26799" w14:textId="77777777" w:rsidR="00F35A65" w:rsidRPr="000C3954" w:rsidRDefault="0071622F" w:rsidP="0003404A">
            <w:pPr>
              <w:widowControl w:val="0"/>
              <w:autoSpaceDE w:val="0"/>
              <w:autoSpaceDN w:val="0"/>
              <w:adjustRightInd w:val="0"/>
              <w:jc w:val="center"/>
              <w:rPr>
                <w:rFonts w:ascii="PT Astra Serif" w:hAnsi="PT Astra Serif"/>
              </w:rPr>
            </w:pPr>
            <w:r w:rsidRPr="000C3954">
              <w:rPr>
                <w:rFonts w:ascii="PT Astra Serif" w:hAnsi="PT Astra Serif"/>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0D0BE8" w14:textId="77777777" w:rsidR="00F35A65" w:rsidRPr="000C3954" w:rsidRDefault="00F35A65" w:rsidP="0003404A">
            <w:pPr>
              <w:widowControl w:val="0"/>
              <w:autoSpaceDE w:val="0"/>
              <w:autoSpaceDN w:val="0"/>
              <w:adjustRightInd w:val="0"/>
              <w:ind w:left="-102"/>
              <w:jc w:val="center"/>
              <w:rPr>
                <w:rFonts w:ascii="PT Astra Serif" w:hAnsi="PT Astra Serif"/>
              </w:rPr>
            </w:pPr>
            <w:r w:rsidRPr="000C3954">
              <w:rPr>
                <w:rFonts w:ascii="PT Astra Serif" w:hAnsi="PT Astra Serif"/>
              </w:rPr>
              <w:t>транспорт-ная,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EAD61" w14:textId="77777777" w:rsidR="00F35A65" w:rsidRPr="000C3954" w:rsidRDefault="0071622F" w:rsidP="0003404A">
            <w:pPr>
              <w:widowControl w:val="0"/>
              <w:autoSpaceDE w:val="0"/>
              <w:autoSpaceDN w:val="0"/>
              <w:adjustRightInd w:val="0"/>
              <w:jc w:val="center"/>
              <w:rPr>
                <w:rFonts w:ascii="PT Astra Serif" w:hAnsi="PT Astra Serif"/>
              </w:rPr>
            </w:pPr>
            <w:r w:rsidRPr="000C3954">
              <w:rPr>
                <w:rFonts w:ascii="PT Astra Serif" w:hAnsi="PT Astra Serif"/>
              </w:rPr>
              <w:t>6</w:t>
            </w:r>
            <w:r w:rsidR="00F35A65" w:rsidRPr="000C3954">
              <w:rPr>
                <w:rFonts w:ascii="PT Astra Serif" w:hAnsi="PT Astra Serif"/>
              </w:rPr>
              <w:t>0</w:t>
            </w:r>
          </w:p>
          <w:p w14:paraId="609E43DE" w14:textId="77777777" w:rsidR="00F35A65" w:rsidRPr="000C3954" w:rsidRDefault="00F35A65" w:rsidP="0003404A">
            <w:pPr>
              <w:widowControl w:val="0"/>
              <w:autoSpaceDE w:val="0"/>
              <w:autoSpaceDN w:val="0"/>
              <w:adjustRightInd w:val="0"/>
              <w:jc w:val="center"/>
              <w:rPr>
                <w:rFonts w:ascii="PT Astra Serif" w:hAnsi="PT Astra Serif"/>
              </w:rPr>
            </w:pPr>
          </w:p>
        </w:tc>
      </w:tr>
    </w:tbl>
    <w:p w14:paraId="07F38136" w14:textId="77777777" w:rsidR="000C2D79" w:rsidRPr="000C3954" w:rsidRDefault="000C2D79" w:rsidP="000C3954">
      <w:pPr>
        <w:pStyle w:val="07"/>
        <w:ind w:firstLine="709"/>
        <w:rPr>
          <w:rFonts w:ascii="PT Astra Serif" w:hAnsi="PT Astra Serif"/>
          <w:sz w:val="24"/>
        </w:rPr>
      </w:pPr>
      <w:r w:rsidRPr="000C3954">
        <w:rPr>
          <w:rFonts w:ascii="PT Astra Serif" w:hAnsi="PT Astra Serif"/>
          <w:sz w:val="24"/>
        </w:rPr>
        <w:t>Примечания:</w:t>
      </w:r>
    </w:p>
    <w:p w14:paraId="23B09D15" w14:textId="77777777" w:rsidR="000C2D79" w:rsidRPr="000C3954" w:rsidRDefault="003A4CAF" w:rsidP="000C3954">
      <w:pPr>
        <w:pStyle w:val="08"/>
        <w:ind w:firstLine="709"/>
        <w:rPr>
          <w:rFonts w:ascii="PT Astra Serif" w:hAnsi="PT Astra Serif"/>
          <w:sz w:val="24"/>
        </w:rPr>
      </w:pPr>
      <w:r w:rsidRPr="000C3954">
        <w:rPr>
          <w:rFonts w:ascii="PT Astra Serif" w:hAnsi="PT Astra Serif"/>
          <w:sz w:val="24"/>
        </w:rPr>
        <w:t>1</w:t>
      </w:r>
      <w:r w:rsidR="000C2D79" w:rsidRPr="000C3954">
        <w:rPr>
          <w:rFonts w:ascii="PT Astra Serif" w:hAnsi="PT Astra Serif"/>
          <w:sz w:val="24"/>
        </w:rPr>
        <w:t>.  Межпоселенческая библиотека, детская библиотека, точка доступа к полнотекстовым информационным ресурсам размещаются в административном центре муниципального района.</w:t>
      </w:r>
    </w:p>
    <w:p w14:paraId="4986E567" w14:textId="6242D08A" w:rsidR="000C2D79" w:rsidRPr="000C3954" w:rsidRDefault="003A4CAF" w:rsidP="000C3954">
      <w:pPr>
        <w:pStyle w:val="08"/>
        <w:ind w:firstLine="709"/>
        <w:rPr>
          <w:rFonts w:ascii="PT Astra Serif" w:hAnsi="PT Astra Serif"/>
          <w:sz w:val="24"/>
        </w:rPr>
      </w:pPr>
      <w:r w:rsidRPr="000C3954">
        <w:rPr>
          <w:rFonts w:ascii="PT Astra Serif" w:hAnsi="PT Astra Serif"/>
          <w:sz w:val="24"/>
        </w:rPr>
        <w:t>2</w:t>
      </w:r>
      <w:r w:rsidR="000C2D79" w:rsidRPr="000C3954">
        <w:rPr>
          <w:rFonts w:ascii="PT Astra Serif" w:hAnsi="PT Astra Serif"/>
          <w:sz w:val="24"/>
        </w:rPr>
        <w:t xml:space="preserve">.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r w:rsidR="00F37306" w:rsidRPr="000C3954">
        <w:rPr>
          <w:rFonts w:ascii="PT Astra Serif" w:hAnsi="PT Astra Serif"/>
          <w:sz w:val="24"/>
        </w:rPr>
        <w:t>пользования</w:t>
      </w:r>
      <w:r w:rsidR="000C2D79" w:rsidRPr="000C3954">
        <w:rPr>
          <w:rFonts w:ascii="PT Astra Serif" w:hAnsi="PT Astra Serif"/>
          <w:sz w:val="24"/>
        </w:rPr>
        <w:t xml:space="preserve"> которыми библиотека заключает договоры (соглашения) с собственниками этих ресурсов.</w:t>
      </w:r>
    </w:p>
    <w:p w14:paraId="571B71CA" w14:textId="77777777" w:rsidR="000C2D79" w:rsidRPr="000C3954" w:rsidRDefault="000C2D79" w:rsidP="000C3954">
      <w:pPr>
        <w:pStyle w:val="08"/>
        <w:ind w:firstLine="709"/>
        <w:rPr>
          <w:rFonts w:ascii="PT Astra Serif" w:hAnsi="PT Astra Serif"/>
          <w:sz w:val="24"/>
        </w:rPr>
      </w:pPr>
      <w:r w:rsidRPr="000C3954">
        <w:rPr>
          <w:rFonts w:ascii="PT Astra Serif" w:hAnsi="PT Astra Serif"/>
          <w:sz w:val="24"/>
        </w:rPr>
        <w:t>К полнотекстовым информационным ресурсам, доступ к которым библиотека получает бесплатно, относятся:</w:t>
      </w:r>
    </w:p>
    <w:p w14:paraId="52E93643" w14:textId="77777777" w:rsidR="000C2D79" w:rsidRPr="000C3954" w:rsidRDefault="000C2D79" w:rsidP="000C3954">
      <w:pPr>
        <w:pStyle w:val="08"/>
        <w:ind w:firstLine="709"/>
        <w:rPr>
          <w:rFonts w:ascii="PT Astra Serif" w:hAnsi="PT Astra Serif"/>
          <w:sz w:val="24"/>
        </w:rPr>
      </w:pPr>
      <w:r w:rsidRPr="000C3954">
        <w:rPr>
          <w:rFonts w:ascii="PT Astra Serif" w:hAnsi="PT Astra Serif"/>
          <w:sz w:val="24"/>
        </w:rPr>
        <w:t xml:space="preserve">-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w:t>
      </w:r>
      <w:r w:rsidRPr="000C3954">
        <w:rPr>
          <w:rFonts w:ascii="PT Astra Serif" w:hAnsi="PT Astra Serif"/>
          <w:sz w:val="24"/>
        </w:rPr>
        <w:lastRenderedPageBreak/>
        <w:t>централизованный, ежедневно пополняемый архив оцифрованных изданий, как открытого доступа, так и ограниченных авторским правом;</w:t>
      </w:r>
    </w:p>
    <w:p w14:paraId="57D3870C" w14:textId="77777777" w:rsidR="000C2D79" w:rsidRPr="000C3954" w:rsidRDefault="000C2D79" w:rsidP="000C3954">
      <w:pPr>
        <w:pStyle w:val="08"/>
        <w:ind w:firstLine="709"/>
        <w:rPr>
          <w:rFonts w:ascii="PT Astra Serif" w:hAnsi="PT Astra Serif"/>
          <w:sz w:val="24"/>
        </w:rPr>
      </w:pPr>
      <w:r w:rsidRPr="000C3954">
        <w:rPr>
          <w:rFonts w:ascii="PT Astra Serif" w:hAnsi="PT Astra Serif"/>
          <w:sz w:val="24"/>
        </w:rPr>
        <w:t>- фонды Президентской библиотеки.</w:t>
      </w:r>
    </w:p>
    <w:p w14:paraId="68F0C7F9" w14:textId="77777777" w:rsidR="000C2D79" w:rsidRPr="000C3954" w:rsidRDefault="003A4CAF" w:rsidP="000C3954">
      <w:pPr>
        <w:pStyle w:val="08"/>
        <w:ind w:firstLine="709"/>
        <w:rPr>
          <w:rFonts w:ascii="PT Astra Serif" w:hAnsi="PT Astra Serif"/>
          <w:sz w:val="24"/>
        </w:rPr>
      </w:pPr>
      <w:r w:rsidRPr="000C3954">
        <w:rPr>
          <w:rFonts w:ascii="PT Astra Serif" w:hAnsi="PT Astra Serif"/>
          <w:sz w:val="24"/>
        </w:rPr>
        <w:t>3</w:t>
      </w:r>
      <w:r w:rsidR="000C2D79" w:rsidRPr="000C3954">
        <w:rPr>
          <w:rFonts w:ascii="PT Astra Serif" w:hAnsi="PT Astra Serif"/>
          <w:sz w:val="24"/>
        </w:rPr>
        <w:t>.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14:paraId="78349BE2" w14:textId="77777777" w:rsidR="000C2D79" w:rsidRPr="000C3954" w:rsidRDefault="003A4CAF" w:rsidP="000C3954">
      <w:pPr>
        <w:pStyle w:val="08"/>
        <w:ind w:firstLine="709"/>
        <w:rPr>
          <w:rFonts w:ascii="PT Astra Serif" w:hAnsi="PT Astra Serif"/>
          <w:sz w:val="24"/>
        </w:rPr>
      </w:pPr>
      <w:r w:rsidRPr="000C3954">
        <w:rPr>
          <w:rFonts w:ascii="PT Astra Serif" w:hAnsi="PT Astra Serif"/>
          <w:sz w:val="24"/>
        </w:rPr>
        <w:t>4</w:t>
      </w:r>
      <w:r w:rsidR="000C2D79" w:rsidRPr="000C3954">
        <w:rPr>
          <w:rFonts w:ascii="PT Astra Serif" w:hAnsi="PT Astra Serif"/>
          <w:sz w:val="24"/>
        </w:rPr>
        <w:t>.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154D13AE" w14:textId="77777777" w:rsidR="00865D6A" w:rsidRPr="002C3D51" w:rsidRDefault="00865D6A" w:rsidP="00865D6A">
      <w:pPr>
        <w:widowControl w:val="0"/>
        <w:autoSpaceDE w:val="0"/>
        <w:autoSpaceDN w:val="0"/>
        <w:adjustRightInd w:val="0"/>
        <w:ind w:firstLine="540"/>
        <w:jc w:val="both"/>
        <w:rPr>
          <w:rFonts w:ascii="PT Astra Serif" w:hAnsi="PT Astra Serif"/>
        </w:rPr>
      </w:pPr>
    </w:p>
    <w:p w14:paraId="48F8C750" w14:textId="77777777" w:rsidR="00865D6A" w:rsidRPr="000C3954" w:rsidRDefault="0012185B" w:rsidP="000C3954">
      <w:pPr>
        <w:widowControl w:val="0"/>
        <w:autoSpaceDE w:val="0"/>
        <w:autoSpaceDN w:val="0"/>
        <w:adjustRightInd w:val="0"/>
        <w:ind w:firstLine="709"/>
        <w:jc w:val="both"/>
        <w:rPr>
          <w:rFonts w:ascii="PT Astra Serif" w:hAnsi="PT Astra Serif"/>
          <w:sz w:val="28"/>
          <w:szCs w:val="28"/>
        </w:rPr>
      </w:pPr>
      <w:r w:rsidRPr="000C3954">
        <w:rPr>
          <w:rFonts w:ascii="PT Astra Serif" w:hAnsi="PT Astra Serif"/>
          <w:sz w:val="28"/>
          <w:szCs w:val="28"/>
        </w:rPr>
        <w:t>1</w:t>
      </w:r>
      <w:r w:rsidR="00865D6A" w:rsidRPr="000C3954">
        <w:rPr>
          <w:rFonts w:ascii="PT Astra Serif" w:hAnsi="PT Astra Serif"/>
          <w:sz w:val="28"/>
          <w:szCs w:val="28"/>
        </w:rPr>
        <w:t>.</w:t>
      </w:r>
      <w:r w:rsidR="00815557" w:rsidRPr="000C3954">
        <w:rPr>
          <w:rFonts w:ascii="PT Astra Serif" w:hAnsi="PT Astra Serif"/>
          <w:sz w:val="28"/>
          <w:szCs w:val="28"/>
        </w:rPr>
        <w:t>7</w:t>
      </w:r>
      <w:r w:rsidR="00865D6A" w:rsidRPr="000C3954">
        <w:rPr>
          <w:rFonts w:ascii="PT Astra Serif" w:hAnsi="PT Astra Serif"/>
          <w:sz w:val="28"/>
          <w:szCs w:val="28"/>
        </w:rPr>
        <w:t xml:space="preserve">.2. Расчетные показатели </w:t>
      </w:r>
      <w:r w:rsidR="00C25D30" w:rsidRPr="000C3954">
        <w:rPr>
          <w:rFonts w:ascii="PT Astra Serif" w:hAnsi="PT Astra Serif"/>
          <w:sz w:val="28"/>
          <w:szCs w:val="28"/>
        </w:rPr>
        <w:t xml:space="preserve">обеспеченности и доступности </w:t>
      </w:r>
      <w:r w:rsidR="00865D6A" w:rsidRPr="000C3954">
        <w:rPr>
          <w:rFonts w:ascii="PT Astra Serif" w:hAnsi="PT Astra Serif"/>
          <w:sz w:val="28"/>
          <w:szCs w:val="28"/>
        </w:rPr>
        <w:t>объектов культурного наследия местного значения не нормируются.</w:t>
      </w:r>
    </w:p>
    <w:p w14:paraId="0B031E62" w14:textId="77777777" w:rsidR="00196244" w:rsidRPr="000C3954" w:rsidRDefault="00196244" w:rsidP="000C3954">
      <w:pPr>
        <w:widowControl w:val="0"/>
        <w:autoSpaceDE w:val="0"/>
        <w:autoSpaceDN w:val="0"/>
        <w:adjustRightInd w:val="0"/>
        <w:ind w:firstLine="709"/>
        <w:jc w:val="both"/>
        <w:rPr>
          <w:rFonts w:ascii="PT Astra Serif" w:hAnsi="PT Astra Serif"/>
          <w:sz w:val="28"/>
          <w:szCs w:val="28"/>
        </w:rPr>
      </w:pPr>
    </w:p>
    <w:p w14:paraId="11B152AC" w14:textId="77777777" w:rsidR="00237BE0" w:rsidRPr="000C3954" w:rsidRDefault="0012185B" w:rsidP="000C3954">
      <w:pPr>
        <w:widowControl w:val="0"/>
        <w:autoSpaceDE w:val="0"/>
        <w:autoSpaceDN w:val="0"/>
        <w:adjustRightInd w:val="0"/>
        <w:ind w:right="282" w:firstLine="709"/>
        <w:jc w:val="both"/>
        <w:outlineLvl w:val="2"/>
        <w:rPr>
          <w:rFonts w:ascii="PT Astra Serif" w:hAnsi="PT Astra Serif"/>
          <w:sz w:val="28"/>
          <w:szCs w:val="28"/>
        </w:rPr>
      </w:pPr>
      <w:r w:rsidRPr="000C3954">
        <w:rPr>
          <w:rFonts w:ascii="PT Astra Serif" w:hAnsi="PT Astra Serif"/>
          <w:sz w:val="28"/>
          <w:szCs w:val="28"/>
        </w:rPr>
        <w:t>1</w:t>
      </w:r>
      <w:r w:rsidR="00237BE0" w:rsidRPr="000C3954">
        <w:rPr>
          <w:rFonts w:ascii="PT Astra Serif" w:hAnsi="PT Astra Serif"/>
          <w:sz w:val="28"/>
          <w:szCs w:val="28"/>
        </w:rPr>
        <w:t>.8. Объекты, необходимые для формирования и содержания архива муниципального района, включая хранение архивных фондов поселений.</w:t>
      </w:r>
    </w:p>
    <w:p w14:paraId="5ABD4562" w14:textId="77777777" w:rsidR="00237BE0" w:rsidRPr="000C3954" w:rsidRDefault="0012185B" w:rsidP="000C3954">
      <w:pPr>
        <w:widowControl w:val="0"/>
        <w:autoSpaceDE w:val="0"/>
        <w:autoSpaceDN w:val="0"/>
        <w:adjustRightInd w:val="0"/>
        <w:ind w:firstLine="709"/>
        <w:jc w:val="both"/>
        <w:outlineLvl w:val="2"/>
        <w:rPr>
          <w:rFonts w:ascii="PT Astra Serif" w:hAnsi="PT Astra Serif"/>
          <w:sz w:val="28"/>
          <w:szCs w:val="28"/>
        </w:rPr>
      </w:pPr>
      <w:r w:rsidRPr="000C3954">
        <w:rPr>
          <w:rFonts w:ascii="PT Astra Serif" w:hAnsi="PT Astra Serif"/>
          <w:sz w:val="28"/>
          <w:szCs w:val="28"/>
        </w:rPr>
        <w:t>1</w:t>
      </w:r>
      <w:r w:rsidR="00237BE0" w:rsidRPr="000C3954">
        <w:rPr>
          <w:rFonts w:ascii="PT Astra Serif" w:hAnsi="PT Astra Serif"/>
          <w:sz w:val="28"/>
          <w:szCs w:val="28"/>
        </w:rPr>
        <w:t xml:space="preserve">.8.1. Расчетные показатели объектов, необходимых для формирования и содержания архива муниципального района, приведены в таблице </w:t>
      </w:r>
      <w:r w:rsidRPr="000C3954">
        <w:rPr>
          <w:rFonts w:ascii="PT Astra Serif" w:hAnsi="PT Astra Serif"/>
          <w:sz w:val="28"/>
          <w:szCs w:val="28"/>
        </w:rPr>
        <w:t>1</w:t>
      </w:r>
      <w:r w:rsidR="00237BE0" w:rsidRPr="000C3954">
        <w:rPr>
          <w:rFonts w:ascii="PT Astra Serif" w:hAnsi="PT Astra Serif"/>
          <w:sz w:val="28"/>
          <w:szCs w:val="28"/>
        </w:rPr>
        <w:t>.8.1.</w:t>
      </w:r>
    </w:p>
    <w:p w14:paraId="2A1BA395" w14:textId="0946AE73" w:rsidR="00237BE0" w:rsidRDefault="00237BE0" w:rsidP="000C3954">
      <w:pPr>
        <w:widowControl w:val="0"/>
        <w:autoSpaceDE w:val="0"/>
        <w:autoSpaceDN w:val="0"/>
        <w:adjustRightInd w:val="0"/>
        <w:ind w:firstLine="709"/>
        <w:jc w:val="right"/>
        <w:outlineLvl w:val="3"/>
        <w:rPr>
          <w:rFonts w:ascii="PT Astra Serif" w:hAnsi="PT Astra Serif"/>
          <w:sz w:val="28"/>
          <w:szCs w:val="28"/>
        </w:rPr>
      </w:pPr>
      <w:r w:rsidRPr="000C3954">
        <w:rPr>
          <w:rFonts w:ascii="PT Astra Serif" w:hAnsi="PT Astra Serif"/>
          <w:sz w:val="28"/>
          <w:szCs w:val="28"/>
        </w:rPr>
        <w:t xml:space="preserve">Таблица </w:t>
      </w:r>
      <w:r w:rsidR="0012185B" w:rsidRPr="000C3954">
        <w:rPr>
          <w:rFonts w:ascii="PT Astra Serif" w:hAnsi="PT Astra Serif"/>
          <w:sz w:val="28"/>
          <w:szCs w:val="28"/>
        </w:rPr>
        <w:t>1</w:t>
      </w:r>
      <w:r w:rsidRPr="000C3954">
        <w:rPr>
          <w:rFonts w:ascii="PT Astra Serif" w:hAnsi="PT Astra Serif"/>
          <w:sz w:val="28"/>
          <w:szCs w:val="28"/>
        </w:rPr>
        <w:t>.8.1</w:t>
      </w:r>
    </w:p>
    <w:p w14:paraId="779F2D7E" w14:textId="77777777" w:rsidR="004E1031" w:rsidRPr="000C3954" w:rsidRDefault="004E1031" w:rsidP="000C3954">
      <w:pPr>
        <w:widowControl w:val="0"/>
        <w:autoSpaceDE w:val="0"/>
        <w:autoSpaceDN w:val="0"/>
        <w:adjustRightInd w:val="0"/>
        <w:ind w:firstLine="709"/>
        <w:jc w:val="right"/>
        <w:outlineLvl w:val="3"/>
        <w:rPr>
          <w:rFonts w:ascii="PT Astra Serif" w:hAnsi="PT Astra Serif"/>
          <w:sz w:val="28"/>
          <w:szCs w:val="28"/>
        </w:rPr>
      </w:pP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648"/>
        <w:gridCol w:w="3038"/>
        <w:gridCol w:w="1484"/>
        <w:gridCol w:w="1351"/>
        <w:gridCol w:w="1784"/>
        <w:gridCol w:w="1193"/>
      </w:tblGrid>
      <w:tr w:rsidR="00237BE0" w:rsidRPr="004E1031" w14:paraId="4A969A6B" w14:textId="77777777" w:rsidTr="001E7F5C">
        <w:tc>
          <w:tcPr>
            <w:tcW w:w="6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F62F3"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 п/п</w:t>
            </w:r>
          </w:p>
        </w:tc>
        <w:tc>
          <w:tcPr>
            <w:tcW w:w="30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3B342"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Наименование объекта</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0C08B"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Минимально допустимый уровень обеспеченности</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478A6E"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Максимально допустимый уровень территориальной доступности</w:t>
            </w:r>
          </w:p>
        </w:tc>
      </w:tr>
      <w:tr w:rsidR="00237BE0" w:rsidRPr="004E1031" w14:paraId="190A56B3" w14:textId="77777777" w:rsidTr="001E7F5C">
        <w:tc>
          <w:tcPr>
            <w:tcW w:w="6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EC966" w14:textId="77777777" w:rsidR="00237BE0" w:rsidRPr="004E1031" w:rsidRDefault="00237BE0" w:rsidP="001E7F5C">
            <w:pPr>
              <w:widowControl w:val="0"/>
              <w:autoSpaceDE w:val="0"/>
              <w:autoSpaceDN w:val="0"/>
              <w:adjustRightInd w:val="0"/>
              <w:ind w:firstLine="540"/>
              <w:jc w:val="both"/>
              <w:rPr>
                <w:rFonts w:ascii="PT Astra Serif" w:hAnsi="PT Astra Serif"/>
              </w:rPr>
            </w:pPr>
          </w:p>
        </w:tc>
        <w:tc>
          <w:tcPr>
            <w:tcW w:w="30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710F51" w14:textId="77777777" w:rsidR="00237BE0" w:rsidRPr="004E1031" w:rsidRDefault="00237BE0" w:rsidP="001E7F5C">
            <w:pPr>
              <w:widowControl w:val="0"/>
              <w:autoSpaceDE w:val="0"/>
              <w:autoSpaceDN w:val="0"/>
              <w:adjustRightInd w:val="0"/>
              <w:ind w:firstLine="540"/>
              <w:jc w:val="both"/>
              <w:rPr>
                <w:rFonts w:ascii="PT Astra Serif" w:hAnsi="PT Astra Serif"/>
              </w:rPr>
            </w:pPr>
          </w:p>
        </w:tc>
        <w:tc>
          <w:tcPr>
            <w:tcW w:w="1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657849"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13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C4448A" w14:textId="77777777" w:rsidR="00237BE0" w:rsidRPr="004E1031" w:rsidRDefault="00BD52D6" w:rsidP="001E7F5C">
            <w:pPr>
              <w:widowControl w:val="0"/>
              <w:autoSpaceDE w:val="0"/>
              <w:autoSpaceDN w:val="0"/>
              <w:adjustRightInd w:val="0"/>
              <w:jc w:val="center"/>
              <w:rPr>
                <w:rFonts w:ascii="PT Astra Serif" w:hAnsi="PT Astra Serif"/>
              </w:rPr>
            </w:pPr>
            <w:r w:rsidRPr="004E1031">
              <w:rPr>
                <w:rFonts w:ascii="PT Astra Serif" w:hAnsi="PT Astra Serif"/>
              </w:rPr>
              <w:t>Значение</w:t>
            </w:r>
          </w:p>
        </w:tc>
        <w:tc>
          <w:tcPr>
            <w:tcW w:w="1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862892"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11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CF129F" w14:textId="77777777" w:rsidR="00237BE0" w:rsidRPr="004E1031" w:rsidRDefault="00BD52D6" w:rsidP="001E7F5C">
            <w:pPr>
              <w:widowControl w:val="0"/>
              <w:autoSpaceDE w:val="0"/>
              <w:autoSpaceDN w:val="0"/>
              <w:adjustRightInd w:val="0"/>
              <w:jc w:val="center"/>
              <w:rPr>
                <w:rFonts w:ascii="PT Astra Serif" w:hAnsi="PT Astra Serif"/>
              </w:rPr>
            </w:pPr>
            <w:r w:rsidRPr="004E1031">
              <w:rPr>
                <w:rFonts w:ascii="PT Astra Serif" w:hAnsi="PT Astra Serif"/>
              </w:rPr>
              <w:t>Значение</w:t>
            </w:r>
          </w:p>
        </w:tc>
      </w:tr>
      <w:tr w:rsidR="00237BE0" w:rsidRPr="004E1031" w14:paraId="1D719C33" w14:textId="77777777" w:rsidTr="001E7F5C">
        <w:tc>
          <w:tcPr>
            <w:tcW w:w="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ACCB19"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3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84F27" w14:textId="77777777" w:rsidR="00237BE0" w:rsidRPr="004E1031" w:rsidRDefault="00237BE0" w:rsidP="001E7F5C">
            <w:pPr>
              <w:widowControl w:val="0"/>
              <w:autoSpaceDE w:val="0"/>
              <w:autoSpaceDN w:val="0"/>
              <w:adjustRightInd w:val="0"/>
              <w:rPr>
                <w:rFonts w:ascii="PT Astra Serif" w:hAnsi="PT Astra Serif"/>
              </w:rPr>
            </w:pPr>
            <w:r w:rsidRPr="004E1031">
              <w:rPr>
                <w:rFonts w:ascii="PT Astra Serif" w:hAnsi="PT Astra Serif"/>
              </w:rPr>
              <w:t>Муниципальный архив</w:t>
            </w:r>
          </w:p>
        </w:tc>
        <w:tc>
          <w:tcPr>
            <w:tcW w:w="1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01798A"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Объектов на район</w:t>
            </w:r>
          </w:p>
        </w:tc>
        <w:tc>
          <w:tcPr>
            <w:tcW w:w="13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A06BF7"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AAB7C" w14:textId="77777777" w:rsidR="00237BE0" w:rsidRPr="004E1031" w:rsidRDefault="00237BE0" w:rsidP="001E7F5C">
            <w:pPr>
              <w:widowControl w:val="0"/>
              <w:autoSpaceDE w:val="0"/>
              <w:autoSpaceDN w:val="0"/>
              <w:adjustRightInd w:val="0"/>
              <w:jc w:val="center"/>
              <w:rPr>
                <w:rFonts w:ascii="PT Astra Serif" w:hAnsi="PT Astra Serif"/>
              </w:rPr>
            </w:pPr>
            <w:r w:rsidRPr="004E1031">
              <w:rPr>
                <w:rFonts w:ascii="PT Astra Serif" w:hAnsi="PT Astra Serif"/>
              </w:rPr>
              <w:t>Не нормируется</w:t>
            </w:r>
          </w:p>
        </w:tc>
      </w:tr>
    </w:tbl>
    <w:p w14:paraId="2A821670" w14:textId="77777777" w:rsidR="00196244" w:rsidRPr="002C3D51" w:rsidRDefault="00196244" w:rsidP="003A4CAF">
      <w:pPr>
        <w:widowControl w:val="0"/>
        <w:autoSpaceDE w:val="0"/>
        <w:autoSpaceDN w:val="0"/>
        <w:adjustRightInd w:val="0"/>
        <w:ind w:firstLine="567"/>
        <w:jc w:val="both"/>
        <w:outlineLvl w:val="2"/>
        <w:rPr>
          <w:rFonts w:ascii="PT Astra Serif" w:hAnsi="PT Astra Serif"/>
        </w:rPr>
      </w:pPr>
    </w:p>
    <w:p w14:paraId="5BA38C38" w14:textId="72386701" w:rsidR="00196244" w:rsidRDefault="0012185B" w:rsidP="004E1031">
      <w:pPr>
        <w:widowControl w:val="0"/>
        <w:autoSpaceDE w:val="0"/>
        <w:autoSpaceDN w:val="0"/>
        <w:adjustRightInd w:val="0"/>
        <w:ind w:firstLine="709"/>
        <w:jc w:val="both"/>
        <w:rPr>
          <w:rFonts w:ascii="PT Astra Serif" w:hAnsi="PT Astra Serif"/>
          <w:sz w:val="28"/>
          <w:szCs w:val="28"/>
        </w:rPr>
      </w:pPr>
      <w:r w:rsidRPr="004E1031">
        <w:rPr>
          <w:rFonts w:ascii="PT Astra Serif" w:hAnsi="PT Astra Serif"/>
          <w:sz w:val="28"/>
          <w:szCs w:val="28"/>
        </w:rPr>
        <w:t>1</w:t>
      </w:r>
      <w:r w:rsidR="00196244" w:rsidRPr="004E1031">
        <w:rPr>
          <w:rFonts w:ascii="PT Astra Serif" w:hAnsi="PT Astra Serif"/>
          <w:sz w:val="28"/>
          <w:szCs w:val="28"/>
        </w:rPr>
        <w:t xml:space="preserve">.9. Межпоселенческие места захоронения. </w:t>
      </w:r>
    </w:p>
    <w:p w14:paraId="78D472D8" w14:textId="77777777" w:rsidR="004E1031" w:rsidRPr="004E1031" w:rsidRDefault="004E1031" w:rsidP="004E1031">
      <w:pPr>
        <w:widowControl w:val="0"/>
        <w:autoSpaceDE w:val="0"/>
        <w:autoSpaceDN w:val="0"/>
        <w:adjustRightInd w:val="0"/>
        <w:ind w:firstLine="709"/>
        <w:jc w:val="both"/>
        <w:rPr>
          <w:rFonts w:ascii="PT Astra Serif" w:hAnsi="PT Astra Serif"/>
          <w:sz w:val="28"/>
          <w:szCs w:val="28"/>
        </w:rPr>
      </w:pPr>
    </w:p>
    <w:p w14:paraId="2C472FC3" w14:textId="4293894C" w:rsidR="00196244" w:rsidRDefault="0012185B" w:rsidP="004E1031">
      <w:pPr>
        <w:widowControl w:val="0"/>
        <w:autoSpaceDE w:val="0"/>
        <w:autoSpaceDN w:val="0"/>
        <w:adjustRightInd w:val="0"/>
        <w:ind w:firstLine="709"/>
        <w:jc w:val="both"/>
        <w:rPr>
          <w:rFonts w:ascii="PT Astra Serif" w:hAnsi="PT Astra Serif"/>
          <w:sz w:val="28"/>
          <w:szCs w:val="28"/>
        </w:rPr>
      </w:pPr>
      <w:r w:rsidRPr="004E1031">
        <w:rPr>
          <w:rFonts w:ascii="PT Astra Serif" w:hAnsi="PT Astra Serif"/>
          <w:sz w:val="28"/>
          <w:szCs w:val="28"/>
        </w:rPr>
        <w:t>1</w:t>
      </w:r>
      <w:r w:rsidR="00196244" w:rsidRPr="004E1031">
        <w:rPr>
          <w:rFonts w:ascii="PT Astra Serif" w:hAnsi="PT Astra Serif"/>
          <w:sz w:val="28"/>
          <w:szCs w:val="28"/>
        </w:rPr>
        <w:t xml:space="preserve">.9.1. Расчетные показатели межпоселенческих мест захоронения, объектов, необходимых для организации ритуальных услуг, приведены в таблице </w:t>
      </w:r>
      <w:r w:rsidRPr="004E1031">
        <w:rPr>
          <w:rFonts w:ascii="PT Astra Serif" w:hAnsi="PT Astra Serif"/>
          <w:sz w:val="28"/>
          <w:szCs w:val="28"/>
        </w:rPr>
        <w:t>1</w:t>
      </w:r>
      <w:r w:rsidR="00196244" w:rsidRPr="004E1031">
        <w:rPr>
          <w:rFonts w:ascii="PT Astra Serif" w:hAnsi="PT Astra Serif"/>
          <w:sz w:val="28"/>
          <w:szCs w:val="28"/>
        </w:rPr>
        <w:t>.9.1.</w:t>
      </w:r>
    </w:p>
    <w:p w14:paraId="3106F02B" w14:textId="77777777" w:rsidR="004E1031" w:rsidRPr="004E1031" w:rsidRDefault="004E1031" w:rsidP="004E1031">
      <w:pPr>
        <w:widowControl w:val="0"/>
        <w:autoSpaceDE w:val="0"/>
        <w:autoSpaceDN w:val="0"/>
        <w:adjustRightInd w:val="0"/>
        <w:ind w:firstLine="709"/>
        <w:jc w:val="both"/>
        <w:rPr>
          <w:rFonts w:ascii="PT Astra Serif" w:hAnsi="PT Astra Serif"/>
          <w:sz w:val="28"/>
          <w:szCs w:val="28"/>
        </w:rPr>
      </w:pPr>
    </w:p>
    <w:p w14:paraId="3E9CB0EA" w14:textId="77777777" w:rsidR="00196244" w:rsidRPr="004E1031" w:rsidRDefault="00196244" w:rsidP="004E1031">
      <w:pPr>
        <w:widowControl w:val="0"/>
        <w:autoSpaceDE w:val="0"/>
        <w:autoSpaceDN w:val="0"/>
        <w:adjustRightInd w:val="0"/>
        <w:ind w:firstLine="709"/>
        <w:jc w:val="right"/>
        <w:outlineLvl w:val="3"/>
        <w:rPr>
          <w:rFonts w:ascii="PT Astra Serif" w:hAnsi="PT Astra Serif"/>
          <w:sz w:val="28"/>
          <w:szCs w:val="28"/>
        </w:rPr>
      </w:pPr>
      <w:r w:rsidRPr="004E1031">
        <w:rPr>
          <w:rFonts w:ascii="PT Astra Serif" w:hAnsi="PT Astra Serif"/>
          <w:sz w:val="28"/>
          <w:szCs w:val="28"/>
        </w:rPr>
        <w:t xml:space="preserve">Таблица </w:t>
      </w:r>
      <w:r w:rsidR="0012185B" w:rsidRPr="004E1031">
        <w:rPr>
          <w:rFonts w:ascii="PT Astra Serif" w:hAnsi="PT Astra Serif"/>
          <w:sz w:val="28"/>
          <w:szCs w:val="28"/>
        </w:rPr>
        <w:t>1</w:t>
      </w:r>
      <w:r w:rsidRPr="004E1031">
        <w:rPr>
          <w:rFonts w:ascii="PT Astra Serif" w:hAnsi="PT Astra Serif"/>
          <w:sz w:val="28"/>
          <w:szCs w:val="28"/>
        </w:rPr>
        <w:t>.9.1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032"/>
        <w:gridCol w:w="1417"/>
        <w:gridCol w:w="1418"/>
        <w:gridCol w:w="1275"/>
        <w:gridCol w:w="1276"/>
        <w:gridCol w:w="1276"/>
      </w:tblGrid>
      <w:tr w:rsidR="00196244" w:rsidRPr="004E1031" w14:paraId="4256A6D4" w14:textId="77777777" w:rsidTr="001E7F5C">
        <w:trPr>
          <w:trHeight w:val="568"/>
        </w:trPr>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3BE258"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 п/п</w:t>
            </w:r>
          </w:p>
        </w:tc>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6FB92"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Наименование объекта</w:t>
            </w:r>
          </w:p>
        </w:tc>
        <w:tc>
          <w:tcPr>
            <w:tcW w:w="1417" w:type="dxa"/>
            <w:vMerge w:val="restart"/>
            <w:tcBorders>
              <w:top w:val="single" w:sz="4" w:space="0" w:color="auto"/>
              <w:left w:val="single" w:sz="4" w:space="0" w:color="auto"/>
              <w:right w:val="single" w:sz="4" w:space="0" w:color="auto"/>
            </w:tcBorders>
          </w:tcPr>
          <w:p w14:paraId="49CDF352" w14:textId="77777777" w:rsidR="00196244" w:rsidRPr="004E1031" w:rsidRDefault="00196244" w:rsidP="001E7F5C">
            <w:pPr>
              <w:spacing w:line="315" w:lineRule="atLeast"/>
              <w:ind w:left="142" w:right="142"/>
              <w:jc w:val="center"/>
              <w:textAlignment w:val="baseline"/>
              <w:rPr>
                <w:rFonts w:ascii="PT Astra Serif" w:hAnsi="PT Astra Serif"/>
              </w:rPr>
            </w:pPr>
            <w:r w:rsidRPr="004E1031">
              <w:rPr>
                <w:rFonts w:ascii="PT Astra Serif" w:hAnsi="PT Astra Serif"/>
              </w:rPr>
              <w:t>Ресурс объекта,</w:t>
            </w:r>
          </w:p>
          <w:p w14:paraId="7CFC5E1D"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B369C1"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D0E9F"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Максимально допустимый уровень территориальной доступности</w:t>
            </w:r>
          </w:p>
        </w:tc>
      </w:tr>
      <w:tr w:rsidR="00196244" w:rsidRPr="004E1031" w14:paraId="59A47DEB" w14:textId="77777777" w:rsidTr="001E7F5C">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AEE48" w14:textId="77777777" w:rsidR="00196244" w:rsidRPr="004E1031" w:rsidRDefault="00196244" w:rsidP="001E7F5C">
            <w:pPr>
              <w:widowControl w:val="0"/>
              <w:autoSpaceDE w:val="0"/>
              <w:autoSpaceDN w:val="0"/>
              <w:adjustRightInd w:val="0"/>
              <w:ind w:firstLine="540"/>
              <w:jc w:val="both"/>
              <w:rPr>
                <w:rFonts w:ascii="PT Astra Serif" w:hAnsi="PT Astra Serif"/>
              </w:rPr>
            </w:pPr>
          </w:p>
        </w:tc>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A3FCC7" w14:textId="77777777" w:rsidR="00196244" w:rsidRPr="004E1031" w:rsidRDefault="00196244" w:rsidP="001E7F5C">
            <w:pPr>
              <w:widowControl w:val="0"/>
              <w:autoSpaceDE w:val="0"/>
              <w:autoSpaceDN w:val="0"/>
              <w:adjustRightInd w:val="0"/>
              <w:ind w:firstLine="540"/>
              <w:jc w:val="both"/>
              <w:rPr>
                <w:rFonts w:ascii="PT Astra Serif" w:hAnsi="PT Astra Serif"/>
              </w:rPr>
            </w:pPr>
          </w:p>
        </w:tc>
        <w:tc>
          <w:tcPr>
            <w:tcW w:w="1417" w:type="dxa"/>
            <w:vMerge/>
            <w:tcBorders>
              <w:left w:val="single" w:sz="4" w:space="0" w:color="auto"/>
              <w:bottom w:val="single" w:sz="4" w:space="0" w:color="auto"/>
              <w:right w:val="single" w:sz="4" w:space="0" w:color="auto"/>
            </w:tcBorders>
          </w:tcPr>
          <w:p w14:paraId="68250FBE" w14:textId="77777777" w:rsidR="00196244" w:rsidRPr="004E1031" w:rsidRDefault="00196244" w:rsidP="001E7F5C">
            <w:pPr>
              <w:widowControl w:val="0"/>
              <w:autoSpaceDE w:val="0"/>
              <w:autoSpaceDN w:val="0"/>
              <w:adjustRightInd w:val="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9E7BB"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9BDD80"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8D7F58"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2F5B38F3"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Значение</w:t>
            </w:r>
          </w:p>
        </w:tc>
      </w:tr>
      <w:tr w:rsidR="00196244" w:rsidRPr="004E1031" w14:paraId="33F3E5CE" w14:textId="77777777" w:rsidTr="001E7F5C">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F90B1"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DE947E" w14:textId="77777777" w:rsidR="00196244" w:rsidRPr="004E1031" w:rsidRDefault="00196244" w:rsidP="001E7F5C">
            <w:pPr>
              <w:widowControl w:val="0"/>
              <w:autoSpaceDE w:val="0"/>
              <w:autoSpaceDN w:val="0"/>
              <w:adjustRightInd w:val="0"/>
              <w:rPr>
                <w:rFonts w:ascii="PT Astra Serif" w:hAnsi="PT Astra Serif"/>
              </w:rPr>
            </w:pPr>
            <w:r w:rsidRPr="004E1031">
              <w:rPr>
                <w:rFonts w:ascii="PT Astra Serif" w:hAnsi="PT Astra Serif"/>
              </w:rPr>
              <w:t>Бюро похоронного обслуживания</w:t>
            </w:r>
          </w:p>
        </w:tc>
        <w:tc>
          <w:tcPr>
            <w:tcW w:w="1417" w:type="dxa"/>
            <w:tcBorders>
              <w:top w:val="single" w:sz="4" w:space="0" w:color="auto"/>
              <w:left w:val="single" w:sz="4" w:space="0" w:color="auto"/>
              <w:bottom w:val="single" w:sz="4" w:space="0" w:color="auto"/>
              <w:right w:val="single" w:sz="4" w:space="0" w:color="auto"/>
            </w:tcBorders>
          </w:tcPr>
          <w:p w14:paraId="13F37679"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14CB7B"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Объектов на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CF317B"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255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AA2900"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Не нормируется</w:t>
            </w:r>
          </w:p>
        </w:tc>
      </w:tr>
      <w:tr w:rsidR="00196244" w:rsidRPr="004E1031" w14:paraId="223F2E36" w14:textId="77777777" w:rsidTr="001E7F5C">
        <w:trPr>
          <w:trHeight w:val="75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C3CC9B"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lastRenderedPageBreak/>
              <w:t>2.</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8D15B3" w14:textId="77777777" w:rsidR="00196244" w:rsidRPr="004E1031" w:rsidRDefault="00196244" w:rsidP="001E7F5C">
            <w:pPr>
              <w:widowControl w:val="0"/>
              <w:autoSpaceDE w:val="0"/>
              <w:autoSpaceDN w:val="0"/>
              <w:adjustRightInd w:val="0"/>
              <w:rPr>
                <w:rFonts w:ascii="PT Astra Serif" w:hAnsi="PT Astra Serif"/>
              </w:rPr>
            </w:pPr>
            <w:r w:rsidRPr="004E1031">
              <w:rPr>
                <w:rFonts w:ascii="PT Astra Serif" w:hAnsi="PT Astra Serif"/>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14:paraId="47864121"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Площадь</w:t>
            </w:r>
            <w:r w:rsidR="003C7C2B" w:rsidRPr="004E1031">
              <w:rPr>
                <w:rFonts w:ascii="PT Astra Serif" w:hAnsi="PT Astra Serif"/>
              </w:rPr>
              <w:t xml:space="preserve"> объекта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7D654F"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A444C4" w14:textId="77777777" w:rsidR="00196244" w:rsidRPr="004E1031" w:rsidRDefault="00196244" w:rsidP="001E7F5C">
            <w:pPr>
              <w:widowControl w:val="0"/>
              <w:autoSpaceDE w:val="0"/>
              <w:autoSpaceDN w:val="0"/>
              <w:adjustRightInd w:val="0"/>
              <w:jc w:val="center"/>
              <w:rPr>
                <w:rFonts w:ascii="PT Astra Serif" w:hAnsi="PT Astra Serif"/>
              </w:rPr>
            </w:pPr>
            <w:r w:rsidRPr="004E1031">
              <w:rPr>
                <w:rFonts w:ascii="PT Astra Serif" w:hAnsi="PT Astra Serif"/>
              </w:rPr>
              <w:t xml:space="preserve">0,24 </w:t>
            </w:r>
          </w:p>
        </w:tc>
        <w:tc>
          <w:tcPr>
            <w:tcW w:w="255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EEEE78" w14:textId="77777777" w:rsidR="00196244" w:rsidRPr="004E1031" w:rsidRDefault="00196244" w:rsidP="001E7F5C">
            <w:pPr>
              <w:widowControl w:val="0"/>
              <w:autoSpaceDE w:val="0"/>
              <w:autoSpaceDN w:val="0"/>
              <w:adjustRightInd w:val="0"/>
              <w:jc w:val="center"/>
              <w:rPr>
                <w:rFonts w:ascii="PT Astra Serif" w:hAnsi="PT Astra Serif"/>
              </w:rPr>
            </w:pPr>
          </w:p>
        </w:tc>
      </w:tr>
    </w:tbl>
    <w:p w14:paraId="67C368AA" w14:textId="77777777" w:rsidR="00196244" w:rsidRPr="002C3D51" w:rsidRDefault="00196244" w:rsidP="00196244">
      <w:pPr>
        <w:autoSpaceDE w:val="0"/>
        <w:autoSpaceDN w:val="0"/>
        <w:adjustRightInd w:val="0"/>
        <w:ind w:right="282" w:firstLine="567"/>
        <w:jc w:val="both"/>
        <w:rPr>
          <w:rFonts w:ascii="PT Astra Serif" w:hAnsi="PT Astra Serif"/>
        </w:rPr>
      </w:pPr>
    </w:p>
    <w:p w14:paraId="4E933DC3" w14:textId="77777777" w:rsidR="00196244" w:rsidRPr="004E1031" w:rsidRDefault="007B2838" w:rsidP="004E1031">
      <w:pPr>
        <w:autoSpaceDE w:val="0"/>
        <w:autoSpaceDN w:val="0"/>
        <w:adjustRightInd w:val="0"/>
        <w:ind w:right="-2" w:firstLine="709"/>
        <w:jc w:val="both"/>
        <w:rPr>
          <w:rFonts w:ascii="PT Astra Serif" w:hAnsi="PT Astra Serif"/>
          <w:sz w:val="28"/>
          <w:szCs w:val="28"/>
        </w:rPr>
      </w:pPr>
      <w:r w:rsidRPr="004E1031">
        <w:rPr>
          <w:rFonts w:ascii="PT Astra Serif" w:hAnsi="PT Astra Serif"/>
          <w:sz w:val="28"/>
          <w:szCs w:val="28"/>
        </w:rPr>
        <w:t>1</w:t>
      </w:r>
      <w:r w:rsidR="00196244" w:rsidRPr="004E1031">
        <w:rPr>
          <w:rFonts w:ascii="PT Astra Serif" w:hAnsi="PT Astra Serif"/>
          <w:sz w:val="28"/>
          <w:szCs w:val="28"/>
        </w:rPr>
        <w:t xml:space="preserve">.10. Объекты конфессионального значения. </w:t>
      </w:r>
    </w:p>
    <w:p w14:paraId="7F70A3F8" w14:textId="77777777" w:rsidR="004E1031" w:rsidRPr="00640076" w:rsidRDefault="007B2838" w:rsidP="004E1031">
      <w:pPr>
        <w:autoSpaceDE w:val="0"/>
        <w:autoSpaceDN w:val="0"/>
        <w:adjustRightInd w:val="0"/>
        <w:ind w:right="-2" w:firstLine="709"/>
        <w:jc w:val="both"/>
        <w:rPr>
          <w:rFonts w:ascii="PT Astra Serif" w:hAnsi="PT Astra Serif"/>
          <w:sz w:val="28"/>
          <w:szCs w:val="28"/>
        </w:rPr>
      </w:pPr>
      <w:r w:rsidRPr="004E1031">
        <w:rPr>
          <w:rFonts w:ascii="PT Astra Serif" w:hAnsi="PT Astra Serif"/>
          <w:sz w:val="28"/>
          <w:szCs w:val="28"/>
        </w:rPr>
        <w:t>1</w:t>
      </w:r>
      <w:r w:rsidR="00196244" w:rsidRPr="004E1031">
        <w:rPr>
          <w:rFonts w:ascii="PT Astra Serif" w:hAnsi="PT Astra Serif"/>
          <w:sz w:val="28"/>
          <w:szCs w:val="28"/>
        </w:rPr>
        <w:t xml:space="preserve">.10.1. Объекты конфессионального значения, в частности приходские храмы, рекомендуется проектировать и размещать в соответствии </w:t>
      </w:r>
      <w:r w:rsidR="00196244" w:rsidRPr="0046645B">
        <w:rPr>
          <w:rFonts w:ascii="PT Astra Serif" w:hAnsi="PT Astra Serif"/>
          <w:sz w:val="28"/>
          <w:szCs w:val="28"/>
        </w:rPr>
        <w:t xml:space="preserve">с </w:t>
      </w:r>
      <w:bookmarkStart w:id="23" w:name="_Hlk99534920"/>
      <w:r w:rsidR="004E1031" w:rsidRPr="0046645B">
        <w:rPr>
          <w:rFonts w:ascii="PT Astra Serif" w:hAnsi="PT Astra Serif"/>
          <w:sz w:val="28"/>
          <w:szCs w:val="28"/>
        </w:rPr>
        <w:t>СП 391.1325800.2017 «Свод правил. Храмы православные. Правила проектирования»</w:t>
      </w:r>
      <w:bookmarkEnd w:id="23"/>
      <w:r w:rsidR="004E1031" w:rsidRPr="0046645B">
        <w:rPr>
          <w:rFonts w:ascii="PT Astra Serif" w:hAnsi="PT Astra Serif"/>
          <w:sz w:val="28"/>
          <w:szCs w:val="28"/>
        </w:rPr>
        <w:t>.</w:t>
      </w:r>
    </w:p>
    <w:p w14:paraId="2448CB26" w14:textId="77777777" w:rsidR="00030FEF" w:rsidRPr="004E1031" w:rsidRDefault="00030FEF" w:rsidP="004E1031">
      <w:pPr>
        <w:widowControl w:val="0"/>
        <w:autoSpaceDE w:val="0"/>
        <w:autoSpaceDN w:val="0"/>
        <w:adjustRightInd w:val="0"/>
        <w:ind w:right="-2" w:firstLine="709"/>
        <w:jc w:val="both"/>
        <w:rPr>
          <w:rFonts w:ascii="PT Astra Serif" w:hAnsi="PT Astra Serif"/>
          <w:sz w:val="28"/>
          <w:szCs w:val="28"/>
        </w:rPr>
      </w:pPr>
    </w:p>
    <w:p w14:paraId="17A62A0E" w14:textId="77777777" w:rsidR="00123389" w:rsidRPr="004E1031" w:rsidRDefault="007B2838" w:rsidP="004E1031">
      <w:pPr>
        <w:autoSpaceDE w:val="0"/>
        <w:autoSpaceDN w:val="0"/>
        <w:adjustRightInd w:val="0"/>
        <w:ind w:right="-2" w:firstLine="709"/>
        <w:jc w:val="both"/>
        <w:rPr>
          <w:rFonts w:ascii="PT Astra Serif" w:hAnsi="PT Astra Serif"/>
          <w:sz w:val="28"/>
          <w:szCs w:val="28"/>
        </w:rPr>
      </w:pPr>
      <w:r w:rsidRPr="004E1031">
        <w:rPr>
          <w:rFonts w:ascii="PT Astra Serif" w:hAnsi="PT Astra Serif"/>
          <w:sz w:val="28"/>
          <w:szCs w:val="28"/>
        </w:rPr>
        <w:t>1</w:t>
      </w:r>
      <w:r w:rsidR="00123389" w:rsidRPr="004E1031">
        <w:rPr>
          <w:rFonts w:ascii="PT Astra Serif" w:hAnsi="PT Astra Serif"/>
          <w:sz w:val="28"/>
          <w:szCs w:val="28"/>
        </w:rPr>
        <w:t>.11.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5CA81CDF" w14:textId="57B9E602" w:rsidR="00123389" w:rsidRPr="004E1031" w:rsidRDefault="007B2838" w:rsidP="004E1031">
      <w:pPr>
        <w:autoSpaceDE w:val="0"/>
        <w:autoSpaceDN w:val="0"/>
        <w:adjustRightInd w:val="0"/>
        <w:ind w:right="-2" w:firstLine="709"/>
        <w:jc w:val="both"/>
        <w:rPr>
          <w:rFonts w:ascii="PT Astra Serif" w:hAnsi="PT Astra Serif"/>
          <w:sz w:val="28"/>
          <w:szCs w:val="28"/>
        </w:rPr>
      </w:pPr>
      <w:r w:rsidRPr="004E1031">
        <w:rPr>
          <w:rFonts w:ascii="PT Astra Serif" w:hAnsi="PT Astra Serif"/>
          <w:sz w:val="28"/>
          <w:szCs w:val="28"/>
        </w:rPr>
        <w:t>1</w:t>
      </w:r>
      <w:r w:rsidR="00123389" w:rsidRPr="004E1031">
        <w:rPr>
          <w:rFonts w:ascii="PT Astra Serif" w:hAnsi="PT Astra Serif"/>
          <w:sz w:val="28"/>
          <w:szCs w:val="28"/>
        </w:rPr>
        <w:t xml:space="preserve">.11.1. Регламентация состава, содержания, правил размещения и использования объектов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муниципального района от чрезвычайных ситуаций природного и техногенного характера относится к компетенции федеральных органов власти, поэтому нормирование обеспеченности и доступности для населения таких объектов </w:t>
      </w:r>
      <w:r w:rsidR="00605571" w:rsidRPr="004E1031">
        <w:rPr>
          <w:rFonts w:ascii="PT Astra Serif" w:hAnsi="PT Astra Serif"/>
          <w:sz w:val="28"/>
          <w:szCs w:val="28"/>
        </w:rPr>
        <w:t>в местных нормативов не нормируется.</w:t>
      </w:r>
    </w:p>
    <w:p w14:paraId="38688349" w14:textId="77777777" w:rsidR="003A356A" w:rsidRPr="004E1031" w:rsidRDefault="003A356A" w:rsidP="004E1031">
      <w:pPr>
        <w:widowControl w:val="0"/>
        <w:autoSpaceDE w:val="0"/>
        <w:autoSpaceDN w:val="0"/>
        <w:adjustRightInd w:val="0"/>
        <w:ind w:right="-2" w:firstLine="709"/>
        <w:jc w:val="both"/>
        <w:rPr>
          <w:rFonts w:ascii="PT Astra Serif" w:hAnsi="PT Astra Serif"/>
          <w:sz w:val="28"/>
          <w:szCs w:val="28"/>
        </w:rPr>
      </w:pPr>
    </w:p>
    <w:p w14:paraId="1C814D0E" w14:textId="77777777" w:rsidR="00030FEF" w:rsidRPr="004E1031" w:rsidRDefault="007B2838" w:rsidP="004E1031">
      <w:pPr>
        <w:widowControl w:val="0"/>
        <w:autoSpaceDE w:val="0"/>
        <w:autoSpaceDN w:val="0"/>
        <w:adjustRightInd w:val="0"/>
        <w:ind w:right="-2" w:firstLine="709"/>
        <w:jc w:val="both"/>
        <w:rPr>
          <w:rFonts w:ascii="PT Astra Serif" w:hAnsi="PT Astra Serif"/>
          <w:sz w:val="28"/>
          <w:szCs w:val="28"/>
        </w:rPr>
      </w:pPr>
      <w:r w:rsidRPr="004E1031">
        <w:rPr>
          <w:rFonts w:ascii="PT Astra Serif" w:hAnsi="PT Astra Serif"/>
          <w:sz w:val="28"/>
          <w:szCs w:val="28"/>
        </w:rPr>
        <w:t>1</w:t>
      </w:r>
      <w:r w:rsidR="00030FEF" w:rsidRPr="004E1031">
        <w:rPr>
          <w:rFonts w:ascii="PT Astra Serif" w:hAnsi="PT Astra Serif"/>
          <w:sz w:val="28"/>
          <w:szCs w:val="28"/>
        </w:rPr>
        <w:t>.12. 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p w14:paraId="2775DB25" w14:textId="77777777" w:rsidR="00030FEF" w:rsidRPr="004E1031" w:rsidRDefault="007B2838" w:rsidP="004E1031">
      <w:pPr>
        <w:widowControl w:val="0"/>
        <w:autoSpaceDE w:val="0"/>
        <w:autoSpaceDN w:val="0"/>
        <w:adjustRightInd w:val="0"/>
        <w:ind w:right="-2" w:firstLine="709"/>
        <w:jc w:val="both"/>
        <w:outlineLvl w:val="2"/>
        <w:rPr>
          <w:rFonts w:ascii="PT Astra Serif" w:hAnsi="PT Astra Serif"/>
          <w:sz w:val="28"/>
          <w:szCs w:val="28"/>
        </w:rPr>
      </w:pPr>
      <w:r w:rsidRPr="004E1031">
        <w:rPr>
          <w:rFonts w:ascii="PT Astra Serif" w:hAnsi="PT Astra Serif"/>
          <w:sz w:val="28"/>
          <w:szCs w:val="28"/>
        </w:rPr>
        <w:t>1</w:t>
      </w:r>
      <w:r w:rsidR="00030FEF" w:rsidRPr="004E1031">
        <w:rPr>
          <w:rFonts w:ascii="PT Astra Serif" w:hAnsi="PT Astra Serif"/>
          <w:sz w:val="28"/>
          <w:szCs w:val="28"/>
        </w:rPr>
        <w:t xml:space="preserve">.12.1. Расчетные показатели объектов, необходимых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приведены в таблице </w:t>
      </w:r>
      <w:r w:rsidR="003C7C2B" w:rsidRPr="004E1031">
        <w:rPr>
          <w:rFonts w:ascii="PT Astra Serif" w:hAnsi="PT Astra Serif"/>
          <w:sz w:val="28"/>
          <w:szCs w:val="28"/>
        </w:rPr>
        <w:t>1.12.1</w:t>
      </w:r>
    </w:p>
    <w:p w14:paraId="6F64D1BC" w14:textId="77777777" w:rsidR="00030FEF" w:rsidRPr="004E1031" w:rsidRDefault="00030FEF" w:rsidP="004E1031">
      <w:pPr>
        <w:widowControl w:val="0"/>
        <w:autoSpaceDE w:val="0"/>
        <w:autoSpaceDN w:val="0"/>
        <w:adjustRightInd w:val="0"/>
        <w:ind w:right="-2" w:firstLine="709"/>
        <w:jc w:val="right"/>
        <w:outlineLvl w:val="3"/>
        <w:rPr>
          <w:rFonts w:ascii="PT Astra Serif" w:hAnsi="PT Astra Serif"/>
          <w:sz w:val="28"/>
          <w:szCs w:val="28"/>
        </w:rPr>
      </w:pPr>
      <w:r w:rsidRPr="004E1031">
        <w:rPr>
          <w:rFonts w:ascii="PT Astra Serif" w:hAnsi="PT Astra Serif"/>
          <w:sz w:val="28"/>
          <w:szCs w:val="28"/>
        </w:rPr>
        <w:t xml:space="preserve">Таблица </w:t>
      </w:r>
      <w:r w:rsidR="007B2838" w:rsidRPr="004E1031">
        <w:rPr>
          <w:rFonts w:ascii="PT Astra Serif" w:hAnsi="PT Astra Serif"/>
          <w:sz w:val="28"/>
          <w:szCs w:val="28"/>
        </w:rPr>
        <w:t>1</w:t>
      </w:r>
      <w:r w:rsidRPr="004E1031">
        <w:rPr>
          <w:rFonts w:ascii="PT Astra Serif" w:hAnsi="PT Astra Serif"/>
          <w:sz w:val="28"/>
          <w:szCs w:val="28"/>
        </w:rPr>
        <w:t>.12.1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647"/>
        <w:gridCol w:w="2614"/>
        <w:gridCol w:w="1275"/>
        <w:gridCol w:w="1418"/>
        <w:gridCol w:w="992"/>
        <w:gridCol w:w="1560"/>
        <w:gridCol w:w="992"/>
      </w:tblGrid>
      <w:tr w:rsidR="00030FEF" w:rsidRPr="004E1031" w14:paraId="6DC64CAA" w14:textId="77777777" w:rsidTr="001E7F5C">
        <w:tc>
          <w:tcPr>
            <w:tcW w:w="6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CF1B73"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 п/п</w:t>
            </w:r>
          </w:p>
        </w:tc>
        <w:tc>
          <w:tcPr>
            <w:tcW w:w="26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5CD1E2"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Наименование объекта</w:t>
            </w:r>
          </w:p>
        </w:tc>
        <w:tc>
          <w:tcPr>
            <w:tcW w:w="1275" w:type="dxa"/>
            <w:vMerge w:val="restart"/>
            <w:tcBorders>
              <w:top w:val="single" w:sz="4" w:space="0" w:color="auto"/>
              <w:left w:val="single" w:sz="4" w:space="0" w:color="auto"/>
              <w:right w:val="single" w:sz="4" w:space="0" w:color="auto"/>
            </w:tcBorders>
          </w:tcPr>
          <w:p w14:paraId="28ECB367" w14:textId="77777777" w:rsidR="00030FEF" w:rsidRPr="004E1031" w:rsidRDefault="00030FEF" w:rsidP="001E7F5C">
            <w:pPr>
              <w:spacing w:line="315" w:lineRule="atLeast"/>
              <w:ind w:left="142" w:right="142"/>
              <w:jc w:val="center"/>
              <w:textAlignment w:val="baseline"/>
              <w:rPr>
                <w:rFonts w:ascii="PT Astra Serif" w:hAnsi="PT Astra Serif"/>
              </w:rPr>
            </w:pPr>
            <w:r w:rsidRPr="004E1031">
              <w:rPr>
                <w:rFonts w:ascii="PT Astra Serif" w:hAnsi="PT Astra Serif"/>
              </w:rPr>
              <w:t>Ресурс объекта,</w:t>
            </w:r>
          </w:p>
          <w:p w14:paraId="1BAB4A44"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24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4CCFFF" w14:textId="77777777" w:rsidR="00030FEF" w:rsidRPr="004E1031" w:rsidRDefault="00030FEF" w:rsidP="001E7F5C">
            <w:pPr>
              <w:widowControl w:val="0"/>
              <w:autoSpaceDE w:val="0"/>
              <w:autoSpaceDN w:val="0"/>
              <w:adjustRightInd w:val="0"/>
              <w:ind w:left="-102"/>
              <w:jc w:val="center"/>
              <w:rPr>
                <w:rFonts w:ascii="PT Astra Serif" w:hAnsi="PT Astra Serif"/>
              </w:rPr>
            </w:pPr>
            <w:r w:rsidRPr="004E1031">
              <w:rPr>
                <w:rFonts w:ascii="PT Astra Serif" w:hAnsi="PT Astra Serif"/>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43371" w14:textId="77777777" w:rsidR="00030FEF" w:rsidRPr="004E1031" w:rsidRDefault="00030FEF" w:rsidP="001E7F5C">
            <w:pPr>
              <w:widowControl w:val="0"/>
              <w:autoSpaceDE w:val="0"/>
              <w:autoSpaceDN w:val="0"/>
              <w:adjustRightInd w:val="0"/>
              <w:ind w:left="-100"/>
              <w:jc w:val="center"/>
              <w:rPr>
                <w:rFonts w:ascii="PT Astra Serif" w:hAnsi="PT Astra Serif"/>
              </w:rPr>
            </w:pPr>
            <w:r w:rsidRPr="004E1031">
              <w:rPr>
                <w:rFonts w:ascii="PT Astra Serif" w:hAnsi="PT Astra Serif"/>
              </w:rPr>
              <w:t>Максимально допустимый уровень территориальной доступности</w:t>
            </w:r>
          </w:p>
        </w:tc>
      </w:tr>
      <w:tr w:rsidR="00030FEF" w:rsidRPr="004E1031" w14:paraId="5FF0A3F0" w14:textId="77777777" w:rsidTr="001E7F5C">
        <w:tc>
          <w:tcPr>
            <w:tcW w:w="6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78150F" w14:textId="77777777" w:rsidR="00030FEF" w:rsidRPr="004E1031" w:rsidRDefault="00030FEF" w:rsidP="001E7F5C">
            <w:pPr>
              <w:widowControl w:val="0"/>
              <w:autoSpaceDE w:val="0"/>
              <w:autoSpaceDN w:val="0"/>
              <w:adjustRightInd w:val="0"/>
              <w:ind w:firstLine="540"/>
              <w:jc w:val="both"/>
              <w:rPr>
                <w:rFonts w:ascii="PT Astra Serif" w:hAnsi="PT Astra Serif"/>
              </w:rPr>
            </w:pPr>
          </w:p>
        </w:tc>
        <w:tc>
          <w:tcPr>
            <w:tcW w:w="26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CCD1AA" w14:textId="77777777" w:rsidR="00030FEF" w:rsidRPr="004E1031" w:rsidRDefault="00030FEF" w:rsidP="001E7F5C">
            <w:pPr>
              <w:widowControl w:val="0"/>
              <w:autoSpaceDE w:val="0"/>
              <w:autoSpaceDN w:val="0"/>
              <w:adjustRightInd w:val="0"/>
              <w:ind w:firstLine="540"/>
              <w:jc w:val="both"/>
              <w:rPr>
                <w:rFonts w:ascii="PT Astra Serif" w:hAnsi="PT Astra Serif"/>
              </w:rPr>
            </w:pPr>
          </w:p>
        </w:tc>
        <w:tc>
          <w:tcPr>
            <w:tcW w:w="1275" w:type="dxa"/>
            <w:vMerge/>
            <w:tcBorders>
              <w:left w:val="single" w:sz="4" w:space="0" w:color="auto"/>
              <w:bottom w:val="single" w:sz="4" w:space="0" w:color="auto"/>
              <w:right w:val="single" w:sz="4" w:space="0" w:color="auto"/>
            </w:tcBorders>
          </w:tcPr>
          <w:p w14:paraId="64945247" w14:textId="77777777" w:rsidR="00030FEF" w:rsidRPr="004E1031" w:rsidRDefault="00030FEF" w:rsidP="001E7F5C">
            <w:pPr>
              <w:widowControl w:val="0"/>
              <w:autoSpaceDE w:val="0"/>
              <w:autoSpaceDN w:val="0"/>
              <w:adjustRightInd w:val="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2560CF" w14:textId="77777777" w:rsidR="00030FEF" w:rsidRPr="004E1031" w:rsidRDefault="00030FEF" w:rsidP="001E7F5C">
            <w:pPr>
              <w:widowControl w:val="0"/>
              <w:autoSpaceDE w:val="0"/>
              <w:autoSpaceDN w:val="0"/>
              <w:adjustRightInd w:val="0"/>
              <w:ind w:left="-102"/>
              <w:jc w:val="center"/>
              <w:rPr>
                <w:rFonts w:ascii="PT Astra Serif" w:hAnsi="PT Astra Serif"/>
              </w:rPr>
            </w:pPr>
            <w:r w:rsidRPr="004E1031">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FFB813" w14:textId="77777777" w:rsidR="00030FEF" w:rsidRPr="004E1031" w:rsidRDefault="00030FEF" w:rsidP="001E7F5C">
            <w:pPr>
              <w:widowControl w:val="0"/>
              <w:autoSpaceDE w:val="0"/>
              <w:autoSpaceDN w:val="0"/>
              <w:adjustRightInd w:val="0"/>
              <w:ind w:left="-102" w:right="-62"/>
              <w:jc w:val="center"/>
              <w:rPr>
                <w:rFonts w:ascii="PT Astra Serif" w:hAnsi="PT Astra Serif"/>
              </w:rPr>
            </w:pPr>
            <w:r w:rsidRPr="004E1031">
              <w:rPr>
                <w:rFonts w:ascii="PT Astra Serif" w:hAnsi="PT Astra Serif"/>
              </w:rPr>
              <w:t>Значение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456056"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D75E5" w14:textId="77777777" w:rsidR="00030FEF" w:rsidRPr="004E1031" w:rsidRDefault="00030FEF" w:rsidP="001E7F5C">
            <w:pPr>
              <w:widowControl w:val="0"/>
              <w:autoSpaceDE w:val="0"/>
              <w:autoSpaceDN w:val="0"/>
              <w:adjustRightInd w:val="0"/>
              <w:ind w:left="-102"/>
              <w:jc w:val="center"/>
              <w:rPr>
                <w:rFonts w:ascii="PT Astra Serif" w:hAnsi="PT Astra Serif"/>
              </w:rPr>
            </w:pPr>
            <w:r w:rsidRPr="004E1031">
              <w:rPr>
                <w:rFonts w:ascii="PT Astra Serif" w:hAnsi="PT Astra Serif"/>
              </w:rPr>
              <w:t>Значение</w:t>
            </w:r>
          </w:p>
        </w:tc>
      </w:tr>
      <w:tr w:rsidR="00030FEF" w:rsidRPr="004E1031" w14:paraId="35CC652C" w14:textId="77777777" w:rsidTr="001E7F5C">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CE258D"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835342" w14:textId="77777777" w:rsidR="00030FEF" w:rsidRPr="004E1031" w:rsidRDefault="00030FEF" w:rsidP="001E7F5C">
            <w:pPr>
              <w:widowControl w:val="0"/>
              <w:autoSpaceDE w:val="0"/>
              <w:autoSpaceDN w:val="0"/>
              <w:adjustRightInd w:val="0"/>
              <w:rPr>
                <w:rFonts w:ascii="PT Astra Serif" w:hAnsi="PT Astra Serif"/>
              </w:rPr>
            </w:pPr>
            <w:r w:rsidRPr="004E1031">
              <w:rPr>
                <w:rFonts w:ascii="PT Astra Serif" w:hAnsi="PT Astra Serif"/>
              </w:rPr>
              <w:t>Автобусные остановки на дорогах</w:t>
            </w:r>
          </w:p>
          <w:p w14:paraId="411DFE4B" w14:textId="77777777" w:rsidR="00030FEF" w:rsidRPr="004E1031" w:rsidRDefault="00030FEF" w:rsidP="001E7F5C">
            <w:pPr>
              <w:widowControl w:val="0"/>
              <w:autoSpaceDE w:val="0"/>
              <w:autoSpaceDN w:val="0"/>
              <w:adjustRightInd w:val="0"/>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tcPr>
          <w:p w14:paraId="36B14BA1"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Длина остановоч-ной площадки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AF24CC" w14:textId="77777777" w:rsidR="00030FEF" w:rsidRPr="004E1031" w:rsidRDefault="00030FEF" w:rsidP="001E7F5C">
            <w:pPr>
              <w:widowControl w:val="0"/>
              <w:autoSpaceDE w:val="0"/>
              <w:autoSpaceDN w:val="0"/>
              <w:adjustRightInd w:val="0"/>
              <w:ind w:left="-102"/>
              <w:rPr>
                <w:rFonts w:ascii="PT Astra Serif" w:hAnsi="PT Astra Serif"/>
              </w:rPr>
            </w:pPr>
            <w:r w:rsidRPr="004E1031">
              <w:rPr>
                <w:rFonts w:ascii="PT Astra Serif" w:hAnsi="PT Astra Serif"/>
              </w:rPr>
              <w:t xml:space="preserve"> м</w:t>
            </w:r>
          </w:p>
        </w:tc>
        <w:tc>
          <w:tcPr>
            <w:tcW w:w="992" w:type="dxa"/>
            <w:tcBorders>
              <w:top w:val="single" w:sz="4" w:space="0" w:color="auto"/>
              <w:left w:val="single" w:sz="4" w:space="0" w:color="auto"/>
              <w:bottom w:val="single" w:sz="4" w:space="0" w:color="auto"/>
              <w:right w:val="single" w:sz="4" w:space="0" w:color="auto"/>
            </w:tcBorders>
          </w:tcPr>
          <w:p w14:paraId="3C2380A0"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0A3DC9" w14:textId="77777777" w:rsidR="00030FEF" w:rsidRPr="004E1031" w:rsidRDefault="00030FEF" w:rsidP="001E7F5C">
            <w:pPr>
              <w:widowControl w:val="0"/>
              <w:autoSpaceDE w:val="0"/>
              <w:autoSpaceDN w:val="0"/>
              <w:adjustRightInd w:val="0"/>
              <w:rPr>
                <w:rFonts w:ascii="PT Astra Serif" w:hAnsi="PT Astra Serif"/>
              </w:rPr>
            </w:pPr>
            <w:r w:rsidRPr="004E1031">
              <w:rPr>
                <w:rFonts w:ascii="PT Astra Serif" w:hAnsi="PT Astra Serif"/>
              </w:rPr>
              <w:t>Расстояние между остановками в км.</w:t>
            </w:r>
          </w:p>
        </w:tc>
        <w:tc>
          <w:tcPr>
            <w:tcW w:w="992" w:type="dxa"/>
            <w:tcBorders>
              <w:top w:val="single" w:sz="4" w:space="0" w:color="auto"/>
              <w:left w:val="single" w:sz="4" w:space="0" w:color="auto"/>
              <w:bottom w:val="single" w:sz="4" w:space="0" w:color="auto"/>
              <w:right w:val="single" w:sz="4" w:space="0" w:color="auto"/>
            </w:tcBorders>
          </w:tcPr>
          <w:p w14:paraId="58F122AE"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1,5</w:t>
            </w:r>
          </w:p>
        </w:tc>
      </w:tr>
      <w:tr w:rsidR="00030FEF" w:rsidRPr="004E1031" w14:paraId="439A752A" w14:textId="77777777" w:rsidTr="001E7F5C">
        <w:trPr>
          <w:trHeight w:val="1939"/>
        </w:trPr>
        <w:tc>
          <w:tcPr>
            <w:tcW w:w="647" w:type="dxa"/>
            <w:tcBorders>
              <w:top w:val="single" w:sz="4" w:space="0" w:color="auto"/>
              <w:left w:val="single" w:sz="4" w:space="0" w:color="auto"/>
              <w:right w:val="single" w:sz="4" w:space="0" w:color="auto"/>
            </w:tcBorders>
            <w:tcMar>
              <w:top w:w="62" w:type="dxa"/>
              <w:left w:w="102" w:type="dxa"/>
              <w:bottom w:w="102" w:type="dxa"/>
              <w:right w:w="62" w:type="dxa"/>
            </w:tcMar>
          </w:tcPr>
          <w:p w14:paraId="7D521B67"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lastRenderedPageBreak/>
              <w:t>2.</w:t>
            </w:r>
          </w:p>
        </w:tc>
        <w:tc>
          <w:tcPr>
            <w:tcW w:w="2614" w:type="dxa"/>
            <w:tcBorders>
              <w:top w:val="single" w:sz="4" w:space="0" w:color="auto"/>
              <w:left w:val="single" w:sz="4" w:space="0" w:color="auto"/>
              <w:right w:val="single" w:sz="4" w:space="0" w:color="auto"/>
            </w:tcBorders>
            <w:tcMar>
              <w:top w:w="62" w:type="dxa"/>
              <w:left w:w="102" w:type="dxa"/>
              <w:bottom w:w="102" w:type="dxa"/>
              <w:right w:w="62" w:type="dxa"/>
            </w:tcMar>
          </w:tcPr>
          <w:p w14:paraId="51F23720" w14:textId="77777777" w:rsidR="00030FEF" w:rsidRPr="004E1031" w:rsidRDefault="00030FEF" w:rsidP="001E7F5C">
            <w:pPr>
              <w:widowControl w:val="0"/>
              <w:autoSpaceDE w:val="0"/>
              <w:autoSpaceDN w:val="0"/>
              <w:adjustRightInd w:val="0"/>
              <w:rPr>
                <w:rFonts w:ascii="PT Astra Serif" w:hAnsi="PT Astra Serif"/>
              </w:rPr>
            </w:pPr>
            <w:r w:rsidRPr="004E1031">
              <w:rPr>
                <w:rFonts w:ascii="PT Astra Serif" w:hAnsi="PT Astra Serif"/>
              </w:rPr>
              <w:t>Автовокзал</w:t>
            </w:r>
          </w:p>
        </w:tc>
        <w:tc>
          <w:tcPr>
            <w:tcW w:w="1275" w:type="dxa"/>
            <w:tcBorders>
              <w:top w:val="single" w:sz="4" w:space="0" w:color="auto"/>
              <w:left w:val="single" w:sz="4" w:space="0" w:color="auto"/>
              <w:right w:val="single" w:sz="4" w:space="0" w:color="auto"/>
            </w:tcBorders>
          </w:tcPr>
          <w:p w14:paraId="5439B871"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Количество объектов</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14:paraId="45659D85" w14:textId="77777777" w:rsidR="00030FEF" w:rsidRPr="004E1031" w:rsidRDefault="00030FEF" w:rsidP="001E7F5C">
            <w:pPr>
              <w:widowControl w:val="0"/>
              <w:autoSpaceDE w:val="0"/>
              <w:autoSpaceDN w:val="0"/>
              <w:adjustRightInd w:val="0"/>
              <w:ind w:left="-102"/>
              <w:rPr>
                <w:rFonts w:ascii="PT Astra Serif" w:hAnsi="PT Astra Serif"/>
              </w:rPr>
            </w:pPr>
            <w:r w:rsidRPr="004E1031">
              <w:rPr>
                <w:rFonts w:ascii="PT Astra Serif" w:hAnsi="PT Astra Serif"/>
              </w:rPr>
              <w:t>Объектов на муниципаль- ный район</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14:paraId="6658C251"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14:paraId="762396CE" w14:textId="77777777" w:rsidR="00030FEF" w:rsidRPr="004E1031" w:rsidRDefault="00030FEF" w:rsidP="001E7F5C">
            <w:pPr>
              <w:widowControl w:val="0"/>
              <w:autoSpaceDE w:val="0"/>
              <w:autoSpaceDN w:val="0"/>
              <w:adjustRightInd w:val="0"/>
              <w:ind w:left="-100"/>
              <w:rPr>
                <w:rFonts w:ascii="PT Astra Serif" w:hAnsi="PT Astra Serif"/>
              </w:rPr>
            </w:pPr>
            <w:r w:rsidRPr="004E1031">
              <w:rPr>
                <w:rFonts w:ascii="PT Astra Serif" w:hAnsi="PT Astra Serif"/>
              </w:rPr>
              <w:t xml:space="preserve">Расстояние до ближайшей остановки общественного пассажирского транспорта, </w:t>
            </w:r>
          </w:p>
          <w:p w14:paraId="4E5D66EE" w14:textId="77777777" w:rsidR="00030FEF" w:rsidRPr="004E1031" w:rsidRDefault="00030FEF" w:rsidP="001E7F5C">
            <w:pPr>
              <w:widowControl w:val="0"/>
              <w:autoSpaceDE w:val="0"/>
              <w:autoSpaceDN w:val="0"/>
              <w:adjustRightInd w:val="0"/>
              <w:ind w:left="-100"/>
              <w:rPr>
                <w:rFonts w:ascii="PT Astra Serif" w:hAnsi="PT Astra Serif"/>
              </w:rPr>
            </w:pPr>
            <w:r w:rsidRPr="004E1031">
              <w:rPr>
                <w:rFonts w:ascii="PT Astra Serif" w:hAnsi="PT Astra Serif"/>
              </w:rPr>
              <w:t>км.</w:t>
            </w:r>
          </w:p>
        </w:tc>
        <w:tc>
          <w:tcPr>
            <w:tcW w:w="992" w:type="dxa"/>
            <w:tcBorders>
              <w:top w:val="single" w:sz="4" w:space="0" w:color="auto"/>
              <w:left w:val="single" w:sz="4" w:space="0" w:color="auto"/>
              <w:right w:val="single" w:sz="4" w:space="0" w:color="auto"/>
            </w:tcBorders>
          </w:tcPr>
          <w:p w14:paraId="7042894E"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0,5</w:t>
            </w:r>
          </w:p>
        </w:tc>
      </w:tr>
      <w:tr w:rsidR="00030FEF" w:rsidRPr="004E1031" w14:paraId="6DBC8791" w14:textId="77777777" w:rsidTr="001E7F5C">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8DA19B"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3.</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D6684" w14:textId="77777777" w:rsidR="00030FEF" w:rsidRPr="004E1031" w:rsidRDefault="00030FEF" w:rsidP="001E7F5C">
            <w:pPr>
              <w:widowControl w:val="0"/>
              <w:autoSpaceDE w:val="0"/>
              <w:autoSpaceDN w:val="0"/>
              <w:adjustRightInd w:val="0"/>
              <w:rPr>
                <w:rFonts w:ascii="PT Astra Serif" w:hAnsi="PT Astra Serif"/>
              </w:rPr>
            </w:pPr>
            <w:r w:rsidRPr="004E1031">
              <w:rPr>
                <w:rFonts w:ascii="PT Astra Serif" w:hAnsi="PT Astra Serif"/>
              </w:rPr>
              <w:t>Автобусный парк</w:t>
            </w:r>
          </w:p>
        </w:tc>
        <w:tc>
          <w:tcPr>
            <w:tcW w:w="1275" w:type="dxa"/>
            <w:tcBorders>
              <w:top w:val="single" w:sz="4" w:space="0" w:color="auto"/>
              <w:left w:val="single" w:sz="4" w:space="0" w:color="auto"/>
              <w:bottom w:val="single" w:sz="4" w:space="0" w:color="auto"/>
              <w:right w:val="single" w:sz="4" w:space="0" w:color="auto"/>
            </w:tcBorders>
          </w:tcPr>
          <w:p w14:paraId="78D29A0F"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6D35EC" w14:textId="77777777" w:rsidR="00030FEF" w:rsidRPr="004E1031" w:rsidRDefault="00030FEF" w:rsidP="00D6353F">
            <w:pPr>
              <w:widowControl w:val="0"/>
              <w:autoSpaceDE w:val="0"/>
              <w:autoSpaceDN w:val="0"/>
              <w:adjustRightInd w:val="0"/>
              <w:ind w:left="-102" w:right="-96"/>
              <w:rPr>
                <w:rFonts w:ascii="PT Astra Serif" w:hAnsi="PT Astra Serif"/>
              </w:rPr>
            </w:pPr>
            <w:r w:rsidRPr="004E1031">
              <w:rPr>
                <w:rFonts w:ascii="PT Astra Serif" w:hAnsi="PT Astra Serif"/>
              </w:rPr>
              <w:t>Объектов на транспортное предприятие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A7DF7"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77F67C2"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Не нормируется</w:t>
            </w:r>
          </w:p>
        </w:tc>
      </w:tr>
      <w:tr w:rsidR="00030FEF" w:rsidRPr="004E1031" w14:paraId="386032F6" w14:textId="77777777" w:rsidTr="001E7F5C">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A9BCE2"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4.</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C02A01" w14:textId="77777777" w:rsidR="00030FEF" w:rsidRPr="004E1031" w:rsidRDefault="00030FEF" w:rsidP="001E7F5C">
            <w:pPr>
              <w:widowControl w:val="0"/>
              <w:autoSpaceDE w:val="0"/>
              <w:autoSpaceDN w:val="0"/>
              <w:adjustRightInd w:val="0"/>
              <w:rPr>
                <w:rFonts w:ascii="PT Astra Serif" w:hAnsi="PT Astra Serif"/>
              </w:rPr>
            </w:pPr>
            <w:r w:rsidRPr="004E1031">
              <w:rPr>
                <w:rFonts w:ascii="PT Astra Serif" w:hAnsi="PT Astra Serif"/>
              </w:rPr>
              <w:t>Станции технического обслуживания городского пассажирского транспорта</w:t>
            </w:r>
          </w:p>
        </w:tc>
        <w:tc>
          <w:tcPr>
            <w:tcW w:w="1275" w:type="dxa"/>
            <w:tcBorders>
              <w:top w:val="single" w:sz="4" w:space="0" w:color="auto"/>
              <w:left w:val="single" w:sz="4" w:space="0" w:color="auto"/>
              <w:bottom w:val="single" w:sz="4" w:space="0" w:color="auto"/>
              <w:right w:val="single" w:sz="4" w:space="0" w:color="auto"/>
            </w:tcBorders>
          </w:tcPr>
          <w:p w14:paraId="1D18449A"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0C926D" w14:textId="77777777" w:rsidR="00030FEF" w:rsidRPr="004E1031" w:rsidRDefault="00030FEF" w:rsidP="00D6353F">
            <w:pPr>
              <w:widowControl w:val="0"/>
              <w:autoSpaceDE w:val="0"/>
              <w:autoSpaceDN w:val="0"/>
              <w:adjustRightInd w:val="0"/>
              <w:ind w:left="-102" w:right="-96"/>
              <w:rPr>
                <w:rFonts w:ascii="PT Astra Serif" w:hAnsi="PT Astra Serif"/>
              </w:rPr>
            </w:pPr>
            <w:r w:rsidRPr="004E1031">
              <w:rPr>
                <w:rFonts w:ascii="PT Astra Serif" w:hAnsi="PT Astra Serif"/>
              </w:rPr>
              <w:t>Объектов на транспортное предприятие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A2834"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1</w:t>
            </w:r>
          </w:p>
        </w:tc>
        <w:tc>
          <w:tcPr>
            <w:tcW w:w="2552" w:type="dxa"/>
            <w:gridSpan w:val="2"/>
            <w:vMerge/>
            <w:tcBorders>
              <w:left w:val="single" w:sz="4" w:space="0" w:color="auto"/>
              <w:right w:val="single" w:sz="4" w:space="0" w:color="auto"/>
            </w:tcBorders>
            <w:tcMar>
              <w:top w:w="62" w:type="dxa"/>
              <w:left w:w="102" w:type="dxa"/>
              <w:bottom w:w="102" w:type="dxa"/>
              <w:right w:w="62" w:type="dxa"/>
            </w:tcMar>
          </w:tcPr>
          <w:p w14:paraId="45C52D1B" w14:textId="77777777" w:rsidR="00030FEF" w:rsidRPr="004E1031" w:rsidRDefault="00030FEF" w:rsidP="001E7F5C">
            <w:pPr>
              <w:widowControl w:val="0"/>
              <w:autoSpaceDE w:val="0"/>
              <w:autoSpaceDN w:val="0"/>
              <w:adjustRightInd w:val="0"/>
              <w:jc w:val="center"/>
              <w:rPr>
                <w:rFonts w:ascii="PT Astra Serif" w:hAnsi="PT Astra Serif"/>
              </w:rPr>
            </w:pPr>
          </w:p>
        </w:tc>
      </w:tr>
      <w:tr w:rsidR="00030FEF" w:rsidRPr="004E1031" w14:paraId="589D2B05" w14:textId="77777777" w:rsidTr="001E7F5C">
        <w:tc>
          <w:tcPr>
            <w:tcW w:w="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8FCC26"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5.</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97C444" w14:textId="77777777" w:rsidR="00030FEF" w:rsidRPr="004E1031" w:rsidRDefault="00030FEF" w:rsidP="001E7F5C">
            <w:pPr>
              <w:widowControl w:val="0"/>
              <w:autoSpaceDE w:val="0"/>
              <w:autoSpaceDN w:val="0"/>
              <w:adjustRightInd w:val="0"/>
              <w:rPr>
                <w:rFonts w:ascii="PT Astra Serif" w:hAnsi="PT Astra Serif"/>
              </w:rPr>
            </w:pPr>
            <w:r w:rsidRPr="004E1031">
              <w:rPr>
                <w:rFonts w:ascii="PT Astra Serif" w:hAnsi="PT Astra Serif"/>
              </w:rPr>
              <w:t>Площадки межрейсового отстоя автобусов</w:t>
            </w:r>
          </w:p>
        </w:tc>
        <w:tc>
          <w:tcPr>
            <w:tcW w:w="1275" w:type="dxa"/>
            <w:tcBorders>
              <w:top w:val="single" w:sz="4" w:space="0" w:color="auto"/>
              <w:left w:val="single" w:sz="4" w:space="0" w:color="auto"/>
              <w:bottom w:val="single" w:sz="4" w:space="0" w:color="auto"/>
              <w:right w:val="single" w:sz="4" w:space="0" w:color="auto"/>
            </w:tcBorders>
          </w:tcPr>
          <w:p w14:paraId="09514537"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D900A9" w14:textId="7BA2BCC9" w:rsidR="00030FEF" w:rsidRPr="004E1031" w:rsidRDefault="00030FEF" w:rsidP="001E7F5C">
            <w:pPr>
              <w:widowControl w:val="0"/>
              <w:autoSpaceDE w:val="0"/>
              <w:autoSpaceDN w:val="0"/>
              <w:adjustRightInd w:val="0"/>
              <w:ind w:left="-102"/>
              <w:rPr>
                <w:rFonts w:ascii="PT Astra Serif" w:hAnsi="PT Astra Serif"/>
              </w:rPr>
            </w:pPr>
            <w:r w:rsidRPr="004E1031">
              <w:rPr>
                <w:rFonts w:ascii="PT Astra Serif" w:hAnsi="PT Astra Serif"/>
              </w:rPr>
              <w:t>Объектов на маршрут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B1747" w14:textId="77777777" w:rsidR="00030FEF" w:rsidRPr="004E1031" w:rsidRDefault="00030FEF" w:rsidP="001E7F5C">
            <w:pPr>
              <w:widowControl w:val="0"/>
              <w:autoSpaceDE w:val="0"/>
              <w:autoSpaceDN w:val="0"/>
              <w:adjustRightInd w:val="0"/>
              <w:jc w:val="center"/>
              <w:rPr>
                <w:rFonts w:ascii="PT Astra Serif" w:hAnsi="PT Astra Serif"/>
              </w:rPr>
            </w:pPr>
            <w:r w:rsidRPr="004E1031">
              <w:rPr>
                <w:rFonts w:ascii="PT Astra Serif" w:hAnsi="PT Astra Serif"/>
              </w:rPr>
              <w:t>2</w:t>
            </w:r>
          </w:p>
        </w:tc>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33B8EE5D" w14:textId="77777777" w:rsidR="00030FEF" w:rsidRPr="004E1031" w:rsidRDefault="00030FEF" w:rsidP="001E7F5C">
            <w:pPr>
              <w:widowControl w:val="0"/>
              <w:autoSpaceDE w:val="0"/>
              <w:autoSpaceDN w:val="0"/>
              <w:adjustRightInd w:val="0"/>
              <w:jc w:val="center"/>
              <w:rPr>
                <w:rFonts w:ascii="PT Astra Serif" w:hAnsi="PT Astra Serif"/>
              </w:rPr>
            </w:pPr>
          </w:p>
        </w:tc>
      </w:tr>
    </w:tbl>
    <w:p w14:paraId="2088325D" w14:textId="77777777" w:rsidR="003A356A" w:rsidRPr="002C3D51" w:rsidRDefault="003A356A" w:rsidP="003A4CAF">
      <w:pPr>
        <w:widowControl w:val="0"/>
        <w:autoSpaceDE w:val="0"/>
        <w:autoSpaceDN w:val="0"/>
        <w:adjustRightInd w:val="0"/>
        <w:ind w:firstLine="567"/>
        <w:jc w:val="both"/>
        <w:outlineLvl w:val="2"/>
        <w:rPr>
          <w:rFonts w:ascii="PT Astra Serif" w:hAnsi="PT Astra Serif"/>
        </w:rPr>
      </w:pPr>
    </w:p>
    <w:p w14:paraId="2400E192" w14:textId="77777777" w:rsidR="000670F9" w:rsidRPr="002C749C" w:rsidRDefault="000670F9" w:rsidP="002C749C">
      <w:pPr>
        <w:widowControl w:val="0"/>
        <w:autoSpaceDE w:val="0"/>
        <w:autoSpaceDN w:val="0"/>
        <w:adjustRightInd w:val="0"/>
        <w:ind w:firstLine="709"/>
        <w:jc w:val="both"/>
        <w:outlineLvl w:val="2"/>
        <w:rPr>
          <w:rFonts w:ascii="PT Astra Serif" w:hAnsi="PT Astra Serif"/>
          <w:sz w:val="28"/>
          <w:szCs w:val="28"/>
        </w:rPr>
      </w:pPr>
      <w:r w:rsidRPr="002C749C">
        <w:rPr>
          <w:rFonts w:ascii="PT Astra Serif" w:hAnsi="PT Astra Serif"/>
          <w:sz w:val="28"/>
          <w:szCs w:val="28"/>
        </w:rPr>
        <w:t>1.1</w:t>
      </w:r>
      <w:r w:rsidR="004F285D" w:rsidRPr="002C749C">
        <w:rPr>
          <w:rFonts w:ascii="PT Astra Serif" w:hAnsi="PT Astra Serif"/>
          <w:sz w:val="28"/>
          <w:szCs w:val="28"/>
        </w:rPr>
        <w:t>3</w:t>
      </w:r>
      <w:r w:rsidRPr="002C749C">
        <w:rPr>
          <w:rFonts w:ascii="PT Astra Serif" w:hAnsi="PT Astra Serif"/>
          <w:sz w:val="28"/>
          <w:szCs w:val="28"/>
        </w:rPr>
        <w:t xml:space="preserve">. Объекты, необходимые для обеспечения населения поселений </w:t>
      </w:r>
      <w:r w:rsidR="00170CF2" w:rsidRPr="002C749C">
        <w:rPr>
          <w:rFonts w:ascii="PT Astra Serif" w:hAnsi="PT Astra Serif"/>
          <w:sz w:val="28"/>
          <w:szCs w:val="28"/>
        </w:rPr>
        <w:t xml:space="preserve">муниципального района </w:t>
      </w:r>
      <w:r w:rsidRPr="002C749C">
        <w:rPr>
          <w:rFonts w:ascii="PT Astra Serif" w:hAnsi="PT Astra Serif"/>
          <w:sz w:val="28"/>
          <w:szCs w:val="28"/>
        </w:rPr>
        <w:t xml:space="preserve">услугами общественного питания, торговли и бытового обслуживания. </w:t>
      </w:r>
    </w:p>
    <w:p w14:paraId="50DA51F7" w14:textId="77777777" w:rsidR="000670F9" w:rsidRPr="002C749C" w:rsidRDefault="000670F9" w:rsidP="002C749C">
      <w:pPr>
        <w:widowControl w:val="0"/>
        <w:autoSpaceDE w:val="0"/>
        <w:autoSpaceDN w:val="0"/>
        <w:adjustRightInd w:val="0"/>
        <w:ind w:firstLine="709"/>
        <w:jc w:val="both"/>
        <w:outlineLvl w:val="2"/>
        <w:rPr>
          <w:rFonts w:ascii="PT Astra Serif" w:hAnsi="PT Astra Serif"/>
          <w:sz w:val="28"/>
          <w:szCs w:val="28"/>
        </w:rPr>
      </w:pPr>
      <w:r w:rsidRPr="002C749C">
        <w:rPr>
          <w:rFonts w:ascii="PT Astra Serif" w:hAnsi="PT Astra Serif"/>
          <w:sz w:val="28"/>
          <w:szCs w:val="28"/>
        </w:rPr>
        <w:t>1.1</w:t>
      </w:r>
      <w:r w:rsidR="004F285D" w:rsidRPr="002C749C">
        <w:rPr>
          <w:rFonts w:ascii="PT Astra Serif" w:hAnsi="PT Astra Serif"/>
          <w:sz w:val="28"/>
          <w:szCs w:val="28"/>
        </w:rPr>
        <w:t>3</w:t>
      </w:r>
      <w:r w:rsidRPr="002C749C">
        <w:rPr>
          <w:rFonts w:ascii="PT Astra Serif" w:hAnsi="PT Astra Serif"/>
          <w:sz w:val="28"/>
          <w:szCs w:val="28"/>
        </w:rPr>
        <w:t xml:space="preserve">.1. Расчетные показатели объектов, необходимых для обеспечения населения поселений </w:t>
      </w:r>
      <w:r w:rsidR="00170CF2" w:rsidRPr="002C749C">
        <w:rPr>
          <w:rFonts w:ascii="PT Astra Serif" w:hAnsi="PT Astra Serif"/>
          <w:sz w:val="28"/>
          <w:szCs w:val="28"/>
        </w:rPr>
        <w:t xml:space="preserve">муниципального района </w:t>
      </w:r>
      <w:r w:rsidRPr="002C749C">
        <w:rPr>
          <w:rFonts w:ascii="PT Astra Serif" w:hAnsi="PT Astra Serif"/>
          <w:sz w:val="28"/>
          <w:szCs w:val="28"/>
        </w:rPr>
        <w:t xml:space="preserve">услугами общественного питания, торговли и бытового обслуживания, приведены в таблице </w:t>
      </w:r>
      <w:r w:rsidR="007B2838" w:rsidRPr="002C749C">
        <w:rPr>
          <w:rFonts w:ascii="PT Astra Serif" w:hAnsi="PT Astra Serif"/>
          <w:sz w:val="28"/>
          <w:szCs w:val="28"/>
        </w:rPr>
        <w:t>1</w:t>
      </w:r>
      <w:r w:rsidRPr="002C749C">
        <w:rPr>
          <w:rFonts w:ascii="PT Astra Serif" w:hAnsi="PT Astra Serif"/>
          <w:sz w:val="28"/>
          <w:szCs w:val="28"/>
        </w:rPr>
        <w:t>.1</w:t>
      </w:r>
      <w:r w:rsidR="004F285D" w:rsidRPr="002C749C">
        <w:rPr>
          <w:rFonts w:ascii="PT Astra Serif" w:hAnsi="PT Astra Serif"/>
          <w:sz w:val="28"/>
          <w:szCs w:val="28"/>
        </w:rPr>
        <w:t>3</w:t>
      </w:r>
      <w:r w:rsidRPr="002C749C">
        <w:rPr>
          <w:rFonts w:ascii="PT Astra Serif" w:hAnsi="PT Astra Serif"/>
          <w:sz w:val="28"/>
          <w:szCs w:val="28"/>
        </w:rPr>
        <w:t>.1.</w:t>
      </w:r>
    </w:p>
    <w:p w14:paraId="628745D9" w14:textId="77777777" w:rsidR="000670F9" w:rsidRPr="002C749C" w:rsidRDefault="000670F9" w:rsidP="002C749C">
      <w:pPr>
        <w:widowControl w:val="0"/>
        <w:autoSpaceDE w:val="0"/>
        <w:autoSpaceDN w:val="0"/>
        <w:adjustRightInd w:val="0"/>
        <w:ind w:firstLine="709"/>
        <w:jc w:val="right"/>
        <w:outlineLvl w:val="3"/>
        <w:rPr>
          <w:rFonts w:ascii="PT Astra Serif" w:hAnsi="PT Astra Serif"/>
          <w:sz w:val="28"/>
          <w:szCs w:val="28"/>
        </w:rPr>
      </w:pPr>
      <w:r w:rsidRPr="002C749C">
        <w:rPr>
          <w:rFonts w:ascii="PT Astra Serif" w:hAnsi="PT Astra Serif"/>
          <w:sz w:val="28"/>
          <w:szCs w:val="28"/>
        </w:rPr>
        <w:t xml:space="preserve">Таблица </w:t>
      </w:r>
      <w:r w:rsidR="007B2838" w:rsidRPr="002C749C">
        <w:rPr>
          <w:rFonts w:ascii="PT Astra Serif" w:hAnsi="PT Astra Serif"/>
          <w:sz w:val="28"/>
          <w:szCs w:val="28"/>
        </w:rPr>
        <w:t>1</w:t>
      </w:r>
      <w:r w:rsidRPr="002C749C">
        <w:rPr>
          <w:rFonts w:ascii="PT Astra Serif" w:hAnsi="PT Astra Serif"/>
          <w:sz w:val="28"/>
          <w:szCs w:val="28"/>
        </w:rPr>
        <w:t>.1</w:t>
      </w:r>
      <w:r w:rsidR="004F285D" w:rsidRPr="002C749C">
        <w:rPr>
          <w:rFonts w:ascii="PT Astra Serif" w:hAnsi="PT Astra Serif"/>
          <w:sz w:val="28"/>
          <w:szCs w:val="28"/>
        </w:rPr>
        <w:t>3</w:t>
      </w:r>
      <w:r w:rsidRPr="002C749C">
        <w:rPr>
          <w:rFonts w:ascii="PT Astra Serif" w:hAnsi="PT Astra Serif"/>
          <w:sz w:val="28"/>
          <w:szCs w:val="28"/>
        </w:rPr>
        <w:t>.1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276"/>
        <w:gridCol w:w="1417"/>
        <w:gridCol w:w="1134"/>
        <w:gridCol w:w="993"/>
        <w:gridCol w:w="1418"/>
      </w:tblGrid>
      <w:tr w:rsidR="000670F9" w:rsidRPr="002C749C" w14:paraId="6005340F" w14:textId="77777777" w:rsidTr="005B3BB8">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8F7CDB" w14:textId="77777777" w:rsidR="000670F9" w:rsidRPr="002C749C" w:rsidRDefault="000670F9" w:rsidP="00457B87">
            <w:pPr>
              <w:widowControl w:val="0"/>
              <w:autoSpaceDE w:val="0"/>
              <w:autoSpaceDN w:val="0"/>
              <w:adjustRightInd w:val="0"/>
              <w:ind w:left="-102" w:right="-62"/>
              <w:jc w:val="center"/>
              <w:rPr>
                <w:rFonts w:ascii="PT Astra Serif" w:hAnsi="PT Astra Serif"/>
              </w:rPr>
            </w:pPr>
            <w:r w:rsidRPr="002C749C">
              <w:rPr>
                <w:rFonts w:ascii="PT Astra Serif" w:hAnsi="PT Astra Serif"/>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5D464"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Наименование объекта</w:t>
            </w:r>
          </w:p>
        </w:tc>
        <w:tc>
          <w:tcPr>
            <w:tcW w:w="1276" w:type="dxa"/>
            <w:vMerge w:val="restart"/>
            <w:tcBorders>
              <w:top w:val="single" w:sz="4" w:space="0" w:color="auto"/>
              <w:left w:val="single" w:sz="4" w:space="0" w:color="auto"/>
              <w:right w:val="single" w:sz="4" w:space="0" w:color="auto"/>
            </w:tcBorders>
          </w:tcPr>
          <w:p w14:paraId="73A203D3" w14:textId="77777777" w:rsidR="000670F9" w:rsidRPr="002C749C" w:rsidRDefault="000670F9" w:rsidP="00457B87">
            <w:pPr>
              <w:spacing w:line="315" w:lineRule="atLeast"/>
              <w:jc w:val="center"/>
              <w:textAlignment w:val="baseline"/>
              <w:rPr>
                <w:rFonts w:ascii="PT Astra Serif" w:hAnsi="PT Astra Serif"/>
              </w:rPr>
            </w:pPr>
            <w:r w:rsidRPr="002C749C">
              <w:rPr>
                <w:rFonts w:ascii="PT Astra Serif" w:hAnsi="PT Astra Serif"/>
              </w:rPr>
              <w:t>Ресурс объекта</w:t>
            </w:r>
          </w:p>
          <w:p w14:paraId="2979AD77" w14:textId="77777777" w:rsidR="000670F9" w:rsidRPr="002C749C" w:rsidRDefault="000670F9" w:rsidP="0003404A">
            <w:pPr>
              <w:widowControl w:val="0"/>
              <w:autoSpaceDE w:val="0"/>
              <w:autoSpaceDN w:val="0"/>
              <w:adjustRightInd w:val="0"/>
              <w:ind w:right="141"/>
              <w:jc w:val="center"/>
              <w:rPr>
                <w:rFonts w:ascii="PT Astra Serif" w:hAnsi="PT Astra Serif"/>
              </w:rP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0072CA"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4090F0" w14:textId="77777777" w:rsidR="000670F9" w:rsidRPr="002C749C" w:rsidRDefault="000670F9" w:rsidP="0003404A">
            <w:pPr>
              <w:widowControl w:val="0"/>
              <w:autoSpaceDE w:val="0"/>
              <w:autoSpaceDN w:val="0"/>
              <w:adjustRightInd w:val="0"/>
              <w:ind w:left="-64"/>
              <w:jc w:val="center"/>
              <w:rPr>
                <w:rFonts w:ascii="PT Astra Serif" w:hAnsi="PT Astra Serif"/>
              </w:rPr>
            </w:pPr>
            <w:r w:rsidRPr="002C749C">
              <w:rPr>
                <w:rFonts w:ascii="PT Astra Serif" w:hAnsi="PT Astra Serif"/>
              </w:rPr>
              <w:t>Максимально допустимый уровень территориальной доступности</w:t>
            </w:r>
          </w:p>
        </w:tc>
      </w:tr>
      <w:tr w:rsidR="000670F9" w:rsidRPr="002C749C" w14:paraId="65AC29B1" w14:textId="77777777" w:rsidTr="005B3BB8">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AAFA71" w14:textId="77777777" w:rsidR="000670F9" w:rsidRPr="002C749C" w:rsidRDefault="000670F9" w:rsidP="0003404A">
            <w:pPr>
              <w:widowControl w:val="0"/>
              <w:autoSpaceDE w:val="0"/>
              <w:autoSpaceDN w:val="0"/>
              <w:adjustRightInd w:val="0"/>
              <w:ind w:firstLine="540"/>
              <w:jc w:val="both"/>
              <w:rPr>
                <w:rFonts w:ascii="PT Astra Serif" w:hAnsi="PT Astra Serif"/>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569678" w14:textId="77777777" w:rsidR="000670F9" w:rsidRPr="002C749C" w:rsidRDefault="000670F9" w:rsidP="0003404A">
            <w:pPr>
              <w:widowControl w:val="0"/>
              <w:autoSpaceDE w:val="0"/>
              <w:autoSpaceDN w:val="0"/>
              <w:adjustRightInd w:val="0"/>
              <w:ind w:firstLine="540"/>
              <w:jc w:val="both"/>
              <w:rPr>
                <w:rFonts w:ascii="PT Astra Serif" w:hAnsi="PT Astra Serif"/>
              </w:rPr>
            </w:pPr>
          </w:p>
        </w:tc>
        <w:tc>
          <w:tcPr>
            <w:tcW w:w="1276" w:type="dxa"/>
            <w:vMerge/>
            <w:tcBorders>
              <w:left w:val="single" w:sz="4" w:space="0" w:color="auto"/>
              <w:bottom w:val="single" w:sz="4" w:space="0" w:color="auto"/>
              <w:right w:val="single" w:sz="4" w:space="0" w:color="auto"/>
            </w:tcBorders>
          </w:tcPr>
          <w:p w14:paraId="78D75621" w14:textId="77777777" w:rsidR="000670F9" w:rsidRPr="002C749C" w:rsidRDefault="000670F9" w:rsidP="0003404A">
            <w:pPr>
              <w:widowControl w:val="0"/>
              <w:autoSpaceDE w:val="0"/>
              <w:autoSpaceDN w:val="0"/>
              <w:adjustRightInd w:val="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101656"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35E63E" w14:textId="77777777" w:rsidR="000670F9" w:rsidRPr="002C749C" w:rsidRDefault="005E0291" w:rsidP="0003404A">
            <w:pPr>
              <w:widowControl w:val="0"/>
              <w:autoSpaceDE w:val="0"/>
              <w:autoSpaceDN w:val="0"/>
              <w:adjustRightInd w:val="0"/>
              <w:jc w:val="center"/>
              <w:rPr>
                <w:rFonts w:ascii="PT Astra Serif" w:hAnsi="PT Astra Serif"/>
              </w:rPr>
            </w:pPr>
            <w:r w:rsidRPr="002C749C">
              <w:rPr>
                <w:rFonts w:ascii="PT Astra Serif" w:hAnsi="PT Astra Serif"/>
              </w:rPr>
              <w:t>Значение</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CE9BE2" w14:textId="77777777" w:rsidR="000670F9" w:rsidRPr="002C749C" w:rsidRDefault="000670F9" w:rsidP="002C749C">
            <w:pPr>
              <w:widowControl w:val="0"/>
              <w:autoSpaceDE w:val="0"/>
              <w:autoSpaceDN w:val="0"/>
              <w:adjustRightInd w:val="0"/>
              <w:ind w:left="-66" w:right="-100"/>
              <w:jc w:val="center"/>
              <w:rPr>
                <w:rFonts w:ascii="PT Astra Serif" w:hAnsi="PT Astra Serif"/>
              </w:rPr>
            </w:pPr>
            <w:r w:rsidRPr="002C749C">
              <w:rPr>
                <w:rFonts w:ascii="PT Astra Serif" w:hAnsi="PT Astra Serif"/>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3F1241" w14:textId="77777777" w:rsidR="000670F9" w:rsidRPr="002C749C" w:rsidRDefault="003A4CAF" w:rsidP="0003404A">
            <w:pPr>
              <w:widowControl w:val="0"/>
              <w:autoSpaceDE w:val="0"/>
              <w:autoSpaceDN w:val="0"/>
              <w:adjustRightInd w:val="0"/>
              <w:jc w:val="center"/>
              <w:rPr>
                <w:rFonts w:ascii="PT Astra Serif" w:hAnsi="PT Astra Serif"/>
              </w:rPr>
            </w:pPr>
            <w:r w:rsidRPr="002C749C">
              <w:rPr>
                <w:rFonts w:ascii="PT Astra Serif" w:hAnsi="PT Astra Serif"/>
              </w:rPr>
              <w:t>Значение</w:t>
            </w:r>
          </w:p>
        </w:tc>
      </w:tr>
      <w:tr w:rsidR="000670F9" w:rsidRPr="002C749C" w14:paraId="14EE5E18" w14:textId="77777777" w:rsidTr="005B3BB8">
        <w:trPr>
          <w:trHeight w:val="2466"/>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C86297" w14:textId="77777777" w:rsidR="000670F9" w:rsidRPr="002C749C" w:rsidRDefault="000670F9" w:rsidP="0003404A">
            <w:pPr>
              <w:widowControl w:val="0"/>
              <w:autoSpaceDE w:val="0"/>
              <w:autoSpaceDN w:val="0"/>
              <w:adjustRightInd w:val="0"/>
              <w:jc w:val="center"/>
              <w:rPr>
                <w:rFonts w:ascii="PT Astra Serif" w:hAnsi="PT Astra Serif"/>
              </w:rPr>
            </w:pPr>
            <w:bookmarkStart w:id="24" w:name="Par1056"/>
            <w:bookmarkEnd w:id="24"/>
            <w:r w:rsidRPr="002C749C">
              <w:rPr>
                <w:rFonts w:ascii="PT Astra Serif" w:hAnsi="PT Astra Serif"/>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7AF4EC" w14:textId="77777777" w:rsidR="000670F9" w:rsidRPr="002C749C" w:rsidRDefault="000670F9" w:rsidP="000670F9">
            <w:pPr>
              <w:widowControl w:val="0"/>
              <w:autoSpaceDE w:val="0"/>
              <w:autoSpaceDN w:val="0"/>
              <w:adjustRightInd w:val="0"/>
              <w:rPr>
                <w:rFonts w:ascii="PT Astra Serif" w:hAnsi="PT Astra Serif"/>
              </w:rPr>
            </w:pPr>
            <w:r w:rsidRPr="002C749C">
              <w:rPr>
                <w:rFonts w:ascii="PT Astra Serif" w:hAnsi="PT Astra Serif"/>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tcPr>
          <w:p w14:paraId="3A12F92C"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EDD4FF" w14:textId="77777777" w:rsidR="000670F9" w:rsidRPr="002C749C" w:rsidRDefault="00457B87" w:rsidP="000670F9">
            <w:pPr>
              <w:widowControl w:val="0"/>
              <w:autoSpaceDE w:val="0"/>
              <w:autoSpaceDN w:val="0"/>
              <w:adjustRightInd w:val="0"/>
              <w:jc w:val="center"/>
              <w:rPr>
                <w:rFonts w:ascii="PT Astra Serif" w:hAnsi="PT Astra Serif"/>
              </w:rPr>
            </w:pPr>
            <w:r w:rsidRPr="002C749C">
              <w:rPr>
                <w:rFonts w:ascii="PT Astra Serif" w:hAnsi="PT Astra Serif"/>
              </w:rPr>
              <w:t>м</w:t>
            </w:r>
            <w:r w:rsidR="000670F9" w:rsidRPr="002C749C">
              <w:rPr>
                <w:rFonts w:ascii="PT Astra Serif" w:hAnsi="PT Astra Serif"/>
              </w:rPr>
              <w:t>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10DD1B"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40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F1D91"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1E0576" w14:textId="48B6CFC2" w:rsidR="0050007A" w:rsidRPr="002C749C" w:rsidRDefault="0050007A" w:rsidP="002C749C">
            <w:pPr>
              <w:widowControl w:val="0"/>
              <w:autoSpaceDE w:val="0"/>
              <w:autoSpaceDN w:val="0"/>
              <w:adjustRightInd w:val="0"/>
              <w:ind w:left="-64" w:right="-92"/>
              <w:jc w:val="center"/>
              <w:rPr>
                <w:rFonts w:ascii="PT Astra Serif" w:hAnsi="PT Astra Serif"/>
              </w:rPr>
            </w:pPr>
            <w:r w:rsidRPr="002C749C">
              <w:rPr>
                <w:rFonts w:ascii="PT Astra Serif" w:hAnsi="PT Astra Serif"/>
              </w:rPr>
              <w:t xml:space="preserve">в </w:t>
            </w:r>
            <w:r w:rsidR="005E0291" w:rsidRPr="002C749C">
              <w:rPr>
                <w:rFonts w:ascii="PT Astra Serif" w:hAnsi="PT Astra Serif"/>
              </w:rPr>
              <w:t>г.</w:t>
            </w:r>
            <w:r w:rsidR="00527338" w:rsidRPr="002C749C">
              <w:rPr>
                <w:rFonts w:ascii="PT Astra Serif" w:hAnsi="PT Astra Serif"/>
              </w:rPr>
              <w:t xml:space="preserve">Суворов, </w:t>
            </w:r>
            <w:r w:rsidRPr="002C749C">
              <w:rPr>
                <w:rFonts w:ascii="PT Astra Serif" w:hAnsi="PT Astra Serif"/>
              </w:rPr>
              <w:t>в зонах средне-этажной застройки 500, индивид. застройки</w:t>
            </w:r>
          </w:p>
          <w:p w14:paraId="40C46C24" w14:textId="77777777" w:rsidR="000736C3" w:rsidRPr="002C749C" w:rsidRDefault="0050007A" w:rsidP="002C749C">
            <w:pPr>
              <w:widowControl w:val="0"/>
              <w:autoSpaceDE w:val="0"/>
              <w:autoSpaceDN w:val="0"/>
              <w:adjustRightInd w:val="0"/>
              <w:ind w:left="-64" w:right="-92"/>
              <w:jc w:val="center"/>
              <w:rPr>
                <w:rFonts w:ascii="PT Astra Serif" w:hAnsi="PT Astra Serif"/>
              </w:rPr>
            </w:pPr>
            <w:r w:rsidRPr="002C749C">
              <w:rPr>
                <w:rFonts w:ascii="PT Astra Serif" w:hAnsi="PT Astra Serif"/>
              </w:rPr>
              <w:t xml:space="preserve">800, </w:t>
            </w:r>
          </w:p>
          <w:p w14:paraId="4A75669C" w14:textId="77777777" w:rsidR="000670F9" w:rsidRPr="002C749C" w:rsidRDefault="0050007A" w:rsidP="002C749C">
            <w:pPr>
              <w:widowControl w:val="0"/>
              <w:autoSpaceDE w:val="0"/>
              <w:autoSpaceDN w:val="0"/>
              <w:adjustRightInd w:val="0"/>
              <w:ind w:left="-64" w:right="-92"/>
              <w:jc w:val="center"/>
              <w:rPr>
                <w:rFonts w:ascii="PT Astra Serif" w:hAnsi="PT Astra Serif"/>
              </w:rPr>
            </w:pPr>
            <w:r w:rsidRPr="002C749C">
              <w:rPr>
                <w:rFonts w:ascii="PT Astra Serif" w:hAnsi="PT Astra Serif"/>
              </w:rPr>
              <w:t xml:space="preserve">в сельских н.п. 2000 </w:t>
            </w:r>
          </w:p>
        </w:tc>
      </w:tr>
      <w:tr w:rsidR="008E0583" w:rsidRPr="002C749C" w14:paraId="00B5B898" w14:textId="77777777" w:rsidTr="005B3BB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9C7605" w14:textId="77777777" w:rsidR="008E0583" w:rsidRPr="002C749C" w:rsidRDefault="008E0583" w:rsidP="0003404A">
            <w:pPr>
              <w:widowControl w:val="0"/>
              <w:autoSpaceDE w:val="0"/>
              <w:autoSpaceDN w:val="0"/>
              <w:adjustRightInd w:val="0"/>
              <w:jc w:val="center"/>
              <w:rPr>
                <w:rFonts w:ascii="PT Astra Serif" w:hAnsi="PT Astra Serif"/>
              </w:rPr>
            </w:pPr>
            <w:bookmarkStart w:id="25" w:name="Par1057"/>
            <w:bookmarkEnd w:id="25"/>
            <w:r w:rsidRPr="002C749C">
              <w:rPr>
                <w:rFonts w:ascii="PT Astra Serif" w:hAnsi="PT Astra Serif"/>
              </w:rPr>
              <w:lastRenderedPageBreak/>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68533D" w14:textId="284D0E9C" w:rsidR="008E0583" w:rsidRPr="002C749C" w:rsidRDefault="008E0583" w:rsidP="00445209">
            <w:pPr>
              <w:widowControl w:val="0"/>
              <w:autoSpaceDE w:val="0"/>
              <w:autoSpaceDN w:val="0"/>
              <w:adjustRightInd w:val="0"/>
              <w:rPr>
                <w:rFonts w:ascii="PT Astra Serif" w:hAnsi="PT Astra Serif"/>
              </w:rPr>
            </w:pPr>
            <w:r w:rsidRPr="002C749C">
              <w:rPr>
                <w:rFonts w:ascii="PT Astra Serif" w:hAnsi="PT Astra Serif"/>
              </w:rPr>
              <w:t>Торговые объекты, т.ч.:</w:t>
            </w:r>
          </w:p>
          <w:p w14:paraId="054E388F" w14:textId="77777777" w:rsidR="008E0583" w:rsidRPr="002C749C" w:rsidRDefault="008E0583" w:rsidP="00445209">
            <w:pPr>
              <w:widowControl w:val="0"/>
              <w:autoSpaceDE w:val="0"/>
              <w:autoSpaceDN w:val="0"/>
              <w:adjustRightInd w:val="0"/>
              <w:rPr>
                <w:rFonts w:ascii="PT Astra Serif" w:hAnsi="PT Astra Serif"/>
              </w:rPr>
            </w:pPr>
            <w:r w:rsidRPr="002C749C">
              <w:rPr>
                <w:rFonts w:ascii="PT Astra Serif" w:hAnsi="PT Astra Serif"/>
              </w:rPr>
              <w:t xml:space="preserve"> - продажи продовольственных товаров;</w:t>
            </w:r>
          </w:p>
          <w:p w14:paraId="24DC80EB" w14:textId="77777777" w:rsidR="008E0583" w:rsidRPr="002C749C" w:rsidRDefault="008E0583" w:rsidP="00445209">
            <w:pPr>
              <w:widowControl w:val="0"/>
              <w:autoSpaceDE w:val="0"/>
              <w:autoSpaceDN w:val="0"/>
              <w:adjustRightInd w:val="0"/>
              <w:rPr>
                <w:rFonts w:ascii="PT Astra Serif" w:hAnsi="PT Astra Serif"/>
              </w:rPr>
            </w:pPr>
            <w:r w:rsidRPr="002C749C">
              <w:rPr>
                <w:rFonts w:ascii="PT Astra Serif" w:hAnsi="PT Astra Serif"/>
              </w:rPr>
              <w:t>- продажи 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tcPr>
          <w:p w14:paraId="3A4A8F56" w14:textId="77777777" w:rsidR="008E0583" w:rsidRPr="002C749C" w:rsidRDefault="008E0583" w:rsidP="00445209">
            <w:pPr>
              <w:widowControl w:val="0"/>
              <w:autoSpaceDE w:val="0"/>
              <w:autoSpaceDN w:val="0"/>
              <w:adjustRightInd w:val="0"/>
              <w:jc w:val="center"/>
              <w:rPr>
                <w:rFonts w:ascii="PT Astra Serif" w:hAnsi="PT Astra Serif"/>
              </w:rPr>
            </w:pPr>
            <w:r w:rsidRPr="002C749C">
              <w:rPr>
                <w:rFonts w:ascii="PT Astra Serif" w:hAnsi="PT Astra Serif"/>
              </w:rPr>
              <w:t>Торговая 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9B985" w14:textId="77777777" w:rsidR="008E0583" w:rsidRPr="002C749C" w:rsidRDefault="008E0583" w:rsidP="00445209">
            <w:pPr>
              <w:widowControl w:val="0"/>
              <w:autoSpaceDE w:val="0"/>
              <w:autoSpaceDN w:val="0"/>
              <w:adjustRightInd w:val="0"/>
              <w:jc w:val="center"/>
              <w:rPr>
                <w:rFonts w:ascii="PT Astra Serif" w:hAnsi="PT Astra Serif"/>
              </w:rPr>
            </w:pPr>
            <w:r w:rsidRPr="002C749C">
              <w:rPr>
                <w:rFonts w:ascii="PT Astra Serif" w:hAnsi="PT Astra Serif"/>
              </w:rPr>
              <w:t>м</w:t>
            </w:r>
            <w:r w:rsidRPr="002C749C">
              <w:rPr>
                <w:rFonts w:ascii="PT Astra Serif" w:hAnsi="PT Astra Serif"/>
                <w:vertAlign w:val="superscript"/>
              </w:rPr>
              <w:t>2</w:t>
            </w:r>
            <w:r w:rsidRPr="002C749C">
              <w:rPr>
                <w:rFonts w:ascii="PT Astra Serif" w:hAnsi="PT Astra Serif"/>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FF1701" w14:textId="77777777" w:rsidR="008E0583" w:rsidRPr="002C749C" w:rsidRDefault="008E0583" w:rsidP="00445209">
            <w:pPr>
              <w:widowControl w:val="0"/>
              <w:autoSpaceDE w:val="0"/>
              <w:autoSpaceDN w:val="0"/>
              <w:adjustRightInd w:val="0"/>
              <w:jc w:val="center"/>
              <w:rPr>
                <w:rFonts w:ascii="PT Astra Serif" w:hAnsi="PT Astra Serif"/>
              </w:rPr>
            </w:pPr>
            <w:r w:rsidRPr="002C749C">
              <w:rPr>
                <w:rFonts w:ascii="PT Astra Serif" w:hAnsi="PT Astra Serif"/>
              </w:rPr>
              <w:t>442</w:t>
            </w:r>
          </w:p>
          <w:p w14:paraId="20226C97" w14:textId="77777777" w:rsidR="008E0583" w:rsidRPr="002C749C" w:rsidRDefault="008E0583" w:rsidP="00445209">
            <w:pPr>
              <w:widowControl w:val="0"/>
              <w:autoSpaceDE w:val="0"/>
              <w:autoSpaceDN w:val="0"/>
              <w:adjustRightInd w:val="0"/>
              <w:jc w:val="center"/>
              <w:rPr>
                <w:rFonts w:ascii="PT Astra Serif" w:hAnsi="PT Astra Serif"/>
              </w:rPr>
            </w:pPr>
          </w:p>
          <w:p w14:paraId="63AC8D8F" w14:textId="77777777" w:rsidR="008E0583" w:rsidRPr="002C749C" w:rsidRDefault="008E0583" w:rsidP="00445209">
            <w:pPr>
              <w:widowControl w:val="0"/>
              <w:autoSpaceDE w:val="0"/>
              <w:autoSpaceDN w:val="0"/>
              <w:adjustRightInd w:val="0"/>
              <w:jc w:val="center"/>
              <w:rPr>
                <w:rFonts w:ascii="PT Astra Serif" w:hAnsi="PT Astra Serif"/>
              </w:rPr>
            </w:pPr>
            <w:r w:rsidRPr="002C749C">
              <w:rPr>
                <w:rFonts w:ascii="PT Astra Serif" w:hAnsi="PT Astra Serif"/>
              </w:rPr>
              <w:t>151</w:t>
            </w:r>
          </w:p>
          <w:p w14:paraId="6DBF8355" w14:textId="77777777" w:rsidR="008E0583" w:rsidRPr="002C749C" w:rsidRDefault="008E0583" w:rsidP="00445209">
            <w:pPr>
              <w:widowControl w:val="0"/>
              <w:autoSpaceDE w:val="0"/>
              <w:autoSpaceDN w:val="0"/>
              <w:adjustRightInd w:val="0"/>
              <w:jc w:val="center"/>
              <w:rPr>
                <w:rFonts w:ascii="PT Astra Serif" w:hAnsi="PT Astra Serif"/>
              </w:rPr>
            </w:pPr>
          </w:p>
          <w:p w14:paraId="671E52A8" w14:textId="77777777" w:rsidR="008E0583" w:rsidRPr="002C749C" w:rsidRDefault="008E0583" w:rsidP="00445209">
            <w:pPr>
              <w:widowControl w:val="0"/>
              <w:autoSpaceDE w:val="0"/>
              <w:autoSpaceDN w:val="0"/>
              <w:adjustRightInd w:val="0"/>
              <w:jc w:val="center"/>
              <w:rPr>
                <w:rFonts w:ascii="PT Astra Serif" w:hAnsi="PT Astra Serif"/>
              </w:rPr>
            </w:pPr>
          </w:p>
          <w:p w14:paraId="1155DDC3" w14:textId="77777777" w:rsidR="008E0583" w:rsidRPr="002C749C" w:rsidRDefault="008E0583" w:rsidP="00445209">
            <w:pPr>
              <w:widowControl w:val="0"/>
              <w:autoSpaceDE w:val="0"/>
              <w:autoSpaceDN w:val="0"/>
              <w:adjustRightInd w:val="0"/>
              <w:jc w:val="center"/>
              <w:rPr>
                <w:rFonts w:ascii="PT Astra Serif" w:hAnsi="PT Astra Serif"/>
              </w:rPr>
            </w:pPr>
          </w:p>
          <w:p w14:paraId="26293671" w14:textId="77777777" w:rsidR="008E0583" w:rsidRPr="002C749C" w:rsidRDefault="008E0583" w:rsidP="00445209">
            <w:pPr>
              <w:widowControl w:val="0"/>
              <w:autoSpaceDE w:val="0"/>
              <w:autoSpaceDN w:val="0"/>
              <w:adjustRightInd w:val="0"/>
              <w:jc w:val="center"/>
              <w:rPr>
                <w:rFonts w:ascii="PT Astra Serif" w:hAnsi="PT Astra Serif"/>
              </w:rPr>
            </w:pPr>
            <w:r w:rsidRPr="002C749C">
              <w:rPr>
                <w:rFonts w:ascii="PT Astra Serif" w:hAnsi="PT Astra Serif"/>
              </w:rPr>
              <w:t>291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1A5429" w14:textId="77777777" w:rsidR="008E0583" w:rsidRPr="002C749C" w:rsidRDefault="008E0583" w:rsidP="0003404A">
            <w:pPr>
              <w:widowControl w:val="0"/>
              <w:autoSpaceDE w:val="0"/>
              <w:autoSpaceDN w:val="0"/>
              <w:adjustRightInd w:val="0"/>
              <w:jc w:val="center"/>
              <w:rPr>
                <w:rFonts w:ascii="PT Astra Serif" w:hAnsi="PT Astra Serif"/>
              </w:rPr>
            </w:pPr>
            <w:r w:rsidRPr="002C749C">
              <w:rPr>
                <w:rFonts w:ascii="PT Astra Serif" w:hAnsi="PT Astra Serif"/>
              </w:rPr>
              <w:t>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B6AD6" w14:textId="4D99B2DA" w:rsidR="008E0583" w:rsidRPr="002C749C" w:rsidRDefault="008E0583" w:rsidP="00527338">
            <w:pPr>
              <w:widowControl w:val="0"/>
              <w:autoSpaceDE w:val="0"/>
              <w:autoSpaceDN w:val="0"/>
              <w:adjustRightInd w:val="0"/>
              <w:jc w:val="center"/>
              <w:rPr>
                <w:rFonts w:ascii="PT Astra Serif" w:hAnsi="PT Astra Serif"/>
              </w:rPr>
            </w:pPr>
            <w:r w:rsidRPr="002C749C">
              <w:rPr>
                <w:rFonts w:ascii="PT Astra Serif" w:hAnsi="PT Astra Serif"/>
              </w:rPr>
              <w:t>в г.Суворов, в зонах средне-этажной застройки 500, индивид. застройки</w:t>
            </w:r>
          </w:p>
          <w:p w14:paraId="35DE413A" w14:textId="77777777" w:rsidR="008E0583" w:rsidRPr="002C749C" w:rsidRDefault="008E0583" w:rsidP="00527338">
            <w:pPr>
              <w:widowControl w:val="0"/>
              <w:autoSpaceDE w:val="0"/>
              <w:autoSpaceDN w:val="0"/>
              <w:adjustRightInd w:val="0"/>
              <w:jc w:val="center"/>
              <w:rPr>
                <w:rFonts w:ascii="PT Astra Serif" w:hAnsi="PT Astra Serif"/>
              </w:rPr>
            </w:pPr>
            <w:r w:rsidRPr="002C749C">
              <w:rPr>
                <w:rFonts w:ascii="PT Astra Serif" w:hAnsi="PT Astra Serif"/>
              </w:rPr>
              <w:t xml:space="preserve">800, </w:t>
            </w:r>
          </w:p>
          <w:p w14:paraId="2A790B5D" w14:textId="77777777" w:rsidR="008E0583" w:rsidRPr="002C749C" w:rsidRDefault="008E0583" w:rsidP="00527338">
            <w:pPr>
              <w:widowControl w:val="0"/>
              <w:autoSpaceDE w:val="0"/>
              <w:autoSpaceDN w:val="0"/>
              <w:adjustRightInd w:val="0"/>
              <w:jc w:val="center"/>
              <w:rPr>
                <w:rFonts w:ascii="PT Astra Serif" w:hAnsi="PT Astra Serif"/>
              </w:rPr>
            </w:pPr>
            <w:r w:rsidRPr="002C749C">
              <w:rPr>
                <w:rFonts w:ascii="PT Astra Serif" w:hAnsi="PT Astra Serif"/>
              </w:rPr>
              <w:t>в сельских н.п. 2000</w:t>
            </w:r>
          </w:p>
        </w:tc>
      </w:tr>
      <w:tr w:rsidR="000670F9" w:rsidRPr="002C749C" w14:paraId="5ED20FF5" w14:textId="77777777" w:rsidTr="005B3BB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774F79" w14:textId="77777777" w:rsidR="000670F9" w:rsidRPr="002C749C" w:rsidRDefault="003A4CAF" w:rsidP="0003404A">
            <w:pPr>
              <w:widowControl w:val="0"/>
              <w:autoSpaceDE w:val="0"/>
              <w:autoSpaceDN w:val="0"/>
              <w:adjustRightInd w:val="0"/>
              <w:jc w:val="center"/>
              <w:rPr>
                <w:rFonts w:ascii="PT Astra Serif" w:hAnsi="PT Astra Serif"/>
              </w:rPr>
            </w:pPr>
            <w:bookmarkStart w:id="26" w:name="Par1063"/>
            <w:bookmarkEnd w:id="26"/>
            <w:r w:rsidRPr="002C749C">
              <w:rPr>
                <w:rFonts w:ascii="PT Astra Serif" w:hAnsi="PT Astra Serif"/>
              </w:rPr>
              <w:t>3</w:t>
            </w:r>
            <w:r w:rsidR="000670F9" w:rsidRPr="002C749C">
              <w:rPr>
                <w:rFonts w:ascii="PT Astra Serif" w:hAnsi="PT Astra Serif"/>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30ADE6" w14:textId="77777777" w:rsidR="000670F9" w:rsidRPr="002C749C" w:rsidRDefault="000670F9" w:rsidP="0003404A">
            <w:pPr>
              <w:widowControl w:val="0"/>
              <w:autoSpaceDE w:val="0"/>
              <w:autoSpaceDN w:val="0"/>
              <w:adjustRightInd w:val="0"/>
              <w:rPr>
                <w:rFonts w:ascii="PT Astra Serif" w:hAnsi="PT Astra Serif"/>
              </w:rPr>
            </w:pPr>
            <w:r w:rsidRPr="002C749C">
              <w:rPr>
                <w:rFonts w:ascii="PT Astra Serif" w:hAnsi="PT Astra Serif"/>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788C26CB" w14:textId="77777777" w:rsidR="000670F9" w:rsidRPr="002C749C" w:rsidRDefault="000736C3" w:rsidP="0003404A">
            <w:pPr>
              <w:widowControl w:val="0"/>
              <w:autoSpaceDE w:val="0"/>
              <w:autoSpaceDN w:val="0"/>
              <w:adjustRightInd w:val="0"/>
              <w:jc w:val="center"/>
              <w:rPr>
                <w:rFonts w:ascii="PT Astra Serif" w:hAnsi="PT Astra Serif"/>
              </w:rPr>
            </w:pPr>
            <w:r w:rsidRPr="002C749C">
              <w:rPr>
                <w:rFonts w:ascii="PT Astra Serif" w:hAnsi="PT Astra Serif"/>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93C92" w14:textId="77777777" w:rsidR="000670F9" w:rsidRPr="002C749C" w:rsidRDefault="00457B87" w:rsidP="000736C3">
            <w:pPr>
              <w:widowControl w:val="0"/>
              <w:autoSpaceDE w:val="0"/>
              <w:autoSpaceDN w:val="0"/>
              <w:adjustRightInd w:val="0"/>
              <w:jc w:val="center"/>
              <w:rPr>
                <w:rFonts w:ascii="PT Astra Serif" w:hAnsi="PT Astra Serif"/>
              </w:rPr>
            </w:pPr>
            <w:r w:rsidRPr="002C749C">
              <w:rPr>
                <w:rFonts w:ascii="PT Astra Serif" w:hAnsi="PT Astra Serif"/>
              </w:rPr>
              <w:t>р</w:t>
            </w:r>
            <w:r w:rsidR="000670F9" w:rsidRPr="002C749C">
              <w:rPr>
                <w:rFonts w:ascii="PT Astra Serif" w:hAnsi="PT Astra Serif"/>
              </w:rPr>
              <w:t>абоч</w:t>
            </w:r>
            <w:r w:rsidR="000736C3" w:rsidRPr="002C749C">
              <w:rPr>
                <w:rFonts w:ascii="PT Astra Serif" w:hAnsi="PT Astra Serif"/>
              </w:rPr>
              <w:t>их</w:t>
            </w:r>
            <w:r w:rsidR="000670F9" w:rsidRPr="002C749C">
              <w:rPr>
                <w:rFonts w:ascii="PT Astra Serif" w:hAnsi="PT Astra Serif"/>
              </w:rPr>
              <w:t xml:space="preserve"> мест</w:t>
            </w:r>
            <w:r w:rsidR="000736C3" w:rsidRPr="002C749C">
              <w:rPr>
                <w:rFonts w:ascii="PT Astra Serif" w:hAnsi="PT Astra Serif"/>
              </w:rPr>
              <w:t>/</w:t>
            </w:r>
            <w:r w:rsidR="000670F9" w:rsidRPr="002C749C">
              <w:rPr>
                <w:rFonts w:ascii="PT Astra Serif" w:hAnsi="PT Astra Serif"/>
              </w:rPr>
              <w:t xml:space="preserve">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558C92" w14:textId="4B6EE96A" w:rsidR="000670F9" w:rsidRPr="002C749C" w:rsidRDefault="000736C3" w:rsidP="002C749C">
            <w:pPr>
              <w:widowControl w:val="0"/>
              <w:autoSpaceDE w:val="0"/>
              <w:autoSpaceDN w:val="0"/>
              <w:adjustRightInd w:val="0"/>
              <w:ind w:left="-60" w:right="-98"/>
              <w:jc w:val="center"/>
              <w:rPr>
                <w:rFonts w:ascii="PT Astra Serif" w:hAnsi="PT Astra Serif"/>
              </w:rPr>
            </w:pPr>
            <w:r w:rsidRPr="002C749C">
              <w:rPr>
                <w:rFonts w:ascii="PT Astra Serif" w:hAnsi="PT Astra Serif"/>
              </w:rPr>
              <w:t>в г. Суворов 9</w:t>
            </w:r>
          </w:p>
          <w:p w14:paraId="40FEAD95" w14:textId="77777777" w:rsidR="000736C3" w:rsidRPr="002C749C" w:rsidRDefault="000736C3" w:rsidP="002C749C">
            <w:pPr>
              <w:widowControl w:val="0"/>
              <w:autoSpaceDE w:val="0"/>
              <w:autoSpaceDN w:val="0"/>
              <w:adjustRightInd w:val="0"/>
              <w:ind w:left="-60" w:right="-98"/>
              <w:jc w:val="center"/>
              <w:rPr>
                <w:rFonts w:ascii="PT Astra Serif" w:hAnsi="PT Astra Serif"/>
              </w:rPr>
            </w:pPr>
            <w:r w:rsidRPr="002C749C">
              <w:rPr>
                <w:rFonts w:ascii="PT Astra Serif" w:hAnsi="PT Astra Serif"/>
              </w:rPr>
              <w:t xml:space="preserve">в сельских н.п. </w:t>
            </w:r>
            <w:r w:rsidR="00167712" w:rsidRPr="002C749C">
              <w:rPr>
                <w:rFonts w:ascii="PT Astra Serif" w:hAnsi="PT Astra Serif"/>
              </w:rPr>
              <w:t>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56003A" w14:textId="77777777" w:rsidR="000670F9" w:rsidRPr="002C749C" w:rsidRDefault="000736C3" w:rsidP="0003404A">
            <w:pPr>
              <w:widowControl w:val="0"/>
              <w:autoSpaceDE w:val="0"/>
              <w:autoSpaceDN w:val="0"/>
              <w:adjustRightInd w:val="0"/>
              <w:jc w:val="center"/>
              <w:rPr>
                <w:rFonts w:ascii="PT Astra Serif" w:hAnsi="PT Astra Serif"/>
              </w:rPr>
            </w:pPr>
            <w:r w:rsidRPr="002C749C">
              <w:rPr>
                <w:rFonts w:ascii="PT Astra Serif" w:hAnsi="PT Astra Serif"/>
              </w:rPr>
              <w:t>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537568" w14:textId="5EFB3149" w:rsidR="00527338" w:rsidRPr="002C749C" w:rsidRDefault="000736C3" w:rsidP="002C749C">
            <w:pPr>
              <w:widowControl w:val="0"/>
              <w:autoSpaceDE w:val="0"/>
              <w:autoSpaceDN w:val="0"/>
              <w:adjustRightInd w:val="0"/>
              <w:ind w:left="-64" w:right="-92"/>
              <w:jc w:val="center"/>
              <w:rPr>
                <w:rFonts w:ascii="PT Astra Serif" w:hAnsi="PT Astra Serif"/>
              </w:rPr>
            </w:pPr>
            <w:r w:rsidRPr="002C749C">
              <w:rPr>
                <w:rFonts w:ascii="PT Astra Serif" w:hAnsi="PT Astra Serif"/>
              </w:rPr>
              <w:t>в</w:t>
            </w:r>
            <w:r w:rsidR="00527338" w:rsidRPr="002C749C">
              <w:rPr>
                <w:rFonts w:ascii="PT Astra Serif" w:hAnsi="PT Astra Serif"/>
              </w:rPr>
              <w:t xml:space="preserve"> г.</w:t>
            </w:r>
            <w:r w:rsidR="00DD54BF" w:rsidRPr="002C749C">
              <w:rPr>
                <w:rFonts w:ascii="PT Astra Serif" w:hAnsi="PT Astra Serif"/>
              </w:rPr>
              <w:t xml:space="preserve"> </w:t>
            </w:r>
            <w:r w:rsidR="00527338" w:rsidRPr="002C749C">
              <w:rPr>
                <w:rFonts w:ascii="PT Astra Serif" w:hAnsi="PT Astra Serif"/>
              </w:rPr>
              <w:t>Суворов, в зонах средне-этажной застройки 500, индивид. застройки</w:t>
            </w:r>
          </w:p>
          <w:p w14:paraId="4FCBE36F" w14:textId="77777777" w:rsidR="00527338" w:rsidRPr="002C749C" w:rsidRDefault="00527338" w:rsidP="002C749C">
            <w:pPr>
              <w:widowControl w:val="0"/>
              <w:autoSpaceDE w:val="0"/>
              <w:autoSpaceDN w:val="0"/>
              <w:adjustRightInd w:val="0"/>
              <w:ind w:left="-64" w:right="-92"/>
              <w:jc w:val="center"/>
              <w:rPr>
                <w:rFonts w:ascii="PT Astra Serif" w:hAnsi="PT Astra Serif"/>
              </w:rPr>
            </w:pPr>
            <w:r w:rsidRPr="002C749C">
              <w:rPr>
                <w:rFonts w:ascii="PT Astra Serif" w:hAnsi="PT Astra Serif"/>
              </w:rPr>
              <w:t xml:space="preserve">800, </w:t>
            </w:r>
          </w:p>
          <w:p w14:paraId="5BE0EC32" w14:textId="77777777" w:rsidR="000670F9" w:rsidRPr="002C749C" w:rsidRDefault="00527338" w:rsidP="002C749C">
            <w:pPr>
              <w:widowControl w:val="0"/>
              <w:autoSpaceDE w:val="0"/>
              <w:autoSpaceDN w:val="0"/>
              <w:adjustRightInd w:val="0"/>
              <w:ind w:left="-64" w:right="-92"/>
              <w:jc w:val="center"/>
              <w:rPr>
                <w:rFonts w:ascii="PT Astra Serif" w:hAnsi="PT Astra Serif"/>
              </w:rPr>
            </w:pPr>
            <w:r w:rsidRPr="002C749C">
              <w:rPr>
                <w:rFonts w:ascii="PT Astra Serif" w:hAnsi="PT Astra Serif"/>
              </w:rPr>
              <w:t>в сельских н.п. 2000</w:t>
            </w:r>
          </w:p>
        </w:tc>
      </w:tr>
      <w:tr w:rsidR="000670F9" w:rsidRPr="002C749C" w14:paraId="40CAC36F" w14:textId="77777777" w:rsidTr="005B3BB8">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BB0305" w14:textId="77777777" w:rsidR="000670F9" w:rsidRPr="002C749C" w:rsidRDefault="003A4CAF" w:rsidP="0003404A">
            <w:pPr>
              <w:widowControl w:val="0"/>
              <w:autoSpaceDE w:val="0"/>
              <w:autoSpaceDN w:val="0"/>
              <w:adjustRightInd w:val="0"/>
              <w:jc w:val="center"/>
              <w:rPr>
                <w:rFonts w:ascii="PT Astra Serif" w:hAnsi="PT Astra Serif"/>
              </w:rPr>
            </w:pPr>
            <w:bookmarkStart w:id="27" w:name="Par1083"/>
            <w:bookmarkEnd w:id="27"/>
            <w:r w:rsidRPr="002C749C">
              <w:rPr>
                <w:rFonts w:ascii="PT Astra Serif" w:hAnsi="PT Astra Serif"/>
              </w:rPr>
              <w:t>4</w:t>
            </w:r>
            <w:r w:rsidR="000670F9" w:rsidRPr="002C749C">
              <w:rPr>
                <w:rFonts w:ascii="PT Astra Serif" w:hAnsi="PT Astra Serif"/>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6FA891" w14:textId="77777777" w:rsidR="000670F9" w:rsidRPr="002C749C" w:rsidRDefault="000670F9" w:rsidP="0003404A">
            <w:pPr>
              <w:widowControl w:val="0"/>
              <w:autoSpaceDE w:val="0"/>
              <w:autoSpaceDN w:val="0"/>
              <w:adjustRightInd w:val="0"/>
              <w:rPr>
                <w:rFonts w:ascii="PT Astra Serif" w:hAnsi="PT Astra Serif"/>
              </w:rPr>
            </w:pPr>
            <w:r w:rsidRPr="002C749C">
              <w:rPr>
                <w:rFonts w:ascii="PT Astra Serif" w:hAnsi="PT Astra Serif"/>
              </w:rPr>
              <w:t>Банно-оздоровительный комплекс, баня, сауна</w:t>
            </w:r>
          </w:p>
        </w:tc>
        <w:tc>
          <w:tcPr>
            <w:tcW w:w="1276" w:type="dxa"/>
            <w:tcBorders>
              <w:top w:val="single" w:sz="4" w:space="0" w:color="auto"/>
              <w:left w:val="single" w:sz="4" w:space="0" w:color="auto"/>
              <w:bottom w:val="single" w:sz="4" w:space="0" w:color="auto"/>
              <w:right w:val="single" w:sz="4" w:space="0" w:color="auto"/>
            </w:tcBorders>
          </w:tcPr>
          <w:p w14:paraId="26A27CAC" w14:textId="77777777" w:rsidR="000670F9" w:rsidRPr="002C749C" w:rsidRDefault="00457B87" w:rsidP="00457B87">
            <w:pPr>
              <w:widowControl w:val="0"/>
              <w:autoSpaceDE w:val="0"/>
              <w:autoSpaceDN w:val="0"/>
              <w:adjustRightInd w:val="0"/>
              <w:jc w:val="center"/>
              <w:rPr>
                <w:rFonts w:ascii="PT Astra Serif" w:hAnsi="PT Astra Serif"/>
              </w:rPr>
            </w:pPr>
            <w:r w:rsidRPr="002C749C">
              <w:rPr>
                <w:rFonts w:ascii="PT Astra Serif" w:hAnsi="PT Astra Serif"/>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59C97" w14:textId="77777777" w:rsidR="000670F9" w:rsidRPr="002C749C" w:rsidRDefault="00457B87" w:rsidP="002C749C">
            <w:pPr>
              <w:widowControl w:val="0"/>
              <w:autoSpaceDE w:val="0"/>
              <w:autoSpaceDN w:val="0"/>
              <w:adjustRightInd w:val="0"/>
              <w:ind w:left="-69" w:right="-104"/>
              <w:jc w:val="center"/>
              <w:rPr>
                <w:rFonts w:ascii="PT Astra Serif" w:hAnsi="PT Astra Serif"/>
              </w:rPr>
            </w:pPr>
            <w:r w:rsidRPr="002C749C">
              <w:rPr>
                <w:rFonts w:ascii="PT Astra Serif" w:hAnsi="PT Astra Serif"/>
              </w:rPr>
              <w:t>п</w:t>
            </w:r>
            <w:r w:rsidR="000670F9" w:rsidRPr="002C749C">
              <w:rPr>
                <w:rFonts w:ascii="PT Astra Serif" w:hAnsi="PT Astra Serif"/>
              </w:rPr>
              <w:t xml:space="preserve">омывочных мест </w:t>
            </w:r>
            <w:r w:rsidRPr="002C749C">
              <w:rPr>
                <w:rFonts w:ascii="PT Astra Serif" w:hAnsi="PT Astra Serif"/>
              </w:rPr>
              <w:t>/</w:t>
            </w:r>
            <w:r w:rsidR="000670F9" w:rsidRPr="002C749C">
              <w:rPr>
                <w:rFonts w:ascii="PT Astra Serif" w:hAnsi="PT Astra Serif"/>
              </w:rPr>
              <w:t xml:space="preserve">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518FD"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 xml:space="preserve">7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BC4400"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мин.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9A6A4" w14:textId="77777777" w:rsidR="000670F9" w:rsidRPr="002C749C" w:rsidRDefault="000670F9" w:rsidP="0003404A">
            <w:pPr>
              <w:widowControl w:val="0"/>
              <w:autoSpaceDE w:val="0"/>
              <w:autoSpaceDN w:val="0"/>
              <w:adjustRightInd w:val="0"/>
              <w:jc w:val="center"/>
              <w:rPr>
                <w:rFonts w:ascii="PT Astra Serif" w:hAnsi="PT Astra Serif"/>
              </w:rPr>
            </w:pPr>
            <w:r w:rsidRPr="002C749C">
              <w:rPr>
                <w:rFonts w:ascii="PT Astra Serif" w:hAnsi="PT Astra Serif"/>
              </w:rPr>
              <w:t>30</w:t>
            </w:r>
          </w:p>
        </w:tc>
      </w:tr>
    </w:tbl>
    <w:p w14:paraId="3DB85BB5" w14:textId="77777777" w:rsidR="000670F9" w:rsidRPr="002C3D51" w:rsidRDefault="000670F9" w:rsidP="000670F9">
      <w:pPr>
        <w:widowControl w:val="0"/>
        <w:autoSpaceDE w:val="0"/>
        <w:autoSpaceDN w:val="0"/>
        <w:adjustRightInd w:val="0"/>
        <w:ind w:firstLine="540"/>
        <w:jc w:val="both"/>
        <w:rPr>
          <w:rFonts w:ascii="PT Astra Serif" w:hAnsi="PT Astra Serif"/>
        </w:rPr>
      </w:pPr>
    </w:p>
    <w:p w14:paraId="64A2F52F" w14:textId="77777777" w:rsidR="00653824" w:rsidRPr="002C749C" w:rsidRDefault="007B2838" w:rsidP="002C749C">
      <w:pPr>
        <w:autoSpaceDE w:val="0"/>
        <w:autoSpaceDN w:val="0"/>
        <w:adjustRightInd w:val="0"/>
        <w:ind w:right="282" w:firstLine="709"/>
        <w:jc w:val="both"/>
        <w:rPr>
          <w:rFonts w:ascii="PT Astra Serif" w:hAnsi="PT Astra Serif"/>
          <w:sz w:val="28"/>
          <w:szCs w:val="28"/>
        </w:rPr>
      </w:pPr>
      <w:bookmarkStart w:id="28" w:name="Par940"/>
      <w:bookmarkEnd w:id="28"/>
      <w:r w:rsidRPr="002C749C">
        <w:rPr>
          <w:rFonts w:ascii="PT Astra Serif" w:hAnsi="PT Astra Serif"/>
          <w:sz w:val="28"/>
          <w:szCs w:val="28"/>
        </w:rPr>
        <w:t>1</w:t>
      </w:r>
      <w:r w:rsidR="00653824" w:rsidRPr="002C749C">
        <w:rPr>
          <w:rFonts w:ascii="PT Astra Serif" w:hAnsi="PT Astra Serif"/>
          <w:sz w:val="28"/>
          <w:szCs w:val="28"/>
        </w:rPr>
        <w:t>.1</w:t>
      </w:r>
      <w:r w:rsidR="004F285D" w:rsidRPr="002C749C">
        <w:rPr>
          <w:rFonts w:ascii="PT Astra Serif" w:hAnsi="PT Astra Serif"/>
          <w:sz w:val="28"/>
          <w:szCs w:val="28"/>
        </w:rPr>
        <w:t>4</w:t>
      </w:r>
      <w:r w:rsidR="00653824" w:rsidRPr="002C749C">
        <w:rPr>
          <w:rFonts w:ascii="PT Astra Serif" w:hAnsi="PT Astra Serif"/>
          <w:sz w:val="28"/>
          <w:szCs w:val="28"/>
        </w:rPr>
        <w:t>.</w:t>
      </w:r>
      <w:r w:rsidR="001F6DE9" w:rsidRPr="002C749C">
        <w:rPr>
          <w:rFonts w:ascii="PT Astra Serif" w:hAnsi="PT Astra Serif"/>
          <w:sz w:val="28"/>
          <w:szCs w:val="28"/>
        </w:rPr>
        <w:t xml:space="preserve"> </w:t>
      </w:r>
      <w:r w:rsidR="00653824" w:rsidRPr="002C749C">
        <w:rPr>
          <w:rFonts w:ascii="PT Astra Serif" w:hAnsi="PT Astra Serif"/>
          <w:sz w:val="28"/>
          <w:szCs w:val="28"/>
        </w:rPr>
        <w:t>Объекты материально</w:t>
      </w:r>
      <w:r w:rsidR="00653824" w:rsidRPr="002C749C">
        <w:rPr>
          <w:sz w:val="28"/>
          <w:szCs w:val="28"/>
        </w:rPr>
        <w:t>‐</w:t>
      </w:r>
      <w:r w:rsidR="00653824" w:rsidRPr="002C749C">
        <w:rPr>
          <w:rFonts w:ascii="PT Astra Serif" w:hAnsi="PT Astra Serif"/>
          <w:sz w:val="28"/>
          <w:szCs w:val="28"/>
        </w:rPr>
        <w:t>технического обеспечения деятельности органов местного самоуправления муниципального района.</w:t>
      </w:r>
    </w:p>
    <w:p w14:paraId="5AA50262" w14:textId="77777777" w:rsidR="00653824" w:rsidRPr="002C749C" w:rsidRDefault="007B2838" w:rsidP="002C749C">
      <w:pPr>
        <w:autoSpaceDE w:val="0"/>
        <w:autoSpaceDN w:val="0"/>
        <w:adjustRightInd w:val="0"/>
        <w:ind w:firstLine="709"/>
        <w:jc w:val="both"/>
        <w:rPr>
          <w:rFonts w:ascii="PT Astra Serif" w:hAnsi="PT Astra Serif"/>
          <w:sz w:val="28"/>
          <w:szCs w:val="28"/>
        </w:rPr>
      </w:pPr>
      <w:r w:rsidRPr="002C749C">
        <w:rPr>
          <w:rFonts w:ascii="PT Astra Serif" w:hAnsi="PT Astra Serif"/>
          <w:sz w:val="28"/>
          <w:szCs w:val="28"/>
        </w:rPr>
        <w:t>1</w:t>
      </w:r>
      <w:r w:rsidR="00653824" w:rsidRPr="002C749C">
        <w:rPr>
          <w:rFonts w:ascii="PT Astra Serif" w:hAnsi="PT Astra Serif"/>
          <w:sz w:val="28"/>
          <w:szCs w:val="28"/>
        </w:rPr>
        <w:t>.1</w:t>
      </w:r>
      <w:r w:rsidR="004F285D" w:rsidRPr="002C749C">
        <w:rPr>
          <w:rFonts w:ascii="PT Astra Serif" w:hAnsi="PT Astra Serif"/>
          <w:sz w:val="28"/>
          <w:szCs w:val="28"/>
        </w:rPr>
        <w:t>4</w:t>
      </w:r>
      <w:r w:rsidR="00653824" w:rsidRPr="002C749C">
        <w:rPr>
          <w:rFonts w:ascii="PT Astra Serif" w:hAnsi="PT Astra Serif"/>
          <w:sz w:val="28"/>
          <w:szCs w:val="28"/>
        </w:rPr>
        <w:t>.1. Расчетные показатели объектов материально</w:t>
      </w:r>
      <w:r w:rsidR="00653824" w:rsidRPr="002C749C">
        <w:rPr>
          <w:sz w:val="28"/>
          <w:szCs w:val="28"/>
        </w:rPr>
        <w:t>‐</w:t>
      </w:r>
      <w:r w:rsidR="00653824" w:rsidRPr="002C749C">
        <w:rPr>
          <w:rFonts w:ascii="PT Astra Serif" w:hAnsi="PT Astra Serif"/>
          <w:sz w:val="28"/>
          <w:szCs w:val="28"/>
        </w:rPr>
        <w:t xml:space="preserve">технического обеспечения деятельности органов местного самоуправления муниципального района приведены в таблице </w:t>
      </w:r>
      <w:r w:rsidRPr="002C749C">
        <w:rPr>
          <w:rFonts w:ascii="PT Astra Serif" w:hAnsi="PT Astra Serif"/>
          <w:sz w:val="28"/>
          <w:szCs w:val="28"/>
        </w:rPr>
        <w:t>1</w:t>
      </w:r>
      <w:r w:rsidR="00653824" w:rsidRPr="002C749C">
        <w:rPr>
          <w:rFonts w:ascii="PT Astra Serif" w:hAnsi="PT Astra Serif"/>
          <w:sz w:val="28"/>
          <w:szCs w:val="28"/>
        </w:rPr>
        <w:t>.1</w:t>
      </w:r>
      <w:r w:rsidR="004F285D" w:rsidRPr="002C749C">
        <w:rPr>
          <w:rFonts w:ascii="PT Astra Serif" w:hAnsi="PT Astra Serif"/>
          <w:sz w:val="28"/>
          <w:szCs w:val="28"/>
        </w:rPr>
        <w:t>4</w:t>
      </w:r>
      <w:r w:rsidR="00653824" w:rsidRPr="002C749C">
        <w:rPr>
          <w:rFonts w:ascii="PT Astra Serif" w:hAnsi="PT Astra Serif"/>
          <w:sz w:val="28"/>
          <w:szCs w:val="28"/>
        </w:rPr>
        <w:t>.1.</w:t>
      </w:r>
    </w:p>
    <w:p w14:paraId="0759628A" w14:textId="5545AC58" w:rsidR="00653824" w:rsidRDefault="00653824" w:rsidP="002C749C">
      <w:pPr>
        <w:widowControl w:val="0"/>
        <w:autoSpaceDE w:val="0"/>
        <w:autoSpaceDN w:val="0"/>
        <w:adjustRightInd w:val="0"/>
        <w:ind w:firstLine="709"/>
        <w:jc w:val="right"/>
        <w:outlineLvl w:val="3"/>
        <w:rPr>
          <w:rFonts w:ascii="PT Astra Serif" w:hAnsi="PT Astra Serif"/>
          <w:sz w:val="28"/>
          <w:szCs w:val="28"/>
        </w:rPr>
      </w:pPr>
      <w:r w:rsidRPr="002C749C">
        <w:rPr>
          <w:rFonts w:ascii="PT Astra Serif" w:hAnsi="PT Astra Serif"/>
          <w:sz w:val="28"/>
          <w:szCs w:val="28"/>
        </w:rPr>
        <w:t xml:space="preserve">Таблица </w:t>
      </w:r>
      <w:r w:rsidR="007B2838" w:rsidRPr="002C749C">
        <w:rPr>
          <w:rFonts w:ascii="PT Astra Serif" w:hAnsi="PT Astra Serif"/>
          <w:sz w:val="28"/>
          <w:szCs w:val="28"/>
        </w:rPr>
        <w:t>1</w:t>
      </w:r>
      <w:r w:rsidRPr="002C749C">
        <w:rPr>
          <w:rFonts w:ascii="PT Astra Serif" w:hAnsi="PT Astra Serif"/>
          <w:sz w:val="28"/>
          <w:szCs w:val="28"/>
        </w:rPr>
        <w:t>.1</w:t>
      </w:r>
      <w:r w:rsidR="004F285D" w:rsidRPr="002C749C">
        <w:rPr>
          <w:rFonts w:ascii="PT Astra Serif" w:hAnsi="PT Astra Serif"/>
          <w:sz w:val="28"/>
          <w:szCs w:val="28"/>
        </w:rPr>
        <w:t>4</w:t>
      </w:r>
      <w:r w:rsidRPr="002C749C">
        <w:rPr>
          <w:rFonts w:ascii="PT Astra Serif" w:hAnsi="PT Astra Serif"/>
          <w:sz w:val="28"/>
          <w:szCs w:val="28"/>
        </w:rPr>
        <w:t>.1</w:t>
      </w:r>
    </w:p>
    <w:p w14:paraId="6CF17EB0" w14:textId="77777777" w:rsidR="002C749C" w:rsidRPr="002C749C" w:rsidRDefault="002C749C" w:rsidP="002C749C">
      <w:pPr>
        <w:widowControl w:val="0"/>
        <w:autoSpaceDE w:val="0"/>
        <w:autoSpaceDN w:val="0"/>
        <w:adjustRightInd w:val="0"/>
        <w:ind w:firstLine="709"/>
        <w:jc w:val="right"/>
        <w:outlineLvl w:val="3"/>
        <w:rPr>
          <w:rFonts w:ascii="PT Astra Serif" w:hAnsi="PT Astra Serif"/>
          <w:sz w:val="28"/>
          <w:szCs w:val="28"/>
        </w:rPr>
      </w:pP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559"/>
        <w:gridCol w:w="1276"/>
      </w:tblGrid>
      <w:tr w:rsidR="00653824" w:rsidRPr="002C749C" w14:paraId="1E1AD6F1" w14:textId="77777777" w:rsidTr="00653824">
        <w:trPr>
          <w:trHeight w:val="792"/>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26020E" w14:textId="77777777" w:rsidR="00653824" w:rsidRPr="002C749C" w:rsidRDefault="00485CB4" w:rsidP="00653824">
            <w:pPr>
              <w:widowControl w:val="0"/>
              <w:autoSpaceDE w:val="0"/>
              <w:autoSpaceDN w:val="0"/>
              <w:adjustRightInd w:val="0"/>
              <w:jc w:val="center"/>
              <w:rPr>
                <w:rFonts w:ascii="PT Astra Serif" w:hAnsi="PT Astra Serif"/>
              </w:rPr>
            </w:pPr>
            <w:r w:rsidRPr="002C749C">
              <w:rPr>
                <w:rFonts w:ascii="PT Astra Serif" w:hAnsi="PT Astra Serif"/>
              </w:rPr>
              <w:t>№</w:t>
            </w:r>
            <w:r w:rsidR="00653824" w:rsidRPr="002C749C">
              <w:rPr>
                <w:rFonts w:ascii="PT Astra Serif" w:hAnsi="PT Astra Serif"/>
              </w:rPr>
              <w:t xml:space="preserve">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299639" w14:textId="77777777" w:rsidR="00653824" w:rsidRPr="002C749C" w:rsidRDefault="00653824" w:rsidP="00653824">
            <w:pPr>
              <w:widowControl w:val="0"/>
              <w:autoSpaceDE w:val="0"/>
              <w:autoSpaceDN w:val="0"/>
              <w:adjustRightInd w:val="0"/>
              <w:jc w:val="center"/>
              <w:rPr>
                <w:rFonts w:ascii="PT Astra Serif" w:hAnsi="PT Astra Serif"/>
              </w:rPr>
            </w:pPr>
            <w:r w:rsidRPr="002C749C">
              <w:rPr>
                <w:rFonts w:ascii="PT Astra Serif" w:hAnsi="PT Astra Serif"/>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74D8F4" w14:textId="77777777" w:rsidR="00653824" w:rsidRPr="002C749C" w:rsidRDefault="00653824" w:rsidP="00653824">
            <w:pPr>
              <w:widowControl w:val="0"/>
              <w:autoSpaceDE w:val="0"/>
              <w:autoSpaceDN w:val="0"/>
              <w:adjustRightInd w:val="0"/>
              <w:jc w:val="center"/>
              <w:rPr>
                <w:rFonts w:ascii="PT Astra Serif" w:hAnsi="PT Astra Serif"/>
              </w:rPr>
            </w:pPr>
            <w:r w:rsidRPr="002C749C">
              <w:rPr>
                <w:rFonts w:ascii="PT Astra Serif" w:hAnsi="PT Astra Serif"/>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B3F717" w14:textId="77777777" w:rsidR="00653824" w:rsidRPr="002C749C" w:rsidRDefault="00653824" w:rsidP="00653824">
            <w:pPr>
              <w:widowControl w:val="0"/>
              <w:autoSpaceDE w:val="0"/>
              <w:autoSpaceDN w:val="0"/>
              <w:adjustRightInd w:val="0"/>
              <w:ind w:left="-102"/>
              <w:jc w:val="center"/>
              <w:rPr>
                <w:rFonts w:ascii="PT Astra Serif" w:hAnsi="PT Astra Serif"/>
              </w:rPr>
            </w:pPr>
            <w:r w:rsidRPr="002C749C">
              <w:rPr>
                <w:rFonts w:ascii="PT Astra Serif" w:hAnsi="PT Astra Serif"/>
              </w:rPr>
              <w:t>Максимально допустимый уровень территориальной доступности</w:t>
            </w:r>
          </w:p>
        </w:tc>
      </w:tr>
      <w:tr w:rsidR="00653824" w:rsidRPr="002C749C" w14:paraId="70F13007" w14:textId="77777777" w:rsidTr="00653824">
        <w:trPr>
          <w:trHeight w:val="495"/>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B4AE20" w14:textId="77777777" w:rsidR="00653824" w:rsidRPr="002C749C" w:rsidRDefault="00653824" w:rsidP="00653824">
            <w:pPr>
              <w:widowControl w:val="0"/>
              <w:autoSpaceDE w:val="0"/>
              <w:autoSpaceDN w:val="0"/>
              <w:adjustRightInd w:val="0"/>
              <w:ind w:firstLine="540"/>
              <w:jc w:val="both"/>
              <w:rPr>
                <w:rFonts w:ascii="PT Astra Serif" w:hAnsi="PT Astra Serif"/>
              </w:rPr>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88BB8B" w14:textId="77777777" w:rsidR="00653824" w:rsidRPr="002C749C" w:rsidRDefault="00653824" w:rsidP="00653824">
            <w:pPr>
              <w:widowControl w:val="0"/>
              <w:autoSpaceDE w:val="0"/>
              <w:autoSpaceDN w:val="0"/>
              <w:adjustRightInd w:val="0"/>
              <w:ind w:firstLine="54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8FAD00" w14:textId="77777777" w:rsidR="00653824" w:rsidRPr="002C749C" w:rsidRDefault="00653824" w:rsidP="00653824">
            <w:pPr>
              <w:widowControl w:val="0"/>
              <w:autoSpaceDE w:val="0"/>
              <w:autoSpaceDN w:val="0"/>
              <w:adjustRightInd w:val="0"/>
              <w:jc w:val="center"/>
              <w:rPr>
                <w:rFonts w:ascii="PT Astra Serif" w:hAnsi="PT Astra Serif"/>
              </w:rPr>
            </w:pPr>
            <w:r w:rsidRPr="002C749C">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C82E3" w14:textId="08C6FF88" w:rsidR="00653824" w:rsidRPr="002C749C" w:rsidRDefault="00BD52D6" w:rsidP="00653824">
            <w:pPr>
              <w:widowControl w:val="0"/>
              <w:autoSpaceDE w:val="0"/>
              <w:autoSpaceDN w:val="0"/>
              <w:adjustRightInd w:val="0"/>
              <w:jc w:val="center"/>
              <w:rPr>
                <w:rFonts w:ascii="PT Astra Serif" w:hAnsi="PT Astra Serif"/>
              </w:rPr>
            </w:pPr>
            <w:r w:rsidRPr="002C749C">
              <w:rPr>
                <w:rFonts w:ascii="PT Astra Serif" w:hAnsi="PT Astra Serif"/>
              </w:rPr>
              <w:t xml:space="preserve">Значение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66068D" w14:textId="77777777" w:rsidR="00653824" w:rsidRPr="002C749C" w:rsidRDefault="00653824" w:rsidP="00653824">
            <w:pPr>
              <w:widowControl w:val="0"/>
              <w:autoSpaceDE w:val="0"/>
              <w:autoSpaceDN w:val="0"/>
              <w:adjustRightInd w:val="0"/>
              <w:jc w:val="center"/>
              <w:rPr>
                <w:rFonts w:ascii="PT Astra Serif" w:hAnsi="PT Astra Serif"/>
              </w:rPr>
            </w:pPr>
            <w:r w:rsidRPr="002C749C">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5F8A9" w14:textId="77777777" w:rsidR="00653824" w:rsidRPr="002C749C" w:rsidRDefault="00BD52D6" w:rsidP="00653824">
            <w:pPr>
              <w:widowControl w:val="0"/>
              <w:autoSpaceDE w:val="0"/>
              <w:autoSpaceDN w:val="0"/>
              <w:adjustRightInd w:val="0"/>
              <w:jc w:val="center"/>
              <w:rPr>
                <w:rFonts w:ascii="PT Astra Serif" w:hAnsi="PT Astra Serif"/>
              </w:rPr>
            </w:pPr>
            <w:r w:rsidRPr="002C749C">
              <w:rPr>
                <w:rFonts w:ascii="PT Astra Serif" w:hAnsi="PT Astra Serif"/>
              </w:rPr>
              <w:t>Значение</w:t>
            </w:r>
          </w:p>
        </w:tc>
      </w:tr>
      <w:tr w:rsidR="00653824" w:rsidRPr="002C749C" w14:paraId="7DCC46F6" w14:textId="77777777" w:rsidTr="0065382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CC6511" w14:textId="77777777" w:rsidR="00653824" w:rsidRPr="002C749C" w:rsidRDefault="00653824" w:rsidP="00653824">
            <w:pPr>
              <w:widowControl w:val="0"/>
              <w:autoSpaceDE w:val="0"/>
              <w:autoSpaceDN w:val="0"/>
              <w:adjustRightInd w:val="0"/>
              <w:jc w:val="center"/>
              <w:rPr>
                <w:rFonts w:ascii="PT Astra Serif" w:hAnsi="PT Astra Serif"/>
              </w:rPr>
            </w:pPr>
            <w:r w:rsidRPr="002C749C">
              <w:rPr>
                <w:rFonts w:ascii="PT Astra Serif" w:hAnsi="PT Astra Serif"/>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0F4E2601" w14:textId="77777777" w:rsidR="00653824" w:rsidRPr="002C749C" w:rsidRDefault="00653824" w:rsidP="00653824">
            <w:pPr>
              <w:ind w:firstLine="40"/>
              <w:textAlignment w:val="baseline"/>
              <w:rPr>
                <w:rFonts w:ascii="PT Astra Serif" w:hAnsi="PT Astra Serif"/>
              </w:rPr>
            </w:pPr>
            <w:r w:rsidRPr="002C749C">
              <w:rPr>
                <w:rFonts w:ascii="PT Astra Serif" w:hAnsi="PT Astra Serif"/>
              </w:rPr>
              <w:t>Здания, занимаемые органами местного самоуправления муниципального района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4AC56" w14:textId="77777777" w:rsidR="00653824" w:rsidRPr="002C749C" w:rsidRDefault="00BD52D6" w:rsidP="00653824">
            <w:pPr>
              <w:widowControl w:val="0"/>
              <w:autoSpaceDE w:val="0"/>
              <w:autoSpaceDN w:val="0"/>
              <w:adjustRightInd w:val="0"/>
              <w:jc w:val="center"/>
              <w:rPr>
                <w:rFonts w:ascii="PT Astra Serif" w:hAnsi="PT Astra Serif"/>
              </w:rPr>
            </w:pPr>
            <w:r w:rsidRPr="002C749C">
              <w:rPr>
                <w:rFonts w:ascii="PT Astra Serif" w:hAnsi="PT Astra Serif"/>
              </w:rPr>
              <w:t>по</w:t>
            </w:r>
            <w:r w:rsidR="00653824" w:rsidRPr="002C749C">
              <w:rPr>
                <w:rFonts w:ascii="PT Astra Serif" w:hAnsi="PT Astra Serif"/>
              </w:rPr>
              <w:t xml:space="preserve"> заданию на проектирование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242D04" w14:textId="77777777" w:rsidR="00653824" w:rsidRPr="002C749C" w:rsidRDefault="00BD52D6" w:rsidP="00F35CF7">
            <w:pPr>
              <w:widowControl w:val="0"/>
              <w:autoSpaceDE w:val="0"/>
              <w:autoSpaceDN w:val="0"/>
              <w:adjustRightInd w:val="0"/>
              <w:ind w:left="-102"/>
              <w:jc w:val="center"/>
              <w:rPr>
                <w:rFonts w:ascii="PT Astra Serif" w:hAnsi="PT Astra Serif"/>
              </w:rPr>
            </w:pPr>
            <w:r w:rsidRPr="002C749C">
              <w:rPr>
                <w:rFonts w:ascii="PT Astra Serif" w:hAnsi="PT Astra Serif"/>
              </w:rPr>
              <w:t>т</w:t>
            </w:r>
            <w:r w:rsidR="00653824" w:rsidRPr="002C749C">
              <w:rPr>
                <w:rFonts w:ascii="PT Astra Serif" w:hAnsi="PT Astra Serif"/>
              </w:rPr>
              <w:t>ранспортн</w:t>
            </w:r>
            <w:r w:rsidR="00F35CF7" w:rsidRPr="002C749C">
              <w:rPr>
                <w:rFonts w:ascii="PT Astra Serif" w:hAnsi="PT Astra Serif"/>
              </w:rPr>
              <w:t>ая,</w:t>
            </w:r>
            <w:r w:rsidR="00653824" w:rsidRPr="002C749C">
              <w:rPr>
                <w:rFonts w:ascii="PT Astra Serif" w:hAnsi="PT Astra Serif"/>
              </w:rPr>
              <w:t xml:space="preserve"> мин.</w:t>
            </w:r>
          </w:p>
        </w:tc>
        <w:tc>
          <w:tcPr>
            <w:tcW w:w="1276" w:type="dxa"/>
            <w:tcBorders>
              <w:top w:val="single" w:sz="4" w:space="0" w:color="auto"/>
              <w:left w:val="single" w:sz="4" w:space="0" w:color="auto"/>
              <w:bottom w:val="single" w:sz="4" w:space="0" w:color="auto"/>
              <w:right w:val="single" w:sz="4" w:space="0" w:color="auto"/>
            </w:tcBorders>
          </w:tcPr>
          <w:p w14:paraId="4EDFE11F" w14:textId="77777777" w:rsidR="00653824" w:rsidRPr="002C749C" w:rsidRDefault="007A755C" w:rsidP="00653824">
            <w:pPr>
              <w:widowControl w:val="0"/>
              <w:autoSpaceDE w:val="0"/>
              <w:autoSpaceDN w:val="0"/>
              <w:adjustRightInd w:val="0"/>
              <w:jc w:val="center"/>
              <w:rPr>
                <w:rFonts w:ascii="PT Astra Serif" w:hAnsi="PT Astra Serif"/>
              </w:rPr>
            </w:pPr>
            <w:r w:rsidRPr="002C749C">
              <w:rPr>
                <w:rFonts w:ascii="PT Astra Serif" w:hAnsi="PT Astra Serif"/>
              </w:rPr>
              <w:t>60</w:t>
            </w:r>
          </w:p>
        </w:tc>
      </w:tr>
      <w:tr w:rsidR="00653824" w:rsidRPr="002C749C" w14:paraId="4876E6C9" w14:textId="77777777" w:rsidTr="0065382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CB505E" w14:textId="77777777" w:rsidR="00653824" w:rsidRPr="002C749C" w:rsidRDefault="00653824" w:rsidP="00653824">
            <w:pPr>
              <w:widowControl w:val="0"/>
              <w:autoSpaceDE w:val="0"/>
              <w:autoSpaceDN w:val="0"/>
              <w:adjustRightInd w:val="0"/>
              <w:jc w:val="center"/>
              <w:rPr>
                <w:rFonts w:ascii="PT Astra Serif" w:hAnsi="PT Astra Serif"/>
              </w:rPr>
            </w:pPr>
            <w:r w:rsidRPr="002C749C">
              <w:rPr>
                <w:rFonts w:ascii="PT Astra Serif" w:hAnsi="PT Astra Serif"/>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D6E983" w14:textId="77777777" w:rsidR="00653824" w:rsidRPr="002C749C" w:rsidRDefault="00653824" w:rsidP="00653824">
            <w:pPr>
              <w:ind w:firstLine="40"/>
              <w:textAlignment w:val="baseline"/>
              <w:rPr>
                <w:rFonts w:ascii="PT Astra Serif" w:hAnsi="PT Astra Serif"/>
              </w:rPr>
            </w:pPr>
            <w:r w:rsidRPr="002C749C">
              <w:rPr>
                <w:rFonts w:ascii="PT Astra Serif" w:hAnsi="PT Astra Serif"/>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C90560" w14:textId="77777777" w:rsidR="00653824" w:rsidRPr="002C749C" w:rsidRDefault="00BD52D6" w:rsidP="00653824">
            <w:pPr>
              <w:widowControl w:val="0"/>
              <w:autoSpaceDE w:val="0"/>
              <w:autoSpaceDN w:val="0"/>
              <w:adjustRightInd w:val="0"/>
              <w:jc w:val="center"/>
              <w:rPr>
                <w:rFonts w:ascii="PT Astra Serif" w:hAnsi="PT Astra Serif"/>
              </w:rPr>
            </w:pPr>
            <w:r w:rsidRPr="002C749C">
              <w:rPr>
                <w:rFonts w:ascii="PT Astra Serif" w:hAnsi="PT Astra Serif"/>
              </w:rPr>
              <w:t>п</w:t>
            </w:r>
            <w:r w:rsidR="00653824" w:rsidRPr="002C749C">
              <w:rPr>
                <w:rFonts w:ascii="PT Astra Serif" w:hAnsi="PT Astra Serif"/>
              </w:rPr>
              <w:t>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E03C52" w14:textId="77777777" w:rsidR="00653824" w:rsidRPr="002C749C" w:rsidRDefault="00BD52D6" w:rsidP="00653824">
            <w:pPr>
              <w:widowControl w:val="0"/>
              <w:autoSpaceDE w:val="0"/>
              <w:autoSpaceDN w:val="0"/>
              <w:adjustRightInd w:val="0"/>
              <w:jc w:val="center"/>
              <w:rPr>
                <w:rFonts w:ascii="PT Astra Serif" w:hAnsi="PT Astra Serif"/>
              </w:rPr>
            </w:pPr>
            <w:r w:rsidRPr="002C749C">
              <w:rPr>
                <w:rFonts w:ascii="PT Astra Serif" w:hAnsi="PT Astra Serif"/>
              </w:rPr>
              <w:t>н</w:t>
            </w:r>
            <w:r w:rsidR="00653824" w:rsidRPr="002C749C">
              <w:rPr>
                <w:rFonts w:ascii="PT Astra Serif" w:hAnsi="PT Astra Serif"/>
              </w:rPr>
              <w:t>е нормируется</w:t>
            </w:r>
          </w:p>
        </w:tc>
      </w:tr>
    </w:tbl>
    <w:p w14:paraId="1480946C" w14:textId="77777777" w:rsidR="004B7247" w:rsidRPr="002C3D51" w:rsidRDefault="004B7247" w:rsidP="00653824">
      <w:pPr>
        <w:widowControl w:val="0"/>
        <w:autoSpaceDE w:val="0"/>
        <w:autoSpaceDN w:val="0"/>
        <w:adjustRightInd w:val="0"/>
        <w:ind w:firstLine="540"/>
        <w:jc w:val="center"/>
        <w:rPr>
          <w:rFonts w:ascii="PT Astra Serif" w:hAnsi="PT Astra Serif"/>
        </w:rPr>
      </w:pPr>
    </w:p>
    <w:p w14:paraId="23CAC030" w14:textId="77777777" w:rsidR="004F285D"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lastRenderedPageBreak/>
        <w:t>1</w:t>
      </w:r>
      <w:r w:rsidR="004F285D" w:rsidRPr="00435E9B">
        <w:rPr>
          <w:rFonts w:ascii="PT Astra Serif" w:hAnsi="PT Astra Serif"/>
          <w:sz w:val="28"/>
          <w:szCs w:val="28"/>
        </w:rPr>
        <w:t>.15. Особо охраняемые территории местного значения.</w:t>
      </w:r>
    </w:p>
    <w:p w14:paraId="343BB9D2" w14:textId="77777777" w:rsidR="004F285D"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1</w:t>
      </w:r>
      <w:r w:rsidR="004F285D" w:rsidRPr="00435E9B">
        <w:rPr>
          <w:rFonts w:ascii="PT Astra Serif" w:hAnsi="PT Astra Serif"/>
          <w:sz w:val="28"/>
          <w:szCs w:val="28"/>
        </w:rPr>
        <w:t>.1</w:t>
      </w:r>
      <w:r w:rsidR="00030FEF" w:rsidRPr="00435E9B">
        <w:rPr>
          <w:rFonts w:ascii="PT Astra Serif" w:hAnsi="PT Astra Serif"/>
          <w:sz w:val="28"/>
          <w:szCs w:val="28"/>
        </w:rPr>
        <w:t>5</w:t>
      </w:r>
      <w:r w:rsidR="004F285D" w:rsidRPr="00435E9B">
        <w:rPr>
          <w:rFonts w:ascii="PT Astra Serif" w:hAnsi="PT Astra Serif"/>
          <w:sz w:val="28"/>
          <w:szCs w:val="28"/>
        </w:rPr>
        <w:t xml:space="preserve">.1.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 </w:t>
      </w:r>
    </w:p>
    <w:p w14:paraId="72547298" w14:textId="77777777" w:rsidR="004F285D"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1</w:t>
      </w:r>
      <w:r w:rsidR="004F285D" w:rsidRPr="00435E9B">
        <w:rPr>
          <w:rFonts w:ascii="PT Astra Serif" w:hAnsi="PT Astra Serif"/>
          <w:sz w:val="28"/>
          <w:szCs w:val="28"/>
        </w:rPr>
        <w:t>.1</w:t>
      </w:r>
      <w:r w:rsidR="00030FEF" w:rsidRPr="00435E9B">
        <w:rPr>
          <w:rFonts w:ascii="PT Astra Serif" w:hAnsi="PT Astra Serif"/>
          <w:sz w:val="28"/>
          <w:szCs w:val="28"/>
        </w:rPr>
        <w:t>5</w:t>
      </w:r>
      <w:r w:rsidR="004F285D" w:rsidRPr="00435E9B">
        <w:rPr>
          <w:rFonts w:ascii="PT Astra Serif" w:hAnsi="PT Astra Serif"/>
          <w:sz w:val="28"/>
          <w:szCs w:val="28"/>
        </w:rPr>
        <w:t>.2.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 не нормируются.</w:t>
      </w:r>
    </w:p>
    <w:p w14:paraId="2CBD3219" w14:textId="77777777" w:rsidR="00030FEF" w:rsidRPr="00435E9B" w:rsidRDefault="00030FEF" w:rsidP="00435E9B">
      <w:pPr>
        <w:widowControl w:val="0"/>
        <w:autoSpaceDE w:val="0"/>
        <w:autoSpaceDN w:val="0"/>
        <w:adjustRightInd w:val="0"/>
        <w:ind w:firstLine="709"/>
        <w:jc w:val="both"/>
        <w:rPr>
          <w:rFonts w:ascii="PT Astra Serif" w:hAnsi="PT Astra Serif"/>
          <w:sz w:val="28"/>
          <w:szCs w:val="28"/>
        </w:rPr>
      </w:pPr>
    </w:p>
    <w:p w14:paraId="7137ACBD" w14:textId="77777777" w:rsidR="001D3DCE" w:rsidRPr="00435E9B" w:rsidRDefault="001D3DCE" w:rsidP="00435E9B">
      <w:pPr>
        <w:pStyle w:val="1"/>
        <w:spacing w:before="0"/>
        <w:ind w:firstLine="709"/>
        <w:jc w:val="center"/>
        <w:rPr>
          <w:rFonts w:ascii="PT Astra Serif" w:hAnsi="PT Astra Serif" w:cs="Times New Roman"/>
          <w:color w:val="auto"/>
        </w:rPr>
      </w:pPr>
      <w:bookmarkStart w:id="29" w:name="Par1306"/>
      <w:bookmarkStart w:id="30" w:name="Par1331"/>
      <w:bookmarkStart w:id="31" w:name="Par1481"/>
      <w:bookmarkStart w:id="32" w:name="_Toc468701477"/>
      <w:bookmarkStart w:id="33" w:name="_Toc483388322"/>
      <w:bookmarkEnd w:id="29"/>
      <w:bookmarkEnd w:id="30"/>
      <w:bookmarkEnd w:id="31"/>
      <w:r w:rsidRPr="00435E9B">
        <w:rPr>
          <w:rFonts w:ascii="PT Astra Serif" w:hAnsi="PT Astra Serif" w:cs="Times New Roman"/>
          <w:color w:val="auto"/>
        </w:rPr>
        <w:t>Часть 2. Материалы по обоснованию расчетных показателей</w:t>
      </w:r>
      <w:bookmarkEnd w:id="32"/>
      <w:r w:rsidRPr="00435E9B">
        <w:rPr>
          <w:rFonts w:ascii="PT Astra Serif" w:hAnsi="PT Astra Serif" w:cs="Times New Roman"/>
          <w:color w:val="auto"/>
        </w:rPr>
        <w:t>, содержащихся в основной части нормативов градостроительного проектирования</w:t>
      </w:r>
      <w:bookmarkEnd w:id="33"/>
    </w:p>
    <w:p w14:paraId="7FEACFAF" w14:textId="77777777" w:rsidR="00653824" w:rsidRPr="00435E9B" w:rsidRDefault="00653824" w:rsidP="00435E9B">
      <w:pPr>
        <w:widowControl w:val="0"/>
        <w:autoSpaceDE w:val="0"/>
        <w:autoSpaceDN w:val="0"/>
        <w:adjustRightInd w:val="0"/>
        <w:ind w:firstLine="709"/>
        <w:jc w:val="center"/>
        <w:rPr>
          <w:rFonts w:ascii="PT Astra Serif" w:hAnsi="PT Astra Serif"/>
          <w:b/>
          <w:sz w:val="28"/>
          <w:szCs w:val="28"/>
        </w:rPr>
      </w:pPr>
    </w:p>
    <w:p w14:paraId="6E2E64AF" w14:textId="77777777" w:rsidR="00653824" w:rsidRPr="00435E9B" w:rsidRDefault="007B2838" w:rsidP="00435E9B">
      <w:pPr>
        <w:widowControl w:val="0"/>
        <w:autoSpaceDE w:val="0"/>
        <w:autoSpaceDN w:val="0"/>
        <w:adjustRightInd w:val="0"/>
        <w:ind w:firstLine="709"/>
        <w:outlineLvl w:val="3"/>
        <w:rPr>
          <w:rFonts w:ascii="PT Astra Serif" w:hAnsi="PT Astra Serif"/>
          <w:sz w:val="28"/>
          <w:szCs w:val="28"/>
        </w:rPr>
      </w:pPr>
      <w:bookmarkStart w:id="34" w:name="Par1483"/>
      <w:bookmarkStart w:id="35" w:name="Par1487"/>
      <w:bookmarkEnd w:id="34"/>
      <w:bookmarkEnd w:id="35"/>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1. Общие положения</w:t>
      </w:r>
      <w:r w:rsidR="001F6DE9" w:rsidRPr="00435E9B">
        <w:rPr>
          <w:rFonts w:ascii="PT Astra Serif" w:hAnsi="PT Astra Serif"/>
          <w:sz w:val="28"/>
          <w:szCs w:val="28"/>
        </w:rPr>
        <w:t xml:space="preserve"> по обоснованию расчетных показателей</w:t>
      </w:r>
      <w:r w:rsidR="00653824" w:rsidRPr="00435E9B">
        <w:rPr>
          <w:rFonts w:ascii="PT Astra Serif" w:hAnsi="PT Astra Serif"/>
          <w:sz w:val="28"/>
          <w:szCs w:val="28"/>
        </w:rPr>
        <w:t>.</w:t>
      </w:r>
    </w:p>
    <w:p w14:paraId="04D96E03" w14:textId="202E29A9"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1.</w:t>
      </w:r>
      <w:r w:rsidR="00445209" w:rsidRPr="00435E9B">
        <w:rPr>
          <w:rFonts w:ascii="PT Astra Serif" w:hAnsi="PT Astra Serif"/>
          <w:sz w:val="28"/>
          <w:szCs w:val="28"/>
        </w:rPr>
        <w:t>1</w:t>
      </w:r>
      <w:r w:rsidR="00653824" w:rsidRPr="00435E9B">
        <w:rPr>
          <w:rFonts w:ascii="PT Astra Serif" w:hAnsi="PT Astra Serif"/>
          <w:sz w:val="28"/>
          <w:szCs w:val="28"/>
        </w:rPr>
        <w:t>. Местные нормативы градостроительного проектирования</w:t>
      </w:r>
      <w:r w:rsidR="00A54B12" w:rsidRPr="00435E9B">
        <w:rPr>
          <w:rFonts w:ascii="PT Astra Serif" w:hAnsi="PT Astra Serif" w:cs="Arial"/>
          <w:sz w:val="28"/>
          <w:szCs w:val="28"/>
        </w:rPr>
        <w:t xml:space="preserve"> </w:t>
      </w:r>
      <w:r w:rsidR="00653824" w:rsidRPr="00435E9B">
        <w:rPr>
          <w:rFonts w:ascii="PT Astra Serif" w:hAnsi="PT Astra Serif" w:cs="Arial"/>
          <w:sz w:val="28"/>
          <w:szCs w:val="28"/>
        </w:rPr>
        <w:t xml:space="preserve"> </w:t>
      </w:r>
      <w:r w:rsidR="00653824" w:rsidRPr="00435E9B">
        <w:rPr>
          <w:rFonts w:ascii="PT Astra Serif" w:hAnsi="PT Astra Serif"/>
          <w:sz w:val="28"/>
          <w:szCs w:val="28"/>
        </w:rPr>
        <w:t xml:space="preserve">подготовлены в соответствии со </w:t>
      </w:r>
      <w:hyperlink r:id="rId7" w:history="1">
        <w:r w:rsidR="00653824" w:rsidRPr="00435E9B">
          <w:rPr>
            <w:rFonts w:ascii="PT Astra Serif" w:hAnsi="PT Astra Serif"/>
            <w:sz w:val="28"/>
            <w:szCs w:val="28"/>
          </w:rPr>
          <w:t>ст. 8</w:t>
        </w:r>
      </w:hyperlink>
      <w:r w:rsidR="00653824" w:rsidRPr="00435E9B">
        <w:rPr>
          <w:rFonts w:ascii="PT Astra Serif" w:hAnsi="PT Astra Serif"/>
          <w:sz w:val="28"/>
          <w:szCs w:val="28"/>
        </w:rPr>
        <w:t xml:space="preserve">, </w:t>
      </w:r>
      <w:hyperlink r:id="rId8" w:history="1">
        <w:r w:rsidR="00653824" w:rsidRPr="00435E9B">
          <w:rPr>
            <w:rFonts w:ascii="PT Astra Serif" w:hAnsi="PT Astra Serif"/>
            <w:sz w:val="28"/>
            <w:szCs w:val="28"/>
          </w:rPr>
          <w:t>29.1</w:t>
        </w:r>
      </w:hyperlink>
      <w:r w:rsidR="00653824" w:rsidRPr="00435E9B">
        <w:rPr>
          <w:rFonts w:ascii="PT Astra Serif" w:hAnsi="PT Astra Serif"/>
          <w:sz w:val="28"/>
          <w:szCs w:val="28"/>
        </w:rPr>
        <w:t xml:space="preserve">, </w:t>
      </w:r>
      <w:hyperlink r:id="rId9" w:history="1">
        <w:r w:rsidR="00653824" w:rsidRPr="00435E9B">
          <w:rPr>
            <w:rFonts w:ascii="PT Astra Serif" w:hAnsi="PT Astra Serif"/>
            <w:sz w:val="28"/>
            <w:szCs w:val="28"/>
          </w:rPr>
          <w:t>29.2</w:t>
        </w:r>
      </w:hyperlink>
      <w:r w:rsidR="00653824" w:rsidRPr="00435E9B">
        <w:rPr>
          <w:rFonts w:ascii="PT Astra Serif" w:hAnsi="PT Astra Serif"/>
          <w:sz w:val="28"/>
          <w:szCs w:val="28"/>
        </w:rPr>
        <w:t xml:space="preserve">, </w:t>
      </w:r>
      <w:hyperlink r:id="rId10" w:history="1">
        <w:r w:rsidR="00653824" w:rsidRPr="00435E9B">
          <w:rPr>
            <w:rFonts w:ascii="PT Astra Serif" w:hAnsi="PT Astra Serif"/>
            <w:sz w:val="28"/>
            <w:szCs w:val="28"/>
          </w:rPr>
          <w:t>29.4</w:t>
        </w:r>
      </w:hyperlink>
      <w:r w:rsidR="00653824" w:rsidRPr="00435E9B">
        <w:rPr>
          <w:rFonts w:ascii="PT Astra Serif" w:hAnsi="PT Astra Serif"/>
          <w:sz w:val="28"/>
          <w:szCs w:val="28"/>
        </w:rPr>
        <w:t xml:space="preserve"> Градостроительного кодекса Российской Федерации от 29.12.2004 </w:t>
      </w:r>
      <w:r w:rsidR="00485CB4" w:rsidRPr="00435E9B">
        <w:rPr>
          <w:rFonts w:ascii="PT Astra Serif" w:hAnsi="PT Astra Serif"/>
          <w:sz w:val="28"/>
          <w:szCs w:val="28"/>
        </w:rPr>
        <w:t>№</w:t>
      </w:r>
      <w:r w:rsidR="00653824" w:rsidRPr="00435E9B">
        <w:rPr>
          <w:rFonts w:ascii="PT Astra Serif" w:hAnsi="PT Astra Serif"/>
          <w:sz w:val="28"/>
          <w:szCs w:val="28"/>
        </w:rPr>
        <w:t xml:space="preserve"> 190-ФЗ (далее – Градостроительный кодекс), </w:t>
      </w:r>
      <w:hyperlink r:id="rId11" w:history="1">
        <w:r w:rsidR="00653824" w:rsidRPr="00435E9B">
          <w:rPr>
            <w:rFonts w:ascii="PT Astra Serif" w:hAnsi="PT Astra Serif"/>
            <w:sz w:val="28"/>
            <w:szCs w:val="28"/>
          </w:rPr>
          <w:t>статьей 16</w:t>
        </w:r>
      </w:hyperlink>
      <w:r w:rsidR="00653824" w:rsidRPr="00435E9B">
        <w:rPr>
          <w:rFonts w:ascii="PT Astra Serif" w:hAnsi="PT Astra Serif"/>
          <w:sz w:val="28"/>
          <w:szCs w:val="28"/>
        </w:rPr>
        <w:t xml:space="preserve"> Федерального закона от 06.10.2003 </w:t>
      </w:r>
      <w:r w:rsidR="00435E9B">
        <w:rPr>
          <w:rFonts w:ascii="PT Astra Serif" w:hAnsi="PT Astra Serif"/>
          <w:sz w:val="28"/>
          <w:szCs w:val="28"/>
        </w:rPr>
        <w:t xml:space="preserve">     </w:t>
      </w:r>
      <w:r w:rsidR="00485CB4" w:rsidRPr="00435E9B">
        <w:rPr>
          <w:rFonts w:ascii="PT Astra Serif" w:hAnsi="PT Astra Serif"/>
          <w:sz w:val="28"/>
          <w:szCs w:val="28"/>
        </w:rPr>
        <w:t>№</w:t>
      </w:r>
      <w:r w:rsidR="00653824" w:rsidRPr="00435E9B">
        <w:rPr>
          <w:rFonts w:ascii="PT Astra Serif" w:hAnsi="PT Astra Serif"/>
          <w:sz w:val="28"/>
          <w:szCs w:val="28"/>
        </w:rPr>
        <w:t xml:space="preserve"> 131-ФЗ «Об общих принципах организации местного самоуправления в Российской Федерации», Уставом муниципального образования </w:t>
      </w:r>
      <w:r w:rsidR="00B17083" w:rsidRPr="00435E9B">
        <w:rPr>
          <w:rFonts w:ascii="PT Astra Serif" w:hAnsi="PT Astra Serif"/>
          <w:sz w:val="28"/>
          <w:szCs w:val="28"/>
        </w:rPr>
        <w:t>Суворовский район</w:t>
      </w:r>
      <w:r w:rsidR="00445209" w:rsidRPr="00435E9B">
        <w:rPr>
          <w:rFonts w:ascii="PT Astra Serif" w:hAnsi="PT Astra Serif"/>
          <w:sz w:val="28"/>
          <w:szCs w:val="28"/>
        </w:rPr>
        <w:t>.</w:t>
      </w:r>
      <w:r w:rsidR="00653824" w:rsidRPr="00435E9B">
        <w:rPr>
          <w:rFonts w:ascii="PT Astra Serif" w:hAnsi="PT Astra Serif"/>
          <w:sz w:val="28"/>
          <w:szCs w:val="28"/>
        </w:rPr>
        <w:t xml:space="preserve"> </w:t>
      </w:r>
    </w:p>
    <w:p w14:paraId="245E13E0" w14:textId="2600FAC8"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1.</w:t>
      </w:r>
      <w:r w:rsidR="00445209" w:rsidRPr="00435E9B">
        <w:rPr>
          <w:rFonts w:ascii="PT Astra Serif" w:hAnsi="PT Astra Serif"/>
          <w:sz w:val="28"/>
          <w:szCs w:val="28"/>
        </w:rPr>
        <w:t>2</w:t>
      </w:r>
      <w:r w:rsidR="00653824" w:rsidRPr="00435E9B">
        <w:rPr>
          <w:rFonts w:ascii="PT Astra Serif" w:hAnsi="PT Astra Serif"/>
          <w:sz w:val="28"/>
          <w:szCs w:val="28"/>
        </w:rPr>
        <w:t xml:space="preserve">. Местные нормативы градостроительного проектирования разработаны в целях реализации полномочий органов местного самоуправления </w:t>
      </w:r>
      <w:r w:rsidR="00A54B12" w:rsidRPr="00435E9B">
        <w:rPr>
          <w:rFonts w:ascii="PT Astra Serif" w:hAnsi="PT Astra Serif"/>
          <w:sz w:val="28"/>
          <w:szCs w:val="28"/>
        </w:rPr>
        <w:t xml:space="preserve">Суворовского </w:t>
      </w:r>
      <w:r w:rsidR="00653824" w:rsidRPr="00435E9B">
        <w:rPr>
          <w:rFonts w:ascii="PT Astra Serif" w:hAnsi="PT Astra Serif"/>
          <w:sz w:val="28"/>
          <w:szCs w:val="28"/>
        </w:rPr>
        <w:t>района по решению вопросов местного значения муниципального района.</w:t>
      </w:r>
    </w:p>
    <w:p w14:paraId="482D4759" w14:textId="77777777" w:rsidR="002D57D3" w:rsidRPr="00435E9B" w:rsidRDefault="002D57D3"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2.1.</w:t>
      </w:r>
      <w:r w:rsidR="00445209" w:rsidRPr="00435E9B">
        <w:rPr>
          <w:rFonts w:ascii="PT Astra Serif" w:hAnsi="PT Astra Serif"/>
          <w:sz w:val="28"/>
          <w:szCs w:val="28"/>
        </w:rPr>
        <w:t>3</w:t>
      </w:r>
      <w:r w:rsidRPr="00435E9B">
        <w:rPr>
          <w:rFonts w:ascii="PT Astra Serif" w:hAnsi="PT Astra Serif"/>
          <w:sz w:val="28"/>
          <w:szCs w:val="28"/>
        </w:rPr>
        <w:t>. Местные нормативы градостроительного проектирования</w:t>
      </w:r>
      <w:r w:rsidRPr="00435E9B">
        <w:rPr>
          <w:rFonts w:ascii="PT Astra Serif" w:hAnsi="PT Astra Serif" w:cs="Arial"/>
          <w:spacing w:val="2"/>
          <w:sz w:val="28"/>
          <w:szCs w:val="28"/>
        </w:rPr>
        <w:t xml:space="preserve"> </w:t>
      </w:r>
      <w:r w:rsidRPr="00435E9B">
        <w:rPr>
          <w:rFonts w:ascii="PT Astra Serif" w:hAnsi="PT Astra Serif"/>
          <w:sz w:val="28"/>
          <w:szCs w:val="28"/>
        </w:rPr>
        <w:t>призваны обеспечить согласованность планов и программ комплексного социально-экономического развития с градостроительным проектированием муниципального образования Суворовский район,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C170C68"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1.</w:t>
      </w:r>
      <w:r w:rsidR="00445209" w:rsidRPr="00435E9B">
        <w:rPr>
          <w:rFonts w:ascii="PT Astra Serif" w:hAnsi="PT Astra Serif"/>
          <w:sz w:val="28"/>
          <w:szCs w:val="28"/>
        </w:rPr>
        <w:t>4</w:t>
      </w:r>
      <w:r w:rsidR="00653824" w:rsidRPr="00435E9B">
        <w:rPr>
          <w:rFonts w:ascii="PT Astra Serif" w:hAnsi="PT Astra Serif"/>
          <w:sz w:val="28"/>
          <w:szCs w:val="28"/>
        </w:rPr>
        <w:t>.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муниципального района, иными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6B43BAE9"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1.</w:t>
      </w:r>
      <w:r w:rsidR="00445209" w:rsidRPr="00435E9B">
        <w:rPr>
          <w:rFonts w:ascii="PT Astra Serif" w:hAnsi="PT Astra Serif"/>
          <w:sz w:val="28"/>
          <w:szCs w:val="28"/>
        </w:rPr>
        <w:t>5</w:t>
      </w:r>
      <w:r w:rsidR="00653824" w:rsidRPr="00435E9B">
        <w:rPr>
          <w:rFonts w:ascii="PT Astra Serif" w:hAnsi="PT Astra Serif"/>
          <w:sz w:val="28"/>
          <w:szCs w:val="28"/>
        </w:rPr>
        <w:t xml:space="preserve">.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w:t>
      </w:r>
      <w:r w:rsidR="00411617" w:rsidRPr="00435E9B">
        <w:rPr>
          <w:rFonts w:ascii="PT Astra Serif" w:hAnsi="PT Astra Serif"/>
          <w:sz w:val="28"/>
          <w:szCs w:val="28"/>
        </w:rPr>
        <w:t>района</w:t>
      </w:r>
      <w:r w:rsidR="00653824" w:rsidRPr="00435E9B">
        <w:rPr>
          <w:rFonts w:ascii="PT Astra Serif" w:hAnsi="PT Astra Serif"/>
          <w:sz w:val="28"/>
          <w:szCs w:val="28"/>
        </w:rPr>
        <w:t xml:space="preserve">; планов и программ комплексного социально-экономического развития муниципального </w:t>
      </w:r>
      <w:r w:rsidR="00411617" w:rsidRPr="00435E9B">
        <w:rPr>
          <w:rFonts w:ascii="PT Astra Serif" w:hAnsi="PT Astra Serif"/>
          <w:sz w:val="28"/>
          <w:szCs w:val="28"/>
        </w:rPr>
        <w:t>района</w:t>
      </w:r>
      <w:r w:rsidR="00653824" w:rsidRPr="00435E9B">
        <w:rPr>
          <w:rFonts w:ascii="PT Astra Serif" w:hAnsi="PT Astra Serif"/>
          <w:sz w:val="28"/>
          <w:szCs w:val="28"/>
        </w:rPr>
        <w:t>; сведений об уровне автомобилизации, предложений органов местного самоуправления, заинтересованных организаций и лиц.</w:t>
      </w:r>
    </w:p>
    <w:p w14:paraId="20666147" w14:textId="77777777" w:rsidR="00653824" w:rsidRPr="00435E9B" w:rsidRDefault="00653824" w:rsidP="00435E9B">
      <w:pPr>
        <w:widowControl w:val="0"/>
        <w:autoSpaceDE w:val="0"/>
        <w:autoSpaceDN w:val="0"/>
        <w:adjustRightInd w:val="0"/>
        <w:ind w:firstLine="709"/>
        <w:jc w:val="center"/>
        <w:outlineLvl w:val="3"/>
        <w:rPr>
          <w:rFonts w:ascii="PT Astra Serif" w:hAnsi="PT Astra Serif"/>
          <w:sz w:val="28"/>
          <w:szCs w:val="28"/>
        </w:rPr>
      </w:pPr>
    </w:p>
    <w:p w14:paraId="12AE922C"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lastRenderedPageBreak/>
        <w:t>2</w:t>
      </w:r>
      <w:r w:rsidR="00C363FA" w:rsidRPr="00435E9B">
        <w:rPr>
          <w:rFonts w:ascii="PT Astra Serif" w:hAnsi="PT Astra Serif"/>
          <w:sz w:val="28"/>
          <w:szCs w:val="28"/>
        </w:rPr>
        <w:t>.</w:t>
      </w:r>
      <w:r w:rsidR="00653824" w:rsidRPr="00435E9B">
        <w:rPr>
          <w:rFonts w:ascii="PT Astra Serif" w:hAnsi="PT Astra Serif"/>
          <w:sz w:val="28"/>
          <w:szCs w:val="28"/>
        </w:rPr>
        <w:t>2. Нормативная база</w:t>
      </w:r>
      <w:r w:rsidR="003C7C2B" w:rsidRPr="00435E9B">
        <w:rPr>
          <w:rFonts w:ascii="PT Astra Serif" w:hAnsi="PT Astra Serif"/>
          <w:sz w:val="28"/>
          <w:szCs w:val="28"/>
        </w:rPr>
        <w:t>.</w:t>
      </w:r>
    </w:p>
    <w:p w14:paraId="4E2A705C"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2.1. Местные нормативы градостроительного проектирования </w:t>
      </w:r>
      <w:r w:rsidR="00A54B12" w:rsidRPr="00435E9B">
        <w:rPr>
          <w:rFonts w:ascii="PT Astra Serif" w:hAnsi="PT Astra Serif"/>
          <w:sz w:val="28"/>
          <w:szCs w:val="28"/>
        </w:rPr>
        <w:t xml:space="preserve">Суворовского </w:t>
      </w:r>
      <w:r w:rsidR="00653824" w:rsidRPr="00435E9B">
        <w:rPr>
          <w:rFonts w:ascii="PT Astra Serif" w:hAnsi="PT Astra Serif"/>
          <w:sz w:val="28"/>
          <w:szCs w:val="28"/>
        </w:rPr>
        <w:t xml:space="preserve">района подготовлены с учетом требований нормативных, в том числе нормативных технических документов: </w:t>
      </w:r>
    </w:p>
    <w:p w14:paraId="4D25531C" w14:textId="77777777" w:rsidR="00653824" w:rsidRPr="00435E9B" w:rsidRDefault="00653824" w:rsidP="00435E9B">
      <w:pPr>
        <w:pStyle w:val="Default"/>
        <w:spacing w:after="27"/>
        <w:ind w:firstLine="709"/>
        <w:rPr>
          <w:rFonts w:ascii="PT Astra Serif" w:hAnsi="PT Astra Serif"/>
          <w:color w:val="auto"/>
          <w:sz w:val="28"/>
          <w:szCs w:val="28"/>
        </w:rPr>
      </w:pPr>
      <w:r w:rsidRPr="00435E9B">
        <w:rPr>
          <w:rFonts w:ascii="PT Astra Serif" w:hAnsi="PT Astra Serif"/>
          <w:color w:val="auto"/>
          <w:sz w:val="28"/>
          <w:szCs w:val="28"/>
        </w:rPr>
        <w:t xml:space="preserve">1) Федеральные законы и иные нормативные акты Российской Федерации; </w:t>
      </w:r>
    </w:p>
    <w:p w14:paraId="2BF24346" w14:textId="77777777" w:rsidR="0003404A" w:rsidRPr="00435E9B" w:rsidRDefault="0003404A" w:rsidP="00435E9B">
      <w:pPr>
        <w:pStyle w:val="Default"/>
        <w:spacing w:after="27"/>
        <w:ind w:firstLine="709"/>
        <w:rPr>
          <w:rFonts w:ascii="PT Astra Serif" w:hAnsi="PT Astra Serif"/>
          <w:color w:val="auto"/>
          <w:sz w:val="28"/>
          <w:szCs w:val="28"/>
        </w:rPr>
      </w:pPr>
      <w:r w:rsidRPr="00435E9B">
        <w:rPr>
          <w:rFonts w:ascii="PT Astra Serif" w:hAnsi="PT Astra Serif"/>
          <w:color w:val="auto"/>
          <w:sz w:val="28"/>
          <w:szCs w:val="28"/>
        </w:rPr>
        <w:t>2) Законы Тульской области;</w:t>
      </w:r>
    </w:p>
    <w:p w14:paraId="080B8FB4" w14:textId="77777777" w:rsidR="00653824" w:rsidRPr="00435E9B" w:rsidRDefault="00955FB0" w:rsidP="00435E9B">
      <w:pPr>
        <w:pStyle w:val="Default"/>
        <w:spacing w:after="27"/>
        <w:ind w:firstLine="709"/>
        <w:rPr>
          <w:rFonts w:ascii="PT Astra Serif" w:hAnsi="PT Astra Serif"/>
          <w:color w:val="auto"/>
          <w:sz w:val="28"/>
          <w:szCs w:val="28"/>
        </w:rPr>
      </w:pPr>
      <w:r w:rsidRPr="00435E9B">
        <w:rPr>
          <w:rFonts w:ascii="PT Astra Serif" w:hAnsi="PT Astra Serif"/>
          <w:color w:val="auto"/>
          <w:sz w:val="28"/>
          <w:szCs w:val="28"/>
        </w:rPr>
        <w:t>3</w:t>
      </w:r>
      <w:r w:rsidR="00653824" w:rsidRPr="00435E9B">
        <w:rPr>
          <w:rFonts w:ascii="PT Astra Serif" w:hAnsi="PT Astra Serif"/>
          <w:color w:val="auto"/>
          <w:sz w:val="28"/>
          <w:szCs w:val="28"/>
        </w:rPr>
        <w:t xml:space="preserve">) своды правил по проектированию и строительству (СП); </w:t>
      </w:r>
    </w:p>
    <w:p w14:paraId="3E949381" w14:textId="77777777" w:rsidR="00653824" w:rsidRPr="00435E9B" w:rsidRDefault="00445209" w:rsidP="00435E9B">
      <w:pPr>
        <w:pStyle w:val="Default"/>
        <w:spacing w:after="27"/>
        <w:ind w:firstLine="709"/>
        <w:rPr>
          <w:rFonts w:ascii="PT Astra Serif" w:hAnsi="PT Astra Serif"/>
          <w:color w:val="auto"/>
          <w:sz w:val="28"/>
          <w:szCs w:val="28"/>
        </w:rPr>
      </w:pPr>
      <w:r w:rsidRPr="00435E9B">
        <w:rPr>
          <w:rFonts w:ascii="PT Astra Serif" w:hAnsi="PT Astra Serif"/>
          <w:color w:val="auto"/>
          <w:sz w:val="28"/>
          <w:szCs w:val="28"/>
        </w:rPr>
        <w:t>4</w:t>
      </w:r>
      <w:r w:rsidR="00653824" w:rsidRPr="00435E9B">
        <w:rPr>
          <w:rFonts w:ascii="PT Astra Serif" w:hAnsi="PT Astra Serif"/>
          <w:color w:val="auto"/>
          <w:sz w:val="28"/>
          <w:szCs w:val="28"/>
        </w:rPr>
        <w:t xml:space="preserve">) санитарные правила и нормы (СанПиН). </w:t>
      </w:r>
    </w:p>
    <w:p w14:paraId="64EB8EA8" w14:textId="77777777" w:rsidR="002D57D3" w:rsidRPr="00435E9B" w:rsidRDefault="002D57D3" w:rsidP="00435E9B">
      <w:pPr>
        <w:autoSpaceDE w:val="0"/>
        <w:autoSpaceDN w:val="0"/>
        <w:adjustRightInd w:val="0"/>
        <w:ind w:firstLine="709"/>
        <w:jc w:val="both"/>
        <w:rPr>
          <w:rFonts w:ascii="PT Astra Serif" w:hAnsi="PT Astra Serif"/>
          <w:b/>
          <w:bCs/>
          <w:sz w:val="28"/>
          <w:szCs w:val="28"/>
        </w:rPr>
      </w:pPr>
      <w:r w:rsidRPr="00435E9B">
        <w:rPr>
          <w:rFonts w:ascii="PT Astra Serif" w:hAnsi="PT Astra Serif"/>
          <w:sz w:val="28"/>
          <w:szCs w:val="28"/>
        </w:rPr>
        <w:t>2.2.2. Перечень документов, использованных при разработке местных нормативов, приведен в Приложение №2.</w:t>
      </w:r>
    </w:p>
    <w:p w14:paraId="3BCCB838" w14:textId="77777777" w:rsidR="00653824" w:rsidRPr="00435E9B" w:rsidRDefault="00653824" w:rsidP="00435E9B">
      <w:pPr>
        <w:widowControl w:val="0"/>
        <w:autoSpaceDE w:val="0"/>
        <w:autoSpaceDN w:val="0"/>
        <w:adjustRightInd w:val="0"/>
        <w:ind w:firstLine="709"/>
        <w:jc w:val="both"/>
        <w:rPr>
          <w:rFonts w:ascii="PT Astra Serif" w:hAnsi="PT Astra Serif"/>
          <w:sz w:val="28"/>
          <w:szCs w:val="28"/>
        </w:rPr>
      </w:pPr>
    </w:p>
    <w:p w14:paraId="37C4197B"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bookmarkStart w:id="36" w:name="Par1510"/>
      <w:bookmarkStart w:id="37" w:name="Par1677"/>
      <w:bookmarkStart w:id="38" w:name="Par1700"/>
      <w:bookmarkEnd w:id="36"/>
      <w:bookmarkEnd w:id="37"/>
      <w:bookmarkEnd w:id="38"/>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3. Обоснование состава объектов местного значения, для которых устанавливаются расчетные показатели. </w:t>
      </w:r>
    </w:p>
    <w:p w14:paraId="7912550D"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3.1. В соответствии с Градостроительным кодексом местные нормативы градостроительного проектирования муниципального района устанавливают совокупность:</w:t>
      </w:r>
    </w:p>
    <w:p w14:paraId="4F55DDF7" w14:textId="77777777" w:rsidR="00653824" w:rsidRPr="00435E9B" w:rsidRDefault="0065382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 расчетных показателей минимально допустимого уровня обеспеченности населения объектами местного значения муниципального района, отнесенными к таковым градостроительным законодательством Российской Федерации, иными объектами местного значения муниципального района;</w:t>
      </w:r>
    </w:p>
    <w:p w14:paraId="2C312B84" w14:textId="77777777" w:rsidR="00653824" w:rsidRPr="00435E9B" w:rsidRDefault="0065382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 расчетных показателей максимально допустимого уровня территориальной доступности таких объектов для населения муниципального района.</w:t>
      </w:r>
    </w:p>
    <w:p w14:paraId="755F382C" w14:textId="77777777" w:rsidR="00653824" w:rsidRPr="00434386" w:rsidRDefault="0065382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 xml:space="preserve">В число объектов местного значения муниципального района, отнесенных к таковым градостроительным законодательством Российской Федерации, входят объекты, отображаемые на карте схемы территориального планирования муниципального </w:t>
      </w:r>
      <w:r w:rsidRPr="00434386">
        <w:rPr>
          <w:rFonts w:ascii="PT Astra Serif" w:hAnsi="PT Astra Serif"/>
          <w:sz w:val="28"/>
          <w:szCs w:val="28"/>
        </w:rPr>
        <w:t>района и относящиеся к областям:</w:t>
      </w:r>
    </w:p>
    <w:p w14:paraId="35A16CB4"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A318BF5"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14:paraId="19D305A8"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3) в области образования:</w:t>
      </w:r>
    </w:p>
    <w:p w14:paraId="4F8CB4BA"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14:paraId="63FE3456"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б) объекты, необходимые для организации отдыха детей в каникулярное время;</w:t>
      </w:r>
    </w:p>
    <w:p w14:paraId="2A2AAF3F"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4) в области здравоохранения:</w:t>
      </w:r>
    </w:p>
    <w:p w14:paraId="4291BBDC"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lastRenderedPageBreak/>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14:paraId="6BE0B4B2"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14:paraId="2680FF56"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5) в области физической культуры и массового спорта:</w:t>
      </w:r>
    </w:p>
    <w:p w14:paraId="3DD044A8"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а) объекты, необходимые для организации проведения официальных физкультурно-оздоровительных и спортивных мероприятий муниципального района;</w:t>
      </w:r>
    </w:p>
    <w:p w14:paraId="79E6C6A1"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б) объекты, необходимые для проведения тренировочного процесса спортивных сборных команд муниципального района;</w:t>
      </w:r>
    </w:p>
    <w:p w14:paraId="255F1A62"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в) объекты, необходимые для подготовки спортивного резерва для спортивных сборных команд муниципального района;</w:t>
      </w:r>
    </w:p>
    <w:p w14:paraId="4C83D9DF"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6) в области обработки, утилизации, обезвреживания, размещения твердых коммунальных отходов - объекты, необходимые для организации обработки, утилизации, обезвреживания, размещения твердых коммунальных отходов;</w:t>
      </w:r>
    </w:p>
    <w:p w14:paraId="2D2D1695"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7) в иных областях в связи с решением вопросов местного значения муниципального района:</w:t>
      </w:r>
    </w:p>
    <w:p w14:paraId="35C8120B"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57690783"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б) объекты, в которых размещаются межпоселенческие библиотеки;</w:t>
      </w:r>
    </w:p>
    <w:p w14:paraId="73520C6C"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в) объекты, в которых размещаются муниципальные архивы муниципального района;</w:t>
      </w:r>
    </w:p>
    <w:p w14:paraId="2DB3714A"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г) объекты, необходимые для осуществления мероприятий по обеспечению безопасности людей на водных объектах, охране их жизни и здоровья;</w:t>
      </w:r>
    </w:p>
    <w:p w14:paraId="580DE6A5"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д) межпоселенческие места захоронения;</w:t>
      </w:r>
    </w:p>
    <w:p w14:paraId="28561BB7" w14:textId="7777777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е) объекты конфессионального значения;</w:t>
      </w:r>
    </w:p>
    <w:p w14:paraId="7A593616" w14:textId="65D22AD7" w:rsidR="00E37C25" w:rsidRPr="00434386" w:rsidRDefault="00E37C25"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статье</w:t>
      </w:r>
      <w:r w:rsidR="00945029" w:rsidRPr="00434386">
        <w:rPr>
          <w:rFonts w:ascii="PT Astra Serif" w:hAnsi="PT Astra Serif"/>
          <w:sz w:val="28"/>
          <w:szCs w:val="28"/>
        </w:rPr>
        <w:t xml:space="preserve"> 12-1 Закон Тульской области от 29.12.2006 № 785-ЗТО «О градостроительной деятельности в Тульской области».</w:t>
      </w:r>
    </w:p>
    <w:p w14:paraId="45D6A1B3" w14:textId="16F2C416" w:rsidR="00653824" w:rsidRPr="00435E9B" w:rsidRDefault="00653824" w:rsidP="00435E9B">
      <w:pPr>
        <w:widowControl w:val="0"/>
        <w:autoSpaceDE w:val="0"/>
        <w:autoSpaceDN w:val="0"/>
        <w:adjustRightInd w:val="0"/>
        <w:ind w:firstLine="709"/>
        <w:jc w:val="both"/>
        <w:rPr>
          <w:rFonts w:ascii="PT Astra Serif" w:hAnsi="PT Astra Serif"/>
          <w:sz w:val="28"/>
          <w:szCs w:val="28"/>
        </w:rPr>
      </w:pPr>
      <w:r w:rsidRPr="00434386">
        <w:rPr>
          <w:rFonts w:ascii="PT Astra Serif" w:hAnsi="PT Astra Serif"/>
          <w:sz w:val="28"/>
          <w:szCs w:val="28"/>
        </w:rPr>
        <w:t>В число объектов, относящихся к иным областям, в связи с решением вопросов местного значения муниципального района входят объекты, размещение которых на территории</w:t>
      </w:r>
      <w:r w:rsidRPr="00435E9B">
        <w:rPr>
          <w:rFonts w:ascii="PT Astra Serif" w:hAnsi="PT Astra Serif"/>
          <w:sz w:val="28"/>
          <w:szCs w:val="28"/>
        </w:rPr>
        <w:t xml:space="preserve"> муниципального района необходимо для решения вопросов местного значения муниципального района, круг которых </w:t>
      </w:r>
      <w:r w:rsidRPr="00435E9B">
        <w:rPr>
          <w:rFonts w:ascii="PT Astra Serif" w:hAnsi="PT Astra Serif"/>
          <w:sz w:val="28"/>
          <w:szCs w:val="28"/>
        </w:rPr>
        <w:lastRenderedPageBreak/>
        <w:t xml:space="preserve">определен законодательством об общих принципах организации местного самоуправления в Российской Федерации. </w:t>
      </w:r>
    </w:p>
    <w:p w14:paraId="5606296A" w14:textId="407CD1C8"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3.2. Виды объектов местного значения муниципального района, подлежащие отображению на схеме территориального планирования муниципального района, установлены в ст. </w:t>
      </w:r>
      <w:r w:rsidR="0003404A" w:rsidRPr="00435E9B">
        <w:rPr>
          <w:rFonts w:ascii="PT Astra Serif" w:hAnsi="PT Astra Serif"/>
          <w:sz w:val="28"/>
          <w:szCs w:val="28"/>
        </w:rPr>
        <w:t>12-1</w:t>
      </w:r>
      <w:r w:rsidR="00653824" w:rsidRPr="00435E9B">
        <w:rPr>
          <w:rFonts w:ascii="PT Astra Serif" w:hAnsi="PT Astra Serif"/>
          <w:sz w:val="28"/>
          <w:szCs w:val="28"/>
        </w:rPr>
        <w:t xml:space="preserve"> Закона </w:t>
      </w:r>
      <w:r w:rsidR="002137F9" w:rsidRPr="00435E9B">
        <w:rPr>
          <w:rFonts w:ascii="PT Astra Serif" w:hAnsi="PT Astra Serif"/>
          <w:sz w:val="28"/>
          <w:szCs w:val="28"/>
        </w:rPr>
        <w:t>Тульск</w:t>
      </w:r>
      <w:r w:rsidR="00653824" w:rsidRPr="00435E9B">
        <w:rPr>
          <w:rFonts w:ascii="PT Astra Serif" w:hAnsi="PT Astra Serif"/>
          <w:sz w:val="28"/>
          <w:szCs w:val="28"/>
        </w:rPr>
        <w:t xml:space="preserve">ой области от </w:t>
      </w:r>
      <w:r w:rsidR="0003404A" w:rsidRPr="00435E9B">
        <w:rPr>
          <w:rFonts w:ascii="PT Astra Serif" w:hAnsi="PT Astra Serif"/>
          <w:sz w:val="28"/>
          <w:szCs w:val="28"/>
        </w:rPr>
        <w:t>29</w:t>
      </w:r>
      <w:r w:rsidR="00653824" w:rsidRPr="00435E9B">
        <w:rPr>
          <w:rFonts w:ascii="PT Astra Serif" w:hAnsi="PT Astra Serif"/>
          <w:sz w:val="28"/>
          <w:szCs w:val="28"/>
        </w:rPr>
        <w:t>.</w:t>
      </w:r>
      <w:r w:rsidR="0003404A" w:rsidRPr="00435E9B">
        <w:rPr>
          <w:rFonts w:ascii="PT Astra Serif" w:hAnsi="PT Astra Serif"/>
          <w:sz w:val="28"/>
          <w:szCs w:val="28"/>
        </w:rPr>
        <w:t>1</w:t>
      </w:r>
      <w:r w:rsidR="00653824" w:rsidRPr="00435E9B">
        <w:rPr>
          <w:rFonts w:ascii="PT Astra Serif" w:hAnsi="PT Astra Serif"/>
          <w:sz w:val="28"/>
          <w:szCs w:val="28"/>
        </w:rPr>
        <w:t>2.200</w:t>
      </w:r>
      <w:r w:rsidR="0003404A" w:rsidRPr="00435E9B">
        <w:rPr>
          <w:rFonts w:ascii="PT Astra Serif" w:hAnsi="PT Astra Serif"/>
          <w:sz w:val="28"/>
          <w:szCs w:val="28"/>
        </w:rPr>
        <w:t>6</w:t>
      </w:r>
      <w:r w:rsidR="00653824" w:rsidRPr="00435E9B">
        <w:rPr>
          <w:rFonts w:ascii="PT Astra Serif" w:hAnsi="PT Astra Serif"/>
          <w:sz w:val="28"/>
          <w:szCs w:val="28"/>
        </w:rPr>
        <w:t xml:space="preserve"> </w:t>
      </w:r>
      <w:r w:rsidR="00485CB4" w:rsidRPr="00435E9B">
        <w:rPr>
          <w:rFonts w:ascii="PT Astra Serif" w:hAnsi="PT Astra Serif"/>
          <w:sz w:val="28"/>
          <w:szCs w:val="28"/>
        </w:rPr>
        <w:t>№</w:t>
      </w:r>
      <w:r w:rsidR="00653824" w:rsidRPr="00435E9B">
        <w:rPr>
          <w:rFonts w:ascii="PT Astra Serif" w:hAnsi="PT Astra Serif"/>
          <w:sz w:val="28"/>
          <w:szCs w:val="28"/>
        </w:rPr>
        <w:t> </w:t>
      </w:r>
      <w:r w:rsidR="0003404A" w:rsidRPr="00435E9B">
        <w:rPr>
          <w:rFonts w:ascii="PT Astra Serif" w:hAnsi="PT Astra Serif"/>
          <w:sz w:val="28"/>
          <w:szCs w:val="28"/>
        </w:rPr>
        <w:t>758-ЗТО</w:t>
      </w:r>
      <w:r w:rsidR="00653824" w:rsidRPr="00435E9B">
        <w:rPr>
          <w:rFonts w:ascii="PT Astra Serif" w:hAnsi="PT Astra Serif"/>
          <w:sz w:val="28"/>
          <w:szCs w:val="28"/>
        </w:rPr>
        <w:t xml:space="preserve"> «О градостроительной деятельности на территории </w:t>
      </w:r>
      <w:r w:rsidR="002137F9" w:rsidRPr="00435E9B">
        <w:rPr>
          <w:rFonts w:ascii="PT Astra Serif" w:hAnsi="PT Astra Serif"/>
          <w:sz w:val="28"/>
          <w:szCs w:val="28"/>
        </w:rPr>
        <w:t>Тульск</w:t>
      </w:r>
      <w:r w:rsidR="00653824" w:rsidRPr="00435E9B">
        <w:rPr>
          <w:rFonts w:ascii="PT Astra Serif" w:hAnsi="PT Astra Serif"/>
          <w:sz w:val="28"/>
          <w:szCs w:val="28"/>
        </w:rPr>
        <w:t>ой области»</w:t>
      </w:r>
      <w:r w:rsidR="00411617" w:rsidRPr="00435E9B">
        <w:rPr>
          <w:rFonts w:ascii="PT Astra Serif" w:hAnsi="PT Astra Serif"/>
          <w:sz w:val="28"/>
          <w:szCs w:val="28"/>
        </w:rPr>
        <w:t>.</w:t>
      </w:r>
      <w:r w:rsidR="00653824" w:rsidRPr="00435E9B">
        <w:rPr>
          <w:rFonts w:ascii="PT Astra Serif" w:hAnsi="PT Astra Serif"/>
          <w:sz w:val="28"/>
          <w:szCs w:val="28"/>
        </w:rPr>
        <w:t xml:space="preserve"> </w:t>
      </w:r>
    </w:p>
    <w:p w14:paraId="456FBC19"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3.3. Виды объектов местного значения муниципального района, подлежащие отображению на схеме территориального планирования муниципального района: </w:t>
      </w:r>
    </w:p>
    <w:p w14:paraId="6A8FD6D5"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1) в области электро- и газоснабжения поселений - объекты, необходимые для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2B319BB9"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 в области автомобильных дорог местного значения вне границ населенных пунктов в границах муниципального района - автомобильные дороги местного значения вне границ населенных пунктов в границах муниципального района;</w:t>
      </w:r>
    </w:p>
    <w:p w14:paraId="292FC2BA"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3) в области образования:</w:t>
      </w:r>
    </w:p>
    <w:p w14:paraId="284E2E17"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а) объекты, в которых размещаются муниципальные образовательные организации, находящиеся в ведении органов местного самоуправления муниципального района;</w:t>
      </w:r>
    </w:p>
    <w:p w14:paraId="5A4AFDFF"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б) объекты, необходимые для организации отдыха детей в каникулярное время;</w:t>
      </w:r>
    </w:p>
    <w:p w14:paraId="09FF1115"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4) в области здравоохранения:</w:t>
      </w:r>
    </w:p>
    <w:p w14:paraId="193F0642"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а) объекты, в которых размещаются лечебно-профилактические медицинские организации, подведомственные органам местного самоуправления муниципального района;</w:t>
      </w:r>
    </w:p>
    <w:p w14:paraId="21DFCB39"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б) объекты, в которых размещаются медицинские организации особого типа, подведомственные органам местного самоуправления муниципального района;</w:t>
      </w:r>
    </w:p>
    <w:p w14:paraId="21841ADB"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5) в области физической культуры и массового спорта:</w:t>
      </w:r>
    </w:p>
    <w:p w14:paraId="64071288"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а) объекты, необходимые для организации проведения официальных физкультурно-оздоровительных и спортивных мероприятий муниципального района;</w:t>
      </w:r>
    </w:p>
    <w:p w14:paraId="7E5ED67A"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б) объекты, необходимые для проведения тренировочного процесса спортивных сборных команд муниципального района;</w:t>
      </w:r>
    </w:p>
    <w:p w14:paraId="1756F5D1"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в) объекты, необходимые для подготовки спортивного резерва для спортивных сборных команд муниципального района;</w:t>
      </w:r>
    </w:p>
    <w:p w14:paraId="7E211130"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6) в области утилизации и переработки бытовых и промышленных отходов - объекты, необходимые для организации утилизации и переработки бытовых и промышленных отходов;</w:t>
      </w:r>
    </w:p>
    <w:p w14:paraId="559D5C77"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7) в иных областях в связи с решением вопросов местного значения муниципального района:</w:t>
      </w:r>
    </w:p>
    <w:p w14:paraId="10F12F27"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lastRenderedPageBreak/>
        <w:t>а) 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0FAAB08E"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б) объекты, в которых размещаются межпоселенческие библиотеки;</w:t>
      </w:r>
    </w:p>
    <w:p w14:paraId="2243F2B5"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в) объекты, в которых размещаются муниципальные архивы муниципального района;</w:t>
      </w:r>
    </w:p>
    <w:p w14:paraId="23C2C94C"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г) объекты, необходимые для осуществления мероприятий по обеспечению безопасности людей на водных объектах, охране их жизни и здоровья;</w:t>
      </w:r>
    </w:p>
    <w:p w14:paraId="02B11D4A"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д) межпоселенческие места захоронения;</w:t>
      </w:r>
    </w:p>
    <w:p w14:paraId="5FBD4798"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е) объекты конфессионального значения;</w:t>
      </w:r>
    </w:p>
    <w:p w14:paraId="7B707666" w14:textId="77777777" w:rsidR="001D5C94" w:rsidRPr="00435E9B" w:rsidRDefault="001D5C9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ж) объекты, территории, необходимые для осуществления органами местного самоуправления муниципального района полномочий по вопросам местного значения и оказывающие существенное влияние на социально-экономическое развитие муниципального района, не указанные в настоящей статье.</w:t>
      </w:r>
    </w:p>
    <w:p w14:paraId="247B1247" w14:textId="0F88CC9C"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муниципального района установлен Федеральным законом от 06.10.2003 </w:t>
      </w:r>
      <w:r w:rsidR="00485CB4" w:rsidRPr="00435E9B">
        <w:rPr>
          <w:rFonts w:ascii="PT Astra Serif" w:hAnsi="PT Astra Serif"/>
          <w:sz w:val="28"/>
          <w:szCs w:val="28"/>
        </w:rPr>
        <w:t>№</w:t>
      </w:r>
      <w:r w:rsidR="00653824" w:rsidRPr="00435E9B">
        <w:rPr>
          <w:rFonts w:ascii="PT Astra Serif" w:hAnsi="PT Astra Serif"/>
          <w:sz w:val="28"/>
          <w:szCs w:val="28"/>
        </w:rPr>
        <w:t xml:space="preserve"> 131-ФЗ «Об общих принципах организации местного самоуправления в Российской Федерации». Градостроительный </w:t>
      </w:r>
      <w:r w:rsidR="00411617" w:rsidRPr="00435E9B">
        <w:rPr>
          <w:rFonts w:ascii="PT Astra Serif" w:hAnsi="PT Astra Serif"/>
          <w:sz w:val="28"/>
          <w:szCs w:val="28"/>
        </w:rPr>
        <w:t>к</w:t>
      </w:r>
      <w:r w:rsidR="00653824" w:rsidRPr="00435E9B">
        <w:rPr>
          <w:rFonts w:ascii="PT Astra Serif" w:hAnsi="PT Astra Serif"/>
          <w:sz w:val="28"/>
          <w:szCs w:val="28"/>
        </w:rPr>
        <w:t xml:space="preserve">одекс к полномочиям органов местного самоуправления муниципальных районов в области </w:t>
      </w:r>
      <w:hyperlink r:id="rId12" w:anchor="block_101" w:history="1">
        <w:r w:rsidR="00653824" w:rsidRPr="00435E9B">
          <w:rPr>
            <w:rFonts w:ascii="PT Astra Serif" w:hAnsi="PT Astra Serif"/>
            <w:sz w:val="28"/>
            <w:szCs w:val="28"/>
          </w:rPr>
          <w:t>градостроительной деятельности</w:t>
        </w:r>
      </w:hyperlink>
      <w:r w:rsidR="00653824" w:rsidRPr="00435E9B">
        <w:rPr>
          <w:rFonts w:ascii="PT Astra Serif" w:hAnsi="PT Astra Serif"/>
          <w:sz w:val="28"/>
          <w:szCs w:val="28"/>
        </w:rPr>
        <w:t xml:space="preserve"> отнес в том числе утверждение местных нормативов градостроительного проектирования муниципальных районов.</w:t>
      </w:r>
    </w:p>
    <w:p w14:paraId="207904F0"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3.5. Применительно к </w:t>
      </w:r>
      <w:r w:rsidR="00445209" w:rsidRPr="00435E9B">
        <w:rPr>
          <w:rFonts w:ascii="PT Astra Serif" w:hAnsi="PT Astra Serif"/>
          <w:sz w:val="28"/>
          <w:szCs w:val="28"/>
        </w:rPr>
        <w:t>Суворовск</w:t>
      </w:r>
      <w:r w:rsidR="00653824" w:rsidRPr="00435E9B">
        <w:rPr>
          <w:rFonts w:ascii="PT Astra Serif" w:hAnsi="PT Astra Serif"/>
          <w:sz w:val="28"/>
          <w:szCs w:val="28"/>
        </w:rPr>
        <w:t xml:space="preserve">ому району вопросы местного значения перечислены в ст. 7 Устава муниципального образования </w:t>
      </w:r>
      <w:r w:rsidR="00A54B12" w:rsidRPr="00435E9B">
        <w:rPr>
          <w:rFonts w:ascii="PT Astra Serif" w:hAnsi="PT Astra Serif"/>
          <w:sz w:val="28"/>
          <w:szCs w:val="28"/>
        </w:rPr>
        <w:t xml:space="preserve">Суворовский район </w:t>
      </w:r>
      <w:r w:rsidR="001D5C94" w:rsidRPr="00435E9B">
        <w:rPr>
          <w:rFonts w:ascii="PT Astra Serif" w:hAnsi="PT Astra Serif"/>
          <w:sz w:val="28"/>
          <w:szCs w:val="28"/>
        </w:rPr>
        <w:t>Тульской области</w:t>
      </w:r>
      <w:r w:rsidR="00653824" w:rsidRPr="00435E9B">
        <w:rPr>
          <w:rFonts w:ascii="PT Astra Serif" w:hAnsi="PT Astra Serif"/>
          <w:sz w:val="28"/>
          <w:szCs w:val="28"/>
        </w:rPr>
        <w:t xml:space="preserve">. </w:t>
      </w:r>
    </w:p>
    <w:p w14:paraId="5DBF282D"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3.6. С учетом изложенного приведенный в п. </w:t>
      </w:r>
      <w:r w:rsidR="00C363FA" w:rsidRPr="00435E9B">
        <w:rPr>
          <w:rFonts w:ascii="PT Astra Serif" w:hAnsi="PT Astra Serif"/>
          <w:sz w:val="28"/>
          <w:szCs w:val="28"/>
        </w:rPr>
        <w:t>3.</w:t>
      </w:r>
      <w:r w:rsidR="00653824" w:rsidRPr="00435E9B">
        <w:rPr>
          <w:rFonts w:ascii="PT Astra Serif" w:hAnsi="PT Astra Serif"/>
          <w:sz w:val="28"/>
          <w:szCs w:val="28"/>
        </w:rPr>
        <w:t xml:space="preserve">3.3 перечень видов объектов местного значения принят в качестве базового, в отношении которого осуществлялась подготовка местных нормативов </w:t>
      </w:r>
      <w:r w:rsidR="00A54B12" w:rsidRPr="00435E9B">
        <w:rPr>
          <w:rFonts w:ascii="PT Astra Serif" w:hAnsi="PT Astra Serif"/>
          <w:sz w:val="28"/>
          <w:szCs w:val="28"/>
        </w:rPr>
        <w:t xml:space="preserve">Суворовского </w:t>
      </w:r>
      <w:r w:rsidR="00653824" w:rsidRPr="00435E9B">
        <w:rPr>
          <w:rFonts w:ascii="PT Astra Serif" w:hAnsi="PT Astra Serif"/>
          <w:sz w:val="28"/>
          <w:szCs w:val="28"/>
        </w:rPr>
        <w:t>района.</w:t>
      </w:r>
    </w:p>
    <w:p w14:paraId="09754102" w14:textId="77777777" w:rsidR="005C03A3" w:rsidRPr="00435E9B" w:rsidRDefault="005C03A3" w:rsidP="00435E9B">
      <w:pPr>
        <w:widowControl w:val="0"/>
        <w:autoSpaceDE w:val="0"/>
        <w:autoSpaceDN w:val="0"/>
        <w:adjustRightInd w:val="0"/>
        <w:ind w:firstLine="709"/>
        <w:jc w:val="both"/>
        <w:rPr>
          <w:rFonts w:ascii="PT Astra Serif" w:hAnsi="PT Astra Serif"/>
          <w:sz w:val="28"/>
          <w:szCs w:val="28"/>
        </w:rPr>
      </w:pPr>
      <w:bookmarkStart w:id="39" w:name="Par1763"/>
      <w:bookmarkEnd w:id="39"/>
    </w:p>
    <w:p w14:paraId="724BAA76" w14:textId="77777777" w:rsidR="00653824" w:rsidRPr="00435E9B" w:rsidRDefault="007B2838" w:rsidP="00435E9B">
      <w:pPr>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4. Обоснование расчетных показателей</w:t>
      </w:r>
      <w:r w:rsidR="003C7C2B" w:rsidRPr="00435E9B">
        <w:rPr>
          <w:rFonts w:ascii="PT Astra Serif" w:hAnsi="PT Astra Serif"/>
          <w:sz w:val="28"/>
          <w:szCs w:val="28"/>
        </w:rPr>
        <w:t>.</w:t>
      </w:r>
    </w:p>
    <w:p w14:paraId="5BD76EAC" w14:textId="77777777" w:rsidR="00653824" w:rsidRPr="00435E9B" w:rsidRDefault="007B2838" w:rsidP="00435E9B">
      <w:pPr>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4.1. Обоснованная подготовка расчетных показателей базируется на: </w:t>
      </w:r>
    </w:p>
    <w:p w14:paraId="72BD956C"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1) применении и соблюдении требований и норм, связанных с градостроительной деятельностью, содержащихся: </w:t>
      </w:r>
    </w:p>
    <w:p w14:paraId="6E1A4160"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в нормативных правовых актах Российской </w:t>
      </w:r>
      <w:r w:rsidR="00411617" w:rsidRPr="00435E9B">
        <w:rPr>
          <w:rFonts w:ascii="PT Astra Serif" w:hAnsi="PT Astra Serif"/>
          <w:sz w:val="28"/>
          <w:szCs w:val="28"/>
        </w:rPr>
        <w:t>Ф</w:t>
      </w:r>
      <w:r w:rsidRPr="00435E9B">
        <w:rPr>
          <w:rFonts w:ascii="PT Astra Serif" w:hAnsi="PT Astra Serif"/>
          <w:sz w:val="28"/>
          <w:szCs w:val="28"/>
        </w:rPr>
        <w:t>едерации;</w:t>
      </w:r>
    </w:p>
    <w:p w14:paraId="004AE482"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в нормативных правовых актах </w:t>
      </w:r>
      <w:r w:rsidR="002137F9" w:rsidRPr="00435E9B">
        <w:rPr>
          <w:rFonts w:ascii="PT Astra Serif" w:hAnsi="PT Astra Serif"/>
          <w:sz w:val="28"/>
          <w:szCs w:val="28"/>
        </w:rPr>
        <w:t>Тульск</w:t>
      </w:r>
      <w:r w:rsidRPr="00435E9B">
        <w:rPr>
          <w:rFonts w:ascii="PT Astra Serif" w:hAnsi="PT Astra Serif"/>
          <w:sz w:val="28"/>
          <w:szCs w:val="28"/>
        </w:rPr>
        <w:t xml:space="preserve">ой области; </w:t>
      </w:r>
    </w:p>
    <w:p w14:paraId="542D009A"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в муниципальных правовых актах </w:t>
      </w:r>
      <w:r w:rsidR="00C07A1D" w:rsidRPr="00435E9B">
        <w:rPr>
          <w:rFonts w:ascii="PT Astra Serif" w:hAnsi="PT Astra Serif"/>
          <w:sz w:val="28"/>
          <w:szCs w:val="28"/>
        </w:rPr>
        <w:t xml:space="preserve">муниципального образования </w:t>
      </w:r>
      <w:r w:rsidR="00A54B12" w:rsidRPr="00435E9B">
        <w:rPr>
          <w:rFonts w:ascii="PT Astra Serif" w:hAnsi="PT Astra Serif"/>
          <w:sz w:val="28"/>
          <w:szCs w:val="28"/>
        </w:rPr>
        <w:t>Суворовск</w:t>
      </w:r>
      <w:r w:rsidR="00C07A1D" w:rsidRPr="00435E9B">
        <w:rPr>
          <w:rFonts w:ascii="PT Astra Serif" w:hAnsi="PT Astra Serif"/>
          <w:sz w:val="28"/>
          <w:szCs w:val="28"/>
        </w:rPr>
        <w:t>ий</w:t>
      </w:r>
      <w:r w:rsidR="00A54B12" w:rsidRPr="00435E9B">
        <w:rPr>
          <w:rFonts w:ascii="PT Astra Serif" w:hAnsi="PT Astra Serif"/>
          <w:sz w:val="28"/>
          <w:szCs w:val="28"/>
        </w:rPr>
        <w:t xml:space="preserve"> </w:t>
      </w:r>
      <w:r w:rsidRPr="00435E9B">
        <w:rPr>
          <w:rFonts w:ascii="PT Astra Serif" w:hAnsi="PT Astra Serif"/>
          <w:sz w:val="28"/>
          <w:szCs w:val="28"/>
        </w:rPr>
        <w:t>район;</w:t>
      </w:r>
    </w:p>
    <w:p w14:paraId="5D7D08AF"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lastRenderedPageBreak/>
        <w:t xml:space="preserve">- в национальных стандартах и сводах правил; </w:t>
      </w:r>
    </w:p>
    <w:p w14:paraId="20C309A7" w14:textId="77777777" w:rsidR="00653824" w:rsidRPr="00435E9B" w:rsidRDefault="00653824" w:rsidP="00435E9B">
      <w:pPr>
        <w:ind w:firstLine="709"/>
        <w:jc w:val="both"/>
        <w:rPr>
          <w:rFonts w:ascii="PT Astra Serif" w:hAnsi="PT Astra Serif"/>
          <w:sz w:val="28"/>
          <w:szCs w:val="28"/>
        </w:rPr>
      </w:pPr>
      <w:bookmarkStart w:id="40" w:name="sub_19051"/>
      <w:r w:rsidRPr="00435E9B">
        <w:rPr>
          <w:rFonts w:ascii="PT Astra Serif" w:hAnsi="PT Astra Serif"/>
          <w:sz w:val="28"/>
          <w:szCs w:val="28"/>
        </w:rPr>
        <w:t>2) соблюдении: </w:t>
      </w:r>
    </w:p>
    <w:p w14:paraId="75560A9B"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технических регламентов; </w:t>
      </w:r>
    </w:p>
    <w:p w14:paraId="00E1CC55"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региональных нормативов градостроительного проектирования </w:t>
      </w:r>
      <w:r w:rsidR="002137F9" w:rsidRPr="00435E9B">
        <w:rPr>
          <w:rFonts w:ascii="PT Astra Serif" w:hAnsi="PT Astra Serif"/>
          <w:sz w:val="28"/>
          <w:szCs w:val="28"/>
        </w:rPr>
        <w:t>Тульск</w:t>
      </w:r>
      <w:r w:rsidRPr="00435E9B">
        <w:rPr>
          <w:rFonts w:ascii="PT Astra Serif" w:hAnsi="PT Astra Serif"/>
          <w:sz w:val="28"/>
          <w:szCs w:val="28"/>
        </w:rPr>
        <w:t>ой области;</w:t>
      </w:r>
    </w:p>
    <w:p w14:paraId="71687B45"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3) учете показателей и данных, содержащихся: </w:t>
      </w:r>
    </w:p>
    <w:p w14:paraId="504DEE38"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в планах и программах комплексного социально-экономического развития </w:t>
      </w:r>
      <w:r w:rsidR="00A54B12" w:rsidRPr="00435E9B">
        <w:rPr>
          <w:rFonts w:ascii="PT Astra Serif" w:hAnsi="PT Astra Serif"/>
          <w:sz w:val="28"/>
          <w:szCs w:val="28"/>
        </w:rPr>
        <w:t xml:space="preserve">Суворовского </w:t>
      </w:r>
      <w:r w:rsidRPr="00435E9B">
        <w:rPr>
          <w:rFonts w:ascii="PT Astra Serif" w:hAnsi="PT Astra Serif"/>
          <w:sz w:val="28"/>
          <w:szCs w:val="28"/>
        </w:rPr>
        <w:t xml:space="preserve">района, при реализации которых осуществляется создание объектов местного значения муниципального района; </w:t>
      </w:r>
    </w:p>
    <w:p w14:paraId="58B8ABCA"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A54B12" w:rsidRPr="00435E9B">
        <w:rPr>
          <w:rFonts w:ascii="PT Astra Serif" w:hAnsi="PT Astra Serif"/>
          <w:sz w:val="28"/>
          <w:szCs w:val="28"/>
        </w:rPr>
        <w:t xml:space="preserve">Суворовского </w:t>
      </w:r>
      <w:r w:rsidRPr="00435E9B">
        <w:rPr>
          <w:rFonts w:ascii="PT Astra Serif" w:hAnsi="PT Astra Serif"/>
          <w:sz w:val="28"/>
          <w:szCs w:val="28"/>
        </w:rPr>
        <w:t>района;</w:t>
      </w:r>
    </w:p>
    <w:p w14:paraId="3FA34F3B" w14:textId="77777777" w:rsidR="00653824" w:rsidRPr="00435E9B" w:rsidRDefault="00653824" w:rsidP="00435E9B">
      <w:pPr>
        <w:ind w:firstLine="709"/>
        <w:jc w:val="both"/>
        <w:rPr>
          <w:rFonts w:ascii="PT Astra Serif" w:hAnsi="PT Astra Serif"/>
          <w:sz w:val="28"/>
          <w:szCs w:val="28"/>
        </w:rPr>
      </w:pPr>
      <w:bookmarkStart w:id="41" w:name="sub_19054"/>
      <w:bookmarkEnd w:id="40"/>
      <w:r w:rsidRPr="00435E9B">
        <w:rPr>
          <w:rFonts w:ascii="PT Astra Serif" w:hAnsi="PT Astra Serif"/>
          <w:sz w:val="28"/>
          <w:szCs w:val="28"/>
        </w:rPr>
        <w:t xml:space="preserve">- в документах территориального планирования Российской Федерации и </w:t>
      </w:r>
      <w:bookmarkEnd w:id="41"/>
      <w:r w:rsidR="002137F9" w:rsidRPr="00435E9B">
        <w:rPr>
          <w:rFonts w:ascii="PT Astra Serif" w:hAnsi="PT Astra Serif"/>
          <w:sz w:val="28"/>
          <w:szCs w:val="28"/>
        </w:rPr>
        <w:t>Тульск</w:t>
      </w:r>
      <w:r w:rsidRPr="00435E9B">
        <w:rPr>
          <w:rFonts w:ascii="PT Astra Serif" w:hAnsi="PT Astra Serif"/>
          <w:sz w:val="28"/>
          <w:szCs w:val="28"/>
        </w:rPr>
        <w:t>ой области;</w:t>
      </w:r>
    </w:p>
    <w:p w14:paraId="77236505" w14:textId="0E1E462E"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 в документах территориального планирования </w:t>
      </w:r>
      <w:r w:rsidR="00A54B12" w:rsidRPr="00435E9B">
        <w:rPr>
          <w:rFonts w:ascii="PT Astra Serif" w:hAnsi="PT Astra Serif"/>
          <w:sz w:val="28"/>
          <w:szCs w:val="28"/>
        </w:rPr>
        <w:t xml:space="preserve">Суворовского </w:t>
      </w:r>
      <w:r w:rsidRPr="00435E9B">
        <w:rPr>
          <w:rFonts w:ascii="PT Astra Serif" w:hAnsi="PT Astra Serif"/>
          <w:sz w:val="28"/>
          <w:szCs w:val="28"/>
        </w:rPr>
        <w:t xml:space="preserve">района и материалах по их обоснованию;  </w:t>
      </w:r>
    </w:p>
    <w:p w14:paraId="23E761CF" w14:textId="3A770D75"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в проектах планировки территории, предусматривающих размещение объектов местного значения муниципального района;</w:t>
      </w:r>
    </w:p>
    <w:p w14:paraId="7EA018BD" w14:textId="044C0492"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в методических материалах в области градостроительной деятельности;</w:t>
      </w:r>
    </w:p>
    <w:p w14:paraId="5EE202FE" w14:textId="77777777" w:rsidR="00653824" w:rsidRPr="00435E9B" w:rsidRDefault="00653824" w:rsidP="00435E9B">
      <w:pPr>
        <w:ind w:firstLine="709"/>
        <w:jc w:val="both"/>
        <w:rPr>
          <w:rFonts w:ascii="PT Astra Serif" w:hAnsi="PT Astra Serif"/>
          <w:sz w:val="28"/>
          <w:szCs w:val="28"/>
        </w:rPr>
      </w:pPr>
      <w:r w:rsidRPr="00435E9B">
        <w:rPr>
          <w:rFonts w:ascii="PT Astra Serif" w:hAnsi="PT Astra Serif"/>
          <w:sz w:val="28"/>
          <w:szCs w:val="28"/>
        </w:rPr>
        <w:t xml:space="preserve">4) корректном применении математических методов при расчете значений показателей местных нормативов. </w:t>
      </w:r>
    </w:p>
    <w:p w14:paraId="1F99BFB0" w14:textId="245DDE4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муниципального района. </w:t>
      </w:r>
      <w:r w:rsidR="00653824" w:rsidRPr="00434386">
        <w:rPr>
          <w:rFonts w:ascii="PT Astra Serif" w:hAnsi="PT Astra Serif"/>
          <w:sz w:val="28"/>
          <w:szCs w:val="28"/>
        </w:rPr>
        <w:t>Региональные нормативы градостроительного проектирования</w:t>
      </w:r>
      <w:r w:rsidR="004805E7" w:rsidRPr="00434386">
        <w:rPr>
          <w:rFonts w:ascii="PT Astra Serif" w:hAnsi="PT Astra Serif"/>
          <w:sz w:val="28"/>
          <w:szCs w:val="28"/>
        </w:rPr>
        <w:t xml:space="preserve"> </w:t>
      </w:r>
      <w:r w:rsidR="002137F9" w:rsidRPr="00434386">
        <w:rPr>
          <w:rFonts w:ascii="PT Astra Serif" w:hAnsi="PT Astra Serif"/>
          <w:sz w:val="28"/>
          <w:szCs w:val="28"/>
        </w:rPr>
        <w:t>Тульск</w:t>
      </w:r>
      <w:r w:rsidR="004805E7" w:rsidRPr="00434386">
        <w:rPr>
          <w:rFonts w:ascii="PT Astra Serif" w:hAnsi="PT Astra Serif"/>
          <w:sz w:val="28"/>
          <w:szCs w:val="28"/>
        </w:rPr>
        <w:t>ой области</w:t>
      </w:r>
      <w:r w:rsidR="00653824" w:rsidRPr="00434386">
        <w:rPr>
          <w:rFonts w:ascii="PT Astra Serif" w:hAnsi="PT Astra Serif"/>
          <w:sz w:val="28"/>
          <w:szCs w:val="28"/>
        </w:rPr>
        <w:t xml:space="preserve">, утвержденные постановлением Правительства </w:t>
      </w:r>
      <w:r w:rsidR="002137F9" w:rsidRPr="00434386">
        <w:rPr>
          <w:rFonts w:ascii="PT Astra Serif" w:hAnsi="PT Astra Serif"/>
          <w:sz w:val="28"/>
          <w:szCs w:val="28"/>
        </w:rPr>
        <w:t>Тульск</w:t>
      </w:r>
      <w:r w:rsidR="00653824" w:rsidRPr="00434386">
        <w:rPr>
          <w:rFonts w:ascii="PT Astra Serif" w:hAnsi="PT Astra Serif"/>
          <w:sz w:val="28"/>
          <w:szCs w:val="28"/>
        </w:rPr>
        <w:t xml:space="preserve">ой области от </w:t>
      </w:r>
      <w:bookmarkStart w:id="42" w:name="_Hlk99536310"/>
      <w:r w:rsidR="008C1CD9" w:rsidRPr="00434386">
        <w:rPr>
          <w:rFonts w:ascii="PT Astra Serif" w:hAnsi="PT Astra Serif"/>
          <w:sz w:val="28"/>
          <w:szCs w:val="28"/>
        </w:rPr>
        <w:t>30.09.2021 № 635</w:t>
      </w:r>
      <w:bookmarkEnd w:id="42"/>
      <w:r w:rsidR="008C1CD9" w:rsidRPr="00434386">
        <w:rPr>
          <w:rFonts w:ascii="PT Astra Serif" w:hAnsi="PT Astra Serif"/>
          <w:sz w:val="28"/>
          <w:szCs w:val="28"/>
        </w:rPr>
        <w:t xml:space="preserve"> </w:t>
      </w:r>
      <w:r w:rsidR="00653824" w:rsidRPr="00434386">
        <w:rPr>
          <w:rFonts w:ascii="PT Astra Serif" w:hAnsi="PT Astra Serif"/>
          <w:sz w:val="28"/>
          <w:szCs w:val="28"/>
        </w:rPr>
        <w:t>(далее</w:t>
      </w:r>
      <w:r w:rsidR="009D6E84" w:rsidRPr="00434386">
        <w:rPr>
          <w:rFonts w:ascii="PT Astra Serif" w:hAnsi="PT Astra Serif"/>
          <w:sz w:val="28"/>
          <w:szCs w:val="28"/>
        </w:rPr>
        <w:t xml:space="preserve"> </w:t>
      </w:r>
      <w:r w:rsidR="004B65A8" w:rsidRPr="00434386">
        <w:rPr>
          <w:rFonts w:ascii="PT Astra Serif" w:hAnsi="PT Astra Serif"/>
          <w:sz w:val="28"/>
          <w:szCs w:val="28"/>
        </w:rPr>
        <w:t>–</w:t>
      </w:r>
      <w:r w:rsidR="009D6E84" w:rsidRPr="00434386">
        <w:rPr>
          <w:rFonts w:ascii="PT Astra Serif" w:hAnsi="PT Astra Serif"/>
          <w:sz w:val="28"/>
          <w:szCs w:val="28"/>
        </w:rPr>
        <w:t xml:space="preserve"> </w:t>
      </w:r>
      <w:r w:rsidR="004B65A8" w:rsidRPr="00434386">
        <w:rPr>
          <w:rFonts w:ascii="PT Astra Serif" w:hAnsi="PT Astra Serif"/>
          <w:sz w:val="28"/>
          <w:szCs w:val="28"/>
        </w:rPr>
        <w:t xml:space="preserve">РНГП </w:t>
      </w:r>
      <w:r w:rsidR="00606CD7" w:rsidRPr="00434386">
        <w:rPr>
          <w:rFonts w:ascii="PT Astra Serif" w:hAnsi="PT Astra Serif"/>
          <w:sz w:val="28"/>
          <w:szCs w:val="28"/>
        </w:rPr>
        <w:t>Т</w:t>
      </w:r>
      <w:r w:rsidR="004B65A8" w:rsidRPr="00434386">
        <w:rPr>
          <w:rFonts w:ascii="PT Astra Serif" w:hAnsi="PT Astra Serif"/>
          <w:sz w:val="28"/>
          <w:szCs w:val="28"/>
        </w:rPr>
        <w:t xml:space="preserve">О, </w:t>
      </w:r>
      <w:r w:rsidR="004805E7" w:rsidRPr="00434386">
        <w:rPr>
          <w:rFonts w:ascii="PT Astra Serif" w:hAnsi="PT Astra Serif"/>
          <w:sz w:val="28"/>
          <w:szCs w:val="28"/>
        </w:rPr>
        <w:t>региональные нормативы</w:t>
      </w:r>
      <w:r w:rsidR="00653824" w:rsidRPr="00434386">
        <w:rPr>
          <w:rFonts w:ascii="PT Astra Serif" w:hAnsi="PT Astra Serif"/>
          <w:sz w:val="28"/>
          <w:szCs w:val="28"/>
        </w:rPr>
        <w:t>), в своем составе</w:t>
      </w:r>
      <w:r w:rsidR="00653824" w:rsidRPr="00435E9B">
        <w:rPr>
          <w:rFonts w:ascii="PT Astra Serif" w:hAnsi="PT Astra Serif"/>
          <w:sz w:val="28"/>
          <w:szCs w:val="28"/>
        </w:rPr>
        <w:t xml:space="preserve"> содержат расчетные показатели, </w:t>
      </w:r>
      <w:r w:rsidR="004B65A8" w:rsidRPr="00435E9B">
        <w:rPr>
          <w:rFonts w:ascii="PT Astra Serif" w:hAnsi="PT Astra Serif"/>
          <w:sz w:val="28"/>
          <w:szCs w:val="28"/>
        </w:rPr>
        <w:t xml:space="preserve">в том числе </w:t>
      </w:r>
      <w:r w:rsidR="00653824" w:rsidRPr="00435E9B">
        <w:rPr>
          <w:rFonts w:ascii="PT Astra Serif" w:hAnsi="PT Astra Serif"/>
          <w:sz w:val="28"/>
          <w:szCs w:val="28"/>
        </w:rPr>
        <w:t xml:space="preserve">применительно к объектам местного значения муниципальных районов. </w:t>
      </w:r>
    </w:p>
    <w:p w14:paraId="685B8E9D" w14:textId="77777777" w:rsidR="00653824"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муниципального района,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этих предельных значений, устанавливаемых региональными нормативами градостроительного проектирования. </w:t>
      </w:r>
    </w:p>
    <w:p w14:paraId="1B7B0869" w14:textId="77777777" w:rsidR="00653824" w:rsidRPr="00435E9B" w:rsidRDefault="00653824"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 xml:space="preserve">Таким образом, предельные значения показателей </w:t>
      </w:r>
      <w:r w:rsidR="004805E7" w:rsidRPr="00435E9B">
        <w:rPr>
          <w:rFonts w:ascii="PT Astra Serif" w:hAnsi="PT Astra Serif"/>
          <w:sz w:val="28"/>
          <w:szCs w:val="28"/>
        </w:rPr>
        <w:t>региональных нормативов</w:t>
      </w:r>
      <w:r w:rsidRPr="00435E9B">
        <w:rPr>
          <w:rFonts w:ascii="PT Astra Serif" w:hAnsi="PT Astra Serif"/>
          <w:sz w:val="28"/>
          <w:szCs w:val="28"/>
        </w:rPr>
        <w:t xml:space="preserve"> задают рамочные ограничения для предельных показателей местных нормативов по отношению к объектам местного значения </w:t>
      </w:r>
      <w:r w:rsidR="00A54B12" w:rsidRPr="00435E9B">
        <w:rPr>
          <w:rFonts w:ascii="PT Astra Serif" w:hAnsi="PT Astra Serif"/>
          <w:sz w:val="28"/>
          <w:szCs w:val="28"/>
        </w:rPr>
        <w:lastRenderedPageBreak/>
        <w:t xml:space="preserve">Суворовского </w:t>
      </w:r>
      <w:r w:rsidRPr="00435E9B">
        <w:rPr>
          <w:rFonts w:ascii="PT Astra Serif" w:hAnsi="PT Astra Serif"/>
          <w:sz w:val="28"/>
          <w:szCs w:val="28"/>
        </w:rPr>
        <w:t xml:space="preserve">района. Следовательно, предельные значения показателей </w:t>
      </w:r>
      <w:r w:rsidR="004805E7" w:rsidRPr="00435E9B">
        <w:rPr>
          <w:rFonts w:ascii="PT Astra Serif" w:hAnsi="PT Astra Serif"/>
          <w:sz w:val="28"/>
          <w:szCs w:val="28"/>
        </w:rPr>
        <w:t>региональных нормативов</w:t>
      </w:r>
      <w:r w:rsidRPr="00435E9B">
        <w:rPr>
          <w:rFonts w:ascii="PT Astra Serif" w:hAnsi="PT Astra Serif"/>
          <w:sz w:val="28"/>
          <w:szCs w:val="28"/>
        </w:rPr>
        <w:t xml:space="preserve"> могут быть приняты за основу при подготовке аналогичных показателей местных нормативов.</w:t>
      </w:r>
    </w:p>
    <w:p w14:paraId="59FE62C9" w14:textId="20BDF8F0" w:rsidR="004E101A" w:rsidRPr="00435E9B" w:rsidRDefault="007B2838" w:rsidP="00435E9B">
      <w:pPr>
        <w:widowControl w:val="0"/>
        <w:autoSpaceDE w:val="0"/>
        <w:autoSpaceDN w:val="0"/>
        <w:adjustRightInd w:val="0"/>
        <w:ind w:firstLine="709"/>
        <w:jc w:val="both"/>
        <w:rPr>
          <w:rFonts w:ascii="PT Astra Serif" w:hAnsi="PT Astra Serif"/>
          <w:sz w:val="28"/>
          <w:szCs w:val="28"/>
        </w:rPr>
      </w:pPr>
      <w:r w:rsidRPr="00435E9B">
        <w:rPr>
          <w:rFonts w:ascii="PT Astra Serif" w:hAnsi="PT Astra Serif"/>
          <w:sz w:val="28"/>
          <w:szCs w:val="28"/>
        </w:rPr>
        <w:t>2</w:t>
      </w:r>
      <w:r w:rsidR="006741E5" w:rsidRPr="00435E9B">
        <w:rPr>
          <w:rFonts w:ascii="PT Astra Serif" w:hAnsi="PT Astra Serif"/>
          <w:sz w:val="28"/>
          <w:szCs w:val="28"/>
        </w:rPr>
        <w:t xml:space="preserve">.4.4. </w:t>
      </w:r>
      <w:r w:rsidR="004E101A" w:rsidRPr="00435E9B">
        <w:rPr>
          <w:rFonts w:ascii="PT Astra Serif" w:hAnsi="PT Astra Serif"/>
          <w:sz w:val="28"/>
          <w:szCs w:val="28"/>
        </w:rPr>
        <w:t>Особенность Суворовского района, обусловленная плотностью населения, учитывается согласно принятой в реги</w:t>
      </w:r>
      <w:r w:rsidR="00EA724B" w:rsidRPr="00435E9B">
        <w:rPr>
          <w:rFonts w:ascii="PT Astra Serif" w:hAnsi="PT Astra Serif"/>
          <w:sz w:val="28"/>
          <w:szCs w:val="28"/>
        </w:rPr>
        <w:t>о</w:t>
      </w:r>
      <w:r w:rsidR="004E101A" w:rsidRPr="00435E9B">
        <w:rPr>
          <w:rFonts w:ascii="PT Astra Serif" w:hAnsi="PT Astra Serif"/>
          <w:sz w:val="28"/>
          <w:szCs w:val="28"/>
        </w:rPr>
        <w:t>нальных нормативах классификаци</w:t>
      </w:r>
      <w:r w:rsidR="00EA724B" w:rsidRPr="00435E9B">
        <w:rPr>
          <w:rFonts w:ascii="PT Astra Serif" w:hAnsi="PT Astra Serif"/>
          <w:sz w:val="28"/>
          <w:szCs w:val="28"/>
        </w:rPr>
        <w:t>и муниципальных образований</w:t>
      </w:r>
      <w:r w:rsidR="004E101A" w:rsidRPr="00435E9B">
        <w:rPr>
          <w:rFonts w:ascii="PT Astra Serif" w:hAnsi="PT Astra Serif"/>
          <w:sz w:val="28"/>
          <w:szCs w:val="28"/>
        </w:rPr>
        <w:t xml:space="preserve"> </w:t>
      </w:r>
      <w:r w:rsidR="00EA724B" w:rsidRPr="00435E9B">
        <w:rPr>
          <w:rFonts w:ascii="PT Astra Serif" w:hAnsi="PT Astra Serif"/>
          <w:sz w:val="28"/>
          <w:szCs w:val="28"/>
        </w:rPr>
        <w:t>по плотностным категориям зонирования. Суворовский район с плотностью населения 10,37 чел./км</w:t>
      </w:r>
      <w:r w:rsidR="00EA724B" w:rsidRPr="00435E9B">
        <w:rPr>
          <w:rFonts w:ascii="PT Astra Serif" w:hAnsi="PT Astra Serif"/>
          <w:sz w:val="28"/>
          <w:szCs w:val="28"/>
          <w:vertAlign w:val="superscript"/>
        </w:rPr>
        <w:t xml:space="preserve">2 </w:t>
      </w:r>
      <w:r w:rsidR="00EA724B" w:rsidRPr="00435E9B">
        <w:rPr>
          <w:rFonts w:ascii="PT Astra Serif" w:hAnsi="PT Astra Serif"/>
          <w:sz w:val="28"/>
          <w:szCs w:val="28"/>
        </w:rPr>
        <w:t>отнесен к 1 категории</w:t>
      </w:r>
      <w:r w:rsidR="006741E5" w:rsidRPr="00435E9B">
        <w:rPr>
          <w:rFonts w:ascii="PT Astra Serif" w:hAnsi="PT Astra Serif"/>
          <w:sz w:val="28"/>
          <w:szCs w:val="28"/>
        </w:rPr>
        <w:t>.</w:t>
      </w:r>
    </w:p>
    <w:p w14:paraId="0F208D2B" w14:textId="77777777" w:rsidR="00DA6B17" w:rsidRPr="00435E9B" w:rsidRDefault="007B2838" w:rsidP="00435E9B">
      <w:pPr>
        <w:pStyle w:val="01"/>
        <w:rPr>
          <w:rFonts w:ascii="PT Astra Serif" w:hAnsi="PT Astra Serif"/>
          <w:sz w:val="28"/>
          <w:szCs w:val="28"/>
        </w:rPr>
      </w:pPr>
      <w:r w:rsidRPr="00435E9B">
        <w:rPr>
          <w:rFonts w:ascii="PT Astra Serif" w:hAnsi="PT Astra Serif"/>
          <w:sz w:val="28"/>
          <w:szCs w:val="28"/>
          <w:lang w:eastAsia="ru-RU"/>
        </w:rPr>
        <w:t>2</w:t>
      </w:r>
      <w:r w:rsidR="00DA6B17" w:rsidRPr="00435E9B">
        <w:rPr>
          <w:rFonts w:ascii="PT Astra Serif" w:hAnsi="PT Astra Serif"/>
          <w:sz w:val="28"/>
          <w:szCs w:val="28"/>
          <w:lang w:eastAsia="ru-RU"/>
        </w:rPr>
        <w:t>.4.5. При размещении объектов местного значения для обслуживания населения муниципального района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435E9B">
        <w:rPr>
          <w:rFonts w:ascii="PT Astra Serif" w:hAnsi="PT Astra Serif"/>
          <w:sz w:val="28"/>
          <w:szCs w:val="28"/>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нормативно-правовых актов.</w:t>
      </w:r>
      <w:r w:rsidR="00F35CAA" w:rsidRPr="00435E9B">
        <w:rPr>
          <w:rFonts w:ascii="PT Astra Serif" w:hAnsi="PT Astra Serif"/>
          <w:sz w:val="28"/>
          <w:szCs w:val="28"/>
        </w:rPr>
        <w:t xml:space="preserve"> </w:t>
      </w:r>
      <w:r w:rsidR="00DA6B17" w:rsidRPr="00435E9B">
        <w:rPr>
          <w:rFonts w:ascii="PT Astra Serif" w:hAnsi="PT Astra Serif"/>
          <w:sz w:val="28"/>
          <w:szCs w:val="28"/>
        </w:rPr>
        <w:t xml:space="preserve">Объекты периодического пользования располагаются </w:t>
      </w:r>
      <w:r w:rsidR="00F35CAA" w:rsidRPr="00435E9B">
        <w:rPr>
          <w:rFonts w:ascii="PT Astra Serif" w:hAnsi="PT Astra Serif"/>
          <w:sz w:val="28"/>
          <w:szCs w:val="28"/>
        </w:rPr>
        <w:t>преимущественно</w:t>
      </w:r>
      <w:r w:rsidR="00DA6B17" w:rsidRPr="00435E9B">
        <w:rPr>
          <w:rFonts w:ascii="PT Astra Serif" w:hAnsi="PT Astra Serif"/>
          <w:sz w:val="28"/>
          <w:szCs w:val="28"/>
        </w:rPr>
        <w:t xml:space="preserve"> в административных центрах </w:t>
      </w:r>
      <w:r w:rsidR="00F35CAA" w:rsidRPr="00435E9B">
        <w:rPr>
          <w:rFonts w:ascii="PT Astra Serif" w:hAnsi="PT Astra Serif"/>
          <w:sz w:val="28"/>
          <w:szCs w:val="28"/>
        </w:rPr>
        <w:t>района и</w:t>
      </w:r>
      <w:r w:rsidR="00DA6B17" w:rsidRPr="00435E9B">
        <w:rPr>
          <w:rFonts w:ascii="PT Astra Serif" w:hAnsi="PT Astra Serif"/>
          <w:sz w:val="28"/>
          <w:szCs w:val="28"/>
        </w:rPr>
        <w:t xml:space="preserve"> поселений.</w:t>
      </w:r>
      <w:r w:rsidR="00F35CAA" w:rsidRPr="00435E9B">
        <w:rPr>
          <w:rFonts w:ascii="PT Astra Serif" w:hAnsi="PT Astra Serif"/>
          <w:sz w:val="28"/>
          <w:szCs w:val="28"/>
        </w:rPr>
        <w:t xml:space="preserve"> Максимальное расстояние </w:t>
      </w:r>
      <w:r w:rsidR="00C85D5D" w:rsidRPr="00435E9B">
        <w:rPr>
          <w:rFonts w:ascii="PT Astra Serif" w:hAnsi="PT Astra Serif"/>
          <w:sz w:val="28"/>
          <w:szCs w:val="28"/>
        </w:rPr>
        <w:t xml:space="preserve">по прямой </w:t>
      </w:r>
      <w:r w:rsidR="00F35CAA" w:rsidRPr="00435E9B">
        <w:rPr>
          <w:rFonts w:ascii="PT Astra Serif" w:hAnsi="PT Astra Serif"/>
          <w:sz w:val="28"/>
          <w:szCs w:val="28"/>
        </w:rPr>
        <w:t>от г. Суворов до населенных пунктов Суворовского района не превышает 3</w:t>
      </w:r>
      <w:r w:rsidR="00C85D5D" w:rsidRPr="00435E9B">
        <w:rPr>
          <w:rFonts w:ascii="PT Astra Serif" w:hAnsi="PT Astra Serif"/>
          <w:sz w:val="28"/>
          <w:szCs w:val="28"/>
        </w:rPr>
        <w:t>2</w:t>
      </w:r>
      <w:r w:rsidR="00F35CAA" w:rsidRPr="00435E9B">
        <w:rPr>
          <w:rFonts w:ascii="PT Astra Serif" w:hAnsi="PT Astra Serif"/>
          <w:sz w:val="28"/>
          <w:szCs w:val="28"/>
        </w:rPr>
        <w:t xml:space="preserve"> км.</w:t>
      </w:r>
      <w:r w:rsidR="00E27FFB" w:rsidRPr="00435E9B">
        <w:rPr>
          <w:rFonts w:ascii="PT Astra Serif" w:hAnsi="PT Astra Serif"/>
          <w:sz w:val="28"/>
          <w:szCs w:val="28"/>
        </w:rPr>
        <w:t xml:space="preserve"> </w:t>
      </w:r>
      <w:r w:rsidR="00DA6B17" w:rsidRPr="00435E9B">
        <w:rPr>
          <w:rFonts w:ascii="PT Astra Serif" w:hAnsi="PT Astra Serif"/>
          <w:sz w:val="28"/>
          <w:szCs w:val="28"/>
        </w:rPr>
        <w:t xml:space="preserve">Транспортная доступность объектов периодического </w:t>
      </w:r>
      <w:r w:rsidR="00E27FFB" w:rsidRPr="00435E9B">
        <w:rPr>
          <w:rFonts w:ascii="PT Astra Serif" w:hAnsi="PT Astra Serif"/>
          <w:sz w:val="28"/>
          <w:szCs w:val="28"/>
        </w:rPr>
        <w:t xml:space="preserve">и эпизодического </w:t>
      </w:r>
      <w:r w:rsidR="00DA6B17" w:rsidRPr="00435E9B">
        <w:rPr>
          <w:rFonts w:ascii="PT Astra Serif" w:hAnsi="PT Astra Serif"/>
          <w:sz w:val="28"/>
          <w:szCs w:val="28"/>
        </w:rPr>
        <w:t xml:space="preserve">пользования </w:t>
      </w:r>
      <w:r w:rsidR="00E27FFB" w:rsidRPr="00435E9B">
        <w:rPr>
          <w:rFonts w:ascii="PT Astra Serif" w:hAnsi="PT Astra Serif"/>
          <w:sz w:val="28"/>
          <w:szCs w:val="28"/>
        </w:rPr>
        <w:t>для</w:t>
      </w:r>
      <w:r w:rsidR="00DA6B17" w:rsidRPr="00435E9B">
        <w:rPr>
          <w:rFonts w:ascii="PT Astra Serif" w:hAnsi="PT Astra Serif"/>
          <w:sz w:val="28"/>
          <w:szCs w:val="28"/>
        </w:rPr>
        <w:t xml:space="preserve"> </w:t>
      </w:r>
      <w:r w:rsidR="00E27FFB" w:rsidRPr="00435E9B">
        <w:rPr>
          <w:rFonts w:ascii="PT Astra Serif" w:hAnsi="PT Astra Serif"/>
          <w:sz w:val="28"/>
          <w:szCs w:val="28"/>
        </w:rPr>
        <w:t xml:space="preserve">жителей </w:t>
      </w:r>
      <w:r w:rsidR="00DA6B17" w:rsidRPr="00435E9B">
        <w:rPr>
          <w:rFonts w:ascii="PT Astra Serif" w:hAnsi="PT Astra Serif"/>
          <w:sz w:val="28"/>
          <w:szCs w:val="28"/>
        </w:rPr>
        <w:t xml:space="preserve">сельских </w:t>
      </w:r>
      <w:r w:rsidR="00E27FFB" w:rsidRPr="00435E9B">
        <w:rPr>
          <w:rFonts w:ascii="PT Astra Serif" w:hAnsi="PT Astra Serif"/>
          <w:sz w:val="28"/>
          <w:szCs w:val="28"/>
        </w:rPr>
        <w:t>населенных пунктов не превышает</w:t>
      </w:r>
      <w:r w:rsidR="00DA6B17" w:rsidRPr="00435E9B">
        <w:rPr>
          <w:rFonts w:ascii="PT Astra Serif" w:hAnsi="PT Astra Serif"/>
          <w:sz w:val="28"/>
          <w:szCs w:val="28"/>
        </w:rPr>
        <w:t xml:space="preserve"> </w:t>
      </w:r>
      <w:r w:rsidR="00E27FFB" w:rsidRPr="00435E9B">
        <w:rPr>
          <w:rFonts w:ascii="PT Astra Serif" w:hAnsi="PT Astra Serif"/>
          <w:sz w:val="28"/>
          <w:szCs w:val="28"/>
        </w:rPr>
        <w:t>1 час</w:t>
      </w:r>
      <w:r w:rsidR="00DA6B17" w:rsidRPr="00435E9B">
        <w:rPr>
          <w:rFonts w:ascii="PT Astra Serif" w:hAnsi="PT Astra Serif"/>
          <w:sz w:val="28"/>
          <w:szCs w:val="28"/>
        </w:rPr>
        <w:t xml:space="preserve"> (</w:t>
      </w:r>
      <w:r w:rsidR="00C85D5D" w:rsidRPr="00435E9B">
        <w:rPr>
          <w:rFonts w:ascii="PT Astra Serif" w:hAnsi="PT Astra Serif"/>
          <w:sz w:val="28"/>
          <w:szCs w:val="28"/>
        </w:rPr>
        <w:t>с учетом</w:t>
      </w:r>
      <w:r w:rsidR="00DA6B17" w:rsidRPr="00435E9B">
        <w:rPr>
          <w:rFonts w:ascii="PT Astra Serif" w:hAnsi="PT Astra Serif"/>
          <w:sz w:val="28"/>
          <w:szCs w:val="28"/>
        </w:rPr>
        <w:t xml:space="preserve"> </w:t>
      </w:r>
      <w:r w:rsidR="00C85D5D" w:rsidRPr="00435E9B">
        <w:rPr>
          <w:rFonts w:ascii="PT Astra Serif" w:hAnsi="PT Astra Serif"/>
          <w:sz w:val="28"/>
          <w:szCs w:val="28"/>
        </w:rPr>
        <w:t xml:space="preserve">нелинейности дорог и средней </w:t>
      </w:r>
      <w:r w:rsidR="00DA6B17" w:rsidRPr="00435E9B">
        <w:rPr>
          <w:rFonts w:ascii="PT Astra Serif" w:hAnsi="PT Astra Serif"/>
          <w:sz w:val="28"/>
          <w:szCs w:val="28"/>
        </w:rPr>
        <w:t>скорости движения 40</w:t>
      </w:r>
      <w:r w:rsidR="00BC3EB0" w:rsidRPr="00435E9B">
        <w:rPr>
          <w:rFonts w:ascii="PT Astra Serif" w:hAnsi="PT Astra Serif"/>
          <w:sz w:val="28"/>
          <w:szCs w:val="28"/>
        </w:rPr>
        <w:t>-50</w:t>
      </w:r>
      <w:r w:rsidR="006C1565" w:rsidRPr="00435E9B">
        <w:rPr>
          <w:rFonts w:ascii="PT Astra Serif" w:hAnsi="PT Astra Serif"/>
          <w:sz w:val="28"/>
          <w:szCs w:val="28"/>
        </w:rPr>
        <w:t xml:space="preserve"> </w:t>
      </w:r>
      <w:r w:rsidR="00DA6B17" w:rsidRPr="00435E9B">
        <w:rPr>
          <w:rFonts w:ascii="PT Astra Serif" w:hAnsi="PT Astra Serif"/>
          <w:sz w:val="28"/>
          <w:szCs w:val="28"/>
        </w:rPr>
        <w:t>км/ч)</w:t>
      </w:r>
      <w:r w:rsidR="00C85D5D" w:rsidRPr="00435E9B">
        <w:rPr>
          <w:rFonts w:ascii="PT Astra Serif" w:hAnsi="PT Astra Serif"/>
          <w:sz w:val="28"/>
          <w:szCs w:val="28"/>
        </w:rPr>
        <w:t>.</w:t>
      </w:r>
      <w:r w:rsidR="00DA6B17" w:rsidRPr="00435E9B">
        <w:rPr>
          <w:rFonts w:ascii="PT Astra Serif" w:hAnsi="PT Astra Serif"/>
          <w:sz w:val="28"/>
          <w:szCs w:val="28"/>
        </w:rPr>
        <w:t xml:space="preserve"> </w:t>
      </w:r>
    </w:p>
    <w:p w14:paraId="6ED45D6C" w14:textId="34A4053F" w:rsidR="00F83180" w:rsidRDefault="007B2838" w:rsidP="00435E9B">
      <w:pPr>
        <w:ind w:firstLine="709"/>
        <w:jc w:val="both"/>
        <w:rPr>
          <w:rFonts w:ascii="PT Astra Serif" w:hAnsi="PT Astra Serif"/>
          <w:sz w:val="28"/>
          <w:szCs w:val="28"/>
        </w:rPr>
      </w:pPr>
      <w:r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4.</w:t>
      </w:r>
      <w:r w:rsidR="002C3B90" w:rsidRPr="00435E9B">
        <w:rPr>
          <w:rFonts w:ascii="PT Astra Serif" w:hAnsi="PT Astra Serif"/>
          <w:sz w:val="28"/>
          <w:szCs w:val="28"/>
        </w:rPr>
        <w:t>6</w:t>
      </w:r>
      <w:r w:rsidR="00653824" w:rsidRPr="00435E9B">
        <w:rPr>
          <w:rFonts w:ascii="PT Astra Serif" w:hAnsi="PT Astra Serif"/>
          <w:sz w:val="28"/>
          <w:szCs w:val="28"/>
        </w:rPr>
        <w:t>.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rsidR="00172006" w:rsidRPr="00435E9B">
        <w:rPr>
          <w:rFonts w:ascii="PT Astra Serif" w:hAnsi="PT Astra Serif"/>
          <w:sz w:val="28"/>
          <w:szCs w:val="28"/>
        </w:rPr>
        <w:t>2</w:t>
      </w:r>
      <w:r w:rsidR="00C363FA" w:rsidRPr="00435E9B">
        <w:rPr>
          <w:rFonts w:ascii="PT Astra Serif" w:hAnsi="PT Astra Serif"/>
          <w:sz w:val="28"/>
          <w:szCs w:val="28"/>
        </w:rPr>
        <w:t>.</w:t>
      </w:r>
      <w:r w:rsidR="00653824" w:rsidRPr="00435E9B">
        <w:rPr>
          <w:rFonts w:ascii="PT Astra Serif" w:hAnsi="PT Astra Serif"/>
          <w:sz w:val="28"/>
          <w:szCs w:val="28"/>
        </w:rPr>
        <w:t>4.</w:t>
      </w:r>
      <w:r w:rsidR="0046260D" w:rsidRPr="00435E9B">
        <w:rPr>
          <w:rFonts w:ascii="PT Astra Serif" w:hAnsi="PT Astra Serif"/>
          <w:sz w:val="28"/>
          <w:szCs w:val="28"/>
        </w:rPr>
        <w:t>1</w:t>
      </w:r>
      <w:r w:rsidR="00653824" w:rsidRPr="00435E9B">
        <w:rPr>
          <w:rFonts w:ascii="PT Astra Serif" w:hAnsi="PT Astra Serif"/>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14:paraId="136A23E5" w14:textId="69EFD225" w:rsidR="008C1CD9" w:rsidRDefault="008C1CD9" w:rsidP="00435E9B">
      <w:pPr>
        <w:ind w:firstLine="709"/>
        <w:jc w:val="both"/>
        <w:rPr>
          <w:rFonts w:ascii="PT Astra Serif" w:hAnsi="PT Astra Serif"/>
          <w:sz w:val="28"/>
          <w:szCs w:val="28"/>
        </w:rPr>
      </w:pPr>
    </w:p>
    <w:p w14:paraId="4E447E09" w14:textId="77777777" w:rsidR="008C1CD9" w:rsidRDefault="00653824" w:rsidP="00435E9B">
      <w:pPr>
        <w:ind w:firstLine="709"/>
        <w:jc w:val="right"/>
        <w:rPr>
          <w:rFonts w:ascii="PT Astra Serif" w:hAnsi="PT Astra Serif"/>
          <w:sz w:val="28"/>
          <w:szCs w:val="28"/>
        </w:rPr>
      </w:pPr>
      <w:r w:rsidRPr="00435E9B">
        <w:rPr>
          <w:rFonts w:ascii="PT Astra Serif" w:hAnsi="PT Astra Serif"/>
          <w:sz w:val="28"/>
          <w:szCs w:val="28"/>
        </w:rPr>
        <w:t xml:space="preserve">Таблица </w:t>
      </w:r>
      <w:r w:rsidR="007B2838" w:rsidRPr="00435E9B">
        <w:rPr>
          <w:rFonts w:ascii="PT Astra Serif" w:hAnsi="PT Astra Serif"/>
          <w:sz w:val="28"/>
          <w:szCs w:val="28"/>
        </w:rPr>
        <w:t>2</w:t>
      </w:r>
      <w:r w:rsidR="00C363FA" w:rsidRPr="00435E9B">
        <w:rPr>
          <w:rFonts w:ascii="PT Astra Serif" w:hAnsi="PT Astra Serif"/>
          <w:sz w:val="28"/>
          <w:szCs w:val="28"/>
        </w:rPr>
        <w:t>.</w:t>
      </w:r>
      <w:r w:rsidRPr="00435E9B">
        <w:rPr>
          <w:rFonts w:ascii="PT Astra Serif" w:hAnsi="PT Astra Serif"/>
          <w:sz w:val="28"/>
          <w:szCs w:val="28"/>
        </w:rPr>
        <w:t>4.</w:t>
      </w:r>
      <w:r w:rsidR="0046260D" w:rsidRPr="00435E9B">
        <w:rPr>
          <w:rFonts w:ascii="PT Astra Serif" w:hAnsi="PT Astra Serif"/>
          <w:sz w:val="28"/>
          <w:szCs w:val="28"/>
        </w:rPr>
        <w:t>1</w:t>
      </w:r>
      <w:r w:rsidRPr="00435E9B">
        <w:rPr>
          <w:rFonts w:ascii="PT Astra Serif" w:hAnsi="PT Astra Serif"/>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824"/>
      </w:tblGrid>
      <w:tr w:rsidR="00B96C55" w:rsidRPr="008C1CD9" w14:paraId="2E80B61F" w14:textId="77777777" w:rsidTr="008C1CD9">
        <w:trPr>
          <w:trHeight w:val="1074"/>
        </w:trPr>
        <w:tc>
          <w:tcPr>
            <w:tcW w:w="1442" w:type="dxa"/>
            <w:shd w:val="clear" w:color="auto" w:fill="auto"/>
          </w:tcPr>
          <w:p w14:paraId="0CE79EAB" w14:textId="77777777" w:rsidR="00B96C55" w:rsidRPr="008C1CD9" w:rsidRDefault="00B96C55" w:rsidP="006E7775">
            <w:pPr>
              <w:ind w:left="-91" w:right="-108"/>
              <w:jc w:val="center"/>
              <w:rPr>
                <w:rFonts w:ascii="PT Astra Serif" w:eastAsia="Calibri" w:hAnsi="PT Astra Serif"/>
              </w:rPr>
            </w:pPr>
            <w:r w:rsidRPr="008C1CD9">
              <w:rPr>
                <w:rFonts w:ascii="PT Astra Serif" w:eastAsia="Calibri" w:hAnsi="PT Astra Serif"/>
              </w:rPr>
              <w:t xml:space="preserve">Номера пунктов с расчетными показателями </w:t>
            </w:r>
          </w:p>
        </w:tc>
        <w:tc>
          <w:tcPr>
            <w:tcW w:w="7902" w:type="dxa"/>
            <w:shd w:val="clear" w:color="auto" w:fill="auto"/>
            <w:vAlign w:val="center"/>
          </w:tcPr>
          <w:p w14:paraId="2CBECB0E" w14:textId="77777777" w:rsidR="00B96C55" w:rsidRPr="008C1CD9" w:rsidRDefault="00B96C55" w:rsidP="001E7F5C">
            <w:pPr>
              <w:spacing w:line="360" w:lineRule="auto"/>
              <w:ind w:right="24"/>
              <w:jc w:val="center"/>
              <w:rPr>
                <w:rFonts w:ascii="PT Astra Serif" w:eastAsia="Calibri" w:hAnsi="PT Astra Serif"/>
              </w:rPr>
            </w:pPr>
            <w:r w:rsidRPr="008C1CD9">
              <w:rPr>
                <w:rFonts w:ascii="PT Astra Serif" w:eastAsia="Calibri" w:hAnsi="PT Astra Serif"/>
              </w:rPr>
              <w:t>Положения по обоснованию расчетных показателей</w:t>
            </w:r>
          </w:p>
        </w:tc>
      </w:tr>
      <w:tr w:rsidR="00B96C55" w:rsidRPr="008C1CD9" w14:paraId="25D1E728" w14:textId="77777777" w:rsidTr="008C1CD9">
        <w:trPr>
          <w:trHeight w:val="978"/>
        </w:trPr>
        <w:tc>
          <w:tcPr>
            <w:tcW w:w="1442" w:type="dxa"/>
            <w:shd w:val="clear" w:color="auto" w:fill="auto"/>
          </w:tcPr>
          <w:p w14:paraId="1AD79B88" w14:textId="77777777" w:rsidR="00B96C55" w:rsidRPr="008C1CD9" w:rsidRDefault="00B96C55" w:rsidP="00445209">
            <w:pPr>
              <w:rPr>
                <w:rFonts w:ascii="PT Astra Serif" w:eastAsia="Calibri" w:hAnsi="PT Astra Serif"/>
              </w:rPr>
            </w:pPr>
            <w:r w:rsidRPr="008C1CD9">
              <w:rPr>
                <w:rFonts w:ascii="PT Astra Serif" w:eastAsia="Calibri" w:hAnsi="PT Astra Serif"/>
              </w:rPr>
              <w:t xml:space="preserve">1.1. </w:t>
            </w:r>
          </w:p>
        </w:tc>
        <w:tc>
          <w:tcPr>
            <w:tcW w:w="7902" w:type="dxa"/>
            <w:shd w:val="clear" w:color="auto" w:fill="auto"/>
          </w:tcPr>
          <w:p w14:paraId="5C7662D5" w14:textId="7C8BE90F" w:rsidR="00B96C55" w:rsidRPr="008C1CD9" w:rsidRDefault="00B96C55" w:rsidP="00A85A46">
            <w:pPr>
              <w:ind w:firstLine="634"/>
              <w:jc w:val="both"/>
              <w:rPr>
                <w:rFonts w:ascii="PT Astra Serif" w:hAnsi="PT Astra Serif"/>
              </w:rPr>
            </w:pPr>
            <w:r w:rsidRPr="008C1CD9">
              <w:rPr>
                <w:rFonts w:ascii="PT Astra Serif" w:hAnsi="PT Astra Serif"/>
              </w:rPr>
              <w:t xml:space="preserve">Удельные показатели максимальной тепловой нагрузки, расхода газа для различных потребителей регулируются нормам </w:t>
            </w:r>
            <w:r w:rsidR="00BD0C97">
              <w:rPr>
                <w:rFonts w:ascii="PT Astra Serif" w:hAnsi="PT Astra Serif"/>
              </w:rPr>
              <w:t xml:space="preserve">                                   </w:t>
            </w:r>
            <w:r w:rsidRPr="008C1CD9">
              <w:rPr>
                <w:rFonts w:ascii="PT Astra Serif" w:hAnsi="PT Astra Serif"/>
              </w:rPr>
              <w:t>СП 124.13330.2012</w:t>
            </w:r>
            <w:r w:rsidR="00403F74" w:rsidRPr="008C1CD9">
              <w:rPr>
                <w:rFonts w:ascii="PT Astra Serif" w:hAnsi="PT Astra Serif"/>
              </w:rPr>
              <w:t xml:space="preserve"> «Тепловые сети»</w:t>
            </w:r>
            <w:r w:rsidRPr="008C1CD9">
              <w:rPr>
                <w:rFonts w:ascii="PT Astra Serif" w:hAnsi="PT Astra Serif"/>
              </w:rPr>
              <w:t>, СП 42-101-2003</w:t>
            </w:r>
            <w:r w:rsidR="001E6F2A" w:rsidRPr="008C1CD9">
              <w:rPr>
                <w:rFonts w:ascii="PT Astra Serif" w:hAnsi="PT Astra Serif"/>
              </w:rPr>
              <w:t xml:space="preserve"> «Общие положения по проектированию и строительству газораспределительных систем из металлических и полиэтиленовых труб».</w:t>
            </w:r>
          </w:p>
          <w:p w14:paraId="44BA6896" w14:textId="77777777" w:rsidR="00B96C55" w:rsidRPr="008C1CD9" w:rsidRDefault="00B96C55" w:rsidP="00A85A46">
            <w:pPr>
              <w:ind w:firstLine="634"/>
              <w:jc w:val="both"/>
              <w:rPr>
                <w:rFonts w:ascii="PT Astra Serif" w:eastAsia="Calibri" w:hAnsi="PT Astra Serif"/>
              </w:rPr>
            </w:pPr>
            <w:r w:rsidRPr="008C1CD9">
              <w:rPr>
                <w:rFonts w:ascii="PT Astra Serif" w:hAnsi="PT Astra Serif"/>
              </w:rPr>
              <w:t xml:space="preserve">Классификация газопроводов по рабочему давлению транспортируемого газа принимается в соответствии с СП 62.13330.2011. </w:t>
            </w:r>
          </w:p>
          <w:p w14:paraId="3E4B08DA" w14:textId="77777777" w:rsidR="00BF78C5" w:rsidRPr="008C1CD9" w:rsidRDefault="00BF78C5" w:rsidP="00A85A46">
            <w:pPr>
              <w:ind w:firstLine="634"/>
              <w:jc w:val="both"/>
              <w:rPr>
                <w:rFonts w:ascii="PT Astra Serif" w:hAnsi="PT Astra Serif"/>
              </w:rPr>
            </w:pPr>
            <w:r w:rsidRPr="008C1CD9">
              <w:rPr>
                <w:rFonts w:ascii="PT Astra Serif" w:hAnsi="PT Astra Serif"/>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14:paraId="5F9F5C2D" w14:textId="1277834B" w:rsidR="00B96C55" w:rsidRPr="008C1CD9" w:rsidRDefault="00B96C55" w:rsidP="00A85A46">
            <w:pPr>
              <w:ind w:firstLine="634"/>
              <w:jc w:val="both"/>
              <w:rPr>
                <w:rFonts w:ascii="PT Astra Serif" w:hAnsi="PT Astra Serif"/>
              </w:rPr>
            </w:pPr>
            <w:r w:rsidRPr="008C1CD9">
              <w:rPr>
                <w:rFonts w:ascii="PT Astra Serif" w:eastAsia="Calibri" w:hAnsi="PT Astra Serif"/>
              </w:rPr>
              <w:lastRenderedPageBreak/>
              <w:t xml:space="preserve">Удельный расход электроэнергии и годовое число часов использования максимума электрической нагрузки установлено </w:t>
            </w:r>
            <w:r w:rsidRPr="008C1CD9">
              <w:rPr>
                <w:rFonts w:ascii="PT Astra Serif" w:hAnsi="PT Astra Serif"/>
              </w:rPr>
              <w:t>в соответствии с СП 42.13330.201</w:t>
            </w:r>
            <w:r w:rsidR="008C1CD9">
              <w:rPr>
                <w:rFonts w:ascii="PT Astra Serif" w:hAnsi="PT Astra Serif"/>
              </w:rPr>
              <w:t>6</w:t>
            </w:r>
            <w:r w:rsidRPr="008C1CD9">
              <w:rPr>
                <w:rFonts w:ascii="PT Astra Serif" w:hAnsi="PT Astra Serif"/>
              </w:rPr>
              <w:t xml:space="preserve"> </w:t>
            </w:r>
            <w:r w:rsidR="001E6F2A" w:rsidRPr="008C1CD9">
              <w:rPr>
                <w:rFonts w:ascii="PT Astra Serif" w:hAnsi="PT Astra Serif"/>
              </w:rPr>
              <w:t>«Градостроительство. Планировка и застройка городских и сельских поселений» (</w:t>
            </w:r>
            <w:r w:rsidRPr="008C1CD9">
              <w:rPr>
                <w:rFonts w:ascii="PT Astra Serif" w:hAnsi="PT Astra Serif"/>
              </w:rPr>
              <w:t xml:space="preserve">приложением </w:t>
            </w:r>
            <w:r w:rsidR="008C1CD9">
              <w:rPr>
                <w:rFonts w:ascii="PT Astra Serif" w:hAnsi="PT Astra Serif"/>
              </w:rPr>
              <w:t>Л</w:t>
            </w:r>
            <w:r w:rsidR="001E6F2A" w:rsidRPr="008C1CD9">
              <w:rPr>
                <w:rFonts w:ascii="PT Astra Serif" w:hAnsi="PT Astra Serif"/>
              </w:rPr>
              <w:t>)</w:t>
            </w:r>
            <w:r w:rsidRPr="008C1CD9">
              <w:rPr>
                <w:rFonts w:ascii="PT Astra Serif" w:hAnsi="PT Astra Serif"/>
              </w:rPr>
              <w:t>.</w:t>
            </w:r>
          </w:p>
          <w:p w14:paraId="3854BC8B" w14:textId="0D11A6A6" w:rsidR="00B96C55" w:rsidRPr="008C1CD9" w:rsidRDefault="00BF78C5" w:rsidP="00A85A46">
            <w:pPr>
              <w:pStyle w:val="ab"/>
              <w:ind w:firstLine="634"/>
              <w:jc w:val="both"/>
              <w:rPr>
                <w:rFonts w:ascii="PT Astra Serif" w:eastAsia="Calibri" w:hAnsi="PT Astra Serif"/>
                <w:sz w:val="24"/>
                <w:szCs w:val="24"/>
              </w:rPr>
            </w:pPr>
            <w:r w:rsidRPr="008C1CD9">
              <w:rPr>
                <w:rFonts w:ascii="PT Astra Serif" w:hAnsi="PT Astra Serif"/>
                <w:sz w:val="24"/>
                <w:szCs w:val="24"/>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w:t>
            </w:r>
          </w:p>
        </w:tc>
      </w:tr>
      <w:tr w:rsidR="00B96C55" w:rsidRPr="008C1CD9" w14:paraId="6162F5E8" w14:textId="77777777" w:rsidTr="008C1CD9">
        <w:trPr>
          <w:trHeight w:val="273"/>
        </w:trPr>
        <w:tc>
          <w:tcPr>
            <w:tcW w:w="1442" w:type="dxa"/>
            <w:shd w:val="clear" w:color="auto" w:fill="auto"/>
          </w:tcPr>
          <w:p w14:paraId="009DA807" w14:textId="77777777" w:rsidR="00B96C55" w:rsidRPr="008C1CD9" w:rsidRDefault="00B96C55" w:rsidP="00ED2E58">
            <w:pPr>
              <w:rPr>
                <w:rFonts w:ascii="PT Astra Serif" w:eastAsia="Calibri" w:hAnsi="PT Astra Serif"/>
              </w:rPr>
            </w:pPr>
            <w:r w:rsidRPr="008C1CD9">
              <w:rPr>
                <w:rFonts w:ascii="PT Astra Serif" w:eastAsia="Calibri" w:hAnsi="PT Astra Serif"/>
              </w:rPr>
              <w:lastRenderedPageBreak/>
              <w:t>1.2</w:t>
            </w:r>
          </w:p>
        </w:tc>
        <w:tc>
          <w:tcPr>
            <w:tcW w:w="7902" w:type="dxa"/>
            <w:shd w:val="clear" w:color="auto" w:fill="auto"/>
          </w:tcPr>
          <w:p w14:paraId="2F6C1B60" w14:textId="7932EEF7" w:rsidR="00B96C55" w:rsidRPr="008C1CD9" w:rsidRDefault="00B96C55" w:rsidP="00A85A46">
            <w:pPr>
              <w:pStyle w:val="01"/>
              <w:ind w:firstLine="634"/>
              <w:rPr>
                <w:rFonts w:ascii="PT Astra Serif" w:eastAsia="Calibri" w:hAnsi="PT Astra Serif"/>
              </w:rPr>
            </w:pPr>
            <w:r w:rsidRPr="008C1CD9">
              <w:rPr>
                <w:rFonts w:ascii="PT Astra Serif" w:hAnsi="PT Astra Serif"/>
              </w:rPr>
              <w:t>Согласно данным государственной статистики протяженность автодорог общего пользования местного значения, находящихся в собственности муниципальных образований Суворовский муниципальный района составляет 1</w:t>
            </w:r>
            <w:r w:rsidR="00212795" w:rsidRPr="008C1CD9">
              <w:rPr>
                <w:rFonts w:ascii="PT Astra Serif" w:hAnsi="PT Astra Serif"/>
              </w:rPr>
              <w:t>4</w:t>
            </w:r>
            <w:r w:rsidRPr="008C1CD9">
              <w:rPr>
                <w:rFonts w:ascii="PT Astra Serif" w:hAnsi="PT Astra Serif"/>
              </w:rPr>
              <w:t xml:space="preserve">2,1 км, общая площадь земель </w:t>
            </w:r>
            <w:r w:rsidR="002E706C" w:rsidRPr="008C1CD9">
              <w:rPr>
                <w:rFonts w:ascii="PT Astra Serif" w:hAnsi="PT Astra Serif"/>
              </w:rPr>
              <w:t>1066,5</w:t>
            </w:r>
            <w:r w:rsidRPr="008C1CD9">
              <w:rPr>
                <w:rFonts w:ascii="PT Astra Serif" w:hAnsi="PT Astra Serif"/>
              </w:rPr>
              <w:t xml:space="preserve"> км</w:t>
            </w:r>
            <w:r w:rsidRPr="008C1CD9">
              <w:rPr>
                <w:rFonts w:ascii="PT Astra Serif" w:hAnsi="PT Astra Serif"/>
                <w:vertAlign w:val="superscript"/>
              </w:rPr>
              <w:t>2</w:t>
            </w:r>
            <w:r w:rsidRPr="008C1CD9">
              <w:rPr>
                <w:rFonts w:ascii="PT Astra Serif" w:hAnsi="PT Astra Serif"/>
              </w:rPr>
              <w:t xml:space="preserve">. Соответственно расчетная плотность автомобильных дорог местного значения вне границ населенных пунктов в границах муниципального района, </w:t>
            </w:r>
            <w:r w:rsidR="00212795" w:rsidRPr="008C1CD9">
              <w:rPr>
                <w:rFonts w:ascii="PT Astra Serif" w:hAnsi="PT Astra Serif"/>
              </w:rPr>
              <w:t xml:space="preserve">142,1 </w:t>
            </w:r>
            <w:r w:rsidRPr="008C1CD9">
              <w:rPr>
                <w:rFonts w:ascii="PT Astra Serif" w:hAnsi="PT Astra Serif"/>
              </w:rPr>
              <w:t>/ 1</w:t>
            </w:r>
            <w:r w:rsidR="001E7F5C" w:rsidRPr="008C1CD9">
              <w:rPr>
                <w:rFonts w:ascii="PT Astra Serif" w:hAnsi="PT Astra Serif"/>
              </w:rPr>
              <w:t>0</w:t>
            </w:r>
            <w:r w:rsidRPr="008C1CD9">
              <w:rPr>
                <w:rFonts w:ascii="PT Astra Serif" w:hAnsi="PT Astra Serif"/>
              </w:rPr>
              <w:t>6</w:t>
            </w:r>
            <w:r w:rsidR="001E7F5C" w:rsidRPr="008C1CD9">
              <w:rPr>
                <w:rFonts w:ascii="PT Astra Serif" w:hAnsi="PT Astra Serif"/>
              </w:rPr>
              <w:t>6</w:t>
            </w:r>
            <w:r w:rsidRPr="008C1CD9">
              <w:rPr>
                <w:rFonts w:ascii="PT Astra Serif" w:hAnsi="PT Astra Serif"/>
              </w:rPr>
              <w:t>,</w:t>
            </w:r>
            <w:r w:rsidR="003D39AF" w:rsidRPr="008C1CD9">
              <w:rPr>
                <w:rFonts w:ascii="PT Astra Serif" w:hAnsi="PT Astra Serif"/>
              </w:rPr>
              <w:t>5</w:t>
            </w:r>
            <w:r w:rsidRPr="008C1CD9">
              <w:rPr>
                <w:rFonts w:ascii="PT Astra Serif" w:hAnsi="PT Astra Serif"/>
              </w:rPr>
              <w:t xml:space="preserve"> = 0,14</w:t>
            </w:r>
            <w:r w:rsidR="00212795" w:rsidRPr="008C1CD9">
              <w:rPr>
                <w:rFonts w:ascii="PT Astra Serif" w:hAnsi="PT Astra Serif"/>
              </w:rPr>
              <w:t xml:space="preserve"> </w:t>
            </w:r>
            <w:r w:rsidRPr="008C1CD9">
              <w:rPr>
                <w:rFonts w:ascii="PT Astra Serif" w:hAnsi="PT Astra Serif"/>
              </w:rPr>
              <w:t>км/км</w:t>
            </w:r>
            <w:r w:rsidRPr="008C1CD9">
              <w:rPr>
                <w:rFonts w:ascii="PT Astra Serif" w:hAnsi="PT Astra Serif"/>
                <w:vertAlign w:val="superscript"/>
              </w:rPr>
              <w:t>2</w:t>
            </w:r>
            <w:r w:rsidRPr="008C1CD9">
              <w:rPr>
                <w:rFonts w:ascii="PT Astra Serif" w:hAnsi="PT Astra Serif"/>
              </w:rPr>
              <w:t>.</w:t>
            </w:r>
          </w:p>
        </w:tc>
      </w:tr>
      <w:tr w:rsidR="00B96C55" w:rsidRPr="008C1CD9" w14:paraId="13CB5F1F" w14:textId="77777777" w:rsidTr="008C1CD9">
        <w:trPr>
          <w:trHeight w:val="988"/>
        </w:trPr>
        <w:tc>
          <w:tcPr>
            <w:tcW w:w="1442" w:type="dxa"/>
            <w:shd w:val="clear" w:color="auto" w:fill="auto"/>
          </w:tcPr>
          <w:p w14:paraId="2C80C2CA" w14:textId="77777777" w:rsidR="00B96C55" w:rsidRPr="008C1CD9" w:rsidRDefault="006530CE" w:rsidP="00ED2E58">
            <w:pPr>
              <w:rPr>
                <w:rFonts w:ascii="PT Astra Serif" w:eastAsia="Calibri" w:hAnsi="PT Astra Serif"/>
              </w:rPr>
            </w:pPr>
            <w:r w:rsidRPr="008C1CD9">
              <w:rPr>
                <w:rFonts w:ascii="PT Astra Serif" w:eastAsia="Calibri" w:hAnsi="PT Astra Serif"/>
              </w:rPr>
              <w:t>1</w:t>
            </w:r>
            <w:r w:rsidR="00B96C55" w:rsidRPr="008C1CD9">
              <w:rPr>
                <w:rFonts w:ascii="PT Astra Serif" w:eastAsia="Calibri" w:hAnsi="PT Astra Serif"/>
              </w:rPr>
              <w:t xml:space="preserve">.3. </w:t>
            </w:r>
          </w:p>
        </w:tc>
        <w:tc>
          <w:tcPr>
            <w:tcW w:w="7902" w:type="dxa"/>
            <w:shd w:val="clear" w:color="auto" w:fill="auto"/>
          </w:tcPr>
          <w:p w14:paraId="62BD7C5F" w14:textId="7D3BE3F9" w:rsidR="00B96C55" w:rsidRPr="008C1CD9" w:rsidRDefault="00B96C55" w:rsidP="00A85A46">
            <w:pPr>
              <w:ind w:firstLine="634"/>
              <w:jc w:val="both"/>
              <w:rPr>
                <w:rFonts w:ascii="PT Astra Serif" w:hAnsi="PT Astra Serif"/>
              </w:rPr>
            </w:pPr>
            <w:r w:rsidRPr="008C1CD9">
              <w:rPr>
                <w:rFonts w:ascii="PT Astra Serif" w:eastAsia="Calibri" w:hAnsi="PT Astra Serif"/>
              </w:rPr>
              <w:t xml:space="preserve">Предельно допустимые уровни обеспеченности и территориальной доступности объектов образования установлены </w:t>
            </w:r>
            <w:r w:rsidRPr="008C1CD9">
              <w:rPr>
                <w:rFonts w:ascii="PT Astra Serif" w:hAnsi="PT Astra Serif"/>
              </w:rPr>
              <w:t>в соответствии с требованиями СП 42.13330.201</w:t>
            </w:r>
            <w:r w:rsidR="008C1CD9">
              <w:rPr>
                <w:rFonts w:ascii="PT Astra Serif" w:hAnsi="PT Astra Serif"/>
              </w:rPr>
              <w:t>6</w:t>
            </w:r>
            <w:r w:rsidRPr="008C1CD9">
              <w:rPr>
                <w:rFonts w:ascii="PT Astra Serif" w:hAnsi="PT Astra Serif"/>
              </w:rPr>
              <w:t xml:space="preserve"> (приложение </w:t>
            </w:r>
            <w:r w:rsidR="00546E96">
              <w:rPr>
                <w:rFonts w:ascii="PT Astra Serif" w:hAnsi="PT Astra Serif"/>
              </w:rPr>
              <w:t>Д</w:t>
            </w:r>
            <w:r w:rsidRPr="008C1CD9">
              <w:rPr>
                <w:rFonts w:ascii="PT Astra Serif" w:hAnsi="PT Astra Serif"/>
              </w:rPr>
              <w:t>).</w:t>
            </w:r>
          </w:p>
          <w:p w14:paraId="1A59432C" w14:textId="6957A071" w:rsidR="00B96C55" w:rsidRPr="008C1CD9" w:rsidRDefault="00B96C55" w:rsidP="00A85A46">
            <w:pPr>
              <w:pStyle w:val="01"/>
              <w:ind w:firstLine="634"/>
              <w:rPr>
                <w:rFonts w:ascii="PT Astra Serif" w:hAnsi="PT Astra Serif"/>
              </w:rPr>
            </w:pPr>
            <w:r w:rsidRPr="008C1CD9">
              <w:rPr>
                <w:rFonts w:ascii="PT Astra Serif" w:hAnsi="PT Astra Serif"/>
              </w:rPr>
              <w:t xml:space="preserve">По статистическим данным доля детей в возрасте от 0 до 6 лет от числа жителей в городских поселениях ≈ 5,7%, в сельских поселениях – 7,1% чел. Расчетная обеспеченность дошкольными образовательными организациями составляет: </w:t>
            </w:r>
          </w:p>
          <w:p w14:paraId="6D72AFB8" w14:textId="77777777" w:rsidR="00B96C55" w:rsidRPr="008C1CD9" w:rsidRDefault="00B96C55" w:rsidP="00A85A46">
            <w:pPr>
              <w:pStyle w:val="01"/>
              <w:ind w:firstLine="634"/>
              <w:rPr>
                <w:rFonts w:ascii="PT Astra Serif" w:hAnsi="PT Astra Serif"/>
              </w:rPr>
            </w:pPr>
            <w:r w:rsidRPr="008C1CD9">
              <w:rPr>
                <w:rFonts w:ascii="PT Astra Serif" w:hAnsi="PT Astra Serif"/>
              </w:rPr>
              <w:t xml:space="preserve">- для городского поселения при охвате 85 % – 48 места на 1000 чел., </w:t>
            </w:r>
          </w:p>
          <w:p w14:paraId="63CC23A6" w14:textId="77777777" w:rsidR="00B96C55" w:rsidRPr="008C1CD9" w:rsidRDefault="00B96C55" w:rsidP="00A85A46">
            <w:pPr>
              <w:pStyle w:val="01"/>
              <w:ind w:firstLine="634"/>
              <w:rPr>
                <w:rFonts w:ascii="PT Astra Serif" w:hAnsi="PT Astra Serif"/>
              </w:rPr>
            </w:pPr>
            <w:r w:rsidRPr="008C1CD9">
              <w:rPr>
                <w:rFonts w:ascii="PT Astra Serif" w:hAnsi="PT Astra Serif"/>
              </w:rPr>
              <w:t>при охвате 100 % – 57 мест на 1000 чел.;</w:t>
            </w:r>
          </w:p>
          <w:p w14:paraId="2980703F" w14:textId="69E19D8F" w:rsidR="00B96C55" w:rsidRPr="008C1CD9" w:rsidRDefault="00B96C55" w:rsidP="00A85A46">
            <w:pPr>
              <w:pStyle w:val="01"/>
              <w:ind w:firstLine="634"/>
              <w:rPr>
                <w:rFonts w:ascii="PT Astra Serif" w:hAnsi="PT Astra Serif"/>
              </w:rPr>
            </w:pPr>
            <w:r w:rsidRPr="008C1CD9">
              <w:rPr>
                <w:rFonts w:ascii="PT Astra Serif" w:hAnsi="PT Astra Serif"/>
              </w:rPr>
              <w:t>- для сельских поселений при охвате 70 % – 50 мест на 1000 чел., при охвате 85 % – 61 мест на 1000 чел.</w:t>
            </w:r>
          </w:p>
          <w:p w14:paraId="3F5EEBAA" w14:textId="77777777" w:rsidR="00B96C55" w:rsidRPr="008C1CD9" w:rsidRDefault="00B96C55" w:rsidP="00A85A46">
            <w:pPr>
              <w:pStyle w:val="01"/>
              <w:ind w:firstLine="634"/>
              <w:rPr>
                <w:rFonts w:ascii="PT Astra Serif" w:hAnsi="PT Astra Serif"/>
              </w:rPr>
            </w:pPr>
            <w:r w:rsidRPr="008C1CD9">
              <w:rPr>
                <w:rFonts w:ascii="PT Astra Serif" w:hAnsi="PT Astra Serif"/>
              </w:rPr>
              <w:t xml:space="preserve">По статистическим данным доля детей в возрасте от 7 до 15 лет (1-9 кл) от числа жителей в городских поселениях ≈ 7,4% , в сельских поселениях – 8,0% чел.; доля детей в возрасте от 16 до 17 лет (10-11 кл) в городских поселениях ≈ 1,5% , в сельских поселениях – 1,5% чел.;  Расчетная обеспеченность образовательными организациями составляет: </w:t>
            </w:r>
          </w:p>
          <w:p w14:paraId="3783BD3D" w14:textId="08EE937B" w:rsidR="00B96C55" w:rsidRPr="008C1CD9" w:rsidRDefault="00B96C55" w:rsidP="00A85A46">
            <w:pPr>
              <w:pStyle w:val="01"/>
              <w:ind w:firstLine="634"/>
              <w:rPr>
                <w:rFonts w:ascii="PT Astra Serif" w:hAnsi="PT Astra Serif"/>
              </w:rPr>
            </w:pPr>
            <w:r w:rsidRPr="008C1CD9">
              <w:rPr>
                <w:rFonts w:ascii="PT Astra Serif" w:hAnsi="PT Astra Serif"/>
              </w:rPr>
              <w:t xml:space="preserve">- для городского поселения при охвате 100 % </w:t>
            </w:r>
            <w:r w:rsidRPr="008C1CD9">
              <w:rPr>
                <w:rFonts w:ascii="PT Astra Serif" w:hAnsi="PT Astra Serif"/>
                <w:lang w:eastAsia="ru-RU"/>
              </w:rPr>
              <w:t>неполным средним образованием (1-9 классы)</w:t>
            </w:r>
            <w:r w:rsidRPr="008C1CD9">
              <w:rPr>
                <w:rFonts w:ascii="PT Astra Serif" w:hAnsi="PT Astra Serif"/>
              </w:rPr>
              <w:t xml:space="preserve"> – 74 места на 1000 чел.; при охвате 75 % </w:t>
            </w:r>
            <w:r w:rsidRPr="008C1CD9">
              <w:rPr>
                <w:rFonts w:ascii="PT Astra Serif" w:hAnsi="PT Astra Serif"/>
                <w:lang w:eastAsia="ru-RU"/>
              </w:rPr>
              <w:t>средним образованием (10-11 классы)</w:t>
            </w:r>
            <w:r w:rsidRPr="008C1CD9">
              <w:rPr>
                <w:rFonts w:ascii="PT Astra Serif" w:hAnsi="PT Astra Serif"/>
              </w:rPr>
              <w:t xml:space="preserve"> – 11 мест на 1000 чел.;</w:t>
            </w:r>
          </w:p>
          <w:p w14:paraId="53FF96E4" w14:textId="77777777" w:rsidR="00B96C55" w:rsidRPr="008C1CD9" w:rsidRDefault="00B96C55" w:rsidP="00A85A46">
            <w:pPr>
              <w:pStyle w:val="01"/>
              <w:ind w:firstLine="634"/>
              <w:rPr>
                <w:rFonts w:ascii="PT Astra Serif" w:hAnsi="PT Astra Serif"/>
              </w:rPr>
            </w:pPr>
            <w:r w:rsidRPr="008C1CD9">
              <w:rPr>
                <w:rFonts w:ascii="PT Astra Serif" w:hAnsi="PT Astra Serif"/>
              </w:rPr>
              <w:t xml:space="preserve">- для сельских поселений при охвате 100 % </w:t>
            </w:r>
            <w:r w:rsidRPr="008C1CD9">
              <w:rPr>
                <w:rFonts w:ascii="PT Astra Serif" w:hAnsi="PT Astra Serif"/>
                <w:lang w:eastAsia="ru-RU"/>
              </w:rPr>
              <w:t>неполным средним образованием (1-9 классы)</w:t>
            </w:r>
            <w:r w:rsidRPr="008C1CD9">
              <w:rPr>
                <w:rFonts w:ascii="PT Astra Serif" w:hAnsi="PT Astra Serif"/>
              </w:rPr>
              <w:t xml:space="preserve"> – 80 мест на 1000 чел., при охвате 75 % </w:t>
            </w:r>
            <w:r w:rsidRPr="008C1CD9">
              <w:rPr>
                <w:rFonts w:ascii="PT Astra Serif" w:hAnsi="PT Astra Serif"/>
                <w:lang w:eastAsia="ru-RU"/>
              </w:rPr>
              <w:t>средним образованием (10-11 классы)</w:t>
            </w:r>
            <w:r w:rsidRPr="008C1CD9">
              <w:rPr>
                <w:rFonts w:ascii="PT Astra Serif" w:hAnsi="PT Astra Serif"/>
              </w:rPr>
              <w:t xml:space="preserve"> – 11 мест на 1000 чел.</w:t>
            </w:r>
          </w:p>
          <w:p w14:paraId="5F27C55D" w14:textId="23F48D5A" w:rsidR="00B96C55" w:rsidRPr="008C1CD9" w:rsidRDefault="00B96C55" w:rsidP="00A85A46">
            <w:pPr>
              <w:pStyle w:val="01"/>
              <w:ind w:firstLine="634"/>
              <w:rPr>
                <w:rFonts w:ascii="PT Astra Serif" w:eastAsia="Calibri" w:hAnsi="PT Astra Serif"/>
              </w:rPr>
            </w:pPr>
            <w:r w:rsidRPr="008C1CD9">
              <w:rPr>
                <w:rFonts w:ascii="PT Astra Serif" w:hAnsi="PT Astra Serif"/>
              </w:rPr>
              <w:t>Уровень территориальной доступности организаций образования установлен согласно СП 42.13330.201</w:t>
            </w:r>
            <w:r w:rsidR="00546E96">
              <w:rPr>
                <w:rFonts w:ascii="PT Astra Serif" w:hAnsi="PT Astra Serif"/>
              </w:rPr>
              <w:t>6</w:t>
            </w:r>
            <w:r w:rsidRPr="008C1CD9">
              <w:rPr>
                <w:rFonts w:ascii="PT Astra Serif" w:hAnsi="PT Astra Serif"/>
              </w:rPr>
              <w:t xml:space="preserve">. (приложение </w:t>
            </w:r>
            <w:r w:rsidR="00546E96">
              <w:rPr>
                <w:rFonts w:ascii="PT Astra Serif" w:hAnsi="PT Astra Serif"/>
              </w:rPr>
              <w:t>Д</w:t>
            </w:r>
            <w:r w:rsidRPr="008C1CD9">
              <w:rPr>
                <w:rFonts w:ascii="PT Astra Serif" w:hAnsi="PT Astra Serif"/>
              </w:rPr>
              <w:t>).</w:t>
            </w:r>
          </w:p>
        </w:tc>
      </w:tr>
      <w:tr w:rsidR="00B96C55" w:rsidRPr="008C1CD9" w14:paraId="2C29DFC1" w14:textId="77777777" w:rsidTr="00A85A46">
        <w:trPr>
          <w:trHeight w:val="699"/>
        </w:trPr>
        <w:tc>
          <w:tcPr>
            <w:tcW w:w="1442" w:type="dxa"/>
            <w:shd w:val="clear" w:color="auto" w:fill="auto"/>
          </w:tcPr>
          <w:p w14:paraId="7C0CF609" w14:textId="77777777" w:rsidR="00B96C55" w:rsidRPr="008C1CD9" w:rsidRDefault="006530CE" w:rsidP="001E7F5C">
            <w:pPr>
              <w:rPr>
                <w:rFonts w:ascii="PT Astra Serif" w:hAnsi="PT Astra Serif"/>
              </w:rPr>
            </w:pPr>
            <w:r w:rsidRPr="008C1CD9">
              <w:rPr>
                <w:rFonts w:ascii="PT Astra Serif" w:eastAsia="Calibri" w:hAnsi="PT Astra Serif"/>
              </w:rPr>
              <w:t>1</w:t>
            </w:r>
            <w:r w:rsidR="00B96C55" w:rsidRPr="008C1CD9">
              <w:rPr>
                <w:rFonts w:ascii="PT Astra Serif" w:eastAsia="Calibri" w:hAnsi="PT Astra Serif"/>
              </w:rPr>
              <w:t>.</w:t>
            </w:r>
            <w:r w:rsidR="00B96C55" w:rsidRPr="008C1CD9">
              <w:rPr>
                <w:rFonts w:ascii="PT Astra Serif" w:hAnsi="PT Astra Serif"/>
              </w:rPr>
              <w:t>4.</w:t>
            </w:r>
          </w:p>
          <w:p w14:paraId="1847A5F1" w14:textId="77777777" w:rsidR="00B96C55" w:rsidRPr="008C1CD9" w:rsidRDefault="00B96C55" w:rsidP="001E7F5C">
            <w:pPr>
              <w:rPr>
                <w:rFonts w:ascii="PT Astra Serif" w:eastAsia="Calibri" w:hAnsi="PT Astra Serif"/>
              </w:rPr>
            </w:pPr>
          </w:p>
        </w:tc>
        <w:tc>
          <w:tcPr>
            <w:tcW w:w="7902" w:type="dxa"/>
            <w:shd w:val="clear" w:color="auto" w:fill="auto"/>
          </w:tcPr>
          <w:p w14:paraId="0FB5CCF8" w14:textId="0C994160" w:rsidR="00B96C55" w:rsidRPr="002865DB" w:rsidRDefault="00B96C55" w:rsidP="00A85A46">
            <w:pPr>
              <w:ind w:firstLine="634"/>
              <w:jc w:val="both"/>
              <w:rPr>
                <w:rFonts w:ascii="PT Astra Serif" w:hAnsi="PT Astra Serif"/>
              </w:rPr>
            </w:pPr>
            <w:r w:rsidRPr="008C1CD9">
              <w:rPr>
                <w:rFonts w:ascii="PT Astra Serif" w:eastAsia="Calibri" w:hAnsi="PT Astra Serif"/>
              </w:rPr>
              <w:t>Предельно допустимые уровни обеспеченности и территориальной доступности объектов здравоохранения установлены с учетом РНГП ТО (п</w:t>
            </w:r>
            <w:r w:rsidRPr="002865DB">
              <w:rPr>
                <w:rFonts w:ascii="PT Astra Serif" w:eastAsia="Calibri" w:hAnsi="PT Astra Serif"/>
              </w:rPr>
              <w:t xml:space="preserve">. 1.4, таблицы 1.4.1) </w:t>
            </w:r>
            <w:r w:rsidRPr="002865DB">
              <w:rPr>
                <w:rFonts w:ascii="PT Astra Serif" w:hAnsi="PT Astra Serif"/>
              </w:rPr>
              <w:t>в соответствии с требованиями</w:t>
            </w:r>
            <w:r w:rsidR="0046645B">
              <w:rPr>
                <w:rFonts w:ascii="PT Astra Serif" w:hAnsi="PT Astra Serif"/>
              </w:rPr>
              <w:t xml:space="preserve"> </w:t>
            </w:r>
            <w:r w:rsidR="009C5BBE" w:rsidRPr="002865DB">
              <w:rPr>
                <w:rFonts w:ascii="PT Astra Serif" w:hAnsi="PT Astra Serif"/>
              </w:rPr>
              <w:t xml:space="preserve"> </w:t>
            </w:r>
            <w:r w:rsidRPr="002865DB">
              <w:rPr>
                <w:rFonts w:ascii="PT Astra Serif" w:hAnsi="PT Astra Serif"/>
              </w:rPr>
              <w:t>СП 42.13330.201</w:t>
            </w:r>
            <w:r w:rsidR="009C5BBE" w:rsidRPr="002865DB">
              <w:rPr>
                <w:rFonts w:ascii="PT Astra Serif" w:hAnsi="PT Astra Serif"/>
              </w:rPr>
              <w:t>6</w:t>
            </w:r>
            <w:r w:rsidRPr="002865DB">
              <w:rPr>
                <w:rFonts w:ascii="PT Astra Serif" w:hAnsi="PT Astra Serif"/>
              </w:rPr>
              <w:t xml:space="preserve">, (приложение </w:t>
            </w:r>
            <w:r w:rsidR="009C5BBE" w:rsidRPr="002865DB">
              <w:rPr>
                <w:rFonts w:ascii="PT Astra Serif" w:hAnsi="PT Astra Serif"/>
              </w:rPr>
              <w:t>Д</w:t>
            </w:r>
            <w:r w:rsidRPr="002865DB">
              <w:rPr>
                <w:rFonts w:ascii="PT Astra Serif" w:hAnsi="PT Astra Serif"/>
              </w:rPr>
              <w:t>).</w:t>
            </w:r>
          </w:p>
          <w:p w14:paraId="4C850555" w14:textId="77777777" w:rsidR="00B96C55" w:rsidRPr="008C1CD9" w:rsidRDefault="00B96C55" w:rsidP="00A85A46">
            <w:pPr>
              <w:ind w:firstLine="634"/>
              <w:jc w:val="both"/>
              <w:rPr>
                <w:rFonts w:ascii="PT Astra Serif" w:hAnsi="PT Astra Serif"/>
              </w:rPr>
            </w:pPr>
            <w:r w:rsidRPr="002865DB">
              <w:rPr>
                <w:rFonts w:ascii="PT Astra Serif" w:hAnsi="PT Astra Serif"/>
              </w:rPr>
              <w:t xml:space="preserve">Норматив обеспеченности </w:t>
            </w:r>
            <w:r w:rsidRPr="008C1CD9">
              <w:rPr>
                <w:rFonts w:ascii="PT Astra Serif" w:hAnsi="PT Astra Serif"/>
              </w:rPr>
              <w:t xml:space="preserve">аптеками согласно </w:t>
            </w:r>
            <w:r w:rsidRPr="008C1CD9">
              <w:rPr>
                <w:rFonts w:ascii="PT Astra Serif" w:eastAsia="Calibri" w:hAnsi="PT Astra Serif"/>
              </w:rPr>
              <w:t xml:space="preserve">РПРФ </w:t>
            </w:r>
            <w:r w:rsidRPr="008C1CD9">
              <w:rPr>
                <w:rFonts w:ascii="PT Astra Serif" w:hAnsi="PT Astra Serif"/>
              </w:rPr>
              <w:t xml:space="preserve">1063-р составляет: </w:t>
            </w:r>
          </w:p>
          <w:p w14:paraId="262A7369" w14:textId="77777777" w:rsidR="00B96C55" w:rsidRPr="008C1CD9" w:rsidRDefault="00B96C55" w:rsidP="00A85A46">
            <w:pPr>
              <w:pStyle w:val="010"/>
              <w:ind w:firstLine="634"/>
              <w:rPr>
                <w:rFonts w:ascii="PT Astra Serif" w:hAnsi="PT Astra Serif"/>
                <w:color w:val="auto"/>
              </w:rPr>
            </w:pPr>
            <w:r w:rsidRPr="008C1CD9">
              <w:rPr>
                <w:rFonts w:ascii="PT Astra Serif" w:hAnsi="PT Astra Serif"/>
                <w:color w:val="auto"/>
              </w:rPr>
              <w:t>в сельской местности 1 объект на 6,2 тыс. жителей;</w:t>
            </w:r>
          </w:p>
          <w:p w14:paraId="459A3B57" w14:textId="77777777" w:rsidR="00B96C55" w:rsidRPr="008C1CD9" w:rsidRDefault="00B96C55" w:rsidP="00A85A46">
            <w:pPr>
              <w:pStyle w:val="010"/>
              <w:ind w:firstLine="634"/>
              <w:rPr>
                <w:rFonts w:ascii="PT Astra Serif" w:hAnsi="PT Astra Serif"/>
                <w:color w:val="auto"/>
              </w:rPr>
            </w:pPr>
            <w:r w:rsidRPr="008C1CD9">
              <w:rPr>
                <w:rFonts w:ascii="PT Astra Serif" w:hAnsi="PT Astra Serif"/>
                <w:color w:val="auto"/>
              </w:rPr>
              <w:t>в городском поселении 1 объект на 10000 жителей.</w:t>
            </w:r>
          </w:p>
          <w:p w14:paraId="75B1417A" w14:textId="666C1824" w:rsidR="00B96C55" w:rsidRPr="008C1CD9" w:rsidRDefault="00B96C55" w:rsidP="00A85A46">
            <w:pPr>
              <w:ind w:firstLine="634"/>
              <w:jc w:val="both"/>
              <w:rPr>
                <w:rFonts w:ascii="PT Astra Serif" w:eastAsia="Calibri" w:hAnsi="PT Astra Serif"/>
              </w:rPr>
            </w:pPr>
            <w:r w:rsidRPr="008C1CD9">
              <w:rPr>
                <w:rFonts w:ascii="PT Astra Serif" w:hAnsi="PT Astra Serif"/>
              </w:rPr>
              <w:lastRenderedPageBreak/>
              <w:t>Уровень территориальной доступности аптек принят согласно СП 42.13330.201</w:t>
            </w:r>
            <w:r w:rsidR="002865DB">
              <w:rPr>
                <w:rFonts w:ascii="PT Astra Serif" w:hAnsi="PT Astra Serif"/>
              </w:rPr>
              <w:t>6</w:t>
            </w:r>
            <w:r w:rsidRPr="002865DB">
              <w:rPr>
                <w:rFonts w:ascii="PT Astra Serif" w:hAnsi="PT Astra Serif"/>
              </w:rPr>
              <w:t xml:space="preserve">, пункт 10.4. </w:t>
            </w:r>
          </w:p>
        </w:tc>
      </w:tr>
      <w:tr w:rsidR="00B96C55" w:rsidRPr="008C1CD9" w14:paraId="4D868B47" w14:textId="77777777" w:rsidTr="008C1CD9">
        <w:trPr>
          <w:trHeight w:val="4148"/>
        </w:trPr>
        <w:tc>
          <w:tcPr>
            <w:tcW w:w="1442" w:type="dxa"/>
            <w:shd w:val="clear" w:color="auto" w:fill="auto"/>
          </w:tcPr>
          <w:p w14:paraId="5D79C175" w14:textId="77777777" w:rsidR="00B96C55" w:rsidRPr="008C1CD9" w:rsidRDefault="006530CE" w:rsidP="001E7F5C">
            <w:pPr>
              <w:rPr>
                <w:rFonts w:ascii="PT Astra Serif" w:eastAsia="Calibri" w:hAnsi="PT Astra Serif"/>
              </w:rPr>
            </w:pPr>
            <w:r w:rsidRPr="008C1CD9">
              <w:rPr>
                <w:rFonts w:ascii="PT Astra Serif" w:eastAsia="Calibri" w:hAnsi="PT Astra Serif"/>
              </w:rPr>
              <w:lastRenderedPageBreak/>
              <w:t>1</w:t>
            </w:r>
            <w:r w:rsidR="00B96C55" w:rsidRPr="008C1CD9">
              <w:rPr>
                <w:rFonts w:ascii="PT Astra Serif" w:eastAsia="Calibri" w:hAnsi="PT Astra Serif"/>
              </w:rPr>
              <w:t>.5.</w:t>
            </w:r>
          </w:p>
          <w:p w14:paraId="22FF973F" w14:textId="77777777" w:rsidR="00B96C55" w:rsidRPr="008C1CD9" w:rsidRDefault="00B96C55" w:rsidP="001E7F5C">
            <w:pPr>
              <w:rPr>
                <w:rFonts w:ascii="PT Astra Serif" w:eastAsia="Calibri" w:hAnsi="PT Astra Serif"/>
              </w:rPr>
            </w:pPr>
          </w:p>
        </w:tc>
        <w:tc>
          <w:tcPr>
            <w:tcW w:w="7902" w:type="dxa"/>
            <w:shd w:val="clear" w:color="auto" w:fill="auto"/>
          </w:tcPr>
          <w:p w14:paraId="425A1B63" w14:textId="443125F4" w:rsidR="00B96C55" w:rsidRPr="008C1CD9" w:rsidRDefault="00B96C55" w:rsidP="00A85A46">
            <w:pPr>
              <w:ind w:firstLine="634"/>
              <w:jc w:val="both"/>
              <w:rPr>
                <w:rFonts w:ascii="PT Astra Serif" w:hAnsi="PT Astra Serif"/>
              </w:rPr>
            </w:pPr>
            <w:r w:rsidRPr="008C1CD9">
              <w:rPr>
                <w:rFonts w:ascii="PT Astra Serif" w:eastAsia="Calibri" w:hAnsi="PT Astra Serif"/>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w:t>
            </w:r>
            <w:r w:rsidR="00212795" w:rsidRPr="008C1CD9">
              <w:rPr>
                <w:rFonts w:ascii="PT Astra Serif" w:hAnsi="PT Astra Serif"/>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8C1CD9">
              <w:rPr>
                <w:rFonts w:ascii="PT Astra Serif" w:eastAsia="Calibri" w:hAnsi="PT Astra Serif"/>
              </w:rPr>
              <w:t xml:space="preserve">, </w:t>
            </w:r>
            <w:r w:rsidRPr="008C1CD9">
              <w:rPr>
                <w:rFonts w:ascii="PT Astra Serif" w:hAnsi="PT Astra Serif"/>
              </w:rPr>
              <w:t>СП 42.13330.201</w:t>
            </w:r>
            <w:r w:rsidR="003373AE">
              <w:rPr>
                <w:rFonts w:ascii="PT Astra Serif" w:hAnsi="PT Astra Serif"/>
              </w:rPr>
              <w:t>6</w:t>
            </w:r>
            <w:r w:rsidRPr="008C1CD9">
              <w:rPr>
                <w:rFonts w:ascii="PT Astra Serif" w:hAnsi="PT Astra Serif"/>
              </w:rPr>
              <w:t>.</w:t>
            </w:r>
          </w:p>
          <w:p w14:paraId="02A6D8A2" w14:textId="2C89DDBB" w:rsidR="00B96C55" w:rsidRPr="008C1CD9" w:rsidRDefault="00B96C55" w:rsidP="00A85A46">
            <w:pPr>
              <w:ind w:firstLine="634"/>
              <w:jc w:val="both"/>
              <w:rPr>
                <w:rFonts w:ascii="PT Astra Serif" w:hAnsi="PT Astra Serif"/>
              </w:rPr>
            </w:pPr>
            <w:r w:rsidRPr="008C1CD9">
              <w:rPr>
                <w:rFonts w:ascii="PT Astra Serif" w:hAnsi="PT Astra Serif"/>
              </w:rPr>
              <w:t xml:space="preserve">Согласно </w:t>
            </w:r>
            <w:r w:rsidR="00212795" w:rsidRPr="008C1CD9">
              <w:rPr>
                <w:rFonts w:ascii="PT Astra Serif" w:hAnsi="PT Astra Serif"/>
              </w:rPr>
              <w:t xml:space="preserve">Государственной программы Тульской области </w:t>
            </w:r>
            <w:r w:rsidRPr="008C1CD9">
              <w:rPr>
                <w:rFonts w:ascii="PT Astra Serif" w:hAnsi="PT Astra Serif"/>
              </w:rPr>
              <w:t xml:space="preserve">планируемый показатель охвата населения услугами физической культуры и массового спорта составляет 42%. </w:t>
            </w:r>
          </w:p>
          <w:p w14:paraId="5DBA4218" w14:textId="72F7A591" w:rsidR="00B96C55" w:rsidRPr="008C1CD9" w:rsidRDefault="00B96C55" w:rsidP="00A85A46">
            <w:pPr>
              <w:ind w:firstLine="634"/>
              <w:jc w:val="both"/>
              <w:rPr>
                <w:rFonts w:ascii="PT Astra Serif" w:eastAsia="Calibri" w:hAnsi="PT Astra Serif"/>
              </w:rPr>
            </w:pPr>
            <w:r w:rsidRPr="008C1CD9">
              <w:rPr>
                <w:rFonts w:ascii="PT Astra Serif" w:hAnsi="PT Astra Serif"/>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r w:rsidRPr="008C1CD9">
              <w:rPr>
                <w:rFonts w:ascii="PT Astra Serif" w:hAnsi="PT Astra Serif"/>
                <w:vertAlign w:val="superscript"/>
              </w:rPr>
              <w:t>2</w:t>
            </w:r>
            <w:r w:rsidRPr="008C1CD9">
              <w:rPr>
                <w:rFonts w:ascii="PT Astra Serif" w:hAnsi="PT Astra Serif"/>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w:t>
            </w:r>
            <w:r w:rsidR="00BF7EF4">
              <w:rPr>
                <w:rFonts w:ascii="PT Astra Serif" w:hAnsi="PT Astra Serif"/>
              </w:rPr>
              <w:t>6</w:t>
            </w:r>
            <w:r w:rsidRPr="008C1CD9">
              <w:rPr>
                <w:rFonts w:ascii="PT Astra Serif" w:hAnsi="PT Astra Serif"/>
              </w:rPr>
              <w:t xml:space="preserve"> согласно п.10.4 и 10.3 для городских и сельских населенных пунктов соответственно.</w:t>
            </w:r>
          </w:p>
        </w:tc>
      </w:tr>
      <w:tr w:rsidR="00B96C55" w:rsidRPr="008C1CD9" w14:paraId="1712289D" w14:textId="77777777" w:rsidTr="00BF7EF4">
        <w:trPr>
          <w:trHeight w:val="699"/>
        </w:trPr>
        <w:tc>
          <w:tcPr>
            <w:tcW w:w="1442" w:type="dxa"/>
            <w:shd w:val="clear" w:color="auto" w:fill="auto"/>
          </w:tcPr>
          <w:p w14:paraId="3D9A0699" w14:textId="77777777" w:rsidR="00B96C55" w:rsidRPr="008C1CD9" w:rsidRDefault="006530CE" w:rsidP="001E7F5C">
            <w:pPr>
              <w:rPr>
                <w:rFonts w:ascii="PT Astra Serif" w:eastAsia="Calibri" w:hAnsi="PT Astra Serif"/>
              </w:rPr>
            </w:pPr>
            <w:r w:rsidRPr="008C1CD9">
              <w:rPr>
                <w:rFonts w:ascii="PT Astra Serif" w:eastAsia="Calibri" w:hAnsi="PT Astra Serif"/>
              </w:rPr>
              <w:t>1</w:t>
            </w:r>
            <w:r w:rsidR="00B96C55" w:rsidRPr="008C1CD9">
              <w:rPr>
                <w:rFonts w:ascii="PT Astra Serif" w:eastAsia="Calibri" w:hAnsi="PT Astra Serif"/>
              </w:rPr>
              <w:t xml:space="preserve">.6. </w:t>
            </w:r>
          </w:p>
          <w:p w14:paraId="58FBF352" w14:textId="77777777" w:rsidR="00B96C55" w:rsidRPr="008C1CD9" w:rsidRDefault="00B96C55" w:rsidP="001E7F5C">
            <w:pPr>
              <w:rPr>
                <w:rFonts w:ascii="PT Astra Serif" w:eastAsia="Calibri" w:hAnsi="PT Astra Serif"/>
              </w:rPr>
            </w:pPr>
          </w:p>
        </w:tc>
        <w:tc>
          <w:tcPr>
            <w:tcW w:w="7902" w:type="dxa"/>
            <w:shd w:val="clear" w:color="auto" w:fill="auto"/>
          </w:tcPr>
          <w:p w14:paraId="54B28587" w14:textId="0300F7D2" w:rsidR="00B96C55" w:rsidRPr="00434386" w:rsidRDefault="00B96C55" w:rsidP="00A85A46">
            <w:pPr>
              <w:ind w:firstLine="634"/>
              <w:jc w:val="both"/>
              <w:rPr>
                <w:rFonts w:ascii="PT Astra Serif" w:hAnsi="PT Astra Serif"/>
              </w:rPr>
            </w:pPr>
            <w:r w:rsidRPr="00434386">
              <w:rPr>
                <w:rFonts w:ascii="PT Astra Serif" w:hAnsi="PT Astra Serif"/>
              </w:rPr>
              <w:t>Нормы накопления бытовых отходов устанавливаются в соответствии с СП 42.13330.201</w:t>
            </w:r>
            <w:r w:rsidR="00BF7EF4" w:rsidRPr="00434386">
              <w:rPr>
                <w:rFonts w:ascii="PT Astra Serif" w:hAnsi="PT Astra Serif"/>
              </w:rPr>
              <w:t>6</w:t>
            </w:r>
            <w:r w:rsidRPr="00434386">
              <w:rPr>
                <w:rFonts w:ascii="PT Astra Serif" w:hAnsi="PT Astra Serif"/>
              </w:rPr>
              <w:t xml:space="preserve"> (приложение </w:t>
            </w:r>
            <w:r w:rsidR="00BF7EF4" w:rsidRPr="00434386">
              <w:rPr>
                <w:rFonts w:ascii="PT Astra Serif" w:hAnsi="PT Astra Serif"/>
              </w:rPr>
              <w:t>К</w:t>
            </w:r>
            <w:r w:rsidRPr="00434386">
              <w:rPr>
                <w:rFonts w:ascii="PT Astra Serif" w:hAnsi="PT Astra Serif"/>
              </w:rPr>
              <w:t>).</w:t>
            </w:r>
          </w:p>
          <w:p w14:paraId="6FAE9189" w14:textId="0AA2C1D6" w:rsidR="00B96C55" w:rsidRPr="00434386" w:rsidRDefault="00B96C55" w:rsidP="00A85A46">
            <w:pPr>
              <w:ind w:firstLine="634"/>
              <w:jc w:val="both"/>
              <w:rPr>
                <w:rFonts w:ascii="PT Astra Serif" w:eastAsia="Calibri" w:hAnsi="PT Astra Serif"/>
              </w:rPr>
            </w:pPr>
            <w:r w:rsidRPr="00434386">
              <w:rPr>
                <w:rFonts w:ascii="PT Astra Serif" w:hAnsi="PT Astra Serif"/>
              </w:rPr>
              <w:t>Предельные значения показателей минимально допустимого уровня обеспеченности местами захоронения устанавливаются в соответствии с СП 42.13330.201</w:t>
            </w:r>
            <w:r w:rsidR="00BF7EF4" w:rsidRPr="00434386">
              <w:rPr>
                <w:rFonts w:ascii="PT Astra Serif" w:hAnsi="PT Astra Serif"/>
              </w:rPr>
              <w:t>6</w:t>
            </w:r>
            <w:r w:rsidRPr="00434386">
              <w:rPr>
                <w:rFonts w:ascii="PT Astra Serif" w:hAnsi="PT Astra Serif"/>
              </w:rPr>
              <w:t xml:space="preserve"> (приложение </w:t>
            </w:r>
            <w:r w:rsidR="003D3FFE" w:rsidRPr="00434386">
              <w:rPr>
                <w:rFonts w:ascii="PT Astra Serif" w:hAnsi="PT Astra Serif"/>
              </w:rPr>
              <w:t>Д</w:t>
            </w:r>
            <w:r w:rsidRPr="00434386">
              <w:rPr>
                <w:rFonts w:ascii="PT Astra Serif" w:hAnsi="PT Astra Serif"/>
              </w:rPr>
              <w:t>).</w:t>
            </w:r>
          </w:p>
        </w:tc>
      </w:tr>
      <w:tr w:rsidR="00B96C55" w:rsidRPr="008C1CD9" w14:paraId="51450040" w14:textId="77777777" w:rsidTr="008C1CD9">
        <w:trPr>
          <w:trHeight w:val="1196"/>
        </w:trPr>
        <w:tc>
          <w:tcPr>
            <w:tcW w:w="1442" w:type="dxa"/>
            <w:shd w:val="clear" w:color="auto" w:fill="auto"/>
          </w:tcPr>
          <w:p w14:paraId="2EACBB9E" w14:textId="77777777" w:rsidR="00B96C55" w:rsidRPr="008C1CD9" w:rsidRDefault="006530CE" w:rsidP="001E7F5C">
            <w:pPr>
              <w:rPr>
                <w:rFonts w:ascii="PT Astra Serif" w:eastAsia="Calibri" w:hAnsi="PT Astra Serif"/>
              </w:rPr>
            </w:pPr>
            <w:r w:rsidRPr="008C1CD9">
              <w:rPr>
                <w:rFonts w:ascii="PT Astra Serif" w:eastAsia="Calibri" w:hAnsi="PT Astra Serif"/>
              </w:rPr>
              <w:t>1</w:t>
            </w:r>
            <w:r w:rsidR="00B96C55" w:rsidRPr="008C1CD9">
              <w:rPr>
                <w:rFonts w:ascii="PT Astra Serif" w:eastAsia="Calibri" w:hAnsi="PT Astra Serif"/>
              </w:rPr>
              <w:t>.7.</w:t>
            </w:r>
          </w:p>
          <w:p w14:paraId="33A67929" w14:textId="77777777" w:rsidR="00B96C55" w:rsidRPr="008C1CD9" w:rsidRDefault="00B96C55" w:rsidP="001E7F5C">
            <w:pPr>
              <w:rPr>
                <w:rFonts w:ascii="PT Astra Serif" w:eastAsia="Calibri" w:hAnsi="PT Astra Serif"/>
              </w:rPr>
            </w:pPr>
          </w:p>
        </w:tc>
        <w:tc>
          <w:tcPr>
            <w:tcW w:w="7902" w:type="dxa"/>
            <w:shd w:val="clear" w:color="auto" w:fill="auto"/>
          </w:tcPr>
          <w:p w14:paraId="1482EECB" w14:textId="77777777" w:rsidR="00B96C55" w:rsidRPr="00434386" w:rsidRDefault="00B96C55" w:rsidP="00A85A46">
            <w:pPr>
              <w:ind w:firstLine="634"/>
              <w:jc w:val="both"/>
              <w:rPr>
                <w:rFonts w:ascii="PT Astra Serif" w:hAnsi="PT Astra Serif"/>
              </w:rPr>
            </w:pPr>
            <w:r w:rsidRPr="00434386">
              <w:rPr>
                <w:rFonts w:ascii="PT Astra Serif" w:eastAsia="Calibri" w:hAnsi="PT Astra Serif"/>
              </w:rPr>
              <w:t xml:space="preserve">Предельно допустимые уровни обеспеченности и территориальной доступности объектов культуры и досуга установлены согласно РНГП ТО (п.1.6.1, таблица 1.6.1.1) , </w:t>
            </w:r>
            <w:r w:rsidR="000A6E48" w:rsidRPr="00434386">
              <w:rPr>
                <w:rFonts w:ascii="PT Astra Serif" w:hAnsi="PT Astra Serif"/>
              </w:rPr>
              <w:t xml:space="preserve">Распоряжение Министерства культуры Российской Федерации от 27 июля 2016 года N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434386">
              <w:rPr>
                <w:rFonts w:ascii="PT Astra Serif" w:hAnsi="PT Astra Serif"/>
              </w:rPr>
              <w:t xml:space="preserve">(разделы </w:t>
            </w:r>
            <w:r w:rsidRPr="00434386">
              <w:rPr>
                <w:rFonts w:ascii="PT Astra Serif" w:hAnsi="PT Astra Serif"/>
                <w:lang w:val="en-US"/>
              </w:rPr>
              <w:t>II</w:t>
            </w:r>
            <w:r w:rsidRPr="00434386">
              <w:rPr>
                <w:rFonts w:ascii="PT Astra Serif" w:hAnsi="PT Astra Serif"/>
              </w:rPr>
              <w:t>,</w:t>
            </w:r>
            <w:r w:rsidRPr="00434386">
              <w:rPr>
                <w:rFonts w:ascii="PT Astra Serif" w:hAnsi="PT Astra Serif"/>
                <w:lang w:val="en-US"/>
              </w:rPr>
              <w:t>III</w:t>
            </w:r>
            <w:r w:rsidRPr="00434386">
              <w:rPr>
                <w:rFonts w:ascii="PT Astra Serif" w:hAnsi="PT Astra Serif"/>
              </w:rPr>
              <w:t xml:space="preserve">, VII, VIII), </w:t>
            </w:r>
            <w:r w:rsidR="000A6E48" w:rsidRPr="00434386">
              <w:rPr>
                <w:rFonts w:ascii="PT Astra Serif" w:hAnsi="PT Astra Serif"/>
              </w:rPr>
              <w:t>Социальные нормативы и нормы, утвержденные распоряжением Правительства Российской Федерации от 3 июля 1996 года № 1063-р.</w:t>
            </w:r>
          </w:p>
          <w:p w14:paraId="7E0F8D80" w14:textId="77777777" w:rsidR="00B96C55" w:rsidRPr="00434386" w:rsidRDefault="00B96C55" w:rsidP="00A85A46">
            <w:pPr>
              <w:ind w:firstLine="634"/>
              <w:jc w:val="both"/>
              <w:rPr>
                <w:rFonts w:ascii="PT Astra Serif" w:hAnsi="PT Astra Serif"/>
              </w:rPr>
            </w:pPr>
            <w:r w:rsidRPr="00434386">
              <w:rPr>
                <w:rFonts w:ascii="PT Astra Serif" w:hAnsi="PT Astra Serif"/>
              </w:rPr>
              <w:t xml:space="preserve">Согласно </w:t>
            </w:r>
            <w:r w:rsidR="000A6E48" w:rsidRPr="00434386">
              <w:rPr>
                <w:rFonts w:ascii="PT Astra Serif" w:hAnsi="PT Astra Serif"/>
              </w:rPr>
              <w:t xml:space="preserve">методическим рекомендациям Министерства культуры </w:t>
            </w:r>
            <w:r w:rsidRPr="00434386">
              <w:rPr>
                <w:rFonts w:ascii="PT Astra Serif" w:hAnsi="PT Astra Serif"/>
              </w:rPr>
              <w:t>рекомендованы:</w:t>
            </w:r>
          </w:p>
          <w:p w14:paraId="35B46AB3" w14:textId="77777777" w:rsidR="00B96C55" w:rsidRPr="00434386" w:rsidRDefault="00B96C55" w:rsidP="00A85A46">
            <w:pPr>
              <w:ind w:firstLine="634"/>
              <w:jc w:val="both"/>
              <w:rPr>
                <w:rFonts w:ascii="PT Astra Serif" w:hAnsi="PT Astra Serif"/>
              </w:rPr>
            </w:pPr>
            <w:r w:rsidRPr="00434386">
              <w:rPr>
                <w:rFonts w:ascii="PT Astra Serif" w:hAnsi="PT Astra Serif"/>
              </w:rPr>
              <w:t>- межпоселенческая библиотека – 1 в административном центре муниципального района;</w:t>
            </w:r>
          </w:p>
          <w:p w14:paraId="656E30F6" w14:textId="77777777" w:rsidR="00B96C55" w:rsidRPr="00434386" w:rsidRDefault="00B96C55" w:rsidP="00A85A46">
            <w:pPr>
              <w:ind w:firstLine="634"/>
              <w:jc w:val="both"/>
              <w:rPr>
                <w:rFonts w:ascii="PT Astra Serif" w:hAnsi="PT Astra Serif"/>
              </w:rPr>
            </w:pPr>
            <w:r w:rsidRPr="00434386">
              <w:rPr>
                <w:rFonts w:ascii="PT Astra Serif" w:hAnsi="PT Astra Serif"/>
              </w:rPr>
              <w:t>детская библиотека – 1 в административном центре муниципального района;</w:t>
            </w:r>
          </w:p>
          <w:p w14:paraId="4F5948B3" w14:textId="77777777" w:rsidR="00B96C55" w:rsidRPr="00434386" w:rsidRDefault="00B96C55" w:rsidP="00A85A46">
            <w:pPr>
              <w:ind w:firstLine="634"/>
              <w:jc w:val="both"/>
              <w:rPr>
                <w:rFonts w:ascii="PT Astra Serif" w:hAnsi="PT Astra Serif"/>
              </w:rPr>
            </w:pPr>
            <w:r w:rsidRPr="00434386">
              <w:rPr>
                <w:rFonts w:ascii="PT Astra Serif" w:hAnsi="PT Astra Serif"/>
              </w:rPr>
              <w:t>– 1 центр культурного развития в административном центре района;</w:t>
            </w:r>
          </w:p>
          <w:p w14:paraId="2F46D41E" w14:textId="28BD1C2B" w:rsidR="00B96C55" w:rsidRPr="00434386" w:rsidRDefault="00B96C55" w:rsidP="00A85A46">
            <w:pPr>
              <w:ind w:firstLine="634"/>
              <w:jc w:val="both"/>
              <w:rPr>
                <w:rFonts w:ascii="PT Astra Serif" w:hAnsi="PT Astra Serif"/>
              </w:rPr>
            </w:pPr>
            <w:r w:rsidRPr="00434386">
              <w:rPr>
                <w:rFonts w:ascii="PT Astra Serif" w:eastAsia="Calibri" w:hAnsi="PT Astra Serif"/>
              </w:rPr>
              <w:t xml:space="preserve">- </w:t>
            </w:r>
            <w:r w:rsidRPr="00434386">
              <w:rPr>
                <w:rFonts w:ascii="PT Astra Serif" w:hAnsi="PT Astra Serif"/>
              </w:rPr>
              <w:t>кинозалы - 1 объект городском поселении независимо от численности населения, 1 объект в сельского поселения с численностью населения более 3000 чел</w:t>
            </w:r>
            <w:r w:rsidR="003D3FFE" w:rsidRPr="00434386">
              <w:rPr>
                <w:rFonts w:ascii="PT Astra Serif" w:hAnsi="PT Astra Serif"/>
              </w:rPr>
              <w:t>.</w:t>
            </w:r>
            <w:r w:rsidRPr="00434386">
              <w:rPr>
                <w:rFonts w:ascii="PT Astra Serif" w:hAnsi="PT Astra Serif"/>
              </w:rPr>
              <w:t>;</w:t>
            </w:r>
          </w:p>
          <w:p w14:paraId="4B445B9D" w14:textId="77777777" w:rsidR="00B96C55" w:rsidRPr="00434386" w:rsidRDefault="00B96C55" w:rsidP="00A85A46">
            <w:pPr>
              <w:ind w:firstLine="634"/>
              <w:jc w:val="both"/>
              <w:rPr>
                <w:rFonts w:ascii="PT Astra Serif" w:hAnsi="PT Astra Serif"/>
              </w:rPr>
            </w:pPr>
            <w:r w:rsidRPr="00434386">
              <w:rPr>
                <w:rFonts w:ascii="PT Astra Serif" w:hAnsi="PT Astra Serif"/>
              </w:rPr>
              <w:t>- тематический музей -1 объект в муниципальном районе независимо от численности населения.</w:t>
            </w:r>
          </w:p>
          <w:p w14:paraId="187B7246" w14:textId="77777777" w:rsidR="00B96C55" w:rsidRPr="00434386" w:rsidRDefault="00B96C55" w:rsidP="00A85A46">
            <w:pPr>
              <w:ind w:firstLine="634"/>
              <w:jc w:val="both"/>
              <w:rPr>
                <w:rFonts w:ascii="PT Astra Serif" w:hAnsi="PT Astra Serif"/>
              </w:rPr>
            </w:pPr>
            <w:r w:rsidRPr="00434386">
              <w:rPr>
                <w:rFonts w:ascii="PT Astra Serif" w:hAnsi="PT Astra Serif"/>
              </w:rPr>
              <w:t xml:space="preserve">Норматив обеспеченности парками культуры и отдыха </w:t>
            </w:r>
            <w:r w:rsidR="000A6E48" w:rsidRPr="00434386">
              <w:rPr>
                <w:rFonts w:ascii="PT Astra Serif" w:hAnsi="PT Astra Serif"/>
              </w:rPr>
              <w:t xml:space="preserve">по числу городских поселений -2 объекта на район </w:t>
            </w:r>
            <w:r w:rsidRPr="00434386">
              <w:rPr>
                <w:rFonts w:ascii="PT Astra Serif" w:hAnsi="PT Astra Serif"/>
              </w:rPr>
              <w:t xml:space="preserve">установлен </w:t>
            </w:r>
            <w:r w:rsidR="000A6E48" w:rsidRPr="00434386">
              <w:rPr>
                <w:rFonts w:ascii="PT Astra Serif" w:hAnsi="PT Astra Serif"/>
              </w:rPr>
              <w:t>в соответствии с</w:t>
            </w:r>
            <w:r w:rsidRPr="00434386">
              <w:rPr>
                <w:rFonts w:ascii="PT Astra Serif" w:hAnsi="PT Astra Serif"/>
              </w:rPr>
              <w:t xml:space="preserve"> </w:t>
            </w:r>
            <w:r w:rsidR="000A6E48" w:rsidRPr="00434386">
              <w:rPr>
                <w:rFonts w:ascii="PT Astra Serif" w:hAnsi="PT Astra Serif"/>
              </w:rPr>
              <w:t>распоряжением Правительства Российской Федерации от 3 июля 1996 года № 1063-р</w:t>
            </w:r>
            <w:r w:rsidRPr="00434386">
              <w:rPr>
                <w:rFonts w:ascii="PT Astra Serif" w:hAnsi="PT Astra Serif"/>
              </w:rPr>
              <w:t>.</w:t>
            </w:r>
          </w:p>
          <w:p w14:paraId="52DBB1E8" w14:textId="77777777" w:rsidR="00B96C55" w:rsidRPr="00434386" w:rsidRDefault="00B96C55" w:rsidP="00A85A46">
            <w:pPr>
              <w:ind w:firstLine="634"/>
              <w:jc w:val="both"/>
              <w:rPr>
                <w:rFonts w:ascii="PT Astra Serif" w:eastAsia="Calibri" w:hAnsi="PT Astra Serif"/>
              </w:rPr>
            </w:pPr>
            <w:r w:rsidRPr="00434386">
              <w:rPr>
                <w:rFonts w:ascii="PT Astra Serif" w:hAnsi="PT Astra Serif"/>
              </w:rPr>
              <w:lastRenderedPageBreak/>
              <w:t>Уровень территориальной доступности объектов культуры и досуга принят как для объекта периодического (библиотеки) и эпизодического пользования.</w:t>
            </w:r>
          </w:p>
        </w:tc>
      </w:tr>
      <w:tr w:rsidR="00B96C55" w:rsidRPr="008C1CD9" w14:paraId="5CBEFA10" w14:textId="77777777" w:rsidTr="008C1CD9">
        <w:trPr>
          <w:trHeight w:val="1196"/>
        </w:trPr>
        <w:tc>
          <w:tcPr>
            <w:tcW w:w="1442" w:type="dxa"/>
            <w:shd w:val="clear" w:color="auto" w:fill="auto"/>
          </w:tcPr>
          <w:p w14:paraId="5F277176" w14:textId="77777777" w:rsidR="00B96C55" w:rsidRPr="008C1CD9" w:rsidRDefault="006530CE" w:rsidP="001E7F5C">
            <w:pPr>
              <w:rPr>
                <w:rFonts w:ascii="PT Astra Serif" w:eastAsia="Calibri" w:hAnsi="PT Astra Serif"/>
              </w:rPr>
            </w:pPr>
            <w:r w:rsidRPr="008C1CD9">
              <w:rPr>
                <w:rFonts w:ascii="PT Astra Serif" w:eastAsia="Calibri" w:hAnsi="PT Astra Serif"/>
              </w:rPr>
              <w:lastRenderedPageBreak/>
              <w:t>1</w:t>
            </w:r>
            <w:r w:rsidR="00B96C55" w:rsidRPr="008C1CD9">
              <w:rPr>
                <w:rFonts w:ascii="PT Astra Serif" w:eastAsia="Calibri" w:hAnsi="PT Astra Serif"/>
              </w:rPr>
              <w:t>.8</w:t>
            </w:r>
          </w:p>
          <w:p w14:paraId="0738B062" w14:textId="77777777" w:rsidR="00B96C55" w:rsidRPr="008C1CD9" w:rsidRDefault="00B96C55" w:rsidP="001E7F5C">
            <w:pPr>
              <w:rPr>
                <w:rFonts w:ascii="PT Astra Serif" w:eastAsia="Calibri" w:hAnsi="PT Astra Serif"/>
              </w:rPr>
            </w:pPr>
          </w:p>
        </w:tc>
        <w:tc>
          <w:tcPr>
            <w:tcW w:w="7902" w:type="dxa"/>
            <w:shd w:val="clear" w:color="auto" w:fill="auto"/>
          </w:tcPr>
          <w:p w14:paraId="24D36463" w14:textId="78A13B0F" w:rsidR="00B96C55" w:rsidRPr="008C1CD9" w:rsidRDefault="00B96C55" w:rsidP="00A85A46">
            <w:pPr>
              <w:ind w:firstLine="634"/>
              <w:jc w:val="both"/>
              <w:rPr>
                <w:rFonts w:ascii="PT Astra Serif" w:eastAsia="Calibri" w:hAnsi="PT Astra Serif"/>
              </w:rPr>
            </w:pPr>
            <w:r w:rsidRPr="008C1CD9">
              <w:rPr>
                <w:rFonts w:ascii="PT Astra Serif" w:eastAsia="Calibri" w:hAnsi="PT Astra Serif"/>
              </w:rPr>
              <w:t xml:space="preserve">Предельно допустимые уровни обеспеченности и территориальной доступности объектов, необходимых для формирования и содержания архива муниципального района, включая хранение архивных фондов поселений </w:t>
            </w:r>
            <w:r w:rsidRPr="008C1CD9">
              <w:rPr>
                <w:rFonts w:ascii="PT Astra Serif" w:hAnsi="PT Astra Serif"/>
              </w:rPr>
              <w:t>в соответствии с Федеральным законом от 22.10.2004 № 125-ФЗ «Об архивном деле в Российской Федерации» и</w:t>
            </w:r>
            <w:r w:rsidRPr="008C1CD9">
              <w:rPr>
                <w:rFonts w:ascii="PT Astra Serif" w:eastAsia="Calibri" w:hAnsi="PT Astra Serif"/>
              </w:rPr>
              <w:t xml:space="preserve"> РНГП ТО (п. 1.6.3, таблицы 1.6.3.1).</w:t>
            </w:r>
          </w:p>
        </w:tc>
      </w:tr>
      <w:tr w:rsidR="00B96C55" w:rsidRPr="008C1CD9" w14:paraId="05E0EDE9" w14:textId="77777777" w:rsidTr="00A85A46">
        <w:trPr>
          <w:trHeight w:val="1038"/>
        </w:trPr>
        <w:tc>
          <w:tcPr>
            <w:tcW w:w="1442" w:type="dxa"/>
            <w:shd w:val="clear" w:color="auto" w:fill="auto"/>
          </w:tcPr>
          <w:p w14:paraId="258C1852" w14:textId="77777777" w:rsidR="00B96C55" w:rsidRPr="008C1CD9" w:rsidRDefault="006530CE" w:rsidP="001E7F5C">
            <w:pPr>
              <w:rPr>
                <w:rFonts w:ascii="PT Astra Serif" w:eastAsia="Calibri" w:hAnsi="PT Astra Serif"/>
              </w:rPr>
            </w:pPr>
            <w:r w:rsidRPr="008C1CD9">
              <w:rPr>
                <w:rFonts w:ascii="PT Astra Serif" w:eastAsia="Calibri" w:hAnsi="PT Astra Serif"/>
              </w:rPr>
              <w:t>1</w:t>
            </w:r>
            <w:r w:rsidR="00B96C55" w:rsidRPr="008C1CD9">
              <w:rPr>
                <w:rFonts w:ascii="PT Astra Serif" w:eastAsia="Calibri" w:hAnsi="PT Astra Serif"/>
              </w:rPr>
              <w:t>.9.</w:t>
            </w:r>
          </w:p>
          <w:p w14:paraId="0A8DD9D5" w14:textId="77777777" w:rsidR="00B96C55" w:rsidRPr="008C1CD9" w:rsidRDefault="00B96C55" w:rsidP="001E7F5C">
            <w:pPr>
              <w:rPr>
                <w:rFonts w:ascii="PT Astra Serif" w:eastAsia="Calibri" w:hAnsi="PT Astra Serif"/>
              </w:rPr>
            </w:pPr>
          </w:p>
        </w:tc>
        <w:tc>
          <w:tcPr>
            <w:tcW w:w="7902" w:type="dxa"/>
            <w:shd w:val="clear" w:color="auto" w:fill="auto"/>
          </w:tcPr>
          <w:p w14:paraId="7EEA8443" w14:textId="1E24ABF1" w:rsidR="00B96C55" w:rsidRPr="008C1CD9" w:rsidRDefault="00B96C55" w:rsidP="00A85A46">
            <w:pPr>
              <w:ind w:firstLine="634"/>
              <w:jc w:val="both"/>
              <w:rPr>
                <w:rFonts w:ascii="PT Astra Serif" w:eastAsia="Calibri" w:hAnsi="PT Astra Serif"/>
              </w:rPr>
            </w:pPr>
            <w:r w:rsidRPr="008C1CD9">
              <w:rPr>
                <w:rFonts w:ascii="PT Astra Serif" w:eastAsia="Calibri" w:hAnsi="PT Astra Serif"/>
              </w:rPr>
              <w:t xml:space="preserve">Предельно допустимые уровни обеспеченности межпоселенческих мест захоронения, объектов, необходимых для организации ритуальных услуг, установлены </w:t>
            </w:r>
            <w:r w:rsidRPr="008C1CD9">
              <w:rPr>
                <w:rFonts w:ascii="PT Astra Serif" w:hAnsi="PT Astra Serif"/>
              </w:rPr>
              <w:t>в соответствии с СП 42.13330.201</w:t>
            </w:r>
            <w:r w:rsidR="00A85A46">
              <w:rPr>
                <w:rFonts w:ascii="PT Astra Serif" w:hAnsi="PT Astra Serif"/>
              </w:rPr>
              <w:t>6</w:t>
            </w:r>
            <w:r w:rsidRPr="008C1CD9">
              <w:rPr>
                <w:rFonts w:ascii="PT Astra Serif" w:hAnsi="PT Astra Serif"/>
              </w:rPr>
              <w:t xml:space="preserve">, (приложение </w:t>
            </w:r>
            <w:r w:rsidR="00A85A46">
              <w:rPr>
                <w:rFonts w:ascii="PT Astra Serif" w:hAnsi="PT Astra Serif"/>
              </w:rPr>
              <w:t>Д1</w:t>
            </w:r>
            <w:r w:rsidRPr="008C1CD9">
              <w:rPr>
                <w:rFonts w:ascii="PT Astra Serif" w:hAnsi="PT Astra Serif"/>
              </w:rPr>
              <w:t>).</w:t>
            </w:r>
          </w:p>
        </w:tc>
      </w:tr>
      <w:tr w:rsidR="00B96C55" w:rsidRPr="008C1CD9" w14:paraId="2FEEBF09" w14:textId="77777777" w:rsidTr="00A85A46">
        <w:trPr>
          <w:trHeight w:val="4863"/>
        </w:trPr>
        <w:tc>
          <w:tcPr>
            <w:tcW w:w="1442" w:type="dxa"/>
            <w:shd w:val="clear" w:color="auto" w:fill="auto"/>
          </w:tcPr>
          <w:p w14:paraId="2113C8F5" w14:textId="77777777" w:rsidR="00B96C55" w:rsidRPr="008C1CD9" w:rsidRDefault="00B96C55" w:rsidP="001E7F5C">
            <w:pPr>
              <w:rPr>
                <w:rFonts w:ascii="PT Astra Serif" w:eastAsia="Calibri" w:hAnsi="PT Astra Serif"/>
              </w:rPr>
            </w:pPr>
            <w:r w:rsidRPr="008C1CD9">
              <w:rPr>
                <w:rFonts w:ascii="PT Astra Serif" w:eastAsia="Calibri" w:hAnsi="PT Astra Serif"/>
              </w:rPr>
              <w:t>1.13.</w:t>
            </w:r>
          </w:p>
          <w:p w14:paraId="0F111328" w14:textId="77777777" w:rsidR="00B96C55" w:rsidRPr="008C1CD9" w:rsidRDefault="00B96C55" w:rsidP="001E7F5C">
            <w:pPr>
              <w:rPr>
                <w:rFonts w:ascii="PT Astra Serif" w:eastAsia="Calibri" w:hAnsi="PT Astra Serif"/>
              </w:rPr>
            </w:pPr>
          </w:p>
        </w:tc>
        <w:tc>
          <w:tcPr>
            <w:tcW w:w="7902" w:type="dxa"/>
            <w:shd w:val="clear" w:color="auto" w:fill="auto"/>
          </w:tcPr>
          <w:p w14:paraId="1D18A932" w14:textId="272C2292" w:rsidR="00B96C55" w:rsidRPr="008C1CD9" w:rsidRDefault="00B96C55" w:rsidP="00A85A46">
            <w:pPr>
              <w:ind w:firstLine="634"/>
              <w:jc w:val="both"/>
              <w:rPr>
                <w:rFonts w:ascii="PT Astra Serif" w:hAnsi="PT Astra Serif"/>
              </w:rPr>
            </w:pPr>
            <w:r w:rsidRPr="008C1CD9">
              <w:rPr>
                <w:rFonts w:ascii="PT Astra Serif" w:eastAsia="Calibri" w:hAnsi="PT Astra Serif"/>
              </w:rPr>
              <w:t xml:space="preserve">Предельно допустимые уровни обеспеченности и территориальной доступности объектов, </w:t>
            </w:r>
            <w:r w:rsidRPr="008C1CD9">
              <w:rPr>
                <w:rFonts w:ascii="PT Astra Serif" w:hAnsi="PT Astra Serif"/>
              </w:rPr>
              <w:t>необходимых для обеспечения населения поселений услугами общественного питания, торговли и бытового обслуживания,</w:t>
            </w:r>
            <w:r w:rsidRPr="008C1CD9">
              <w:rPr>
                <w:rFonts w:ascii="PT Astra Serif" w:eastAsia="Calibri" w:hAnsi="PT Astra Serif"/>
              </w:rPr>
              <w:t xml:space="preserve"> установлены в соответствии с </w:t>
            </w:r>
            <w:r w:rsidR="000A6E48" w:rsidRPr="008C1CD9">
              <w:rPr>
                <w:rFonts w:ascii="PT Astra Serif" w:hAnsi="PT Astra Serif"/>
              </w:rPr>
              <w:t>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w:t>
            </w:r>
            <w:r w:rsidRPr="008C1CD9">
              <w:rPr>
                <w:rFonts w:ascii="PT Astra Serif" w:hAnsi="PT Astra Serif"/>
              </w:rPr>
              <w:t>Приложение 1</w:t>
            </w:r>
            <w:r w:rsidR="000A6E48" w:rsidRPr="008C1CD9">
              <w:rPr>
                <w:rFonts w:ascii="PT Astra Serif" w:hAnsi="PT Astra Serif"/>
              </w:rPr>
              <w:t>)</w:t>
            </w:r>
            <w:r w:rsidRPr="008C1CD9">
              <w:rPr>
                <w:rFonts w:ascii="PT Astra Serif" w:hAnsi="PT Astra Serif"/>
              </w:rPr>
              <w:t xml:space="preserve"> </w:t>
            </w:r>
            <w:r w:rsidRPr="008C1CD9">
              <w:rPr>
                <w:rFonts w:ascii="PT Astra Serif" w:eastAsia="Calibri" w:hAnsi="PT Astra Serif"/>
              </w:rPr>
              <w:t xml:space="preserve">и </w:t>
            </w:r>
            <w:r w:rsidRPr="008C1CD9">
              <w:rPr>
                <w:rFonts w:ascii="PT Astra Serif" w:hAnsi="PT Astra Serif"/>
              </w:rPr>
              <w:t>СП 42.13330.201</w:t>
            </w:r>
            <w:r w:rsidR="00A85A46">
              <w:rPr>
                <w:rFonts w:ascii="PT Astra Serif" w:hAnsi="PT Astra Serif"/>
              </w:rPr>
              <w:t>6</w:t>
            </w:r>
            <w:r w:rsidRPr="008C1CD9">
              <w:rPr>
                <w:rFonts w:ascii="PT Astra Serif" w:hAnsi="PT Astra Serif"/>
              </w:rPr>
              <w:t xml:space="preserve"> (приложение Ж).</w:t>
            </w:r>
          </w:p>
          <w:p w14:paraId="561F9777" w14:textId="70AE09D2" w:rsidR="00B96C55" w:rsidRPr="008C1CD9" w:rsidRDefault="00B96C55" w:rsidP="00A85A46">
            <w:pPr>
              <w:ind w:firstLine="634"/>
              <w:jc w:val="both"/>
              <w:rPr>
                <w:rFonts w:ascii="PT Astra Serif" w:hAnsi="PT Astra Serif"/>
              </w:rPr>
            </w:pPr>
            <w:r w:rsidRPr="008C1CD9">
              <w:rPr>
                <w:rFonts w:ascii="PT Astra Serif" w:hAnsi="PT Astra Serif"/>
              </w:rPr>
              <w:t xml:space="preserve">В соответствии с </w:t>
            </w:r>
            <w:r w:rsidR="000A6E48" w:rsidRPr="008C1CD9">
              <w:rPr>
                <w:rFonts w:ascii="PT Astra Serif" w:hAnsi="PT Astra Serif"/>
              </w:rPr>
              <w:t xml:space="preserve">Постановлением Правительства Тульской области от 18 января 2017 года № 10 </w:t>
            </w:r>
            <w:r w:rsidRPr="008C1CD9">
              <w:rPr>
                <w:rFonts w:ascii="PT Astra Serif" w:hAnsi="PT Astra Serif"/>
              </w:rPr>
              <w:t>норматив минимальной обеспеченности населения площадью стационарных торговых объектов для Суворовского района составляет 442 м</w:t>
            </w:r>
            <w:r w:rsidRPr="008C1CD9">
              <w:rPr>
                <w:rFonts w:ascii="PT Astra Serif" w:hAnsi="PT Astra Serif"/>
                <w:vertAlign w:val="superscript"/>
              </w:rPr>
              <w:t>2</w:t>
            </w:r>
            <w:r w:rsidRPr="008C1CD9">
              <w:rPr>
                <w:rFonts w:ascii="PT Astra Serif" w:hAnsi="PT Astra Serif"/>
              </w:rPr>
              <w:t xml:space="preserve"> (в т.ч. 151 м</w:t>
            </w:r>
            <w:r w:rsidRPr="008C1CD9">
              <w:rPr>
                <w:rFonts w:ascii="PT Astra Serif" w:hAnsi="PT Astra Serif"/>
                <w:vertAlign w:val="superscript"/>
              </w:rPr>
              <w:t xml:space="preserve">2 </w:t>
            </w:r>
            <w:r w:rsidRPr="008C1CD9">
              <w:rPr>
                <w:rFonts w:ascii="PT Astra Serif" w:hAnsi="PT Astra Serif"/>
              </w:rPr>
              <w:t>для</w:t>
            </w:r>
            <w:r w:rsidRPr="008C1CD9">
              <w:rPr>
                <w:rFonts w:ascii="PT Astra Serif" w:hAnsi="PT Astra Serif"/>
                <w:vertAlign w:val="superscript"/>
              </w:rPr>
              <w:t xml:space="preserve"> </w:t>
            </w:r>
            <w:r w:rsidRPr="008C1CD9">
              <w:rPr>
                <w:rFonts w:ascii="PT Astra Serif" w:hAnsi="PT Astra Serif"/>
              </w:rPr>
              <w:t>продажи продовольственных и 291 м</w:t>
            </w:r>
            <w:r w:rsidRPr="008C1CD9">
              <w:rPr>
                <w:rFonts w:ascii="PT Astra Serif" w:hAnsi="PT Astra Serif"/>
                <w:vertAlign w:val="superscript"/>
              </w:rPr>
              <w:t>2</w:t>
            </w:r>
            <w:r w:rsidRPr="008C1CD9">
              <w:rPr>
                <w:rFonts w:ascii="PT Astra Serif" w:hAnsi="PT Astra Serif"/>
              </w:rPr>
              <w:t xml:space="preserve"> для непродовольственных товаров) на 1000 чел.</w:t>
            </w:r>
          </w:p>
          <w:p w14:paraId="150281D5" w14:textId="53486BFD" w:rsidR="00B96C55" w:rsidRPr="008C1CD9" w:rsidRDefault="00B96C55" w:rsidP="00A85A46">
            <w:pPr>
              <w:ind w:firstLine="634"/>
              <w:jc w:val="both"/>
              <w:rPr>
                <w:rFonts w:ascii="PT Astra Serif" w:hAnsi="PT Astra Serif"/>
              </w:rPr>
            </w:pPr>
            <w:r w:rsidRPr="008C1CD9">
              <w:rPr>
                <w:rFonts w:ascii="PT Astra Serif" w:hAnsi="PT Astra Serif"/>
              </w:rPr>
              <w:t>Уровень территориальной доступности магазинов принят в соответствии с СП 42.13330.201</w:t>
            </w:r>
            <w:r w:rsidR="00A85A46">
              <w:rPr>
                <w:rFonts w:ascii="PT Astra Serif" w:hAnsi="PT Astra Serif"/>
              </w:rPr>
              <w:t>6</w:t>
            </w:r>
            <w:r w:rsidRPr="008C1CD9">
              <w:rPr>
                <w:rFonts w:ascii="PT Astra Serif" w:hAnsi="PT Astra Serif"/>
              </w:rPr>
              <w:t xml:space="preserve"> (п. 10.4) для городских поселений при среднеэтажной застройке 500 м, при одно-, двухэтажной застройке 800 м. В сельских поселениях радиус обслуживания 2000 м. </w:t>
            </w:r>
          </w:p>
          <w:p w14:paraId="1C3B7470" w14:textId="77777777" w:rsidR="00B96C55" w:rsidRPr="008C1CD9" w:rsidRDefault="00B96C55" w:rsidP="00A85A46">
            <w:pPr>
              <w:ind w:firstLine="634"/>
              <w:jc w:val="both"/>
              <w:rPr>
                <w:rFonts w:ascii="PT Astra Serif" w:eastAsia="Calibri" w:hAnsi="PT Astra Serif"/>
              </w:rPr>
            </w:pPr>
            <w:r w:rsidRPr="008C1CD9">
              <w:rPr>
                <w:rFonts w:ascii="PT Astra Serif" w:hAnsi="PT Astra Serif"/>
              </w:rPr>
              <w:t xml:space="preserve"> </w:t>
            </w:r>
          </w:p>
        </w:tc>
      </w:tr>
      <w:tr w:rsidR="00B96C55" w:rsidRPr="008C1CD9" w14:paraId="79B372F5" w14:textId="77777777" w:rsidTr="008C1CD9">
        <w:trPr>
          <w:trHeight w:val="713"/>
        </w:trPr>
        <w:tc>
          <w:tcPr>
            <w:tcW w:w="1442" w:type="dxa"/>
            <w:shd w:val="clear" w:color="auto" w:fill="auto"/>
          </w:tcPr>
          <w:p w14:paraId="752387A5" w14:textId="77777777" w:rsidR="00B96C55" w:rsidRPr="008C1CD9" w:rsidRDefault="006530CE" w:rsidP="001E7F5C">
            <w:pPr>
              <w:rPr>
                <w:rFonts w:ascii="PT Astra Serif" w:eastAsia="Calibri" w:hAnsi="PT Astra Serif"/>
              </w:rPr>
            </w:pPr>
            <w:r w:rsidRPr="008C1CD9">
              <w:rPr>
                <w:rFonts w:ascii="PT Astra Serif" w:eastAsia="Calibri" w:hAnsi="PT Astra Serif"/>
              </w:rPr>
              <w:t>1</w:t>
            </w:r>
            <w:r w:rsidR="00B96C55" w:rsidRPr="008C1CD9">
              <w:rPr>
                <w:rFonts w:ascii="PT Astra Serif" w:eastAsia="Calibri" w:hAnsi="PT Astra Serif"/>
              </w:rPr>
              <w:t>.14</w:t>
            </w:r>
            <w:r w:rsidR="00B758EB" w:rsidRPr="008C1CD9">
              <w:rPr>
                <w:rFonts w:ascii="PT Astra Serif" w:eastAsia="Calibri" w:hAnsi="PT Astra Serif"/>
              </w:rPr>
              <w:t>.</w:t>
            </w:r>
          </w:p>
          <w:p w14:paraId="6F17BACD" w14:textId="77777777" w:rsidR="00B96C55" w:rsidRPr="008C1CD9" w:rsidRDefault="00B96C55" w:rsidP="001E7F5C">
            <w:pPr>
              <w:rPr>
                <w:rFonts w:ascii="PT Astra Serif" w:eastAsia="Calibri" w:hAnsi="PT Astra Serif"/>
              </w:rPr>
            </w:pPr>
          </w:p>
        </w:tc>
        <w:tc>
          <w:tcPr>
            <w:tcW w:w="7902" w:type="dxa"/>
            <w:shd w:val="clear" w:color="auto" w:fill="auto"/>
          </w:tcPr>
          <w:p w14:paraId="7C664008" w14:textId="77777777" w:rsidR="00B96C55" w:rsidRPr="008C1CD9" w:rsidRDefault="00B96C55" w:rsidP="00A85A46">
            <w:pPr>
              <w:ind w:firstLine="634"/>
              <w:jc w:val="both"/>
              <w:rPr>
                <w:rFonts w:ascii="PT Astra Serif" w:eastAsia="Calibri" w:hAnsi="PT Astra Serif"/>
              </w:rPr>
            </w:pPr>
            <w:r w:rsidRPr="008C1CD9">
              <w:rPr>
                <w:rFonts w:ascii="PT Astra Serif" w:eastAsia="Calibri" w:hAnsi="PT Astra Serif"/>
              </w:rPr>
              <w:t>Транспортн</w:t>
            </w:r>
            <w:r w:rsidR="00B758EB" w:rsidRPr="008C1CD9">
              <w:rPr>
                <w:rFonts w:ascii="PT Astra Serif" w:eastAsia="Calibri" w:hAnsi="PT Astra Serif"/>
              </w:rPr>
              <w:t>ая</w:t>
            </w:r>
            <w:r w:rsidRPr="008C1CD9">
              <w:rPr>
                <w:rFonts w:ascii="PT Astra Serif" w:eastAsia="Calibri" w:hAnsi="PT Astra Serif"/>
              </w:rPr>
              <w:t xml:space="preserve"> доступност</w:t>
            </w:r>
            <w:r w:rsidR="00B758EB" w:rsidRPr="008C1CD9">
              <w:rPr>
                <w:rFonts w:ascii="PT Astra Serif" w:eastAsia="Calibri" w:hAnsi="PT Astra Serif"/>
              </w:rPr>
              <w:t>ь</w:t>
            </w:r>
            <w:r w:rsidRPr="008C1CD9">
              <w:rPr>
                <w:rFonts w:ascii="PT Astra Serif" w:eastAsia="Calibri" w:hAnsi="PT Astra Serif"/>
              </w:rPr>
              <w:t xml:space="preserve"> 1 час, установлен</w:t>
            </w:r>
            <w:r w:rsidR="00B758EB" w:rsidRPr="008C1CD9">
              <w:rPr>
                <w:rFonts w:ascii="PT Astra Serif" w:eastAsia="Calibri" w:hAnsi="PT Astra Serif"/>
              </w:rPr>
              <w:t>а</w:t>
            </w:r>
            <w:r w:rsidRPr="008C1CD9">
              <w:rPr>
                <w:rFonts w:ascii="PT Astra Serif" w:eastAsia="Calibri" w:hAnsi="PT Astra Serif"/>
              </w:rPr>
              <w:t xml:space="preserve"> исходя из протяженности пути от г. Суворов до наиболее удаленного населенного пункта муниципального района. </w:t>
            </w:r>
          </w:p>
        </w:tc>
      </w:tr>
    </w:tbl>
    <w:p w14:paraId="710FA605" w14:textId="77777777" w:rsidR="006741E5" w:rsidRPr="002C3D51" w:rsidRDefault="006741E5" w:rsidP="001D3DCE">
      <w:pPr>
        <w:widowControl w:val="0"/>
        <w:autoSpaceDE w:val="0"/>
        <w:autoSpaceDN w:val="0"/>
        <w:adjustRightInd w:val="0"/>
        <w:jc w:val="center"/>
        <w:outlineLvl w:val="2"/>
        <w:rPr>
          <w:rFonts w:ascii="PT Astra Serif" w:hAnsi="PT Astra Serif"/>
          <w:b/>
        </w:rPr>
      </w:pPr>
      <w:bookmarkStart w:id="43" w:name="_Toc467625458"/>
      <w:bookmarkStart w:id="44" w:name="_Toc483388323"/>
    </w:p>
    <w:p w14:paraId="00610495" w14:textId="77777777" w:rsidR="001D3DCE" w:rsidRPr="0046645B" w:rsidRDefault="001D3DCE" w:rsidP="0046645B">
      <w:pPr>
        <w:widowControl w:val="0"/>
        <w:autoSpaceDE w:val="0"/>
        <w:autoSpaceDN w:val="0"/>
        <w:adjustRightInd w:val="0"/>
        <w:ind w:firstLine="709"/>
        <w:jc w:val="center"/>
        <w:outlineLvl w:val="2"/>
        <w:rPr>
          <w:rFonts w:ascii="PT Astra Serif" w:hAnsi="PT Astra Serif"/>
          <w:b/>
          <w:sz w:val="28"/>
          <w:szCs w:val="28"/>
        </w:rPr>
      </w:pPr>
      <w:r w:rsidRPr="0046645B">
        <w:rPr>
          <w:rFonts w:ascii="PT Astra Serif" w:hAnsi="PT Astra Serif"/>
          <w:b/>
          <w:sz w:val="28"/>
          <w:szCs w:val="28"/>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43"/>
      <w:bookmarkEnd w:id="44"/>
      <w:r w:rsidRPr="0046645B">
        <w:rPr>
          <w:rFonts w:ascii="PT Astra Serif" w:hAnsi="PT Astra Serif"/>
          <w:b/>
          <w:sz w:val="28"/>
          <w:szCs w:val="28"/>
        </w:rPr>
        <w:fldChar w:fldCharType="begin"/>
      </w:r>
      <w:r w:rsidRPr="0046645B">
        <w:rPr>
          <w:rFonts w:ascii="PT Astra Serif" w:hAnsi="PT Astra Serif"/>
          <w:b/>
          <w:sz w:val="28"/>
          <w:szCs w:val="28"/>
        </w:rPr>
        <w:fldChar w:fldCharType="end"/>
      </w:r>
    </w:p>
    <w:p w14:paraId="24F977DC" w14:textId="77777777" w:rsidR="00653824" w:rsidRPr="0046645B" w:rsidRDefault="00653824" w:rsidP="0046645B">
      <w:pPr>
        <w:widowControl w:val="0"/>
        <w:autoSpaceDE w:val="0"/>
        <w:autoSpaceDN w:val="0"/>
        <w:adjustRightInd w:val="0"/>
        <w:ind w:firstLine="709"/>
        <w:jc w:val="both"/>
        <w:rPr>
          <w:rFonts w:ascii="PT Astra Serif" w:hAnsi="PT Astra Serif"/>
          <w:b/>
          <w:sz w:val="28"/>
          <w:szCs w:val="28"/>
        </w:rPr>
      </w:pPr>
    </w:p>
    <w:p w14:paraId="11780174" w14:textId="77777777" w:rsidR="00653824" w:rsidRPr="0046645B" w:rsidRDefault="007B2838" w:rsidP="0046645B">
      <w:pPr>
        <w:widowControl w:val="0"/>
        <w:autoSpaceDE w:val="0"/>
        <w:autoSpaceDN w:val="0"/>
        <w:adjustRightInd w:val="0"/>
        <w:ind w:firstLine="709"/>
        <w:jc w:val="both"/>
        <w:outlineLvl w:val="2"/>
        <w:rPr>
          <w:rFonts w:ascii="PT Astra Serif" w:hAnsi="PT Astra Serif"/>
          <w:sz w:val="28"/>
          <w:szCs w:val="28"/>
        </w:rPr>
      </w:pPr>
      <w:bookmarkStart w:id="45" w:name="Par1400"/>
      <w:bookmarkEnd w:id="45"/>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1. Область применения расчетных показателей местных нормативов.</w:t>
      </w:r>
    </w:p>
    <w:p w14:paraId="43DC686D"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1.1. Действие расчетных показателей местных нормативов градостроительного проектирования распространяется на всю территорию </w:t>
      </w:r>
      <w:r w:rsidR="00A54B12" w:rsidRPr="0046645B">
        <w:rPr>
          <w:rFonts w:ascii="PT Astra Serif" w:hAnsi="PT Astra Serif"/>
          <w:sz w:val="28"/>
          <w:szCs w:val="28"/>
        </w:rPr>
        <w:t xml:space="preserve">Суворовского </w:t>
      </w:r>
      <w:r w:rsidR="00653824" w:rsidRPr="0046645B">
        <w:rPr>
          <w:rFonts w:ascii="PT Astra Serif" w:hAnsi="PT Astra Serif"/>
          <w:sz w:val="28"/>
          <w:szCs w:val="28"/>
        </w:rPr>
        <w:t xml:space="preserve">района </w:t>
      </w:r>
      <w:r w:rsidR="002137F9" w:rsidRPr="0046645B">
        <w:rPr>
          <w:rFonts w:ascii="PT Astra Serif" w:hAnsi="PT Astra Serif"/>
          <w:sz w:val="28"/>
          <w:szCs w:val="28"/>
        </w:rPr>
        <w:t>Тульск</w:t>
      </w:r>
      <w:r w:rsidR="00653824" w:rsidRPr="0046645B">
        <w:rPr>
          <w:rFonts w:ascii="PT Astra Serif" w:hAnsi="PT Astra Serif"/>
          <w:sz w:val="28"/>
          <w:szCs w:val="28"/>
        </w:rPr>
        <w:t>ой области.</w:t>
      </w:r>
    </w:p>
    <w:p w14:paraId="799EFAA8"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1.2. Местные нормативы являются обязательными для органов местного самоуправления муниципального района</w:t>
      </w:r>
      <w:r w:rsidR="00653824" w:rsidRPr="0046645B">
        <w:rPr>
          <w:rFonts w:ascii="PT Astra Serif" w:hAnsi="PT Astra Serif"/>
          <w:bCs/>
          <w:sz w:val="28"/>
          <w:szCs w:val="28"/>
          <w:bdr w:val="none" w:sz="0" w:space="0" w:color="auto" w:frame="1"/>
        </w:rPr>
        <w:t xml:space="preserve"> </w:t>
      </w:r>
      <w:r w:rsidR="00653824" w:rsidRPr="0046645B">
        <w:rPr>
          <w:rFonts w:ascii="PT Astra Serif" w:hAnsi="PT Astra Serif"/>
          <w:sz w:val="28"/>
          <w:szCs w:val="28"/>
        </w:rPr>
        <w:t>при осуществлении полномочий в области градостроительной деятельности по подготовке и утверждению:</w:t>
      </w:r>
    </w:p>
    <w:p w14:paraId="6302EFCC"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lastRenderedPageBreak/>
        <w:t>1) схемы территориального планирования муниципального района, изменений в схему территориального планирования;</w:t>
      </w:r>
    </w:p>
    <w:p w14:paraId="02B64D30"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района;</w:t>
      </w:r>
    </w:p>
    <w:p w14:paraId="26BBE961" w14:textId="77777777" w:rsidR="002D40F3" w:rsidRPr="0046645B" w:rsidRDefault="002D40F3" w:rsidP="0046645B">
      <w:pPr>
        <w:shd w:val="clear" w:color="auto" w:fill="FFFFFF"/>
        <w:ind w:firstLine="709"/>
        <w:jc w:val="both"/>
        <w:textAlignment w:val="baseline"/>
        <w:rPr>
          <w:rFonts w:ascii="PT Astra Serif" w:hAnsi="PT Astra Serif" w:cs="Arial"/>
          <w:sz w:val="28"/>
          <w:szCs w:val="28"/>
        </w:rPr>
      </w:pPr>
      <w:r w:rsidRPr="0046645B">
        <w:rPr>
          <w:rFonts w:ascii="PT Astra Serif" w:hAnsi="PT Astra Serif" w:cs="Arial"/>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11F4F7E6" w14:textId="77777777" w:rsidR="002D40F3" w:rsidRPr="0046645B" w:rsidRDefault="002D40F3"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4) условий аукционов на право заключить договор о развитии застроенной территории;</w:t>
      </w:r>
    </w:p>
    <w:p w14:paraId="7DD6EBDF" w14:textId="77777777" w:rsidR="002D40F3" w:rsidRPr="0046645B" w:rsidRDefault="002D40F3"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xml:space="preserve">5) программ комплексного развития систем коммунальной, социальной и транспортной инфраструктур муниципального образования Северо-Западное </w:t>
      </w:r>
      <w:r w:rsidRPr="0046645B">
        <w:rPr>
          <w:rFonts w:ascii="PT Astra Serif" w:hAnsi="PT Astra Serif" w:cs="Arial"/>
          <w:sz w:val="28"/>
          <w:szCs w:val="28"/>
        </w:rPr>
        <w:t>Суворовского</w:t>
      </w:r>
      <w:r w:rsidRPr="0046645B">
        <w:rPr>
          <w:rFonts w:ascii="PT Astra Serif" w:hAnsi="PT Astra Serif"/>
          <w:sz w:val="28"/>
          <w:szCs w:val="28"/>
        </w:rPr>
        <w:t xml:space="preserve"> района.</w:t>
      </w:r>
    </w:p>
    <w:p w14:paraId="3923C87E"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Местные нормативы являются обязательными для победителей аукционов:</w:t>
      </w:r>
    </w:p>
    <w:p w14:paraId="2CCF54A1"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28EE6993"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5D54F202"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Местные нормативы являются обязательными для разработчиков проектов схемы территориального планирования муниципального района, внесения в нее изменений, документации по планировке территории.</w:t>
      </w:r>
    </w:p>
    <w:p w14:paraId="1ED52D1E" w14:textId="77777777" w:rsidR="006A4019"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1.3. </w:t>
      </w:r>
      <w:r w:rsidR="006A4019" w:rsidRPr="0046645B">
        <w:rPr>
          <w:rFonts w:ascii="PT Astra Serif" w:hAnsi="PT Astra Serif"/>
          <w:sz w:val="28"/>
          <w:szCs w:val="28"/>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73308B12" w14:textId="77777777" w:rsidR="006A4019" w:rsidRPr="0046645B" w:rsidRDefault="006A4019"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28543411" w14:textId="77777777" w:rsidR="006A4019" w:rsidRPr="0046645B" w:rsidRDefault="006A4019"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в договорах о развитии застроенных территорий;</w:t>
      </w:r>
    </w:p>
    <w:p w14:paraId="415E33D6" w14:textId="77777777" w:rsidR="006A4019" w:rsidRPr="0046645B" w:rsidRDefault="006A4019"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в договорах о комплексном освоении территории;</w:t>
      </w:r>
    </w:p>
    <w:p w14:paraId="55F77368" w14:textId="77777777" w:rsidR="006A4019" w:rsidRPr="0046645B" w:rsidRDefault="006A4019"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в договорах о комплексном освоении территории в целях строительства жилья экономического класса;</w:t>
      </w:r>
    </w:p>
    <w:p w14:paraId="11132E62" w14:textId="77777777" w:rsidR="00653824" w:rsidRPr="0046645B" w:rsidRDefault="006A4019"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в условиях аукционов на право заключить договор о комплексном развитии территории по инициативе органа местного самоуправления</w:t>
      </w:r>
    </w:p>
    <w:p w14:paraId="27E711A9"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1.4. Местные нормативы градостроительного проектирования могут применяться: </w:t>
      </w:r>
    </w:p>
    <w:p w14:paraId="669D52BD"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xml:space="preserve">- при подготовке планов и программ комплексного социально-экономического развития </w:t>
      </w:r>
      <w:r w:rsidR="00A54B12" w:rsidRPr="0046645B">
        <w:rPr>
          <w:rFonts w:ascii="PT Astra Serif" w:hAnsi="PT Astra Serif"/>
          <w:sz w:val="28"/>
          <w:szCs w:val="28"/>
        </w:rPr>
        <w:t xml:space="preserve">Суворовского </w:t>
      </w:r>
      <w:r w:rsidRPr="0046645B">
        <w:rPr>
          <w:rFonts w:ascii="PT Astra Serif" w:hAnsi="PT Astra Serif"/>
          <w:sz w:val="28"/>
          <w:szCs w:val="28"/>
        </w:rPr>
        <w:t xml:space="preserve">района и входящих в его состав поселений; </w:t>
      </w:r>
    </w:p>
    <w:p w14:paraId="3C7C0E67"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lastRenderedPageBreak/>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A54B12" w:rsidRPr="0046645B">
        <w:rPr>
          <w:rFonts w:ascii="PT Astra Serif" w:hAnsi="PT Astra Serif"/>
          <w:sz w:val="28"/>
          <w:szCs w:val="28"/>
        </w:rPr>
        <w:t xml:space="preserve">Суворовского </w:t>
      </w:r>
      <w:r w:rsidRPr="0046645B">
        <w:rPr>
          <w:rFonts w:ascii="PT Astra Serif" w:hAnsi="PT Astra Serif"/>
          <w:sz w:val="28"/>
          <w:szCs w:val="28"/>
        </w:rPr>
        <w:t>района;</w:t>
      </w:r>
    </w:p>
    <w:p w14:paraId="7E4154EA"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B638A7F"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при проведении публичных слушаний по проектам схемы территориального планирования муниципального района, изменений в схему территориального планирования;</w:t>
      </w:r>
    </w:p>
    <w:p w14:paraId="24C4FCC9"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4226BE9" w14:textId="77777777" w:rsidR="00653824" w:rsidRPr="0046645B" w:rsidRDefault="00653824"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A54B12" w:rsidRPr="0046645B">
        <w:rPr>
          <w:rFonts w:ascii="PT Astra Serif" w:hAnsi="PT Astra Serif"/>
          <w:sz w:val="28"/>
          <w:szCs w:val="28"/>
        </w:rPr>
        <w:t xml:space="preserve">Суворовского </w:t>
      </w:r>
      <w:r w:rsidRPr="0046645B">
        <w:rPr>
          <w:rFonts w:ascii="PT Astra Serif" w:hAnsi="PT Astra Serif"/>
          <w:sz w:val="28"/>
          <w:szCs w:val="28"/>
        </w:rPr>
        <w:t xml:space="preserve">района и расчетных показателей максимально допустимого уровня территориальной доступности таких объектов для населения </w:t>
      </w:r>
      <w:r w:rsidR="00A54B12" w:rsidRPr="0046645B">
        <w:rPr>
          <w:rFonts w:ascii="PT Astra Serif" w:hAnsi="PT Astra Serif"/>
          <w:sz w:val="28"/>
          <w:szCs w:val="28"/>
        </w:rPr>
        <w:t xml:space="preserve">Суворовского </w:t>
      </w:r>
      <w:r w:rsidRPr="0046645B">
        <w:rPr>
          <w:rFonts w:ascii="PT Astra Serif" w:hAnsi="PT Astra Serif"/>
          <w:sz w:val="28"/>
          <w:szCs w:val="28"/>
        </w:rPr>
        <w:t>района.</w:t>
      </w:r>
    </w:p>
    <w:p w14:paraId="279288A9"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3B918C05" w14:textId="77777777" w:rsidR="00653824" w:rsidRPr="0046645B" w:rsidRDefault="00653824" w:rsidP="0046645B">
      <w:pPr>
        <w:widowControl w:val="0"/>
        <w:autoSpaceDE w:val="0"/>
        <w:autoSpaceDN w:val="0"/>
        <w:adjustRightInd w:val="0"/>
        <w:ind w:firstLine="709"/>
        <w:jc w:val="both"/>
        <w:rPr>
          <w:rFonts w:ascii="PT Astra Serif" w:hAnsi="PT Astra Serif"/>
          <w:sz w:val="28"/>
          <w:szCs w:val="28"/>
        </w:rPr>
      </w:pPr>
    </w:p>
    <w:p w14:paraId="59B56060"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2. Правила применения расчетных показателей местных нормативов.</w:t>
      </w:r>
    </w:p>
    <w:p w14:paraId="1E3F246F"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bookmarkStart w:id="46" w:name="Par1419"/>
      <w:bookmarkEnd w:id="46"/>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2.1. Установление совокупности расчетных показателей минимально допустимого уровня обеспеченности объектами местного значения муниципального района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 (в схеме территориального планирования,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7657CD4"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2.2. 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w:t>
      </w:r>
      <w:r w:rsidR="00653824" w:rsidRPr="0046645B">
        <w:rPr>
          <w:rFonts w:ascii="PT Astra Serif" w:hAnsi="PT Astra Serif"/>
          <w:sz w:val="28"/>
          <w:szCs w:val="28"/>
        </w:rPr>
        <w:lastRenderedPageBreak/>
        <w:t>учитывать параметры объекта местного значения и нормы отвода земель для объекта таких параметров.</w:t>
      </w:r>
    </w:p>
    <w:p w14:paraId="0B72CE4D"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46645B">
        <w:rPr>
          <w:rFonts w:ascii="PT Astra Serif" w:hAnsi="PT Astra Serif"/>
          <w:sz w:val="28"/>
          <w:szCs w:val="28"/>
        </w:rPr>
        <w:t>местными нормативами</w:t>
      </w:r>
      <w:r w:rsidR="00653824" w:rsidRPr="0046645B">
        <w:rPr>
          <w:rFonts w:ascii="PT Astra Serif" w:hAnsi="PT Astra Serif"/>
          <w:sz w:val="28"/>
          <w:szCs w:val="28"/>
        </w:rPr>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46645B">
        <w:rPr>
          <w:rFonts w:ascii="PT Astra Serif" w:hAnsi="PT Astra Serif"/>
          <w:sz w:val="28"/>
          <w:szCs w:val="28"/>
        </w:rPr>
        <w:t>местными нормативами</w:t>
      </w:r>
      <w:r w:rsidR="00653824" w:rsidRPr="0046645B">
        <w:rPr>
          <w:rFonts w:ascii="PT Astra Serif" w:hAnsi="PT Astra Serif"/>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4E61080F"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муниципального района применяются соответствующие региональные нормативы градостроительного проектирования.</w:t>
      </w:r>
    </w:p>
    <w:p w14:paraId="7B7F081A"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46645B">
        <w:rPr>
          <w:rFonts w:ascii="PT Astra Serif" w:hAnsi="PT Astra Serif"/>
          <w:sz w:val="28"/>
          <w:szCs w:val="28"/>
          <w:shd w:val="clear" w:color="auto" w:fill="FFFFFF"/>
        </w:rPr>
        <w:t xml:space="preserve">, </w:t>
      </w:r>
      <w:r w:rsidR="00653824" w:rsidRPr="0046645B">
        <w:rPr>
          <w:rFonts w:ascii="PT Astra Serif" w:hAnsi="PT Astra Serif"/>
          <w:sz w:val="28"/>
          <w:szCs w:val="28"/>
        </w:rPr>
        <w:t xml:space="preserve">правил и требований, установленных органами государственного контроля (надзора). </w:t>
      </w:r>
    </w:p>
    <w:p w14:paraId="5366D9C9" w14:textId="77777777" w:rsidR="00653824"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2BBDD61A" w14:textId="77777777" w:rsidR="00A21D22" w:rsidRPr="0046645B" w:rsidRDefault="007B2838" w:rsidP="0046645B">
      <w:pPr>
        <w:shd w:val="clear" w:color="auto" w:fill="FFFFFF"/>
        <w:ind w:firstLine="709"/>
        <w:jc w:val="both"/>
        <w:textAlignment w:val="baseline"/>
        <w:rPr>
          <w:rFonts w:ascii="PT Astra Serif" w:hAnsi="PT Astra Serif"/>
          <w:sz w:val="28"/>
          <w:szCs w:val="28"/>
        </w:rPr>
      </w:pPr>
      <w:r w:rsidRPr="0046645B">
        <w:rPr>
          <w:rFonts w:ascii="PT Astra Serif" w:hAnsi="PT Astra Serif"/>
          <w:sz w:val="28"/>
          <w:szCs w:val="28"/>
        </w:rPr>
        <w:t>3</w:t>
      </w:r>
      <w:r w:rsidR="00C363FA" w:rsidRPr="0046645B">
        <w:rPr>
          <w:rFonts w:ascii="PT Astra Serif" w:hAnsi="PT Astra Serif"/>
          <w:sz w:val="28"/>
          <w:szCs w:val="28"/>
        </w:rPr>
        <w:t>.</w:t>
      </w:r>
      <w:r w:rsidR="00653824" w:rsidRPr="0046645B">
        <w:rPr>
          <w:rFonts w:ascii="PT Astra Serif" w:hAnsi="PT Astra Serif"/>
          <w:sz w:val="28"/>
          <w:szCs w:val="28"/>
        </w:rPr>
        <w:t xml:space="preserve">2.7. При отмене и (или) изменении действующих нормативных документов Российской Федерации и </w:t>
      </w:r>
      <w:r w:rsidR="002137F9" w:rsidRPr="0046645B">
        <w:rPr>
          <w:rFonts w:ascii="PT Astra Serif" w:hAnsi="PT Astra Serif"/>
          <w:sz w:val="28"/>
          <w:szCs w:val="28"/>
        </w:rPr>
        <w:t>Тульск</w:t>
      </w:r>
      <w:r w:rsidR="00653824" w:rsidRPr="0046645B">
        <w:rPr>
          <w:rFonts w:ascii="PT Astra Serif" w:hAnsi="PT Astra Serif"/>
          <w:sz w:val="28"/>
          <w:szCs w:val="28"/>
        </w:rPr>
        <w:t xml:space="preserve">ой области, на которые дается ссылка в настоящих местных нормативах, следует руководствоваться нормами, вводимыми взамен отмененных. </w:t>
      </w:r>
    </w:p>
    <w:p w14:paraId="2CCB745F" w14:textId="77777777" w:rsidR="00A21D22" w:rsidRPr="002C3D51" w:rsidRDefault="00A21D22">
      <w:pPr>
        <w:spacing w:after="200" w:line="276" w:lineRule="auto"/>
        <w:rPr>
          <w:rFonts w:ascii="PT Astra Serif" w:hAnsi="PT Astra Serif"/>
        </w:rPr>
      </w:pPr>
      <w:r w:rsidRPr="002C3D51">
        <w:rPr>
          <w:rFonts w:ascii="PT Astra Serif" w:hAnsi="PT Astra Serif"/>
        </w:rPr>
        <w:br w:type="page"/>
      </w:r>
    </w:p>
    <w:p w14:paraId="143C1A96" w14:textId="77777777" w:rsidR="007B718B" w:rsidRPr="0046645B" w:rsidRDefault="007B718B" w:rsidP="0046645B">
      <w:pPr>
        <w:pStyle w:val="af2"/>
        <w:ind w:left="5103"/>
        <w:rPr>
          <w:rFonts w:ascii="PT Astra Serif" w:hAnsi="PT Astra Serif"/>
          <w:b w:val="0"/>
          <w:color w:val="auto"/>
          <w:sz w:val="28"/>
          <w:szCs w:val="28"/>
        </w:rPr>
      </w:pPr>
      <w:bookmarkStart w:id="47" w:name="_Toc483388324"/>
      <w:r w:rsidRPr="0046645B">
        <w:rPr>
          <w:rFonts w:ascii="PT Astra Serif" w:hAnsi="PT Astra Serif"/>
          <w:b w:val="0"/>
          <w:color w:val="auto"/>
          <w:sz w:val="28"/>
          <w:szCs w:val="28"/>
        </w:rPr>
        <w:lastRenderedPageBreak/>
        <w:t>Приложение № 1</w:t>
      </w:r>
      <w:bookmarkEnd w:id="47"/>
    </w:p>
    <w:p w14:paraId="60D49733" w14:textId="348CD8B3" w:rsidR="007B718B" w:rsidRPr="0046645B" w:rsidRDefault="007B718B" w:rsidP="0046645B">
      <w:pPr>
        <w:pStyle w:val="af2"/>
        <w:ind w:left="5103"/>
        <w:outlineLvl w:val="9"/>
        <w:rPr>
          <w:rFonts w:ascii="PT Astra Serif" w:hAnsi="PT Astra Serif"/>
          <w:b w:val="0"/>
          <w:color w:val="auto"/>
          <w:sz w:val="28"/>
          <w:szCs w:val="28"/>
        </w:rPr>
      </w:pPr>
      <w:r w:rsidRPr="0046645B">
        <w:rPr>
          <w:rFonts w:ascii="PT Astra Serif" w:hAnsi="PT Astra Serif"/>
          <w:b w:val="0"/>
          <w:color w:val="auto"/>
          <w:sz w:val="28"/>
          <w:szCs w:val="28"/>
        </w:rPr>
        <w:t>к нормативам градостроительного</w:t>
      </w:r>
    </w:p>
    <w:p w14:paraId="56B96DE5" w14:textId="1A622039" w:rsidR="007B718B" w:rsidRPr="0046645B" w:rsidRDefault="007B718B" w:rsidP="0046645B">
      <w:pPr>
        <w:pStyle w:val="af2"/>
        <w:ind w:left="5103"/>
        <w:outlineLvl w:val="9"/>
        <w:rPr>
          <w:rFonts w:ascii="PT Astra Serif" w:hAnsi="PT Astra Serif"/>
          <w:b w:val="0"/>
          <w:color w:val="auto"/>
          <w:sz w:val="28"/>
          <w:szCs w:val="28"/>
        </w:rPr>
      </w:pPr>
      <w:r w:rsidRPr="0046645B">
        <w:rPr>
          <w:rFonts w:ascii="PT Astra Serif" w:hAnsi="PT Astra Serif"/>
          <w:b w:val="0"/>
          <w:color w:val="auto"/>
          <w:sz w:val="28"/>
          <w:szCs w:val="28"/>
        </w:rPr>
        <w:t>проектирования муниципального</w:t>
      </w:r>
    </w:p>
    <w:p w14:paraId="22B9D963" w14:textId="5FBBA237" w:rsidR="007B718B" w:rsidRPr="0046645B" w:rsidRDefault="007B718B" w:rsidP="0046645B">
      <w:pPr>
        <w:pStyle w:val="af2"/>
        <w:ind w:left="5103"/>
        <w:outlineLvl w:val="9"/>
        <w:rPr>
          <w:rFonts w:ascii="PT Astra Serif" w:hAnsi="PT Astra Serif"/>
          <w:b w:val="0"/>
          <w:color w:val="auto"/>
          <w:sz w:val="28"/>
          <w:szCs w:val="28"/>
        </w:rPr>
      </w:pPr>
      <w:r w:rsidRPr="0046645B">
        <w:rPr>
          <w:rFonts w:ascii="PT Astra Serif" w:hAnsi="PT Astra Serif"/>
          <w:b w:val="0"/>
          <w:color w:val="auto"/>
          <w:sz w:val="28"/>
          <w:szCs w:val="28"/>
        </w:rPr>
        <w:t>образования Суворовский район</w:t>
      </w:r>
    </w:p>
    <w:p w14:paraId="4ED573B8" w14:textId="77777777" w:rsidR="000C5A88" w:rsidRPr="0046645B" w:rsidRDefault="001E7F5C" w:rsidP="0046645B">
      <w:pPr>
        <w:pStyle w:val="af2"/>
        <w:ind w:left="5103"/>
        <w:rPr>
          <w:rFonts w:ascii="PT Astra Serif" w:hAnsi="PT Astra Serif"/>
          <w:b w:val="0"/>
          <w:color w:val="auto"/>
          <w:sz w:val="28"/>
          <w:szCs w:val="28"/>
        </w:rPr>
      </w:pPr>
      <w:r w:rsidRPr="0046645B">
        <w:rPr>
          <w:rFonts w:ascii="PT Astra Serif" w:hAnsi="PT Astra Serif"/>
          <w:b w:val="0"/>
          <w:color w:val="auto"/>
          <w:sz w:val="28"/>
          <w:szCs w:val="28"/>
        </w:rPr>
        <w:t>Тульской области</w:t>
      </w:r>
    </w:p>
    <w:p w14:paraId="6DC541FE" w14:textId="77777777" w:rsidR="000C5A88" w:rsidRPr="002C3D51" w:rsidRDefault="000C5A88" w:rsidP="007B718B">
      <w:pPr>
        <w:pStyle w:val="af2"/>
        <w:jc w:val="right"/>
        <w:outlineLvl w:val="9"/>
        <w:rPr>
          <w:rFonts w:ascii="PT Astra Serif" w:hAnsi="PT Astra Serif"/>
          <w:b w:val="0"/>
          <w:color w:val="auto"/>
        </w:rPr>
      </w:pPr>
    </w:p>
    <w:p w14:paraId="4381998C" w14:textId="77777777" w:rsidR="007B718B" w:rsidRPr="0046645B" w:rsidRDefault="002E706C" w:rsidP="007B718B">
      <w:pPr>
        <w:jc w:val="center"/>
        <w:rPr>
          <w:rFonts w:ascii="PT Astra Serif" w:hAnsi="PT Astra Serif"/>
          <w:b/>
          <w:sz w:val="28"/>
          <w:szCs w:val="28"/>
        </w:rPr>
      </w:pPr>
      <w:bookmarkStart w:id="48" w:name="_Toc483388325"/>
      <w:r w:rsidRPr="0046645B">
        <w:rPr>
          <w:rFonts w:ascii="PT Astra Serif" w:hAnsi="PT Astra Serif"/>
          <w:b/>
          <w:sz w:val="28"/>
          <w:szCs w:val="28"/>
        </w:rPr>
        <w:t>Понятия и т</w:t>
      </w:r>
      <w:r w:rsidR="007B718B" w:rsidRPr="0046645B">
        <w:rPr>
          <w:rFonts w:ascii="PT Astra Serif" w:hAnsi="PT Astra Serif"/>
          <w:b/>
          <w:sz w:val="28"/>
          <w:szCs w:val="28"/>
        </w:rPr>
        <w:t xml:space="preserve">ермины </w:t>
      </w:r>
      <w:bookmarkEnd w:id="48"/>
    </w:p>
    <w:p w14:paraId="5DEC5577" w14:textId="77777777" w:rsidR="007B718B" w:rsidRPr="002C3D51" w:rsidRDefault="007B718B" w:rsidP="007B718B">
      <w:pPr>
        <w:jc w:val="center"/>
        <w:rPr>
          <w:rFonts w:ascii="PT Astra Serif" w:hAnsi="PT Astra Serif"/>
          <w:b/>
        </w:rPr>
      </w:pPr>
    </w:p>
    <w:p w14:paraId="2BC602F0" w14:textId="142E2F85" w:rsidR="00653824" w:rsidRPr="0046645B" w:rsidRDefault="007B718B" w:rsidP="0046645B">
      <w:pPr>
        <w:ind w:firstLine="709"/>
        <w:rPr>
          <w:rFonts w:ascii="PT Astra Serif" w:hAnsi="PT Astra Serif" w:cs="Arial"/>
          <w:sz w:val="28"/>
          <w:szCs w:val="28"/>
        </w:rPr>
      </w:pPr>
      <w:r w:rsidRPr="0046645B">
        <w:rPr>
          <w:rFonts w:ascii="PT Astra Serif" w:hAnsi="PT Astra Serif"/>
          <w:sz w:val="28"/>
          <w:szCs w:val="28"/>
        </w:rPr>
        <w:t>В настоящих нормативах приведенные понятия применяются в следующем значении:</w:t>
      </w:r>
    </w:p>
    <w:p w14:paraId="666B8D59"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Автомобильная дорога </w:t>
      </w:r>
      <w:r w:rsidR="00E870D5" w:rsidRPr="0046645B">
        <w:rPr>
          <w:rFonts w:ascii="PT Astra Serif" w:hAnsi="PT Astra Serif"/>
          <w:sz w:val="28"/>
          <w:szCs w:val="28"/>
        </w:rPr>
        <w:t>–</w:t>
      </w:r>
      <w:r w:rsidRPr="0046645B">
        <w:rPr>
          <w:rFonts w:ascii="PT Astra Serif" w:hAnsi="PT Astra Serif"/>
          <w:sz w:val="28"/>
          <w:szCs w:val="28"/>
        </w:rPr>
        <w:t xml:space="preserve"> </w:t>
      </w:r>
      <w:r w:rsidR="00E870D5" w:rsidRPr="0046645B">
        <w:rPr>
          <w:rFonts w:ascii="PT Astra Serif" w:hAnsi="PT Astra Serif"/>
          <w:sz w:val="28"/>
          <w:szCs w:val="28"/>
        </w:rPr>
        <w:t xml:space="preserve">линейный </w:t>
      </w:r>
      <w:r w:rsidRPr="0046645B">
        <w:rPr>
          <w:rFonts w:ascii="PT Astra Serif" w:hAnsi="PT Astra Serif"/>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14:paraId="471A7935" w14:textId="77777777" w:rsidR="00E870D5" w:rsidRPr="0046645B" w:rsidRDefault="00E870D5"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Автовокзал межмуниципального сообщения - объект транспортной инфраструктуры в административном центре муниципального образования, обслуживающий более одного муниципального образования области, включающий в себя размещенный на специально отведенной территории комплекс зданий и сооружений, обеспечивающий возможность отправления более 1000 человек в сутки.</w:t>
      </w:r>
    </w:p>
    <w:p w14:paraId="5DA8B2FB" w14:textId="77777777" w:rsidR="00E870D5" w:rsidRPr="0046645B" w:rsidRDefault="00E870D5" w:rsidP="0046645B">
      <w:pPr>
        <w:widowControl w:val="0"/>
        <w:autoSpaceDE w:val="0"/>
        <w:autoSpaceDN w:val="0"/>
        <w:adjustRightInd w:val="0"/>
        <w:ind w:firstLine="709"/>
        <w:jc w:val="both"/>
        <w:rPr>
          <w:rFonts w:ascii="PT Astra Serif" w:hAnsi="PT Astra Serif" w:cs="Arial"/>
          <w:spacing w:val="2"/>
          <w:sz w:val="28"/>
          <w:szCs w:val="28"/>
        </w:rPr>
      </w:pPr>
      <w:r w:rsidRPr="0046645B">
        <w:rPr>
          <w:rFonts w:ascii="PT Astra Serif" w:hAnsi="PT Astra Serif"/>
          <w:sz w:val="28"/>
          <w:szCs w:val="28"/>
        </w:rP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r w:rsidRPr="0046645B">
        <w:rPr>
          <w:rFonts w:ascii="PT Astra Serif" w:hAnsi="PT Astra Serif" w:cs="Arial"/>
          <w:spacing w:val="2"/>
          <w:sz w:val="28"/>
          <w:szCs w:val="28"/>
        </w:rPr>
        <w:t>.</w:t>
      </w:r>
    </w:p>
    <w:p w14:paraId="2BE72106" w14:textId="2B4747A2" w:rsidR="00D46FFF" w:rsidRPr="0046645B" w:rsidRDefault="0046645B" w:rsidP="0046645B">
      <w:pPr>
        <w:widowControl w:val="0"/>
        <w:autoSpaceDE w:val="0"/>
        <w:autoSpaceDN w:val="0"/>
        <w:adjustRightInd w:val="0"/>
        <w:ind w:firstLine="709"/>
        <w:jc w:val="both"/>
        <w:rPr>
          <w:rFonts w:ascii="PT Astra Serif" w:hAnsi="PT Astra Serif"/>
          <w:sz w:val="28"/>
          <w:szCs w:val="28"/>
        </w:rPr>
      </w:pPr>
      <w:r w:rsidRPr="00C22BDA">
        <w:rPr>
          <w:rFonts w:ascii="PT Astra Serif" w:hAnsi="PT Astra Serif"/>
          <w:sz w:val="28"/>
          <w:szCs w:val="28"/>
        </w:rPr>
        <w:t xml:space="preserve">Градостроительная деятельность - </w:t>
      </w:r>
      <w:r w:rsidRPr="00C22BDA">
        <w:rPr>
          <w:rFonts w:ascii="PT Astra Serif" w:eastAsiaTheme="minorHAnsi" w:hAnsi="PT Astra Serif"/>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CEAB4DA"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Градостроительное проектирование - деятельность по подготовке градостроительной документации для реализации целей муниципального </w:t>
      </w:r>
      <w:r w:rsidRPr="0046645B">
        <w:rPr>
          <w:rFonts w:ascii="PT Astra Serif" w:hAnsi="PT Astra Serif"/>
          <w:sz w:val="28"/>
          <w:szCs w:val="28"/>
        </w:rPr>
        <w:lastRenderedPageBreak/>
        <w:t>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14:paraId="3328E896" w14:textId="77777777" w:rsidR="00E870D5" w:rsidRPr="0046645B" w:rsidRDefault="00E870D5"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Защитные сооружения гражданской обороны - инженерное сооружение двойного назначения, отвечающее нормам проектирования инженерно-технических мероприятий гражданской обороны и обеспечивающее в течение определенного времени укрытие людей, техники и имущества от воздействия современных средств поражения, поражающих факторов и воздействия опасных химических и радиоактивных веществ,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и используемое в мирное время в интересах экономики.</w:t>
      </w:r>
    </w:p>
    <w:p w14:paraId="436F90B8"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2A0FAE99"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36A9EF8F" w14:textId="77777777" w:rsidR="00E870D5" w:rsidRPr="0046645B" w:rsidRDefault="00E870D5"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05821D5"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Местные нормативы градостроительного проектирования муниципального района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муниципального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4016BCE6" w14:textId="77777777" w:rsidR="00E870D5" w:rsidRPr="0046645B" w:rsidRDefault="00E870D5"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43599933"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5F57049B"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w:t>
      </w:r>
      <w:r w:rsidRPr="0046645B">
        <w:rPr>
          <w:rFonts w:ascii="PT Astra Serif" w:hAnsi="PT Astra Serif"/>
          <w:sz w:val="28"/>
          <w:szCs w:val="28"/>
        </w:rPr>
        <w:lastRenderedPageBreak/>
        <w:t xml:space="preserve">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муниципального района - объекты капитального строительства, иные объекты, территории, относящиеся к следующим областям: </w:t>
      </w:r>
      <w:r w:rsidR="00BC4969" w:rsidRPr="0046645B">
        <w:rPr>
          <w:rFonts w:ascii="PT Astra Serif" w:hAnsi="PT Astra Serif"/>
          <w:sz w:val="28"/>
          <w:szCs w:val="28"/>
        </w:rPr>
        <w:t>области электро- и газоснабжения поселений</w:t>
      </w:r>
      <w:r w:rsidRPr="0046645B">
        <w:rPr>
          <w:rFonts w:ascii="PT Astra Serif" w:hAnsi="PT Astra Serif"/>
          <w:sz w:val="28"/>
          <w:szCs w:val="28"/>
        </w:rPr>
        <w:t>, автомобильные дороги местного значения</w:t>
      </w:r>
      <w:r w:rsidR="001464D1" w:rsidRPr="0046645B">
        <w:rPr>
          <w:rFonts w:ascii="PT Astra Serif" w:hAnsi="PT Astra Serif"/>
          <w:sz w:val="28"/>
          <w:szCs w:val="28"/>
        </w:rPr>
        <w:t xml:space="preserve"> вне границ населенных пунктов в границах муниципального района</w:t>
      </w:r>
      <w:r w:rsidRPr="0046645B">
        <w:rPr>
          <w:rFonts w:ascii="PT Astra Serif" w:hAnsi="PT Astra Serif"/>
          <w:sz w:val="28"/>
          <w:szCs w:val="28"/>
        </w:rPr>
        <w:t xml:space="preserve">, </w:t>
      </w:r>
      <w:r w:rsidR="001464D1" w:rsidRPr="0046645B">
        <w:rPr>
          <w:rFonts w:ascii="PT Astra Serif" w:hAnsi="PT Astra Serif"/>
          <w:sz w:val="28"/>
          <w:szCs w:val="28"/>
        </w:rPr>
        <w:t xml:space="preserve">образование, здравоохранение, </w:t>
      </w:r>
      <w:r w:rsidRPr="0046645B">
        <w:rPr>
          <w:rFonts w:ascii="PT Astra Serif" w:hAnsi="PT Astra Serif"/>
          <w:sz w:val="28"/>
          <w:szCs w:val="28"/>
        </w:rPr>
        <w:t>физическая культура и массовый спорт, утилизация и переработка бытовых и промышленных отходов, иные области в связи с решением вопросов местного значения муниципального района</w:t>
      </w:r>
      <w:r w:rsidR="000F623F" w:rsidRPr="0046645B">
        <w:rPr>
          <w:rFonts w:ascii="PT Astra Serif" w:hAnsi="PT Astra Serif"/>
          <w:sz w:val="28"/>
          <w:szCs w:val="28"/>
        </w:rPr>
        <w:t>.</w:t>
      </w:r>
      <w:r w:rsidRPr="0046645B">
        <w:rPr>
          <w:rFonts w:ascii="PT Astra Serif" w:hAnsi="PT Astra Serif"/>
          <w:sz w:val="28"/>
          <w:szCs w:val="28"/>
        </w:rPr>
        <w:t xml:space="preserve"> </w:t>
      </w:r>
    </w:p>
    <w:p w14:paraId="2858884D"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 </w:t>
      </w:r>
    </w:p>
    <w:p w14:paraId="6771AB37"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w:t>
      </w:r>
    </w:p>
    <w:p w14:paraId="0EC2547F"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14:paraId="503034BF"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64646E75"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 </w:t>
      </w:r>
    </w:p>
    <w:p w14:paraId="7BEE6DFE"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04FEB445"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w:t>
      </w:r>
      <w:r w:rsidRPr="0046645B">
        <w:rPr>
          <w:rFonts w:ascii="PT Astra Serif" w:hAnsi="PT Astra Serif"/>
          <w:sz w:val="28"/>
          <w:szCs w:val="28"/>
        </w:rPr>
        <w:lastRenderedPageBreak/>
        <w:t xml:space="preserve">сохранности с учетом перспектив развития автомобильной дороги. </w:t>
      </w:r>
    </w:p>
    <w:p w14:paraId="3A566C72"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208B1FCB" w14:textId="77777777" w:rsidR="00D46FFF" w:rsidRPr="0046645B" w:rsidRDefault="00D46FFF" w:rsidP="0046645B">
      <w:pPr>
        <w:widowControl w:val="0"/>
        <w:autoSpaceDE w:val="0"/>
        <w:autoSpaceDN w:val="0"/>
        <w:adjustRightInd w:val="0"/>
        <w:ind w:firstLine="709"/>
        <w:jc w:val="both"/>
        <w:rPr>
          <w:rFonts w:ascii="PT Astra Serif" w:hAnsi="PT Astra Serif"/>
          <w:sz w:val="28"/>
          <w:szCs w:val="28"/>
        </w:rPr>
      </w:pPr>
      <w:r w:rsidRPr="0046645B">
        <w:rPr>
          <w:rFonts w:ascii="PT Astra Serif" w:hAnsi="PT Astra Serif"/>
          <w:sz w:val="28"/>
          <w:szCs w:val="28"/>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14:paraId="144F6213" w14:textId="77777777" w:rsidR="007B718B" w:rsidRPr="0046645B" w:rsidRDefault="007B718B" w:rsidP="0046645B">
      <w:pPr>
        <w:widowControl w:val="0"/>
        <w:autoSpaceDE w:val="0"/>
        <w:autoSpaceDN w:val="0"/>
        <w:adjustRightInd w:val="0"/>
        <w:ind w:firstLine="709"/>
        <w:jc w:val="both"/>
        <w:rPr>
          <w:rFonts w:ascii="PT Astra Serif" w:hAnsi="PT Astra Serif"/>
          <w:sz w:val="28"/>
          <w:szCs w:val="28"/>
        </w:rPr>
      </w:pPr>
    </w:p>
    <w:p w14:paraId="447236A3" w14:textId="77777777" w:rsidR="007B718B" w:rsidRPr="0046645B" w:rsidRDefault="007B718B" w:rsidP="003010FF">
      <w:pPr>
        <w:spacing w:before="240" w:after="240"/>
        <w:ind w:firstLine="709"/>
        <w:rPr>
          <w:rFonts w:ascii="PT Astra Serif" w:hAnsi="PT Astra Serif"/>
          <w:sz w:val="28"/>
          <w:szCs w:val="28"/>
        </w:rPr>
      </w:pPr>
      <w:bookmarkStart w:id="49" w:name="_Toc468701457"/>
      <w:r w:rsidRPr="0046645B">
        <w:rPr>
          <w:rFonts w:ascii="PT Astra Serif" w:hAnsi="PT Astra Serif"/>
          <w:sz w:val="28"/>
          <w:szCs w:val="28"/>
        </w:rPr>
        <w:t>Используемые сокращения</w:t>
      </w:r>
      <w:bookmarkEnd w:id="49"/>
    </w:p>
    <w:p w14:paraId="6CA6ECD8" w14:textId="77777777" w:rsidR="007B718B" w:rsidRPr="0046645B" w:rsidRDefault="001E7F5C" w:rsidP="003010FF">
      <w:pPr>
        <w:ind w:firstLine="709"/>
        <w:rPr>
          <w:rFonts w:ascii="PT Astra Serif" w:hAnsi="PT Astra Serif"/>
          <w:sz w:val="28"/>
          <w:szCs w:val="28"/>
        </w:rPr>
      </w:pPr>
      <w:r w:rsidRPr="0046645B">
        <w:rPr>
          <w:rFonts w:ascii="PT Astra Serif" w:hAnsi="PT Astra Serif"/>
          <w:sz w:val="28"/>
          <w:szCs w:val="28"/>
        </w:rPr>
        <w:t>М</w:t>
      </w:r>
      <w:r w:rsidR="007B718B" w:rsidRPr="0046645B">
        <w:rPr>
          <w:rFonts w:ascii="PT Astra Serif" w:hAnsi="PT Astra Serif"/>
          <w:sz w:val="28"/>
          <w:szCs w:val="28"/>
        </w:rPr>
        <w:t xml:space="preserve">НГП – </w:t>
      </w:r>
      <w:r w:rsidRPr="0046645B">
        <w:rPr>
          <w:rFonts w:ascii="PT Astra Serif" w:hAnsi="PT Astra Serif"/>
          <w:sz w:val="28"/>
          <w:szCs w:val="28"/>
        </w:rPr>
        <w:t xml:space="preserve">местные </w:t>
      </w:r>
      <w:r w:rsidR="007B718B" w:rsidRPr="0046645B">
        <w:rPr>
          <w:rFonts w:ascii="PT Astra Serif" w:hAnsi="PT Astra Serif"/>
          <w:sz w:val="28"/>
          <w:szCs w:val="28"/>
        </w:rPr>
        <w:t>нормативы градостроительного проектирования</w:t>
      </w:r>
    </w:p>
    <w:p w14:paraId="5AD90E4E" w14:textId="5856F7E1" w:rsidR="001E7F5C" w:rsidRPr="0046645B" w:rsidRDefault="001E7F5C" w:rsidP="003010FF">
      <w:pPr>
        <w:ind w:firstLine="709"/>
        <w:rPr>
          <w:rFonts w:ascii="PT Astra Serif" w:hAnsi="PT Astra Serif"/>
          <w:sz w:val="28"/>
          <w:szCs w:val="28"/>
        </w:rPr>
      </w:pPr>
      <w:r w:rsidRPr="0046645B">
        <w:rPr>
          <w:rFonts w:ascii="PT Astra Serif" w:hAnsi="PT Astra Serif"/>
          <w:sz w:val="28"/>
          <w:szCs w:val="28"/>
        </w:rPr>
        <w:t>РНГП – региональные нормативы градостроительного проектирования</w:t>
      </w:r>
    </w:p>
    <w:p w14:paraId="5406BFA5" w14:textId="77777777" w:rsidR="007B718B" w:rsidRPr="0046645B" w:rsidRDefault="007B718B" w:rsidP="003010FF">
      <w:pPr>
        <w:ind w:firstLine="709"/>
        <w:rPr>
          <w:rFonts w:ascii="PT Astra Serif" w:hAnsi="PT Astra Serif"/>
          <w:sz w:val="28"/>
          <w:szCs w:val="28"/>
        </w:rPr>
      </w:pPr>
      <w:r w:rsidRPr="0046645B">
        <w:rPr>
          <w:rFonts w:ascii="PT Astra Serif" w:hAnsi="PT Astra Serif"/>
          <w:sz w:val="28"/>
          <w:szCs w:val="28"/>
        </w:rPr>
        <w:t>СанПиН – санитарные правила и нормы</w:t>
      </w:r>
    </w:p>
    <w:p w14:paraId="21F2F9B4" w14:textId="77777777" w:rsidR="007B718B" w:rsidRPr="0046645B" w:rsidRDefault="007B718B" w:rsidP="003010FF">
      <w:pPr>
        <w:ind w:firstLine="709"/>
        <w:rPr>
          <w:rFonts w:ascii="PT Astra Serif" w:hAnsi="PT Astra Serif"/>
          <w:sz w:val="28"/>
          <w:szCs w:val="28"/>
        </w:rPr>
      </w:pPr>
      <w:r w:rsidRPr="0046645B">
        <w:rPr>
          <w:rFonts w:ascii="PT Astra Serif" w:hAnsi="PT Astra Serif"/>
          <w:sz w:val="28"/>
          <w:szCs w:val="28"/>
        </w:rPr>
        <w:t>СП – свод правил (актуализированная редакция СНиП)</w:t>
      </w:r>
    </w:p>
    <w:p w14:paraId="0162434A" w14:textId="77777777" w:rsidR="007B718B" w:rsidRPr="0046645B" w:rsidRDefault="007B718B" w:rsidP="003010FF">
      <w:pPr>
        <w:ind w:firstLine="709"/>
        <w:rPr>
          <w:rFonts w:ascii="PT Astra Serif" w:hAnsi="PT Astra Serif"/>
          <w:sz w:val="28"/>
          <w:szCs w:val="28"/>
        </w:rPr>
      </w:pPr>
      <w:r w:rsidRPr="0046645B">
        <w:rPr>
          <w:rFonts w:ascii="PT Astra Serif" w:hAnsi="PT Astra Serif"/>
          <w:sz w:val="28"/>
          <w:szCs w:val="28"/>
        </w:rPr>
        <w:t>ТКО – твердые коммунальные отходы</w:t>
      </w:r>
    </w:p>
    <w:p w14:paraId="31BC19A4" w14:textId="77777777" w:rsidR="007B718B" w:rsidRPr="0046645B" w:rsidRDefault="007B718B" w:rsidP="0046645B">
      <w:pPr>
        <w:widowControl w:val="0"/>
        <w:autoSpaceDE w:val="0"/>
        <w:autoSpaceDN w:val="0"/>
        <w:adjustRightInd w:val="0"/>
        <w:ind w:firstLine="709"/>
        <w:jc w:val="both"/>
        <w:rPr>
          <w:rFonts w:ascii="PT Astra Serif" w:hAnsi="PT Astra Serif"/>
          <w:sz w:val="28"/>
          <w:szCs w:val="28"/>
        </w:rPr>
      </w:pPr>
    </w:p>
    <w:p w14:paraId="1830856B" w14:textId="77777777" w:rsidR="007B718B" w:rsidRPr="002C3D51" w:rsidRDefault="007B718B">
      <w:pPr>
        <w:spacing w:after="200" w:line="276" w:lineRule="auto"/>
        <w:rPr>
          <w:rFonts w:ascii="PT Astra Serif" w:hAnsi="PT Astra Serif"/>
        </w:rPr>
      </w:pPr>
      <w:r w:rsidRPr="002C3D51">
        <w:rPr>
          <w:rFonts w:ascii="PT Astra Serif" w:hAnsi="PT Astra Serif"/>
        </w:rPr>
        <w:br w:type="page"/>
      </w:r>
    </w:p>
    <w:p w14:paraId="187B1AE0" w14:textId="77777777" w:rsidR="000C5A88" w:rsidRPr="00B912C6" w:rsidRDefault="000C5A88" w:rsidP="00B912C6">
      <w:pPr>
        <w:pStyle w:val="af2"/>
        <w:ind w:left="5103"/>
        <w:rPr>
          <w:rFonts w:ascii="PT Astra Serif" w:hAnsi="PT Astra Serif"/>
          <w:b w:val="0"/>
          <w:color w:val="auto"/>
          <w:sz w:val="28"/>
          <w:szCs w:val="28"/>
        </w:rPr>
      </w:pPr>
      <w:bookmarkStart w:id="50" w:name="_Toc468701501"/>
      <w:bookmarkStart w:id="51" w:name="_Toc483388327"/>
      <w:r w:rsidRPr="00B912C6">
        <w:rPr>
          <w:rFonts w:ascii="PT Astra Serif" w:hAnsi="PT Astra Serif"/>
          <w:b w:val="0"/>
          <w:color w:val="auto"/>
          <w:sz w:val="28"/>
          <w:szCs w:val="28"/>
        </w:rPr>
        <w:lastRenderedPageBreak/>
        <w:t>Приложение № 2</w:t>
      </w:r>
    </w:p>
    <w:p w14:paraId="45C2B9A9" w14:textId="35F8BE09" w:rsidR="000C5A88" w:rsidRPr="00B912C6" w:rsidRDefault="000C5A88" w:rsidP="00B912C6">
      <w:pPr>
        <w:pStyle w:val="af2"/>
        <w:ind w:left="5103"/>
        <w:outlineLvl w:val="9"/>
        <w:rPr>
          <w:rFonts w:ascii="PT Astra Serif" w:hAnsi="PT Astra Serif"/>
          <w:b w:val="0"/>
          <w:color w:val="auto"/>
          <w:sz w:val="28"/>
          <w:szCs w:val="28"/>
        </w:rPr>
      </w:pPr>
      <w:r w:rsidRPr="00B912C6">
        <w:rPr>
          <w:rFonts w:ascii="PT Astra Serif" w:hAnsi="PT Astra Serif"/>
          <w:b w:val="0"/>
          <w:color w:val="auto"/>
          <w:sz w:val="28"/>
          <w:szCs w:val="28"/>
        </w:rPr>
        <w:t>к нормативам градостроительного</w:t>
      </w:r>
    </w:p>
    <w:p w14:paraId="5A596604" w14:textId="229F2661" w:rsidR="000C5A88" w:rsidRPr="00B912C6" w:rsidRDefault="000C5A88" w:rsidP="00B912C6">
      <w:pPr>
        <w:pStyle w:val="af2"/>
        <w:ind w:left="5103"/>
        <w:outlineLvl w:val="9"/>
        <w:rPr>
          <w:rFonts w:ascii="PT Astra Serif" w:hAnsi="PT Astra Serif"/>
          <w:b w:val="0"/>
          <w:color w:val="auto"/>
          <w:sz w:val="28"/>
          <w:szCs w:val="28"/>
        </w:rPr>
      </w:pPr>
      <w:r w:rsidRPr="00B912C6">
        <w:rPr>
          <w:rFonts w:ascii="PT Astra Serif" w:hAnsi="PT Astra Serif"/>
          <w:b w:val="0"/>
          <w:color w:val="auto"/>
          <w:sz w:val="28"/>
          <w:szCs w:val="28"/>
        </w:rPr>
        <w:t>проектирования муниципального</w:t>
      </w:r>
    </w:p>
    <w:p w14:paraId="32AB92E7" w14:textId="77EBD7CE" w:rsidR="000C5A88" w:rsidRPr="00B912C6" w:rsidRDefault="000C5A88" w:rsidP="00B912C6">
      <w:pPr>
        <w:pStyle w:val="af2"/>
        <w:ind w:left="5103"/>
        <w:outlineLvl w:val="9"/>
        <w:rPr>
          <w:rFonts w:ascii="PT Astra Serif" w:hAnsi="PT Astra Serif"/>
          <w:b w:val="0"/>
          <w:color w:val="auto"/>
          <w:sz w:val="28"/>
          <w:szCs w:val="28"/>
        </w:rPr>
      </w:pPr>
      <w:r w:rsidRPr="00B912C6">
        <w:rPr>
          <w:rFonts w:ascii="PT Astra Serif" w:hAnsi="PT Astra Serif"/>
          <w:b w:val="0"/>
          <w:color w:val="auto"/>
          <w:sz w:val="28"/>
          <w:szCs w:val="28"/>
        </w:rPr>
        <w:t>образования Суворовский район</w:t>
      </w:r>
    </w:p>
    <w:p w14:paraId="7B2F6D86" w14:textId="77777777" w:rsidR="001E7F5C" w:rsidRPr="00B912C6" w:rsidRDefault="001E7F5C" w:rsidP="00B912C6">
      <w:pPr>
        <w:pStyle w:val="af2"/>
        <w:ind w:left="5103"/>
        <w:rPr>
          <w:rFonts w:ascii="PT Astra Serif" w:hAnsi="PT Astra Serif"/>
          <w:b w:val="0"/>
          <w:color w:val="auto"/>
          <w:sz w:val="28"/>
          <w:szCs w:val="28"/>
        </w:rPr>
      </w:pPr>
      <w:r w:rsidRPr="00B912C6">
        <w:rPr>
          <w:rFonts w:ascii="PT Astra Serif" w:hAnsi="PT Astra Serif"/>
          <w:b w:val="0"/>
          <w:color w:val="auto"/>
          <w:sz w:val="28"/>
          <w:szCs w:val="28"/>
        </w:rPr>
        <w:t>Тульской области</w:t>
      </w:r>
    </w:p>
    <w:p w14:paraId="6589A410" w14:textId="77777777" w:rsidR="000C5A88" w:rsidRPr="002C3D51" w:rsidRDefault="000C5A88" w:rsidP="000C5A88">
      <w:pPr>
        <w:pStyle w:val="af2"/>
        <w:jc w:val="right"/>
        <w:outlineLvl w:val="9"/>
        <w:rPr>
          <w:rFonts w:ascii="PT Astra Serif" w:hAnsi="PT Astra Serif"/>
          <w:b w:val="0"/>
          <w:color w:val="auto"/>
        </w:rPr>
      </w:pPr>
    </w:p>
    <w:p w14:paraId="6C67F9B6" w14:textId="77777777" w:rsidR="000C5A88" w:rsidRPr="002C3D51" w:rsidRDefault="000C5A88" w:rsidP="000C5A88">
      <w:pPr>
        <w:pStyle w:val="af2"/>
        <w:jc w:val="right"/>
        <w:outlineLvl w:val="9"/>
        <w:rPr>
          <w:rFonts w:ascii="PT Astra Serif" w:hAnsi="PT Astra Serif"/>
          <w:b w:val="0"/>
          <w:color w:val="auto"/>
        </w:rPr>
      </w:pPr>
    </w:p>
    <w:p w14:paraId="2C287ADD" w14:textId="77777777" w:rsidR="00B912C6" w:rsidRPr="007A1FFD" w:rsidRDefault="007B718B" w:rsidP="00B912C6">
      <w:pPr>
        <w:pStyle w:val="9"/>
        <w:spacing w:before="0" w:after="0" w:line="240" w:lineRule="auto"/>
        <w:jc w:val="center"/>
        <w:rPr>
          <w:rFonts w:ascii="PT Astra Serif" w:hAnsi="PT Astra Serif"/>
          <w:sz w:val="28"/>
          <w:szCs w:val="28"/>
        </w:rPr>
      </w:pPr>
      <w:r w:rsidRPr="00B912C6">
        <w:rPr>
          <w:rFonts w:ascii="PT Astra Serif" w:hAnsi="PT Astra Serif"/>
          <w:sz w:val="28"/>
          <w:szCs w:val="28"/>
        </w:rPr>
        <w:t>Перечень нормативн</w:t>
      </w:r>
      <w:r w:rsidR="007165B5" w:rsidRPr="00B912C6">
        <w:rPr>
          <w:rFonts w:ascii="PT Astra Serif" w:hAnsi="PT Astra Serif"/>
          <w:sz w:val="28"/>
          <w:szCs w:val="28"/>
        </w:rPr>
        <w:t xml:space="preserve">ых </w:t>
      </w:r>
      <w:r w:rsidRPr="00B912C6">
        <w:rPr>
          <w:rFonts w:ascii="PT Astra Serif" w:hAnsi="PT Astra Serif"/>
          <w:sz w:val="28"/>
          <w:szCs w:val="28"/>
        </w:rPr>
        <w:t xml:space="preserve">правовых актов, </w:t>
      </w:r>
      <w:r w:rsidRPr="007A1FFD">
        <w:rPr>
          <w:rFonts w:ascii="PT Astra Serif" w:hAnsi="PT Astra Serif"/>
          <w:sz w:val="28"/>
          <w:szCs w:val="28"/>
        </w:rPr>
        <w:t xml:space="preserve">использованных </w:t>
      </w:r>
    </w:p>
    <w:p w14:paraId="6BE3BDA4" w14:textId="5A4AD32E" w:rsidR="007B718B" w:rsidRPr="007A1FFD" w:rsidRDefault="007B718B" w:rsidP="00B912C6">
      <w:pPr>
        <w:pStyle w:val="9"/>
        <w:spacing w:before="0" w:after="0" w:line="240" w:lineRule="auto"/>
        <w:jc w:val="center"/>
        <w:rPr>
          <w:rFonts w:ascii="PT Astra Serif" w:hAnsi="PT Astra Serif"/>
          <w:sz w:val="28"/>
          <w:szCs w:val="28"/>
        </w:rPr>
      </w:pPr>
      <w:r w:rsidRPr="007A1FFD">
        <w:rPr>
          <w:rFonts w:ascii="PT Astra Serif" w:hAnsi="PT Astra Serif"/>
          <w:sz w:val="28"/>
          <w:szCs w:val="28"/>
        </w:rPr>
        <w:t xml:space="preserve">при разработке </w:t>
      </w:r>
      <w:r w:rsidR="000C5A88" w:rsidRPr="007A1FFD">
        <w:rPr>
          <w:rFonts w:ascii="PT Astra Serif" w:hAnsi="PT Astra Serif"/>
          <w:sz w:val="28"/>
          <w:szCs w:val="28"/>
        </w:rPr>
        <w:t xml:space="preserve">местных </w:t>
      </w:r>
      <w:r w:rsidRPr="007A1FFD">
        <w:rPr>
          <w:rFonts w:ascii="PT Astra Serif" w:hAnsi="PT Astra Serif"/>
          <w:sz w:val="28"/>
          <w:szCs w:val="28"/>
        </w:rPr>
        <w:t xml:space="preserve">нормативов </w:t>
      </w:r>
      <w:bookmarkEnd w:id="50"/>
      <w:bookmarkEnd w:id="51"/>
    </w:p>
    <w:p w14:paraId="039483C0" w14:textId="77777777" w:rsidR="00B912C6" w:rsidRPr="007A1FFD" w:rsidRDefault="00B912C6" w:rsidP="00B912C6">
      <w:pPr>
        <w:pStyle w:val="9"/>
        <w:spacing w:before="0" w:after="0" w:line="240" w:lineRule="auto"/>
        <w:jc w:val="center"/>
        <w:rPr>
          <w:rFonts w:ascii="PT Astra Serif" w:hAnsi="PT Astra Serif"/>
          <w:sz w:val="28"/>
          <w:szCs w:val="28"/>
        </w:rPr>
      </w:pPr>
    </w:p>
    <w:p w14:paraId="1AEF269B" w14:textId="77777777" w:rsidR="007B718B" w:rsidRPr="007A1FFD" w:rsidRDefault="007B718B" w:rsidP="00B912C6">
      <w:pPr>
        <w:pStyle w:val="9"/>
        <w:spacing w:before="0" w:after="0" w:line="240" w:lineRule="auto"/>
        <w:ind w:firstLine="709"/>
        <w:rPr>
          <w:rFonts w:ascii="PT Astra Serif" w:hAnsi="PT Astra Serif"/>
          <w:b w:val="0"/>
          <w:sz w:val="28"/>
          <w:szCs w:val="28"/>
        </w:rPr>
      </w:pPr>
      <w:r w:rsidRPr="007A1FFD">
        <w:rPr>
          <w:rFonts w:ascii="PT Astra Serif" w:hAnsi="PT Astra Serif"/>
          <w:b w:val="0"/>
          <w:sz w:val="28"/>
          <w:szCs w:val="28"/>
        </w:rPr>
        <w:t>Федеральные нормативн</w:t>
      </w:r>
      <w:r w:rsidR="007165B5" w:rsidRPr="007A1FFD">
        <w:rPr>
          <w:rFonts w:ascii="PT Astra Serif" w:hAnsi="PT Astra Serif"/>
          <w:b w:val="0"/>
          <w:sz w:val="28"/>
          <w:szCs w:val="28"/>
        </w:rPr>
        <w:t xml:space="preserve">ые </w:t>
      </w:r>
      <w:r w:rsidRPr="007A1FFD">
        <w:rPr>
          <w:rFonts w:ascii="PT Astra Serif" w:hAnsi="PT Astra Serif"/>
          <w:b w:val="0"/>
          <w:sz w:val="28"/>
          <w:szCs w:val="28"/>
        </w:rPr>
        <w:t>правовые акты</w:t>
      </w:r>
      <w:r w:rsidR="00946D73" w:rsidRPr="007A1FFD">
        <w:rPr>
          <w:rFonts w:ascii="PT Astra Serif" w:hAnsi="PT Astra Serif"/>
          <w:b w:val="0"/>
          <w:sz w:val="28"/>
          <w:szCs w:val="28"/>
        </w:rPr>
        <w:t>.</w:t>
      </w:r>
    </w:p>
    <w:p w14:paraId="63A8BCAE" w14:textId="77777777" w:rsidR="007B718B" w:rsidRPr="007A1FFD" w:rsidRDefault="007B718B"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Градостроительный кодекс Российской Федерации.</w:t>
      </w:r>
    </w:p>
    <w:p w14:paraId="5B5B5E23" w14:textId="77777777" w:rsidR="007B718B" w:rsidRPr="007A1FFD" w:rsidRDefault="007B718B"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Водный кодекс Российской Федерации.</w:t>
      </w:r>
    </w:p>
    <w:p w14:paraId="5B375960" w14:textId="77777777" w:rsidR="007B718B" w:rsidRPr="007A1FFD" w:rsidRDefault="007B718B"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14:paraId="756CB0F5" w14:textId="77777777" w:rsidR="007B718B" w:rsidRPr="007A1FFD" w:rsidRDefault="007B718B"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Федеральный закон №</w:t>
      </w:r>
      <w:r w:rsidR="00B2013F" w:rsidRPr="007A1FFD">
        <w:rPr>
          <w:rFonts w:ascii="PT Astra Serif" w:hAnsi="PT Astra Serif"/>
          <w:color w:val="auto"/>
          <w:sz w:val="28"/>
          <w:szCs w:val="28"/>
        </w:rPr>
        <w:t xml:space="preserve"> </w:t>
      </w:r>
      <w:r w:rsidRPr="007A1FFD">
        <w:rPr>
          <w:rFonts w:ascii="PT Astra Serif" w:hAnsi="PT Astra Serif"/>
          <w:color w:val="auto"/>
          <w:sz w:val="28"/>
          <w:szCs w:val="28"/>
        </w:rPr>
        <w:t>89-ФЗ от 24 июня 1998 «Об отходах производства и потребления».</w:t>
      </w:r>
    </w:p>
    <w:p w14:paraId="65CD9539" w14:textId="77777777" w:rsidR="007B718B" w:rsidRPr="007A1FFD" w:rsidRDefault="007B718B"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Федеральный закон от 22.07.2008 № 123-ФЗ «Технический регламент о требованиях пожарной безопасности».</w:t>
      </w:r>
    </w:p>
    <w:p w14:paraId="1AE28D0B" w14:textId="77777777" w:rsidR="00495658" w:rsidRPr="007A1FFD" w:rsidRDefault="00495658"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14:paraId="0049909A" w14:textId="0EC07963" w:rsidR="00604902" w:rsidRPr="007A1FFD" w:rsidRDefault="00604902" w:rsidP="00B912C6">
      <w:pPr>
        <w:pStyle w:val="7"/>
        <w:numPr>
          <w:ilvl w:val="0"/>
          <w:numId w:val="16"/>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 xml:space="preserve">Постановление Правительства Российской Федерации от </w:t>
      </w:r>
      <w:r w:rsidR="003010FF" w:rsidRPr="007A1FFD">
        <w:rPr>
          <w:rFonts w:ascii="PT Astra Serif" w:hAnsi="PT Astra Serif"/>
          <w:color w:val="auto"/>
          <w:sz w:val="28"/>
          <w:szCs w:val="28"/>
        </w:rPr>
        <w:t xml:space="preserve">                </w:t>
      </w:r>
      <w:r w:rsidRPr="007A1FFD">
        <w:rPr>
          <w:rFonts w:ascii="PT Astra Serif" w:hAnsi="PT Astra Serif"/>
          <w:color w:val="auto"/>
          <w:sz w:val="28"/>
          <w:szCs w:val="28"/>
        </w:rPr>
        <w:t>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1228B9D" w14:textId="0DF11E40" w:rsidR="009C4B6E" w:rsidRPr="007A1FFD" w:rsidRDefault="006C25C5" w:rsidP="00B912C6">
      <w:pPr>
        <w:pStyle w:val="7"/>
        <w:numPr>
          <w:ilvl w:val="0"/>
          <w:numId w:val="16"/>
        </w:numPr>
        <w:spacing w:line="240" w:lineRule="auto"/>
        <w:ind w:left="0" w:firstLine="709"/>
        <w:rPr>
          <w:rFonts w:ascii="PT Astra Serif" w:eastAsia="Times New Roman" w:hAnsi="PT Astra Serif"/>
          <w:color w:val="auto"/>
          <w:sz w:val="28"/>
          <w:szCs w:val="28"/>
        </w:rPr>
      </w:pPr>
      <w:r w:rsidRPr="007A1FFD">
        <w:rPr>
          <w:rFonts w:ascii="PT Astra Serif" w:hAnsi="PT Astra Serif"/>
          <w:color w:val="auto"/>
          <w:sz w:val="28"/>
          <w:szCs w:val="28"/>
        </w:rPr>
        <w:t xml:space="preserve">Приказ Минздрава России от 20.04.2018 </w:t>
      </w:r>
      <w:r w:rsidRPr="007A1FFD">
        <w:rPr>
          <w:rFonts w:ascii="PT Astra Serif" w:hAnsi="PT Astra Serif"/>
          <w:color w:val="auto"/>
          <w:sz w:val="28"/>
          <w:szCs w:val="28"/>
        </w:rPr>
        <w:t>№</w:t>
      </w:r>
      <w:r w:rsidRPr="007A1FFD">
        <w:rPr>
          <w:rFonts w:ascii="PT Astra Serif" w:hAnsi="PT Astra Serif"/>
          <w:color w:val="auto"/>
          <w:sz w:val="28"/>
          <w:szCs w:val="28"/>
        </w:rPr>
        <w:t xml:space="preserve"> 182 </w:t>
      </w:r>
      <w:r w:rsidRPr="007A1FFD">
        <w:rPr>
          <w:rFonts w:ascii="PT Astra Serif" w:hAnsi="PT Astra Serif"/>
          <w:color w:val="auto"/>
          <w:sz w:val="28"/>
          <w:szCs w:val="28"/>
        </w:rPr>
        <w:t>«</w:t>
      </w:r>
      <w:r w:rsidRPr="007A1FFD">
        <w:rPr>
          <w:rFonts w:ascii="PT Astra Serif" w:hAnsi="PT Astra Serif"/>
          <w:color w:val="auto"/>
          <w:sz w:val="28"/>
          <w:szCs w:val="28"/>
        </w:rPr>
        <w:t>Об утверждении методических рекомендаций о применении нормативов и норм ресурсной обеспеченности населения в сфере здравоохранения</w:t>
      </w:r>
      <w:r w:rsidRPr="007A1FFD">
        <w:rPr>
          <w:rFonts w:ascii="PT Astra Serif" w:hAnsi="PT Astra Serif"/>
          <w:color w:val="auto"/>
          <w:sz w:val="28"/>
          <w:szCs w:val="28"/>
        </w:rPr>
        <w:t>».</w:t>
      </w:r>
    </w:p>
    <w:p w14:paraId="61B8962F" w14:textId="1F95FDBB" w:rsidR="006C25C5" w:rsidRPr="007A1FFD" w:rsidRDefault="009C4B6E" w:rsidP="006C25C5">
      <w:pPr>
        <w:pStyle w:val="7"/>
        <w:numPr>
          <w:ilvl w:val="0"/>
          <w:numId w:val="16"/>
        </w:numPr>
        <w:spacing w:line="240" w:lineRule="auto"/>
        <w:ind w:left="0" w:firstLine="709"/>
        <w:rPr>
          <w:rFonts w:ascii="PT Astra Serif" w:eastAsia="Times New Roman" w:hAnsi="PT Astra Serif"/>
          <w:color w:val="auto"/>
          <w:sz w:val="28"/>
          <w:szCs w:val="28"/>
        </w:rPr>
      </w:pPr>
      <w:r w:rsidRPr="007A1FFD">
        <w:rPr>
          <w:rFonts w:ascii="PT Astra Serif" w:eastAsia="Times New Roman" w:hAnsi="PT Astra Serif"/>
          <w:color w:val="auto"/>
          <w:sz w:val="28"/>
          <w:szCs w:val="28"/>
        </w:rPr>
        <w:t> </w:t>
      </w:r>
      <w:r w:rsidR="006C25C5" w:rsidRPr="007A1FFD">
        <w:rPr>
          <w:rFonts w:ascii="PT Astra Serif" w:hAnsi="PT Astra Serif"/>
          <w:color w:val="auto"/>
          <w:sz w:val="28"/>
          <w:szCs w:val="28"/>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6C25C5" w:rsidRPr="007A1FFD">
        <w:rPr>
          <w:rFonts w:ascii="PT Astra Serif" w:eastAsia="Times New Roman" w:hAnsi="PT Astra Serif"/>
          <w:color w:val="auto"/>
          <w:sz w:val="28"/>
          <w:szCs w:val="28"/>
        </w:rPr>
        <w:t>.</w:t>
      </w:r>
    </w:p>
    <w:p w14:paraId="3666716E" w14:textId="01666BAF" w:rsidR="009C4B6E" w:rsidRPr="007A1FFD" w:rsidRDefault="006C25C5" w:rsidP="006C25C5">
      <w:pPr>
        <w:pStyle w:val="7"/>
        <w:numPr>
          <w:ilvl w:val="0"/>
          <w:numId w:val="16"/>
        </w:numPr>
        <w:spacing w:line="240" w:lineRule="auto"/>
        <w:ind w:left="0" w:firstLine="709"/>
        <w:rPr>
          <w:rFonts w:ascii="PT Astra Serif" w:eastAsia="Times New Roman" w:hAnsi="PT Astra Serif"/>
          <w:color w:val="auto"/>
          <w:sz w:val="28"/>
          <w:szCs w:val="28"/>
        </w:rPr>
      </w:pPr>
      <w:r w:rsidRPr="007A1FFD">
        <w:rPr>
          <w:rFonts w:ascii="PT Astra Serif" w:eastAsia="Times New Roman" w:hAnsi="PT Astra Serif"/>
          <w:iCs w:val="0"/>
          <w:color w:val="auto"/>
          <w:sz w:val="28"/>
          <w:szCs w:val="28"/>
        </w:rPr>
        <w:t>Приказ Минспорта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131A4D60" w14:textId="7594940E" w:rsidR="009C4B6E" w:rsidRPr="007A1FFD" w:rsidRDefault="009C4B6E" w:rsidP="006C25C5">
      <w:pPr>
        <w:pStyle w:val="7"/>
        <w:numPr>
          <w:ilvl w:val="0"/>
          <w:numId w:val="16"/>
        </w:numPr>
        <w:spacing w:line="240" w:lineRule="auto"/>
        <w:ind w:left="0" w:firstLine="709"/>
        <w:rPr>
          <w:rFonts w:ascii="PT Astra Serif" w:eastAsia="Times New Roman" w:hAnsi="PT Astra Serif"/>
          <w:color w:val="auto"/>
          <w:sz w:val="28"/>
          <w:szCs w:val="28"/>
        </w:rPr>
      </w:pPr>
      <w:r w:rsidRPr="007A1FFD">
        <w:rPr>
          <w:rFonts w:ascii="PT Astra Serif" w:eastAsia="Times New Roman" w:hAnsi="PT Astra Serif"/>
          <w:color w:val="auto"/>
          <w:sz w:val="28"/>
          <w:szCs w:val="28"/>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w:t>
      </w:r>
      <w:r w:rsidRPr="007A1FFD">
        <w:rPr>
          <w:rFonts w:ascii="PT Astra Serif" w:eastAsia="Times New Roman" w:hAnsi="PT Astra Serif"/>
          <w:color w:val="auto"/>
          <w:sz w:val="28"/>
          <w:szCs w:val="28"/>
        </w:rPr>
        <w:lastRenderedPageBreak/>
        <w:t>образования, </w:t>
      </w:r>
      <w:hyperlink r:id="rId13" w:history="1">
        <w:r w:rsidRPr="007A1FFD">
          <w:rPr>
            <w:rFonts w:ascii="PT Astra Serif" w:eastAsia="Times New Roman" w:hAnsi="PT Astra Serif"/>
            <w:color w:val="auto"/>
            <w:sz w:val="28"/>
            <w:szCs w:val="28"/>
          </w:rPr>
          <w:t xml:space="preserve">письмо Министерства образования и науки Российской Федерации от 4 мая 2016 года </w:t>
        </w:r>
        <w:r w:rsidR="006F5B9B" w:rsidRPr="007A1FFD">
          <w:rPr>
            <w:rFonts w:ascii="PT Astra Serif" w:eastAsia="Times New Roman" w:hAnsi="PT Astra Serif"/>
            <w:color w:val="auto"/>
            <w:sz w:val="28"/>
            <w:szCs w:val="28"/>
          </w:rPr>
          <w:t>№</w:t>
        </w:r>
        <w:r w:rsidRPr="007A1FFD">
          <w:rPr>
            <w:rFonts w:ascii="PT Astra Serif" w:eastAsia="Times New Roman" w:hAnsi="PT Astra Serif"/>
            <w:color w:val="auto"/>
            <w:sz w:val="28"/>
            <w:szCs w:val="28"/>
          </w:rPr>
          <w:t xml:space="preserve"> АК-950/02</w:t>
        </w:r>
      </w:hyperlink>
      <w:r w:rsidRPr="007A1FFD">
        <w:rPr>
          <w:rFonts w:ascii="PT Astra Serif" w:eastAsia="Times New Roman" w:hAnsi="PT Astra Serif"/>
          <w:color w:val="auto"/>
          <w:sz w:val="28"/>
          <w:szCs w:val="28"/>
        </w:rPr>
        <w:t>.</w:t>
      </w:r>
    </w:p>
    <w:p w14:paraId="73170921" w14:textId="77777777" w:rsidR="007B718B" w:rsidRPr="007A1FFD" w:rsidRDefault="007B718B" w:rsidP="00B912C6">
      <w:pPr>
        <w:pStyle w:val="9"/>
        <w:spacing w:before="0" w:after="0" w:line="240" w:lineRule="auto"/>
        <w:ind w:firstLine="709"/>
        <w:rPr>
          <w:rFonts w:ascii="PT Astra Serif" w:hAnsi="PT Astra Serif"/>
          <w:b w:val="0"/>
          <w:sz w:val="28"/>
          <w:szCs w:val="28"/>
        </w:rPr>
      </w:pPr>
      <w:r w:rsidRPr="007A1FFD">
        <w:rPr>
          <w:rFonts w:ascii="PT Astra Serif" w:hAnsi="PT Astra Serif"/>
          <w:b w:val="0"/>
          <w:sz w:val="28"/>
          <w:szCs w:val="28"/>
        </w:rPr>
        <w:t>Нормативн</w:t>
      </w:r>
      <w:r w:rsidR="007165B5" w:rsidRPr="007A1FFD">
        <w:rPr>
          <w:rFonts w:ascii="PT Astra Serif" w:hAnsi="PT Astra Serif"/>
          <w:b w:val="0"/>
          <w:sz w:val="28"/>
          <w:szCs w:val="28"/>
        </w:rPr>
        <w:t xml:space="preserve">ые </w:t>
      </w:r>
      <w:r w:rsidRPr="007A1FFD">
        <w:rPr>
          <w:rFonts w:ascii="PT Astra Serif" w:hAnsi="PT Astra Serif"/>
          <w:b w:val="0"/>
          <w:sz w:val="28"/>
          <w:szCs w:val="28"/>
        </w:rPr>
        <w:t>правовые акты Тульской области</w:t>
      </w:r>
      <w:r w:rsidR="00B758EB" w:rsidRPr="007A1FFD">
        <w:rPr>
          <w:rFonts w:ascii="PT Astra Serif" w:hAnsi="PT Astra Serif"/>
          <w:b w:val="0"/>
          <w:sz w:val="28"/>
          <w:szCs w:val="28"/>
        </w:rPr>
        <w:t>.</w:t>
      </w:r>
    </w:p>
    <w:p w14:paraId="55C62C1A" w14:textId="77777777" w:rsidR="007B718B" w:rsidRPr="007A1FFD" w:rsidRDefault="007B718B" w:rsidP="00B912C6">
      <w:pPr>
        <w:pStyle w:val="7"/>
        <w:numPr>
          <w:ilvl w:val="0"/>
          <w:numId w:val="17"/>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Закона Тульской области от 29 декабря 2006 года № 785-ЗТО «О градостроительной деятельности в Тульской области».</w:t>
      </w:r>
    </w:p>
    <w:p w14:paraId="2E96B7B0" w14:textId="77777777" w:rsidR="007B718B" w:rsidRPr="007A1FFD" w:rsidRDefault="007B718B" w:rsidP="00B912C6">
      <w:pPr>
        <w:pStyle w:val="7"/>
        <w:numPr>
          <w:ilvl w:val="0"/>
          <w:numId w:val="17"/>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Закон Тульской области от 20 ноября 2014 года №</w:t>
      </w:r>
      <w:r w:rsidR="00B2013F" w:rsidRPr="007A1FFD">
        <w:rPr>
          <w:rFonts w:ascii="PT Astra Serif" w:hAnsi="PT Astra Serif"/>
          <w:color w:val="auto"/>
          <w:sz w:val="28"/>
          <w:szCs w:val="28"/>
        </w:rPr>
        <w:t xml:space="preserve"> </w:t>
      </w:r>
      <w:r w:rsidRPr="007A1FFD">
        <w:rPr>
          <w:rFonts w:ascii="PT Astra Serif" w:hAnsi="PT Astra Serif"/>
          <w:color w:val="auto"/>
          <w:sz w:val="28"/>
          <w:szCs w:val="28"/>
        </w:rPr>
        <w:t>2217-ЗТО «О закреплении за сельскими поселениями Тульской области вопросов местного значения городских поселений».</w:t>
      </w:r>
    </w:p>
    <w:p w14:paraId="6711B766" w14:textId="77777777" w:rsidR="007B718B" w:rsidRPr="007A1FFD" w:rsidRDefault="007B718B" w:rsidP="00B912C6">
      <w:pPr>
        <w:pStyle w:val="7"/>
        <w:numPr>
          <w:ilvl w:val="0"/>
          <w:numId w:val="17"/>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14:paraId="2DB5A371" w14:textId="39AD81F7" w:rsidR="00604902" w:rsidRPr="007A1FFD" w:rsidRDefault="006F5B9B" w:rsidP="00B912C6">
      <w:pPr>
        <w:pStyle w:val="7"/>
        <w:numPr>
          <w:ilvl w:val="0"/>
          <w:numId w:val="17"/>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 xml:space="preserve">Постановление правительства Тульской области от 30.09.2021 </w:t>
      </w:r>
      <w:r w:rsidRPr="007A1FFD">
        <w:rPr>
          <w:rFonts w:ascii="PT Astra Serif" w:hAnsi="PT Astra Serif"/>
          <w:color w:val="auto"/>
          <w:sz w:val="28"/>
          <w:szCs w:val="28"/>
        </w:rPr>
        <w:t xml:space="preserve">      №</w:t>
      </w:r>
      <w:r w:rsidRPr="007A1FFD">
        <w:rPr>
          <w:rFonts w:ascii="PT Astra Serif" w:hAnsi="PT Astra Serif"/>
          <w:color w:val="auto"/>
          <w:sz w:val="28"/>
          <w:szCs w:val="28"/>
        </w:rPr>
        <w:t xml:space="preserve"> 635 </w:t>
      </w:r>
      <w:r w:rsidRPr="007A1FFD">
        <w:rPr>
          <w:rFonts w:ascii="PT Astra Serif" w:hAnsi="PT Astra Serif"/>
          <w:color w:val="auto"/>
          <w:sz w:val="28"/>
          <w:szCs w:val="28"/>
        </w:rPr>
        <w:t>«</w:t>
      </w:r>
      <w:r w:rsidRPr="007A1FFD">
        <w:rPr>
          <w:rFonts w:ascii="PT Astra Serif" w:hAnsi="PT Astra Serif"/>
          <w:color w:val="auto"/>
          <w:sz w:val="28"/>
          <w:szCs w:val="28"/>
        </w:rPr>
        <w:t>Об утверждении региональных нормативов градостроительного проектирования Тульской области</w:t>
      </w:r>
      <w:r w:rsidRPr="007A1FFD">
        <w:rPr>
          <w:rFonts w:ascii="PT Astra Serif" w:hAnsi="PT Astra Serif"/>
          <w:color w:val="auto"/>
          <w:sz w:val="28"/>
          <w:szCs w:val="28"/>
        </w:rPr>
        <w:t>»</w:t>
      </w:r>
      <w:r w:rsidR="00604902" w:rsidRPr="007A1FFD">
        <w:rPr>
          <w:rFonts w:ascii="PT Astra Serif" w:hAnsi="PT Astra Serif"/>
          <w:color w:val="auto"/>
          <w:sz w:val="28"/>
          <w:szCs w:val="28"/>
        </w:rPr>
        <w:t>.</w:t>
      </w:r>
    </w:p>
    <w:p w14:paraId="2C4BE24B" w14:textId="77777777" w:rsidR="007B718B" w:rsidRPr="007A1FFD" w:rsidRDefault="007B718B" w:rsidP="00B912C6">
      <w:pPr>
        <w:pStyle w:val="7"/>
        <w:numPr>
          <w:ilvl w:val="0"/>
          <w:numId w:val="17"/>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Постановление правительства Тульской области от 25ноября 2013 года №</w:t>
      </w:r>
      <w:r w:rsidR="00B2013F" w:rsidRPr="007A1FFD">
        <w:rPr>
          <w:rFonts w:ascii="PT Astra Serif" w:hAnsi="PT Astra Serif"/>
          <w:color w:val="auto"/>
          <w:sz w:val="28"/>
          <w:szCs w:val="28"/>
        </w:rPr>
        <w:t xml:space="preserve"> </w:t>
      </w:r>
      <w:r w:rsidRPr="007A1FFD">
        <w:rPr>
          <w:rFonts w:ascii="PT Astra Serif" w:hAnsi="PT Astra Serif"/>
          <w:color w:val="auto"/>
          <w:sz w:val="28"/>
          <w:szCs w:val="28"/>
        </w:rPr>
        <w:t>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14:paraId="76353295" w14:textId="7E850124" w:rsidR="007B718B" w:rsidRPr="007A1FFD" w:rsidRDefault="007B718B" w:rsidP="00B912C6">
      <w:pPr>
        <w:pStyle w:val="7"/>
        <w:numPr>
          <w:ilvl w:val="0"/>
          <w:numId w:val="17"/>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Постановление правительства Тульской области от 18</w:t>
      </w:r>
      <w:r w:rsidR="00B2013F" w:rsidRPr="007A1FFD">
        <w:rPr>
          <w:rFonts w:ascii="PT Astra Serif" w:hAnsi="PT Astra Serif"/>
          <w:color w:val="auto"/>
          <w:sz w:val="28"/>
          <w:szCs w:val="28"/>
        </w:rPr>
        <w:t xml:space="preserve"> </w:t>
      </w:r>
      <w:r w:rsidRPr="007A1FFD">
        <w:rPr>
          <w:rFonts w:ascii="PT Astra Serif" w:hAnsi="PT Astra Serif"/>
          <w:color w:val="auto"/>
          <w:sz w:val="28"/>
          <w:szCs w:val="28"/>
        </w:rPr>
        <w:t>января 2017 года №</w:t>
      </w:r>
      <w:r w:rsidR="00B2013F" w:rsidRPr="007A1FFD">
        <w:rPr>
          <w:rFonts w:ascii="PT Astra Serif" w:hAnsi="PT Astra Serif"/>
          <w:color w:val="auto"/>
          <w:sz w:val="28"/>
          <w:szCs w:val="28"/>
        </w:rPr>
        <w:t xml:space="preserve"> </w:t>
      </w:r>
      <w:r w:rsidRPr="007A1FFD">
        <w:rPr>
          <w:rFonts w:ascii="PT Astra Serif" w:hAnsi="PT Astra Serif"/>
          <w:color w:val="auto"/>
          <w:sz w:val="28"/>
          <w:szCs w:val="28"/>
        </w:rPr>
        <w:t>10</w:t>
      </w:r>
      <w:r w:rsidR="00B2013F" w:rsidRPr="007A1FFD">
        <w:rPr>
          <w:rFonts w:ascii="PT Astra Serif" w:hAnsi="PT Astra Serif"/>
          <w:color w:val="auto"/>
          <w:sz w:val="28"/>
          <w:szCs w:val="28"/>
        </w:rPr>
        <w:t xml:space="preserve"> </w:t>
      </w:r>
      <w:r w:rsidRPr="007A1FFD">
        <w:rPr>
          <w:rFonts w:ascii="PT Astra Serif" w:hAnsi="PT Astra Serif"/>
          <w:color w:val="auto"/>
          <w:sz w:val="28"/>
          <w:szCs w:val="28"/>
        </w:rPr>
        <w:t>«Об установлении нормативов минимальной обеспеченности населения площадью торговых объектов для Тульской области».</w:t>
      </w:r>
    </w:p>
    <w:p w14:paraId="71E26813" w14:textId="77777777" w:rsidR="007B718B" w:rsidRPr="007A1FFD" w:rsidRDefault="000E3FA1" w:rsidP="00B912C6">
      <w:pPr>
        <w:pStyle w:val="9"/>
        <w:spacing w:before="0" w:after="0" w:line="240" w:lineRule="auto"/>
        <w:ind w:firstLine="709"/>
        <w:rPr>
          <w:rFonts w:ascii="PT Astra Serif" w:hAnsi="PT Astra Serif"/>
          <w:b w:val="0"/>
          <w:sz w:val="28"/>
          <w:szCs w:val="28"/>
        </w:rPr>
      </w:pPr>
      <w:r w:rsidRPr="007A1FFD">
        <w:rPr>
          <w:rFonts w:ascii="PT Astra Serif" w:hAnsi="PT Astra Serif"/>
          <w:b w:val="0"/>
          <w:sz w:val="28"/>
          <w:szCs w:val="28"/>
        </w:rPr>
        <w:t xml:space="preserve">Муниципальные </w:t>
      </w:r>
      <w:r w:rsidR="000D5F6B" w:rsidRPr="007A1FFD">
        <w:rPr>
          <w:rFonts w:ascii="PT Astra Serif" w:hAnsi="PT Astra Serif"/>
          <w:b w:val="0"/>
          <w:sz w:val="28"/>
          <w:szCs w:val="28"/>
        </w:rPr>
        <w:t xml:space="preserve">нормативные </w:t>
      </w:r>
      <w:r w:rsidR="007B718B" w:rsidRPr="007A1FFD">
        <w:rPr>
          <w:rFonts w:ascii="PT Astra Serif" w:hAnsi="PT Astra Serif"/>
          <w:b w:val="0"/>
          <w:sz w:val="28"/>
          <w:szCs w:val="28"/>
        </w:rPr>
        <w:t xml:space="preserve">правовые акты муниципального образования </w:t>
      </w:r>
      <w:r w:rsidR="007165B5" w:rsidRPr="007A1FFD">
        <w:rPr>
          <w:rFonts w:ascii="PT Astra Serif" w:hAnsi="PT Astra Serif"/>
          <w:b w:val="0"/>
          <w:sz w:val="28"/>
          <w:szCs w:val="28"/>
        </w:rPr>
        <w:t>Суворовский район</w:t>
      </w:r>
      <w:r w:rsidR="00946D73" w:rsidRPr="007A1FFD">
        <w:rPr>
          <w:rFonts w:ascii="PT Astra Serif" w:hAnsi="PT Astra Serif"/>
          <w:b w:val="0"/>
          <w:sz w:val="28"/>
          <w:szCs w:val="28"/>
        </w:rPr>
        <w:t>.</w:t>
      </w:r>
    </w:p>
    <w:p w14:paraId="15BF9B1D" w14:textId="77777777" w:rsidR="007B718B" w:rsidRPr="007A1FFD" w:rsidRDefault="007B718B" w:rsidP="00B912C6">
      <w:pPr>
        <w:pStyle w:val="7"/>
        <w:numPr>
          <w:ilvl w:val="0"/>
          <w:numId w:val="18"/>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 xml:space="preserve">Устав муниципального образования </w:t>
      </w:r>
      <w:r w:rsidR="000C5A88" w:rsidRPr="007A1FFD">
        <w:rPr>
          <w:rFonts w:ascii="PT Astra Serif" w:hAnsi="PT Astra Serif"/>
          <w:color w:val="auto"/>
          <w:sz w:val="28"/>
          <w:szCs w:val="28"/>
        </w:rPr>
        <w:t>Суворовский</w:t>
      </w:r>
      <w:r w:rsidRPr="007A1FFD">
        <w:rPr>
          <w:rFonts w:ascii="PT Astra Serif" w:hAnsi="PT Astra Serif"/>
          <w:color w:val="auto"/>
          <w:sz w:val="28"/>
          <w:szCs w:val="28"/>
        </w:rPr>
        <w:t xml:space="preserve"> район</w:t>
      </w:r>
      <w:r w:rsidR="000C5A88" w:rsidRPr="007A1FFD">
        <w:rPr>
          <w:rFonts w:ascii="PT Astra Serif" w:hAnsi="PT Astra Serif"/>
          <w:color w:val="auto"/>
          <w:sz w:val="28"/>
          <w:szCs w:val="28"/>
        </w:rPr>
        <w:t>.</w:t>
      </w:r>
      <w:r w:rsidRPr="007A1FFD">
        <w:rPr>
          <w:rFonts w:ascii="PT Astra Serif" w:hAnsi="PT Astra Serif"/>
          <w:color w:val="auto"/>
          <w:sz w:val="28"/>
          <w:szCs w:val="28"/>
        </w:rPr>
        <w:t xml:space="preserve"> </w:t>
      </w:r>
    </w:p>
    <w:p w14:paraId="72AE64E6" w14:textId="77777777" w:rsidR="007B718B" w:rsidRPr="007A1FFD" w:rsidRDefault="000C5A88" w:rsidP="00B912C6">
      <w:pPr>
        <w:pStyle w:val="7"/>
        <w:numPr>
          <w:ilvl w:val="0"/>
          <w:numId w:val="18"/>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Схема территориального планирования</w:t>
      </w:r>
      <w:r w:rsidR="007B718B" w:rsidRPr="007A1FFD">
        <w:rPr>
          <w:rFonts w:ascii="PT Astra Serif" w:hAnsi="PT Astra Serif"/>
          <w:color w:val="auto"/>
          <w:sz w:val="28"/>
          <w:szCs w:val="28"/>
        </w:rPr>
        <w:t xml:space="preserve"> муниципального образования </w:t>
      </w:r>
      <w:r w:rsidRPr="007A1FFD">
        <w:rPr>
          <w:rFonts w:ascii="PT Astra Serif" w:hAnsi="PT Astra Serif"/>
          <w:color w:val="auto"/>
          <w:sz w:val="28"/>
          <w:szCs w:val="28"/>
        </w:rPr>
        <w:t>Суворовский район</w:t>
      </w:r>
      <w:r w:rsidR="000F2C27" w:rsidRPr="007A1FFD">
        <w:rPr>
          <w:rFonts w:ascii="PT Astra Serif" w:hAnsi="PT Astra Serif"/>
          <w:color w:val="auto"/>
          <w:sz w:val="28"/>
          <w:szCs w:val="28"/>
        </w:rPr>
        <w:t xml:space="preserve"> Тульской области.</w:t>
      </w:r>
      <w:r w:rsidR="007B718B" w:rsidRPr="007A1FFD">
        <w:rPr>
          <w:rFonts w:ascii="PT Astra Serif" w:hAnsi="PT Astra Serif"/>
          <w:color w:val="auto"/>
          <w:sz w:val="28"/>
          <w:szCs w:val="28"/>
        </w:rPr>
        <w:t xml:space="preserve"> </w:t>
      </w:r>
    </w:p>
    <w:p w14:paraId="2761C2B1" w14:textId="77777777" w:rsidR="007B718B" w:rsidRPr="007A1FFD" w:rsidRDefault="00342ACE" w:rsidP="00B912C6">
      <w:pPr>
        <w:pStyle w:val="9"/>
        <w:spacing w:before="0" w:after="0" w:line="240" w:lineRule="auto"/>
        <w:ind w:firstLine="709"/>
        <w:rPr>
          <w:rFonts w:ascii="PT Astra Serif" w:hAnsi="PT Astra Serif"/>
          <w:b w:val="0"/>
          <w:sz w:val="28"/>
          <w:szCs w:val="28"/>
        </w:rPr>
      </w:pPr>
      <w:r w:rsidRPr="007A1FFD">
        <w:rPr>
          <w:rFonts w:ascii="PT Astra Serif" w:hAnsi="PT Astra Serif"/>
          <w:b w:val="0"/>
          <w:sz w:val="28"/>
          <w:szCs w:val="28"/>
        </w:rPr>
        <w:t>С</w:t>
      </w:r>
      <w:r w:rsidR="007B718B" w:rsidRPr="007A1FFD">
        <w:rPr>
          <w:rFonts w:ascii="PT Astra Serif" w:hAnsi="PT Astra Serif"/>
          <w:b w:val="0"/>
          <w:sz w:val="28"/>
          <w:szCs w:val="28"/>
        </w:rPr>
        <w:t>воды правил по проектированию и строительству</w:t>
      </w:r>
      <w:r w:rsidR="00946D73" w:rsidRPr="007A1FFD">
        <w:rPr>
          <w:rFonts w:ascii="PT Astra Serif" w:hAnsi="PT Astra Serif"/>
          <w:b w:val="0"/>
          <w:sz w:val="28"/>
          <w:szCs w:val="28"/>
        </w:rPr>
        <w:t>.</w:t>
      </w:r>
    </w:p>
    <w:p w14:paraId="6C76D2F2" w14:textId="4BB7DD7E" w:rsidR="007B718B" w:rsidRPr="007A1FFD" w:rsidRDefault="007B718B"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42.13330.201</w:t>
      </w:r>
      <w:r w:rsidR="007421F2" w:rsidRPr="007A1FFD">
        <w:rPr>
          <w:rFonts w:ascii="PT Astra Serif" w:hAnsi="PT Astra Serif"/>
          <w:color w:val="auto"/>
          <w:sz w:val="28"/>
          <w:szCs w:val="28"/>
        </w:rPr>
        <w:t>6</w:t>
      </w:r>
      <w:r w:rsidRPr="007A1FFD">
        <w:rPr>
          <w:rFonts w:ascii="PT Astra Serif" w:hAnsi="PT Astra Serif"/>
          <w:color w:val="auto"/>
          <w:sz w:val="28"/>
          <w:szCs w:val="28"/>
        </w:rPr>
        <w:t xml:space="preserve"> «Градостроительство. Планировка и застройка городских и сельских поселений».</w:t>
      </w:r>
    </w:p>
    <w:p w14:paraId="2587752B" w14:textId="70A59FF9" w:rsidR="007B718B" w:rsidRPr="007A1FFD" w:rsidRDefault="007421F2"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89.13330 «СНиП II-35-76 Котельные установки»</w:t>
      </w:r>
      <w:r w:rsidR="007B718B" w:rsidRPr="007A1FFD">
        <w:rPr>
          <w:rFonts w:ascii="PT Astra Serif" w:hAnsi="PT Astra Serif"/>
          <w:color w:val="auto"/>
          <w:sz w:val="28"/>
          <w:szCs w:val="28"/>
        </w:rPr>
        <w:t>.</w:t>
      </w:r>
    </w:p>
    <w:p w14:paraId="58A6B1C9" w14:textId="77777777" w:rsidR="007B718B" w:rsidRPr="007A1FFD" w:rsidRDefault="007B718B"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124.13330.2012 «Тепловые сети».</w:t>
      </w:r>
    </w:p>
    <w:p w14:paraId="0DFF4A95" w14:textId="77777777" w:rsidR="007B718B" w:rsidRPr="007A1FFD" w:rsidRDefault="007B718B"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41-101-95 «Проектирование тепловых пунктов».</w:t>
      </w:r>
    </w:p>
    <w:p w14:paraId="15DCF273" w14:textId="77777777" w:rsidR="007B718B" w:rsidRPr="007A1FFD" w:rsidRDefault="007B718B"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31.13330.2012 «Водоснабжение. Наружные сети и сооружения».</w:t>
      </w:r>
    </w:p>
    <w:p w14:paraId="2A437ACD" w14:textId="77777777" w:rsidR="00C226FA" w:rsidRPr="007A1FFD" w:rsidRDefault="00C226FA" w:rsidP="00C226FA">
      <w:pPr>
        <w:pStyle w:val="7"/>
        <w:numPr>
          <w:ilvl w:val="0"/>
          <w:numId w:val="19"/>
        </w:numPr>
        <w:spacing w:line="240" w:lineRule="auto"/>
        <w:ind w:left="0" w:firstLine="709"/>
        <w:rPr>
          <w:rFonts w:ascii="PT Astra Serif" w:hAnsi="PT Astra Serif"/>
          <w:color w:val="auto"/>
          <w:sz w:val="28"/>
          <w:szCs w:val="28"/>
        </w:rPr>
      </w:pPr>
      <w:r w:rsidRPr="007A1FFD">
        <w:rPr>
          <w:rFonts w:ascii="PT Astra Serif" w:eastAsiaTheme="minorHAnsi" w:hAnsi="PT Astra Serif" w:cs="PT Astra Serif"/>
          <w:color w:val="auto"/>
          <w:sz w:val="28"/>
          <w:szCs w:val="28"/>
          <w:lang w:eastAsia="en-US"/>
        </w:rPr>
        <w:t>СП 32.13330.2018 «СНИП 2.04.03-85 Канализация. Наружные сети и сооружения»</w:t>
      </w:r>
      <w:r w:rsidRPr="007A1FFD">
        <w:rPr>
          <w:rFonts w:ascii="PT Astra Serif" w:hAnsi="PT Astra Serif"/>
          <w:color w:val="auto"/>
          <w:sz w:val="28"/>
          <w:szCs w:val="28"/>
        </w:rPr>
        <w:t>.</w:t>
      </w:r>
    </w:p>
    <w:p w14:paraId="2DECDB8E" w14:textId="77777777" w:rsidR="004B1838" w:rsidRPr="007A1FFD" w:rsidRDefault="004B1838"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72AFA8C8" w14:textId="77777777" w:rsidR="007B718B" w:rsidRPr="007A1FFD" w:rsidRDefault="007B718B"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118.13330.2012 «Общественные здания и сооружения».</w:t>
      </w:r>
    </w:p>
    <w:p w14:paraId="57EAE476" w14:textId="77777777" w:rsidR="007B718B" w:rsidRPr="007A1FFD" w:rsidRDefault="007B718B" w:rsidP="00B912C6">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88.13330.2014 «Защитные сооружения гражданской обороны».</w:t>
      </w:r>
    </w:p>
    <w:p w14:paraId="0ADFE10D" w14:textId="77777777" w:rsidR="007B718B" w:rsidRPr="007A1FFD" w:rsidRDefault="007B718B" w:rsidP="007421F2">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СП 11.13130.2009 «Места дислокации подразделений пожарной охраны. Порядок и методика определения».</w:t>
      </w:r>
    </w:p>
    <w:p w14:paraId="49C9630C" w14:textId="320C8AA0" w:rsidR="0012185B" w:rsidRPr="007A1FFD" w:rsidRDefault="007421F2" w:rsidP="007421F2">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lastRenderedPageBreak/>
        <w:t>СП 391.1325800.2017 «Храмы православные. Правила проектирования».</w:t>
      </w:r>
    </w:p>
    <w:p w14:paraId="4DE9AD75" w14:textId="77777777" w:rsidR="004B1838" w:rsidRPr="007A1FFD" w:rsidRDefault="004B1838" w:rsidP="007421F2">
      <w:pPr>
        <w:pStyle w:val="7"/>
        <w:numPr>
          <w:ilvl w:val="0"/>
          <w:numId w:val="19"/>
        </w:numPr>
        <w:spacing w:line="240" w:lineRule="auto"/>
        <w:ind w:left="0" w:firstLine="709"/>
        <w:rPr>
          <w:rFonts w:ascii="PT Astra Serif" w:hAnsi="PT Astra Serif"/>
          <w:color w:val="auto"/>
          <w:sz w:val="28"/>
          <w:szCs w:val="28"/>
        </w:rPr>
      </w:pPr>
      <w:r w:rsidRPr="007A1FFD">
        <w:rPr>
          <w:rFonts w:ascii="PT Astra Serif" w:hAnsi="PT Astra Serif"/>
          <w:color w:val="auto"/>
          <w:sz w:val="28"/>
          <w:szCs w:val="28"/>
        </w:rPr>
        <w:t>СанПиН 2.2.1/2.1.1.1200-03 «Санитарно-защитные зоны и санитарная классификация предприятий, сооружений и иных объектов».</w:t>
      </w:r>
    </w:p>
    <w:p w14:paraId="6083B968" w14:textId="77777777" w:rsidR="007B718B" w:rsidRPr="007A1FFD" w:rsidRDefault="007B718B">
      <w:pPr>
        <w:spacing w:after="200" w:line="276" w:lineRule="auto"/>
        <w:rPr>
          <w:rFonts w:ascii="PT Astra Serif" w:hAnsi="PT Astra Serif"/>
        </w:rPr>
      </w:pPr>
      <w:r w:rsidRPr="007A1FFD">
        <w:rPr>
          <w:rFonts w:ascii="PT Astra Serif" w:hAnsi="PT Astra Serif"/>
        </w:rPr>
        <w:br w:type="page"/>
      </w:r>
    </w:p>
    <w:p w14:paraId="386CA7EB" w14:textId="77777777" w:rsidR="007B718B" w:rsidRPr="002C3D51" w:rsidRDefault="007B718B" w:rsidP="00D46FFF">
      <w:pPr>
        <w:widowControl w:val="0"/>
        <w:autoSpaceDE w:val="0"/>
        <w:autoSpaceDN w:val="0"/>
        <w:adjustRightInd w:val="0"/>
        <w:ind w:firstLine="540"/>
        <w:jc w:val="both"/>
        <w:rPr>
          <w:rFonts w:ascii="PT Astra Serif" w:hAnsi="PT Astra Serif"/>
        </w:rPr>
      </w:pPr>
    </w:p>
    <w:p w14:paraId="3B72B3BE" w14:textId="77777777" w:rsidR="00A21D22" w:rsidRPr="002C3D51" w:rsidRDefault="00A21D22" w:rsidP="00A21D22">
      <w:pPr>
        <w:widowControl w:val="0"/>
        <w:autoSpaceDE w:val="0"/>
        <w:autoSpaceDN w:val="0"/>
        <w:adjustRightInd w:val="0"/>
        <w:jc w:val="center"/>
        <w:outlineLvl w:val="1"/>
        <w:rPr>
          <w:rFonts w:ascii="PT Astra Serif" w:hAnsi="PT Astra Serif"/>
          <w:b/>
        </w:rPr>
      </w:pPr>
      <w:r w:rsidRPr="002C3D51">
        <w:rPr>
          <w:rFonts w:ascii="PT Astra Serif" w:hAnsi="PT Astra Serif"/>
          <w:b/>
        </w:rPr>
        <w:t>Содержание</w:t>
      </w:r>
    </w:p>
    <w:p w14:paraId="3A6663E7" w14:textId="77777777" w:rsidR="00A21D22" w:rsidRPr="002C3D51" w:rsidRDefault="00A21D22" w:rsidP="00A21D22">
      <w:pPr>
        <w:widowControl w:val="0"/>
        <w:autoSpaceDE w:val="0"/>
        <w:autoSpaceDN w:val="0"/>
        <w:adjustRightInd w:val="0"/>
        <w:ind w:firstLine="540"/>
        <w:jc w:val="both"/>
        <w:rPr>
          <w:rFonts w:ascii="PT Astra Serif" w:hAnsi="PT Astra Serif"/>
        </w:rPr>
      </w:pPr>
    </w:p>
    <w:tbl>
      <w:tblPr>
        <w:tblStyle w:val="af1"/>
        <w:tblW w:w="9606" w:type="dxa"/>
        <w:tblLook w:val="04A0" w:firstRow="1" w:lastRow="0" w:firstColumn="1" w:lastColumn="0" w:noHBand="0" w:noVBand="1"/>
      </w:tblPr>
      <w:tblGrid>
        <w:gridCol w:w="696"/>
        <w:gridCol w:w="1406"/>
        <w:gridCol w:w="6955"/>
        <w:gridCol w:w="549"/>
      </w:tblGrid>
      <w:tr w:rsidR="00041CEF" w:rsidRPr="002C3D51" w14:paraId="565C5291" w14:textId="77777777" w:rsidTr="00041CEF">
        <w:tc>
          <w:tcPr>
            <w:tcW w:w="696" w:type="dxa"/>
          </w:tcPr>
          <w:p w14:paraId="051373A2" w14:textId="77777777" w:rsidR="00041CEF" w:rsidRPr="002C3D51" w:rsidRDefault="00041CEF" w:rsidP="0014663C">
            <w:pPr>
              <w:rPr>
                <w:rFonts w:ascii="PT Astra Serif" w:hAnsi="PT Astra Serif"/>
              </w:rPr>
            </w:pPr>
          </w:p>
        </w:tc>
        <w:tc>
          <w:tcPr>
            <w:tcW w:w="8361" w:type="dxa"/>
            <w:gridSpan w:val="2"/>
          </w:tcPr>
          <w:p w14:paraId="5647B1BE" w14:textId="77777777" w:rsidR="00041CEF" w:rsidRPr="002C3D51" w:rsidRDefault="00041CEF" w:rsidP="0014663C">
            <w:pPr>
              <w:pStyle w:val="af"/>
              <w:widowControl w:val="0"/>
              <w:autoSpaceDE w:val="0"/>
              <w:autoSpaceDN w:val="0"/>
              <w:adjustRightInd w:val="0"/>
              <w:ind w:left="13"/>
              <w:rPr>
                <w:rFonts w:ascii="PT Astra Serif" w:hAnsi="PT Astra Serif"/>
              </w:rPr>
            </w:pPr>
            <w:r w:rsidRPr="002C3D51">
              <w:rPr>
                <w:rFonts w:ascii="PT Astra Serif" w:hAnsi="PT Astra Serif"/>
              </w:rPr>
              <w:t>Введение</w:t>
            </w:r>
          </w:p>
        </w:tc>
        <w:tc>
          <w:tcPr>
            <w:tcW w:w="549" w:type="dxa"/>
            <w:vAlign w:val="bottom"/>
          </w:tcPr>
          <w:p w14:paraId="177AA017" w14:textId="77777777" w:rsidR="00041CEF" w:rsidRPr="002C3D51" w:rsidRDefault="00041CEF" w:rsidP="0014663C">
            <w:pPr>
              <w:rPr>
                <w:rFonts w:ascii="PT Astra Serif" w:hAnsi="PT Astra Serif"/>
              </w:rPr>
            </w:pPr>
            <w:r w:rsidRPr="002C3D51">
              <w:rPr>
                <w:rFonts w:ascii="PT Astra Serif" w:hAnsi="PT Astra Serif"/>
              </w:rPr>
              <w:t>1</w:t>
            </w:r>
          </w:p>
        </w:tc>
      </w:tr>
      <w:tr w:rsidR="00041CEF" w:rsidRPr="002C3D51" w14:paraId="45B10952" w14:textId="77777777" w:rsidTr="00041CEF">
        <w:tc>
          <w:tcPr>
            <w:tcW w:w="696" w:type="dxa"/>
          </w:tcPr>
          <w:p w14:paraId="2ED87811" w14:textId="77777777" w:rsidR="00041CEF" w:rsidRPr="002C3D51" w:rsidRDefault="00041CEF" w:rsidP="0014663C">
            <w:pPr>
              <w:rPr>
                <w:rFonts w:ascii="PT Astra Serif" w:hAnsi="PT Astra Serif"/>
              </w:rPr>
            </w:pPr>
            <w:r w:rsidRPr="002C3D51">
              <w:rPr>
                <w:rFonts w:ascii="PT Astra Serif" w:hAnsi="PT Astra Serif"/>
              </w:rPr>
              <w:t>1.</w:t>
            </w:r>
          </w:p>
        </w:tc>
        <w:tc>
          <w:tcPr>
            <w:tcW w:w="8361" w:type="dxa"/>
            <w:gridSpan w:val="2"/>
          </w:tcPr>
          <w:p w14:paraId="4182F386" w14:textId="77777777" w:rsidR="00041CEF" w:rsidRPr="002C3D51" w:rsidRDefault="00041CEF" w:rsidP="0014663C">
            <w:pPr>
              <w:widowControl w:val="0"/>
              <w:autoSpaceDE w:val="0"/>
              <w:autoSpaceDN w:val="0"/>
              <w:adjustRightInd w:val="0"/>
              <w:ind w:left="13"/>
              <w:outlineLvl w:val="1"/>
              <w:rPr>
                <w:rFonts w:ascii="PT Astra Serif" w:hAnsi="PT Astra Serif"/>
              </w:rPr>
            </w:pPr>
            <w:r w:rsidRPr="002C3D51">
              <w:rPr>
                <w:rFonts w:ascii="PT Astra Serif" w:hAnsi="PT Astra Serif"/>
              </w:rPr>
              <w:t>Основная часть – расчетные показатели минимально допустимого уровня обеспеченности населения муниципального образования Суворовский район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9" w:type="dxa"/>
            <w:vAlign w:val="bottom"/>
          </w:tcPr>
          <w:p w14:paraId="57C5433B" w14:textId="77777777" w:rsidR="00041CEF" w:rsidRPr="002C3D51" w:rsidRDefault="00041CEF" w:rsidP="0014663C">
            <w:pPr>
              <w:rPr>
                <w:rFonts w:ascii="PT Astra Serif" w:hAnsi="PT Astra Serif"/>
              </w:rPr>
            </w:pPr>
            <w:r w:rsidRPr="002C3D51">
              <w:rPr>
                <w:rFonts w:ascii="PT Astra Serif" w:hAnsi="PT Astra Serif"/>
              </w:rPr>
              <w:t>1</w:t>
            </w:r>
          </w:p>
        </w:tc>
      </w:tr>
      <w:tr w:rsidR="00041CEF" w:rsidRPr="002C3D51" w14:paraId="58BC0103" w14:textId="77777777" w:rsidTr="00041CEF">
        <w:tc>
          <w:tcPr>
            <w:tcW w:w="696" w:type="dxa"/>
          </w:tcPr>
          <w:p w14:paraId="33BF754B" w14:textId="77777777" w:rsidR="00041CEF" w:rsidRPr="002C3D51" w:rsidRDefault="00041CEF" w:rsidP="0014663C">
            <w:pPr>
              <w:rPr>
                <w:rFonts w:ascii="PT Astra Serif" w:hAnsi="PT Astra Serif"/>
              </w:rPr>
            </w:pPr>
            <w:r w:rsidRPr="002C3D51">
              <w:rPr>
                <w:rFonts w:ascii="PT Astra Serif" w:hAnsi="PT Astra Serif"/>
              </w:rPr>
              <w:t>1.1.</w:t>
            </w:r>
          </w:p>
        </w:tc>
        <w:tc>
          <w:tcPr>
            <w:tcW w:w="8361" w:type="dxa"/>
            <w:gridSpan w:val="2"/>
          </w:tcPr>
          <w:p w14:paraId="5303844E"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Объекты в области электро- и газоснабжения поселений</w:t>
            </w:r>
          </w:p>
        </w:tc>
        <w:tc>
          <w:tcPr>
            <w:tcW w:w="549" w:type="dxa"/>
            <w:vAlign w:val="bottom"/>
          </w:tcPr>
          <w:p w14:paraId="48F777CE" w14:textId="77777777" w:rsidR="00041CEF" w:rsidRPr="002C3D51" w:rsidRDefault="00041CEF" w:rsidP="0014663C">
            <w:pPr>
              <w:rPr>
                <w:rFonts w:ascii="PT Astra Serif" w:hAnsi="PT Astra Serif"/>
              </w:rPr>
            </w:pPr>
            <w:r w:rsidRPr="002C3D51">
              <w:rPr>
                <w:rFonts w:ascii="PT Astra Serif" w:hAnsi="PT Astra Serif"/>
              </w:rPr>
              <w:t>1</w:t>
            </w:r>
          </w:p>
        </w:tc>
      </w:tr>
      <w:tr w:rsidR="00041CEF" w:rsidRPr="002C3D51" w14:paraId="50C6999E" w14:textId="77777777" w:rsidTr="00041CEF">
        <w:tc>
          <w:tcPr>
            <w:tcW w:w="696" w:type="dxa"/>
          </w:tcPr>
          <w:p w14:paraId="3F7FAE80" w14:textId="77777777" w:rsidR="00041CEF" w:rsidRPr="002C3D51" w:rsidRDefault="00041CEF" w:rsidP="0014663C">
            <w:pPr>
              <w:rPr>
                <w:rFonts w:ascii="PT Astra Serif" w:hAnsi="PT Astra Serif"/>
              </w:rPr>
            </w:pPr>
            <w:r w:rsidRPr="002C3D51">
              <w:rPr>
                <w:rFonts w:ascii="PT Astra Serif" w:hAnsi="PT Astra Serif"/>
              </w:rPr>
              <w:t>1.2.</w:t>
            </w:r>
          </w:p>
        </w:tc>
        <w:tc>
          <w:tcPr>
            <w:tcW w:w="8361" w:type="dxa"/>
            <w:gridSpan w:val="2"/>
          </w:tcPr>
          <w:p w14:paraId="2056393F" w14:textId="77777777" w:rsidR="00041CEF" w:rsidRPr="002C3D51" w:rsidRDefault="00041CEF" w:rsidP="0014663C">
            <w:pPr>
              <w:autoSpaceDE w:val="0"/>
              <w:autoSpaceDN w:val="0"/>
              <w:adjustRightInd w:val="0"/>
              <w:ind w:left="13" w:right="565"/>
              <w:rPr>
                <w:rFonts w:ascii="PT Astra Serif" w:hAnsi="PT Astra Serif"/>
              </w:rPr>
            </w:pPr>
            <w:r w:rsidRPr="002C3D51">
              <w:rPr>
                <w:rFonts w:ascii="PT Astra Serif" w:hAnsi="PT Astra Serif"/>
              </w:rPr>
              <w:t>Объекты в области автомобильных дорог местного значения вне границ населенных пунктов в границах муниципального района</w:t>
            </w:r>
          </w:p>
        </w:tc>
        <w:tc>
          <w:tcPr>
            <w:tcW w:w="549" w:type="dxa"/>
            <w:vAlign w:val="bottom"/>
          </w:tcPr>
          <w:p w14:paraId="26DEEA13" w14:textId="07C387FF" w:rsidR="00041CEF" w:rsidRPr="002C3D51" w:rsidRDefault="00F23465" w:rsidP="0014663C">
            <w:pPr>
              <w:rPr>
                <w:rFonts w:ascii="PT Astra Serif" w:hAnsi="PT Astra Serif"/>
              </w:rPr>
            </w:pPr>
            <w:r>
              <w:rPr>
                <w:rFonts w:ascii="PT Astra Serif" w:hAnsi="PT Astra Serif"/>
              </w:rPr>
              <w:t>3</w:t>
            </w:r>
          </w:p>
        </w:tc>
      </w:tr>
      <w:tr w:rsidR="00041CEF" w:rsidRPr="002C3D51" w14:paraId="6C98A41B" w14:textId="77777777" w:rsidTr="00041CEF">
        <w:tc>
          <w:tcPr>
            <w:tcW w:w="696" w:type="dxa"/>
          </w:tcPr>
          <w:p w14:paraId="6E001D82" w14:textId="77777777" w:rsidR="00041CEF" w:rsidRPr="002C3D51" w:rsidRDefault="00041CEF" w:rsidP="0014663C">
            <w:pPr>
              <w:rPr>
                <w:rFonts w:ascii="PT Astra Serif" w:hAnsi="PT Astra Serif"/>
              </w:rPr>
            </w:pPr>
            <w:r w:rsidRPr="002C3D51">
              <w:rPr>
                <w:rFonts w:ascii="PT Astra Serif" w:hAnsi="PT Astra Serif"/>
              </w:rPr>
              <w:t>1.3.</w:t>
            </w:r>
          </w:p>
        </w:tc>
        <w:tc>
          <w:tcPr>
            <w:tcW w:w="8361" w:type="dxa"/>
            <w:gridSpan w:val="2"/>
          </w:tcPr>
          <w:p w14:paraId="1578FFA3" w14:textId="77777777" w:rsidR="00041CEF" w:rsidRPr="002C3D51" w:rsidRDefault="00041CEF" w:rsidP="0014663C">
            <w:pPr>
              <w:widowControl w:val="0"/>
              <w:autoSpaceDE w:val="0"/>
              <w:autoSpaceDN w:val="0"/>
              <w:adjustRightInd w:val="0"/>
              <w:ind w:left="13" w:right="282"/>
              <w:outlineLvl w:val="2"/>
              <w:rPr>
                <w:rFonts w:ascii="PT Astra Serif" w:hAnsi="PT Astra Serif"/>
              </w:rPr>
            </w:pPr>
            <w:r w:rsidRPr="002C3D51">
              <w:rPr>
                <w:rFonts w:ascii="PT Astra Serif" w:hAnsi="PT Astra Serif"/>
              </w:rPr>
              <w:t>Объекты в области образования</w:t>
            </w:r>
          </w:p>
        </w:tc>
        <w:tc>
          <w:tcPr>
            <w:tcW w:w="549" w:type="dxa"/>
            <w:vAlign w:val="bottom"/>
          </w:tcPr>
          <w:p w14:paraId="5DF3C9FC" w14:textId="37C1281B" w:rsidR="00041CEF" w:rsidRPr="002C3D51" w:rsidRDefault="00F23465" w:rsidP="0014663C">
            <w:pPr>
              <w:rPr>
                <w:rFonts w:ascii="PT Astra Serif" w:hAnsi="PT Astra Serif"/>
              </w:rPr>
            </w:pPr>
            <w:r>
              <w:rPr>
                <w:rFonts w:ascii="PT Astra Serif" w:hAnsi="PT Astra Serif"/>
              </w:rPr>
              <w:t>4</w:t>
            </w:r>
          </w:p>
        </w:tc>
      </w:tr>
      <w:tr w:rsidR="00041CEF" w:rsidRPr="002C3D51" w14:paraId="7EE079E5" w14:textId="77777777" w:rsidTr="00041CEF">
        <w:tc>
          <w:tcPr>
            <w:tcW w:w="696" w:type="dxa"/>
          </w:tcPr>
          <w:p w14:paraId="36DC9EAA" w14:textId="77777777" w:rsidR="00041CEF" w:rsidRPr="002C3D51" w:rsidRDefault="00041CEF" w:rsidP="0014663C">
            <w:pPr>
              <w:rPr>
                <w:rFonts w:ascii="PT Astra Serif" w:hAnsi="PT Astra Serif"/>
              </w:rPr>
            </w:pPr>
            <w:r w:rsidRPr="002C3D51">
              <w:rPr>
                <w:rFonts w:ascii="PT Astra Serif" w:hAnsi="PT Astra Serif"/>
              </w:rPr>
              <w:t>1.4.</w:t>
            </w:r>
          </w:p>
        </w:tc>
        <w:tc>
          <w:tcPr>
            <w:tcW w:w="8361" w:type="dxa"/>
            <w:gridSpan w:val="2"/>
          </w:tcPr>
          <w:p w14:paraId="48BFA72A" w14:textId="77777777" w:rsidR="00041CEF" w:rsidRPr="002C3D51" w:rsidRDefault="00041CEF" w:rsidP="0014663C">
            <w:pPr>
              <w:widowControl w:val="0"/>
              <w:autoSpaceDE w:val="0"/>
              <w:autoSpaceDN w:val="0"/>
              <w:adjustRightInd w:val="0"/>
              <w:ind w:left="13" w:right="282"/>
              <w:outlineLvl w:val="2"/>
              <w:rPr>
                <w:rFonts w:ascii="PT Astra Serif" w:hAnsi="PT Astra Serif"/>
              </w:rPr>
            </w:pPr>
            <w:r w:rsidRPr="002C3D51">
              <w:rPr>
                <w:rFonts w:ascii="PT Astra Serif" w:hAnsi="PT Astra Serif"/>
              </w:rPr>
              <w:t>Объекты в области здравоохранения</w:t>
            </w:r>
          </w:p>
        </w:tc>
        <w:tc>
          <w:tcPr>
            <w:tcW w:w="549" w:type="dxa"/>
            <w:vAlign w:val="bottom"/>
          </w:tcPr>
          <w:p w14:paraId="7B7CD411" w14:textId="2818F1C7" w:rsidR="00041CEF" w:rsidRPr="002C3D51" w:rsidRDefault="00F23465" w:rsidP="0014663C">
            <w:pPr>
              <w:rPr>
                <w:rFonts w:ascii="PT Astra Serif" w:hAnsi="PT Astra Serif"/>
              </w:rPr>
            </w:pPr>
            <w:r>
              <w:rPr>
                <w:rFonts w:ascii="PT Astra Serif" w:hAnsi="PT Astra Serif"/>
              </w:rPr>
              <w:t>5</w:t>
            </w:r>
          </w:p>
        </w:tc>
      </w:tr>
      <w:tr w:rsidR="00041CEF" w:rsidRPr="002C3D51" w14:paraId="11778C4A" w14:textId="77777777" w:rsidTr="00041CEF">
        <w:tc>
          <w:tcPr>
            <w:tcW w:w="696" w:type="dxa"/>
          </w:tcPr>
          <w:p w14:paraId="04B151C9" w14:textId="77777777" w:rsidR="00041CEF" w:rsidRPr="002C3D51" w:rsidRDefault="00041CEF" w:rsidP="0014663C">
            <w:pPr>
              <w:rPr>
                <w:rFonts w:ascii="PT Astra Serif" w:hAnsi="PT Astra Serif"/>
              </w:rPr>
            </w:pPr>
            <w:r w:rsidRPr="002C3D51">
              <w:rPr>
                <w:rFonts w:ascii="PT Astra Serif" w:hAnsi="PT Astra Serif"/>
              </w:rPr>
              <w:t>1.5.</w:t>
            </w:r>
          </w:p>
        </w:tc>
        <w:tc>
          <w:tcPr>
            <w:tcW w:w="8361" w:type="dxa"/>
            <w:gridSpan w:val="2"/>
          </w:tcPr>
          <w:p w14:paraId="219B4EC8" w14:textId="77777777" w:rsidR="00041CEF" w:rsidRPr="002C3D51" w:rsidRDefault="00041CEF" w:rsidP="0014663C">
            <w:pPr>
              <w:widowControl w:val="0"/>
              <w:autoSpaceDE w:val="0"/>
              <w:autoSpaceDN w:val="0"/>
              <w:adjustRightInd w:val="0"/>
              <w:ind w:left="13" w:right="-2"/>
              <w:outlineLvl w:val="2"/>
              <w:rPr>
                <w:rFonts w:ascii="PT Astra Serif" w:hAnsi="PT Astra Serif"/>
              </w:rPr>
            </w:pPr>
            <w:r w:rsidRPr="002C3D51">
              <w:rPr>
                <w:rFonts w:ascii="PT Astra Serif" w:hAnsi="PT Astra Serif"/>
              </w:rPr>
              <w:t>Объекты в области физической культуры и массового спорта</w:t>
            </w:r>
          </w:p>
        </w:tc>
        <w:tc>
          <w:tcPr>
            <w:tcW w:w="549" w:type="dxa"/>
            <w:vAlign w:val="bottom"/>
          </w:tcPr>
          <w:p w14:paraId="5E2A226D" w14:textId="7F191302" w:rsidR="00041CEF" w:rsidRPr="002C3D51" w:rsidRDefault="00F23465" w:rsidP="0014663C">
            <w:pPr>
              <w:rPr>
                <w:rFonts w:ascii="PT Astra Serif" w:hAnsi="PT Astra Serif"/>
              </w:rPr>
            </w:pPr>
            <w:r>
              <w:rPr>
                <w:rFonts w:ascii="PT Astra Serif" w:hAnsi="PT Astra Serif"/>
              </w:rPr>
              <w:t>7</w:t>
            </w:r>
          </w:p>
        </w:tc>
      </w:tr>
      <w:tr w:rsidR="00041CEF" w:rsidRPr="002C3D51" w14:paraId="5D178B28" w14:textId="77777777" w:rsidTr="00041CEF">
        <w:tc>
          <w:tcPr>
            <w:tcW w:w="696" w:type="dxa"/>
          </w:tcPr>
          <w:p w14:paraId="324D9A72" w14:textId="77777777" w:rsidR="00041CEF" w:rsidRPr="002C3D51" w:rsidRDefault="00041CEF" w:rsidP="0014663C">
            <w:pPr>
              <w:rPr>
                <w:rFonts w:ascii="PT Astra Serif" w:hAnsi="PT Astra Serif"/>
              </w:rPr>
            </w:pPr>
            <w:r w:rsidRPr="002C3D51">
              <w:rPr>
                <w:rFonts w:ascii="PT Astra Serif" w:hAnsi="PT Astra Serif"/>
              </w:rPr>
              <w:t>1.6.</w:t>
            </w:r>
          </w:p>
        </w:tc>
        <w:tc>
          <w:tcPr>
            <w:tcW w:w="8361" w:type="dxa"/>
            <w:gridSpan w:val="2"/>
          </w:tcPr>
          <w:p w14:paraId="662ADDA8"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Объекты в области утилизации и переработки бытовых и промышленных отходов</w:t>
            </w:r>
          </w:p>
        </w:tc>
        <w:tc>
          <w:tcPr>
            <w:tcW w:w="549" w:type="dxa"/>
            <w:vAlign w:val="bottom"/>
          </w:tcPr>
          <w:p w14:paraId="1586527F" w14:textId="6400F7D3" w:rsidR="00041CEF" w:rsidRPr="002C3D51" w:rsidRDefault="00F23465" w:rsidP="0014663C">
            <w:pPr>
              <w:rPr>
                <w:rFonts w:ascii="PT Astra Serif" w:hAnsi="PT Astra Serif"/>
              </w:rPr>
            </w:pPr>
            <w:r>
              <w:rPr>
                <w:rFonts w:ascii="PT Astra Serif" w:hAnsi="PT Astra Serif"/>
              </w:rPr>
              <w:t>8</w:t>
            </w:r>
          </w:p>
        </w:tc>
      </w:tr>
      <w:tr w:rsidR="00041CEF" w:rsidRPr="002C3D51" w14:paraId="3BEBB020" w14:textId="77777777" w:rsidTr="00041CEF">
        <w:tc>
          <w:tcPr>
            <w:tcW w:w="696" w:type="dxa"/>
          </w:tcPr>
          <w:p w14:paraId="6B426022" w14:textId="77777777" w:rsidR="00041CEF" w:rsidRPr="002C3D51" w:rsidRDefault="00041CEF" w:rsidP="0014663C">
            <w:pPr>
              <w:rPr>
                <w:rFonts w:ascii="PT Astra Serif" w:hAnsi="PT Astra Serif"/>
              </w:rPr>
            </w:pPr>
            <w:r w:rsidRPr="002C3D51">
              <w:rPr>
                <w:rFonts w:ascii="PT Astra Serif" w:hAnsi="PT Astra Serif"/>
              </w:rPr>
              <w:t>1.7.</w:t>
            </w:r>
          </w:p>
        </w:tc>
        <w:tc>
          <w:tcPr>
            <w:tcW w:w="8361" w:type="dxa"/>
            <w:gridSpan w:val="2"/>
          </w:tcPr>
          <w:p w14:paraId="6C6EFA0D"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Объекты культуры и досуга</w:t>
            </w:r>
          </w:p>
        </w:tc>
        <w:tc>
          <w:tcPr>
            <w:tcW w:w="549" w:type="dxa"/>
            <w:vAlign w:val="bottom"/>
          </w:tcPr>
          <w:p w14:paraId="787BAEBE" w14:textId="1C560ADB" w:rsidR="00041CEF" w:rsidRPr="002C3D51" w:rsidRDefault="00F23465" w:rsidP="0014663C">
            <w:pPr>
              <w:rPr>
                <w:rFonts w:ascii="PT Astra Serif" w:hAnsi="PT Astra Serif"/>
              </w:rPr>
            </w:pPr>
            <w:r>
              <w:rPr>
                <w:rFonts w:ascii="PT Astra Serif" w:hAnsi="PT Astra Serif"/>
              </w:rPr>
              <w:t>9</w:t>
            </w:r>
          </w:p>
        </w:tc>
      </w:tr>
      <w:tr w:rsidR="00041CEF" w:rsidRPr="002C3D51" w14:paraId="26551BC2" w14:textId="77777777" w:rsidTr="00041CEF">
        <w:tc>
          <w:tcPr>
            <w:tcW w:w="696" w:type="dxa"/>
          </w:tcPr>
          <w:p w14:paraId="5BD09444" w14:textId="77777777" w:rsidR="00041CEF" w:rsidRPr="002C3D51" w:rsidRDefault="00041CEF" w:rsidP="0014663C">
            <w:pPr>
              <w:rPr>
                <w:rFonts w:ascii="PT Astra Serif" w:hAnsi="PT Astra Serif"/>
              </w:rPr>
            </w:pPr>
            <w:r w:rsidRPr="002C3D51">
              <w:rPr>
                <w:rFonts w:ascii="PT Astra Serif" w:hAnsi="PT Astra Serif"/>
              </w:rPr>
              <w:t>1.8.</w:t>
            </w:r>
          </w:p>
        </w:tc>
        <w:tc>
          <w:tcPr>
            <w:tcW w:w="8361" w:type="dxa"/>
            <w:gridSpan w:val="2"/>
          </w:tcPr>
          <w:p w14:paraId="6BD4C9F8" w14:textId="77777777" w:rsidR="00041CEF" w:rsidRPr="002C3D51" w:rsidRDefault="00041CEF" w:rsidP="0014663C">
            <w:pPr>
              <w:widowControl w:val="0"/>
              <w:autoSpaceDE w:val="0"/>
              <w:autoSpaceDN w:val="0"/>
              <w:adjustRightInd w:val="0"/>
              <w:ind w:left="13" w:right="423"/>
              <w:outlineLvl w:val="2"/>
              <w:rPr>
                <w:rFonts w:ascii="PT Astra Serif" w:hAnsi="PT Astra Serif"/>
              </w:rPr>
            </w:pPr>
            <w:r w:rsidRPr="002C3D51">
              <w:rPr>
                <w:rFonts w:ascii="PT Astra Serif" w:hAnsi="PT Astra Serif"/>
              </w:rPr>
              <w:t>Объекты, необходимые для формирования и содержания архива муниципального района, включая хранение архивных фондов поселений</w:t>
            </w:r>
          </w:p>
        </w:tc>
        <w:tc>
          <w:tcPr>
            <w:tcW w:w="549" w:type="dxa"/>
            <w:vAlign w:val="bottom"/>
          </w:tcPr>
          <w:p w14:paraId="5D55240E" w14:textId="065BA25C" w:rsidR="00041CEF" w:rsidRPr="002C3D51" w:rsidRDefault="00F23465" w:rsidP="0014663C">
            <w:pPr>
              <w:rPr>
                <w:rFonts w:ascii="PT Astra Serif" w:hAnsi="PT Astra Serif"/>
              </w:rPr>
            </w:pPr>
            <w:r>
              <w:rPr>
                <w:rFonts w:ascii="PT Astra Serif" w:hAnsi="PT Astra Serif"/>
              </w:rPr>
              <w:t>11</w:t>
            </w:r>
          </w:p>
        </w:tc>
      </w:tr>
      <w:tr w:rsidR="00041CEF" w:rsidRPr="002C3D51" w14:paraId="605231C4" w14:textId="77777777" w:rsidTr="00041CEF">
        <w:tc>
          <w:tcPr>
            <w:tcW w:w="696" w:type="dxa"/>
          </w:tcPr>
          <w:p w14:paraId="2A169FD2" w14:textId="77777777" w:rsidR="00041CEF" w:rsidRPr="002C3D51" w:rsidRDefault="00041CEF" w:rsidP="0014663C">
            <w:pPr>
              <w:rPr>
                <w:rFonts w:ascii="PT Astra Serif" w:hAnsi="PT Astra Serif"/>
              </w:rPr>
            </w:pPr>
            <w:r w:rsidRPr="002C3D51">
              <w:rPr>
                <w:rFonts w:ascii="PT Astra Serif" w:hAnsi="PT Astra Serif"/>
              </w:rPr>
              <w:t>1.9.</w:t>
            </w:r>
          </w:p>
        </w:tc>
        <w:tc>
          <w:tcPr>
            <w:tcW w:w="8361" w:type="dxa"/>
            <w:gridSpan w:val="2"/>
          </w:tcPr>
          <w:p w14:paraId="40FDF38F" w14:textId="77777777" w:rsidR="00041CEF" w:rsidRPr="002C3D51" w:rsidRDefault="00041CEF" w:rsidP="0014663C">
            <w:pPr>
              <w:widowControl w:val="0"/>
              <w:autoSpaceDE w:val="0"/>
              <w:autoSpaceDN w:val="0"/>
              <w:adjustRightInd w:val="0"/>
              <w:ind w:left="13" w:right="282"/>
              <w:outlineLvl w:val="2"/>
              <w:rPr>
                <w:rFonts w:ascii="PT Astra Serif" w:hAnsi="PT Astra Serif"/>
              </w:rPr>
            </w:pPr>
            <w:r w:rsidRPr="002C3D51">
              <w:rPr>
                <w:rFonts w:ascii="PT Astra Serif" w:hAnsi="PT Astra Serif"/>
              </w:rPr>
              <w:t>Межпоселенческие места захоронения</w:t>
            </w:r>
          </w:p>
        </w:tc>
        <w:tc>
          <w:tcPr>
            <w:tcW w:w="549" w:type="dxa"/>
            <w:vAlign w:val="bottom"/>
          </w:tcPr>
          <w:p w14:paraId="69759E99" w14:textId="23974656" w:rsidR="00041CEF" w:rsidRPr="002C3D51" w:rsidRDefault="00F23465" w:rsidP="0014663C">
            <w:pPr>
              <w:rPr>
                <w:rFonts w:ascii="PT Astra Serif" w:hAnsi="PT Astra Serif"/>
              </w:rPr>
            </w:pPr>
            <w:r>
              <w:rPr>
                <w:rFonts w:ascii="PT Astra Serif" w:hAnsi="PT Astra Serif"/>
              </w:rPr>
              <w:t>11</w:t>
            </w:r>
          </w:p>
        </w:tc>
      </w:tr>
      <w:tr w:rsidR="00041CEF" w:rsidRPr="002C3D51" w14:paraId="57A2A345" w14:textId="77777777" w:rsidTr="00041CEF">
        <w:tc>
          <w:tcPr>
            <w:tcW w:w="696" w:type="dxa"/>
          </w:tcPr>
          <w:p w14:paraId="4C4C1268" w14:textId="77777777" w:rsidR="00041CEF" w:rsidRPr="002C3D51" w:rsidRDefault="00041CEF" w:rsidP="0014663C">
            <w:pPr>
              <w:rPr>
                <w:rFonts w:ascii="PT Astra Serif" w:hAnsi="PT Astra Serif"/>
              </w:rPr>
            </w:pPr>
            <w:r w:rsidRPr="002C3D51">
              <w:rPr>
                <w:rFonts w:ascii="PT Astra Serif" w:hAnsi="PT Astra Serif"/>
              </w:rPr>
              <w:t>1.10.</w:t>
            </w:r>
          </w:p>
        </w:tc>
        <w:tc>
          <w:tcPr>
            <w:tcW w:w="8361" w:type="dxa"/>
            <w:gridSpan w:val="2"/>
          </w:tcPr>
          <w:p w14:paraId="1D6AF055"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Объекты конфессионального значения</w:t>
            </w:r>
          </w:p>
        </w:tc>
        <w:tc>
          <w:tcPr>
            <w:tcW w:w="549" w:type="dxa"/>
            <w:vAlign w:val="bottom"/>
          </w:tcPr>
          <w:p w14:paraId="2A92AA79" w14:textId="2C4F38C2" w:rsidR="00041CEF" w:rsidRPr="002C3D51" w:rsidRDefault="00F23465" w:rsidP="0014663C">
            <w:pPr>
              <w:rPr>
                <w:rFonts w:ascii="PT Astra Serif" w:hAnsi="PT Astra Serif"/>
              </w:rPr>
            </w:pPr>
            <w:r>
              <w:rPr>
                <w:rFonts w:ascii="PT Astra Serif" w:hAnsi="PT Astra Serif"/>
              </w:rPr>
              <w:t>12</w:t>
            </w:r>
          </w:p>
        </w:tc>
      </w:tr>
      <w:tr w:rsidR="00041CEF" w:rsidRPr="002C3D51" w14:paraId="3BA4859F" w14:textId="77777777" w:rsidTr="00041CEF">
        <w:tc>
          <w:tcPr>
            <w:tcW w:w="696" w:type="dxa"/>
          </w:tcPr>
          <w:p w14:paraId="155E7A91" w14:textId="77777777" w:rsidR="00041CEF" w:rsidRPr="002C3D51" w:rsidRDefault="00041CEF" w:rsidP="0014663C">
            <w:pPr>
              <w:rPr>
                <w:rFonts w:ascii="PT Astra Serif" w:hAnsi="PT Astra Serif"/>
              </w:rPr>
            </w:pPr>
            <w:r w:rsidRPr="002C3D51">
              <w:rPr>
                <w:rFonts w:ascii="PT Astra Serif" w:hAnsi="PT Astra Serif"/>
              </w:rPr>
              <w:t>1.11.</w:t>
            </w:r>
          </w:p>
        </w:tc>
        <w:tc>
          <w:tcPr>
            <w:tcW w:w="8361" w:type="dxa"/>
            <w:gridSpan w:val="2"/>
          </w:tcPr>
          <w:p w14:paraId="6490C0C0"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Объекты, необходимые для предупреждения и ликвидации последствий чрезвычайных ситуаций на территории муниципального района, а также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549" w:type="dxa"/>
            <w:vAlign w:val="bottom"/>
          </w:tcPr>
          <w:p w14:paraId="203F68CF" w14:textId="40C14AC7" w:rsidR="00041CEF" w:rsidRPr="002C3D51" w:rsidRDefault="00041CEF" w:rsidP="0014663C">
            <w:pPr>
              <w:rPr>
                <w:rFonts w:ascii="PT Astra Serif" w:hAnsi="PT Astra Serif"/>
              </w:rPr>
            </w:pPr>
            <w:r w:rsidRPr="002C3D51">
              <w:rPr>
                <w:rFonts w:ascii="PT Astra Serif" w:hAnsi="PT Astra Serif"/>
              </w:rPr>
              <w:t>1</w:t>
            </w:r>
            <w:r w:rsidR="00F23465">
              <w:rPr>
                <w:rFonts w:ascii="PT Astra Serif" w:hAnsi="PT Astra Serif"/>
              </w:rPr>
              <w:t>2</w:t>
            </w:r>
          </w:p>
        </w:tc>
      </w:tr>
      <w:tr w:rsidR="00041CEF" w:rsidRPr="002C3D51" w14:paraId="5AFE7D70" w14:textId="77777777" w:rsidTr="00041CEF">
        <w:tc>
          <w:tcPr>
            <w:tcW w:w="696" w:type="dxa"/>
          </w:tcPr>
          <w:p w14:paraId="31A6F5FC" w14:textId="77777777" w:rsidR="00041CEF" w:rsidRPr="002C3D51" w:rsidRDefault="00041CEF" w:rsidP="0014663C">
            <w:pPr>
              <w:rPr>
                <w:rFonts w:ascii="PT Astra Serif" w:hAnsi="PT Astra Serif"/>
              </w:rPr>
            </w:pPr>
            <w:r w:rsidRPr="002C3D51">
              <w:rPr>
                <w:rFonts w:ascii="PT Astra Serif" w:hAnsi="PT Astra Serif"/>
              </w:rPr>
              <w:t>1.12.</w:t>
            </w:r>
          </w:p>
        </w:tc>
        <w:tc>
          <w:tcPr>
            <w:tcW w:w="8361" w:type="dxa"/>
            <w:gridSpan w:val="2"/>
          </w:tcPr>
          <w:p w14:paraId="6D379A7D"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w:t>
            </w:r>
          </w:p>
        </w:tc>
        <w:tc>
          <w:tcPr>
            <w:tcW w:w="549" w:type="dxa"/>
            <w:vAlign w:val="bottom"/>
          </w:tcPr>
          <w:p w14:paraId="092E945E" w14:textId="12B8A66C" w:rsidR="00041CEF" w:rsidRPr="002C3D51" w:rsidRDefault="00041CEF" w:rsidP="0014663C">
            <w:pPr>
              <w:rPr>
                <w:rFonts w:ascii="PT Astra Serif" w:hAnsi="PT Astra Serif"/>
              </w:rPr>
            </w:pPr>
            <w:r w:rsidRPr="002C3D51">
              <w:rPr>
                <w:rFonts w:ascii="PT Astra Serif" w:hAnsi="PT Astra Serif"/>
              </w:rPr>
              <w:t>1</w:t>
            </w:r>
            <w:r w:rsidR="00F23465">
              <w:rPr>
                <w:rFonts w:ascii="PT Astra Serif" w:hAnsi="PT Astra Serif"/>
              </w:rPr>
              <w:t>2</w:t>
            </w:r>
          </w:p>
        </w:tc>
      </w:tr>
      <w:tr w:rsidR="00041CEF" w:rsidRPr="002C3D51" w14:paraId="416E7691" w14:textId="77777777" w:rsidTr="00041CEF">
        <w:tc>
          <w:tcPr>
            <w:tcW w:w="696" w:type="dxa"/>
          </w:tcPr>
          <w:p w14:paraId="701F20BB" w14:textId="77777777" w:rsidR="00041CEF" w:rsidRPr="002C3D51" w:rsidRDefault="00041CEF" w:rsidP="0014663C">
            <w:pPr>
              <w:rPr>
                <w:rFonts w:ascii="PT Astra Serif" w:hAnsi="PT Astra Serif"/>
              </w:rPr>
            </w:pPr>
            <w:r w:rsidRPr="002C3D51">
              <w:rPr>
                <w:rFonts w:ascii="PT Astra Serif" w:hAnsi="PT Astra Serif"/>
              </w:rPr>
              <w:t>1.13.</w:t>
            </w:r>
          </w:p>
        </w:tc>
        <w:tc>
          <w:tcPr>
            <w:tcW w:w="8361" w:type="dxa"/>
            <w:gridSpan w:val="2"/>
          </w:tcPr>
          <w:p w14:paraId="7537871D" w14:textId="77777777" w:rsidR="00041CEF" w:rsidRPr="002C3D51" w:rsidRDefault="00041CEF" w:rsidP="0014663C">
            <w:pPr>
              <w:widowControl w:val="0"/>
              <w:autoSpaceDE w:val="0"/>
              <w:autoSpaceDN w:val="0"/>
              <w:adjustRightInd w:val="0"/>
              <w:ind w:firstLine="13"/>
              <w:jc w:val="both"/>
              <w:outlineLvl w:val="2"/>
              <w:rPr>
                <w:rFonts w:ascii="PT Astra Serif" w:hAnsi="PT Astra Serif"/>
              </w:rPr>
            </w:pPr>
            <w:r w:rsidRPr="002C3D51">
              <w:rPr>
                <w:rFonts w:ascii="PT Astra Serif" w:hAnsi="PT Astra Serif"/>
              </w:rPr>
              <w:t xml:space="preserve">Объекты, необходимые для обеспечения населения поселений муниципального района услугами общественного питания, торговли и бытового обслуживания </w:t>
            </w:r>
          </w:p>
        </w:tc>
        <w:tc>
          <w:tcPr>
            <w:tcW w:w="549" w:type="dxa"/>
            <w:vAlign w:val="bottom"/>
          </w:tcPr>
          <w:p w14:paraId="6E475400" w14:textId="1C1C9A6A" w:rsidR="00041CEF" w:rsidRPr="002C3D51" w:rsidRDefault="00041CEF" w:rsidP="0014663C">
            <w:pPr>
              <w:rPr>
                <w:rFonts w:ascii="PT Astra Serif" w:hAnsi="PT Astra Serif"/>
              </w:rPr>
            </w:pPr>
            <w:r w:rsidRPr="002C3D51">
              <w:rPr>
                <w:rFonts w:ascii="PT Astra Serif" w:hAnsi="PT Astra Serif"/>
              </w:rPr>
              <w:t>1</w:t>
            </w:r>
            <w:r w:rsidR="00F23465">
              <w:rPr>
                <w:rFonts w:ascii="PT Astra Serif" w:hAnsi="PT Astra Serif"/>
              </w:rPr>
              <w:t>3</w:t>
            </w:r>
          </w:p>
        </w:tc>
      </w:tr>
      <w:tr w:rsidR="00041CEF" w:rsidRPr="002C3D51" w14:paraId="50325C32" w14:textId="77777777" w:rsidTr="00041CEF">
        <w:tc>
          <w:tcPr>
            <w:tcW w:w="696" w:type="dxa"/>
          </w:tcPr>
          <w:p w14:paraId="45C7682D" w14:textId="77777777" w:rsidR="00041CEF" w:rsidRPr="002C3D51" w:rsidRDefault="00041CEF" w:rsidP="0014663C">
            <w:pPr>
              <w:rPr>
                <w:rFonts w:ascii="PT Astra Serif" w:hAnsi="PT Astra Serif"/>
              </w:rPr>
            </w:pPr>
            <w:r w:rsidRPr="002C3D51">
              <w:rPr>
                <w:rFonts w:ascii="PT Astra Serif" w:hAnsi="PT Astra Serif"/>
              </w:rPr>
              <w:t>1.14.</w:t>
            </w:r>
          </w:p>
        </w:tc>
        <w:tc>
          <w:tcPr>
            <w:tcW w:w="8361" w:type="dxa"/>
            <w:gridSpan w:val="2"/>
          </w:tcPr>
          <w:p w14:paraId="0DF4557A" w14:textId="77777777" w:rsidR="00041CEF" w:rsidRPr="002C3D51" w:rsidRDefault="00041CEF" w:rsidP="0014663C">
            <w:pPr>
              <w:autoSpaceDE w:val="0"/>
              <w:autoSpaceDN w:val="0"/>
              <w:adjustRightInd w:val="0"/>
              <w:ind w:left="13"/>
              <w:rPr>
                <w:rFonts w:ascii="PT Astra Serif" w:hAnsi="PT Astra Serif"/>
              </w:rPr>
            </w:pPr>
            <w:r w:rsidRPr="002C3D51">
              <w:rPr>
                <w:rFonts w:ascii="PT Astra Serif" w:hAnsi="PT Astra Serif"/>
              </w:rPr>
              <w:t>Объекты материально</w:t>
            </w:r>
            <w:r w:rsidRPr="002C3D51">
              <w:t>‐</w:t>
            </w:r>
            <w:r w:rsidRPr="002C3D51">
              <w:rPr>
                <w:rFonts w:ascii="PT Astra Serif" w:hAnsi="PT Astra Serif"/>
              </w:rPr>
              <w:t>технического обеспечения деятельности органов местного самоуправления муниципального района</w:t>
            </w:r>
          </w:p>
        </w:tc>
        <w:tc>
          <w:tcPr>
            <w:tcW w:w="549" w:type="dxa"/>
            <w:vAlign w:val="bottom"/>
          </w:tcPr>
          <w:p w14:paraId="717FD59A" w14:textId="35D22916" w:rsidR="00041CEF" w:rsidRPr="00F23465" w:rsidRDefault="00041CEF" w:rsidP="0014663C">
            <w:pPr>
              <w:rPr>
                <w:rFonts w:ascii="PT Astra Serif" w:hAnsi="PT Astra Serif"/>
              </w:rPr>
            </w:pPr>
            <w:r w:rsidRPr="00F23465">
              <w:rPr>
                <w:rFonts w:ascii="PT Astra Serif" w:hAnsi="PT Astra Serif"/>
              </w:rPr>
              <w:t>1</w:t>
            </w:r>
            <w:r w:rsidR="00F23465" w:rsidRPr="00F23465">
              <w:rPr>
                <w:rFonts w:ascii="PT Astra Serif" w:hAnsi="PT Astra Serif"/>
              </w:rPr>
              <w:t>4</w:t>
            </w:r>
          </w:p>
        </w:tc>
      </w:tr>
      <w:tr w:rsidR="00041CEF" w:rsidRPr="002C3D51" w14:paraId="15C8B741" w14:textId="77777777" w:rsidTr="00041CEF">
        <w:tc>
          <w:tcPr>
            <w:tcW w:w="696" w:type="dxa"/>
          </w:tcPr>
          <w:p w14:paraId="3707CFB1" w14:textId="77777777" w:rsidR="00041CEF" w:rsidRPr="002C3D51" w:rsidRDefault="00041CEF" w:rsidP="0014663C">
            <w:pPr>
              <w:rPr>
                <w:rFonts w:ascii="PT Astra Serif" w:hAnsi="PT Astra Serif"/>
              </w:rPr>
            </w:pPr>
            <w:r w:rsidRPr="002C3D51">
              <w:rPr>
                <w:rFonts w:ascii="PT Astra Serif" w:hAnsi="PT Astra Serif"/>
              </w:rPr>
              <w:t>1.15.</w:t>
            </w:r>
          </w:p>
        </w:tc>
        <w:tc>
          <w:tcPr>
            <w:tcW w:w="8361" w:type="dxa"/>
            <w:gridSpan w:val="2"/>
          </w:tcPr>
          <w:p w14:paraId="41B797DC" w14:textId="77777777" w:rsidR="00041CEF" w:rsidRPr="002C3D51" w:rsidRDefault="00041CEF" w:rsidP="0014663C">
            <w:pPr>
              <w:autoSpaceDE w:val="0"/>
              <w:autoSpaceDN w:val="0"/>
              <w:adjustRightInd w:val="0"/>
              <w:ind w:left="13"/>
              <w:rPr>
                <w:rFonts w:ascii="PT Astra Serif" w:hAnsi="PT Astra Serif"/>
              </w:rPr>
            </w:pPr>
            <w:r w:rsidRPr="002C3D51">
              <w:rPr>
                <w:rFonts w:ascii="PT Astra Serif" w:hAnsi="PT Astra Serif"/>
              </w:rPr>
              <w:t>Особо охраняемые территории местного значения</w:t>
            </w:r>
          </w:p>
        </w:tc>
        <w:tc>
          <w:tcPr>
            <w:tcW w:w="549" w:type="dxa"/>
            <w:vAlign w:val="bottom"/>
          </w:tcPr>
          <w:p w14:paraId="3B49B59A" w14:textId="53C741F8" w:rsidR="00041CEF" w:rsidRPr="00F23465" w:rsidRDefault="00041CEF" w:rsidP="0014663C">
            <w:pPr>
              <w:rPr>
                <w:rFonts w:ascii="PT Astra Serif" w:hAnsi="PT Astra Serif"/>
              </w:rPr>
            </w:pPr>
            <w:r w:rsidRPr="00F23465">
              <w:rPr>
                <w:rFonts w:ascii="PT Astra Serif" w:hAnsi="PT Astra Serif"/>
              </w:rPr>
              <w:t>1</w:t>
            </w:r>
            <w:r w:rsidR="00F23465" w:rsidRPr="00F23465">
              <w:rPr>
                <w:rFonts w:ascii="PT Astra Serif" w:hAnsi="PT Astra Serif"/>
              </w:rPr>
              <w:t>5</w:t>
            </w:r>
          </w:p>
        </w:tc>
      </w:tr>
      <w:tr w:rsidR="00041CEF" w:rsidRPr="002C3D51" w14:paraId="2A1CF07E" w14:textId="77777777" w:rsidTr="00041CEF">
        <w:tc>
          <w:tcPr>
            <w:tcW w:w="696" w:type="dxa"/>
          </w:tcPr>
          <w:p w14:paraId="502AF814" w14:textId="77777777" w:rsidR="00041CEF" w:rsidRPr="002C3D51" w:rsidRDefault="00041CEF" w:rsidP="0014663C">
            <w:pPr>
              <w:rPr>
                <w:rFonts w:ascii="PT Astra Serif" w:hAnsi="PT Astra Serif"/>
              </w:rPr>
            </w:pPr>
            <w:r w:rsidRPr="002C3D51">
              <w:rPr>
                <w:rFonts w:ascii="PT Astra Serif" w:hAnsi="PT Astra Serif"/>
              </w:rPr>
              <w:t>2.</w:t>
            </w:r>
          </w:p>
        </w:tc>
        <w:tc>
          <w:tcPr>
            <w:tcW w:w="8361" w:type="dxa"/>
            <w:gridSpan w:val="2"/>
          </w:tcPr>
          <w:p w14:paraId="1B7BEB56" w14:textId="77777777" w:rsidR="00041CEF" w:rsidRPr="002C3D51" w:rsidRDefault="00041CEF" w:rsidP="0014663C">
            <w:pPr>
              <w:widowControl w:val="0"/>
              <w:autoSpaceDE w:val="0"/>
              <w:autoSpaceDN w:val="0"/>
              <w:adjustRightInd w:val="0"/>
              <w:ind w:left="13"/>
              <w:outlineLvl w:val="1"/>
              <w:rPr>
                <w:rFonts w:ascii="PT Astra Serif" w:hAnsi="PT Astra Serif"/>
              </w:rPr>
            </w:pPr>
            <w:r w:rsidRPr="002C3D51">
              <w:rPr>
                <w:rFonts w:ascii="PT Astra Serif" w:hAnsi="PT Astra Serif"/>
              </w:rPr>
              <w:t>Материалы по обоснованию расчетных показателей, содержащихся в основной части нормативов градостроительного проектирования</w:t>
            </w:r>
          </w:p>
        </w:tc>
        <w:tc>
          <w:tcPr>
            <w:tcW w:w="549" w:type="dxa"/>
            <w:vAlign w:val="bottom"/>
          </w:tcPr>
          <w:p w14:paraId="7C00146F" w14:textId="06D8D776" w:rsidR="00041CEF" w:rsidRPr="002C3D51" w:rsidRDefault="00041CEF" w:rsidP="0014663C">
            <w:pPr>
              <w:rPr>
                <w:rFonts w:ascii="PT Astra Serif" w:hAnsi="PT Astra Serif"/>
              </w:rPr>
            </w:pPr>
            <w:r w:rsidRPr="002C3D51">
              <w:rPr>
                <w:rFonts w:ascii="PT Astra Serif" w:hAnsi="PT Astra Serif"/>
              </w:rPr>
              <w:t>1</w:t>
            </w:r>
            <w:r w:rsidR="00F23465">
              <w:rPr>
                <w:rFonts w:ascii="PT Astra Serif" w:hAnsi="PT Astra Serif"/>
              </w:rPr>
              <w:t>5</w:t>
            </w:r>
          </w:p>
        </w:tc>
      </w:tr>
      <w:tr w:rsidR="00041CEF" w:rsidRPr="002C3D51" w14:paraId="509CB7FD" w14:textId="77777777" w:rsidTr="00041CEF">
        <w:tc>
          <w:tcPr>
            <w:tcW w:w="696" w:type="dxa"/>
          </w:tcPr>
          <w:p w14:paraId="3342E984" w14:textId="77777777" w:rsidR="00041CEF" w:rsidRPr="002C3D51" w:rsidRDefault="00041CEF" w:rsidP="0014663C">
            <w:pPr>
              <w:rPr>
                <w:rFonts w:ascii="PT Astra Serif" w:hAnsi="PT Astra Serif"/>
              </w:rPr>
            </w:pPr>
            <w:r w:rsidRPr="002C3D51">
              <w:rPr>
                <w:rFonts w:ascii="PT Astra Serif" w:hAnsi="PT Astra Serif"/>
              </w:rPr>
              <w:t>2.1.</w:t>
            </w:r>
          </w:p>
        </w:tc>
        <w:tc>
          <w:tcPr>
            <w:tcW w:w="8361" w:type="dxa"/>
            <w:gridSpan w:val="2"/>
          </w:tcPr>
          <w:p w14:paraId="29053B54" w14:textId="77777777" w:rsidR="00041CEF" w:rsidRPr="002C3D51" w:rsidRDefault="00041CEF" w:rsidP="0014663C">
            <w:pPr>
              <w:widowControl w:val="0"/>
              <w:autoSpaceDE w:val="0"/>
              <w:autoSpaceDN w:val="0"/>
              <w:adjustRightInd w:val="0"/>
              <w:ind w:left="13"/>
              <w:outlineLvl w:val="3"/>
              <w:rPr>
                <w:rFonts w:ascii="PT Astra Serif" w:hAnsi="PT Astra Serif"/>
              </w:rPr>
            </w:pPr>
            <w:r w:rsidRPr="002C3D51">
              <w:rPr>
                <w:rFonts w:ascii="PT Astra Serif" w:hAnsi="PT Astra Serif"/>
              </w:rPr>
              <w:t>Общие положения по обоснованию расчетных показателей</w:t>
            </w:r>
          </w:p>
        </w:tc>
        <w:tc>
          <w:tcPr>
            <w:tcW w:w="549" w:type="dxa"/>
            <w:vAlign w:val="bottom"/>
          </w:tcPr>
          <w:p w14:paraId="48C1DF34" w14:textId="57AB6AA4" w:rsidR="00041CEF" w:rsidRPr="002C3D51" w:rsidRDefault="00041CEF" w:rsidP="0014663C">
            <w:pPr>
              <w:rPr>
                <w:rFonts w:ascii="PT Astra Serif" w:hAnsi="PT Astra Serif"/>
              </w:rPr>
            </w:pPr>
            <w:r w:rsidRPr="002C3D51">
              <w:rPr>
                <w:rFonts w:ascii="PT Astra Serif" w:hAnsi="PT Astra Serif"/>
              </w:rPr>
              <w:t>1</w:t>
            </w:r>
            <w:r w:rsidR="00F23465">
              <w:rPr>
                <w:rFonts w:ascii="PT Astra Serif" w:hAnsi="PT Astra Serif"/>
              </w:rPr>
              <w:t>5</w:t>
            </w:r>
          </w:p>
        </w:tc>
      </w:tr>
      <w:tr w:rsidR="00041CEF" w:rsidRPr="002C3D51" w14:paraId="72EC0A6F" w14:textId="77777777" w:rsidTr="00041CEF">
        <w:tc>
          <w:tcPr>
            <w:tcW w:w="696" w:type="dxa"/>
          </w:tcPr>
          <w:p w14:paraId="274B468B" w14:textId="77777777" w:rsidR="00041CEF" w:rsidRPr="002C3D51" w:rsidRDefault="00041CEF" w:rsidP="0014663C">
            <w:pPr>
              <w:rPr>
                <w:rFonts w:ascii="PT Astra Serif" w:hAnsi="PT Astra Serif"/>
              </w:rPr>
            </w:pPr>
            <w:r w:rsidRPr="002C3D51">
              <w:rPr>
                <w:rFonts w:ascii="PT Astra Serif" w:hAnsi="PT Astra Serif"/>
              </w:rPr>
              <w:t>2.2.</w:t>
            </w:r>
          </w:p>
        </w:tc>
        <w:tc>
          <w:tcPr>
            <w:tcW w:w="8361" w:type="dxa"/>
            <w:gridSpan w:val="2"/>
          </w:tcPr>
          <w:p w14:paraId="0DDE0FFA" w14:textId="77777777" w:rsidR="00041CEF" w:rsidRPr="002C3D51" w:rsidRDefault="00041CEF" w:rsidP="0014663C">
            <w:pPr>
              <w:widowControl w:val="0"/>
              <w:autoSpaceDE w:val="0"/>
              <w:autoSpaceDN w:val="0"/>
              <w:adjustRightInd w:val="0"/>
              <w:ind w:left="13"/>
              <w:outlineLvl w:val="3"/>
              <w:rPr>
                <w:rFonts w:ascii="PT Astra Serif" w:hAnsi="PT Astra Serif"/>
              </w:rPr>
            </w:pPr>
            <w:r w:rsidRPr="002C3D51">
              <w:rPr>
                <w:rFonts w:ascii="PT Astra Serif" w:hAnsi="PT Astra Serif"/>
              </w:rPr>
              <w:t>Нормативная база</w:t>
            </w:r>
          </w:p>
        </w:tc>
        <w:tc>
          <w:tcPr>
            <w:tcW w:w="549" w:type="dxa"/>
            <w:vAlign w:val="bottom"/>
          </w:tcPr>
          <w:p w14:paraId="1B179641" w14:textId="7EAA6E51" w:rsidR="00041CEF" w:rsidRPr="002C3D51" w:rsidRDefault="00041CEF" w:rsidP="0014663C">
            <w:pPr>
              <w:rPr>
                <w:rFonts w:ascii="PT Astra Serif" w:hAnsi="PT Astra Serif"/>
              </w:rPr>
            </w:pPr>
            <w:r w:rsidRPr="002C3D51">
              <w:rPr>
                <w:rFonts w:ascii="PT Astra Serif" w:hAnsi="PT Astra Serif"/>
              </w:rPr>
              <w:t>1</w:t>
            </w:r>
            <w:r w:rsidR="00F23465">
              <w:rPr>
                <w:rFonts w:ascii="PT Astra Serif" w:hAnsi="PT Astra Serif"/>
              </w:rPr>
              <w:t>6</w:t>
            </w:r>
          </w:p>
        </w:tc>
      </w:tr>
      <w:tr w:rsidR="00041CEF" w:rsidRPr="002C3D51" w14:paraId="581E3D0C" w14:textId="77777777" w:rsidTr="00041CEF">
        <w:tc>
          <w:tcPr>
            <w:tcW w:w="696" w:type="dxa"/>
          </w:tcPr>
          <w:p w14:paraId="645947D2" w14:textId="77777777" w:rsidR="00041CEF" w:rsidRPr="002C3D51" w:rsidRDefault="00041CEF" w:rsidP="0014663C">
            <w:pPr>
              <w:rPr>
                <w:rFonts w:ascii="PT Astra Serif" w:hAnsi="PT Astra Serif"/>
              </w:rPr>
            </w:pPr>
            <w:r w:rsidRPr="002C3D51">
              <w:rPr>
                <w:rFonts w:ascii="PT Astra Serif" w:hAnsi="PT Astra Serif"/>
              </w:rPr>
              <w:t>2.3.</w:t>
            </w:r>
          </w:p>
        </w:tc>
        <w:tc>
          <w:tcPr>
            <w:tcW w:w="8361" w:type="dxa"/>
            <w:gridSpan w:val="2"/>
          </w:tcPr>
          <w:p w14:paraId="50253B19" w14:textId="77777777" w:rsidR="00041CEF" w:rsidRPr="002C3D51" w:rsidRDefault="00041CEF" w:rsidP="0014663C">
            <w:pPr>
              <w:widowControl w:val="0"/>
              <w:autoSpaceDE w:val="0"/>
              <w:autoSpaceDN w:val="0"/>
              <w:adjustRightInd w:val="0"/>
              <w:ind w:left="13" w:right="282"/>
              <w:outlineLvl w:val="2"/>
              <w:rPr>
                <w:rFonts w:ascii="PT Astra Serif" w:hAnsi="PT Astra Serif"/>
              </w:rPr>
            </w:pPr>
            <w:r w:rsidRPr="002C3D51">
              <w:rPr>
                <w:rFonts w:ascii="PT Astra Serif" w:hAnsi="PT Astra Serif"/>
              </w:rPr>
              <w:t>Обоснование состава объектов местного значения, для которых устанавливаются расчетные показатели</w:t>
            </w:r>
          </w:p>
        </w:tc>
        <w:tc>
          <w:tcPr>
            <w:tcW w:w="549" w:type="dxa"/>
            <w:vAlign w:val="bottom"/>
          </w:tcPr>
          <w:p w14:paraId="3F5918EE" w14:textId="4675FC21" w:rsidR="00041CEF" w:rsidRPr="002C3D51" w:rsidRDefault="00041CEF" w:rsidP="0014663C">
            <w:pPr>
              <w:rPr>
                <w:rFonts w:ascii="PT Astra Serif" w:hAnsi="PT Astra Serif"/>
              </w:rPr>
            </w:pPr>
            <w:r w:rsidRPr="002C3D51">
              <w:rPr>
                <w:rFonts w:ascii="PT Astra Serif" w:hAnsi="PT Astra Serif"/>
              </w:rPr>
              <w:t>1</w:t>
            </w:r>
            <w:r w:rsidR="00D35F12">
              <w:rPr>
                <w:rFonts w:ascii="PT Astra Serif" w:hAnsi="PT Astra Serif"/>
              </w:rPr>
              <w:t>6</w:t>
            </w:r>
          </w:p>
        </w:tc>
      </w:tr>
      <w:tr w:rsidR="00041CEF" w:rsidRPr="002C3D51" w14:paraId="65AEEE40" w14:textId="77777777" w:rsidTr="00041CEF">
        <w:tc>
          <w:tcPr>
            <w:tcW w:w="696" w:type="dxa"/>
          </w:tcPr>
          <w:p w14:paraId="1B18E65B" w14:textId="77777777" w:rsidR="00041CEF" w:rsidRPr="002C3D51" w:rsidRDefault="00041CEF" w:rsidP="0014663C">
            <w:pPr>
              <w:rPr>
                <w:rFonts w:ascii="PT Astra Serif" w:hAnsi="PT Astra Serif"/>
              </w:rPr>
            </w:pPr>
            <w:r w:rsidRPr="002C3D51">
              <w:rPr>
                <w:rFonts w:ascii="PT Astra Serif" w:hAnsi="PT Astra Serif"/>
              </w:rPr>
              <w:t>2.4.</w:t>
            </w:r>
          </w:p>
        </w:tc>
        <w:tc>
          <w:tcPr>
            <w:tcW w:w="8361" w:type="dxa"/>
            <w:gridSpan w:val="2"/>
          </w:tcPr>
          <w:p w14:paraId="2549E13D" w14:textId="77777777" w:rsidR="00041CEF" w:rsidRPr="002C3D51" w:rsidRDefault="00041CEF" w:rsidP="0014663C">
            <w:pPr>
              <w:widowControl w:val="0"/>
              <w:autoSpaceDE w:val="0"/>
              <w:autoSpaceDN w:val="0"/>
              <w:adjustRightInd w:val="0"/>
              <w:ind w:left="13"/>
              <w:rPr>
                <w:rFonts w:ascii="PT Astra Serif" w:hAnsi="PT Astra Serif"/>
              </w:rPr>
            </w:pPr>
            <w:r w:rsidRPr="002C3D51">
              <w:rPr>
                <w:rFonts w:ascii="PT Astra Serif" w:hAnsi="PT Astra Serif"/>
              </w:rPr>
              <w:t>Обоснование расчетных показателей</w:t>
            </w:r>
          </w:p>
        </w:tc>
        <w:tc>
          <w:tcPr>
            <w:tcW w:w="549" w:type="dxa"/>
            <w:vAlign w:val="bottom"/>
          </w:tcPr>
          <w:p w14:paraId="1E52B322" w14:textId="08909961" w:rsidR="00041CEF" w:rsidRPr="002C3D51" w:rsidRDefault="00041CEF" w:rsidP="0014663C">
            <w:pPr>
              <w:rPr>
                <w:rFonts w:ascii="PT Astra Serif" w:hAnsi="PT Astra Serif"/>
              </w:rPr>
            </w:pPr>
            <w:r w:rsidRPr="002C3D51">
              <w:rPr>
                <w:rFonts w:ascii="PT Astra Serif" w:hAnsi="PT Astra Serif"/>
              </w:rPr>
              <w:t>1</w:t>
            </w:r>
            <w:r w:rsidR="00D35F12">
              <w:rPr>
                <w:rFonts w:ascii="PT Astra Serif" w:hAnsi="PT Astra Serif"/>
              </w:rPr>
              <w:t>9</w:t>
            </w:r>
          </w:p>
        </w:tc>
      </w:tr>
      <w:tr w:rsidR="00041CEF" w:rsidRPr="002C3D51" w14:paraId="1955B9D6" w14:textId="77777777" w:rsidTr="00041CEF">
        <w:tc>
          <w:tcPr>
            <w:tcW w:w="696" w:type="dxa"/>
          </w:tcPr>
          <w:p w14:paraId="02F6F15C" w14:textId="77777777" w:rsidR="00041CEF" w:rsidRPr="002C3D51" w:rsidRDefault="00041CEF" w:rsidP="0014663C">
            <w:pPr>
              <w:rPr>
                <w:rFonts w:ascii="PT Astra Serif" w:hAnsi="PT Astra Serif"/>
              </w:rPr>
            </w:pPr>
            <w:r w:rsidRPr="002C3D51">
              <w:rPr>
                <w:rFonts w:ascii="PT Astra Serif" w:hAnsi="PT Astra Serif"/>
              </w:rPr>
              <w:t>3.</w:t>
            </w:r>
          </w:p>
        </w:tc>
        <w:tc>
          <w:tcPr>
            <w:tcW w:w="8361" w:type="dxa"/>
            <w:gridSpan w:val="2"/>
          </w:tcPr>
          <w:p w14:paraId="5695FD4F" w14:textId="77777777" w:rsidR="00041CEF" w:rsidRPr="002C3D51" w:rsidRDefault="00041CEF" w:rsidP="0014663C">
            <w:pPr>
              <w:widowControl w:val="0"/>
              <w:autoSpaceDE w:val="0"/>
              <w:autoSpaceDN w:val="0"/>
              <w:adjustRightInd w:val="0"/>
              <w:ind w:left="13"/>
              <w:outlineLvl w:val="1"/>
              <w:rPr>
                <w:rFonts w:ascii="PT Astra Serif" w:hAnsi="PT Astra Serif"/>
              </w:rPr>
            </w:pPr>
            <w:r w:rsidRPr="002C3D51">
              <w:rPr>
                <w:rFonts w:ascii="PT Astra Serif" w:hAnsi="PT Astra Serif"/>
              </w:rPr>
              <w:t>Правила и область применения расчетных показателей, содержащихся в основной части нормативов градостроительного проектирования</w:t>
            </w:r>
          </w:p>
        </w:tc>
        <w:tc>
          <w:tcPr>
            <w:tcW w:w="549" w:type="dxa"/>
            <w:vAlign w:val="bottom"/>
          </w:tcPr>
          <w:p w14:paraId="5323A3F4" w14:textId="31FC16AF" w:rsidR="00041CEF" w:rsidRPr="002C3D51" w:rsidRDefault="00D35F12" w:rsidP="0014663C">
            <w:pPr>
              <w:rPr>
                <w:rFonts w:ascii="PT Astra Serif" w:hAnsi="PT Astra Serif"/>
              </w:rPr>
            </w:pPr>
            <w:r>
              <w:rPr>
                <w:rFonts w:ascii="PT Astra Serif" w:hAnsi="PT Astra Serif"/>
              </w:rPr>
              <w:t>24</w:t>
            </w:r>
          </w:p>
        </w:tc>
      </w:tr>
      <w:tr w:rsidR="00041CEF" w:rsidRPr="002C3D51" w14:paraId="22470C0B" w14:textId="77777777" w:rsidTr="00041CEF">
        <w:tc>
          <w:tcPr>
            <w:tcW w:w="696" w:type="dxa"/>
          </w:tcPr>
          <w:p w14:paraId="08C6F354" w14:textId="77777777" w:rsidR="00041CEF" w:rsidRPr="002C3D51" w:rsidRDefault="00041CEF" w:rsidP="0014663C">
            <w:pPr>
              <w:rPr>
                <w:rFonts w:ascii="PT Astra Serif" w:hAnsi="PT Astra Serif"/>
              </w:rPr>
            </w:pPr>
            <w:r w:rsidRPr="002C3D51">
              <w:rPr>
                <w:rFonts w:ascii="PT Astra Serif" w:hAnsi="PT Astra Serif"/>
              </w:rPr>
              <w:t>3.1.</w:t>
            </w:r>
          </w:p>
        </w:tc>
        <w:tc>
          <w:tcPr>
            <w:tcW w:w="8361" w:type="dxa"/>
            <w:gridSpan w:val="2"/>
          </w:tcPr>
          <w:p w14:paraId="537193EA" w14:textId="77777777" w:rsidR="00041CEF" w:rsidRPr="002C3D51" w:rsidRDefault="00041CEF" w:rsidP="0014663C">
            <w:pPr>
              <w:widowControl w:val="0"/>
              <w:autoSpaceDE w:val="0"/>
              <w:autoSpaceDN w:val="0"/>
              <w:adjustRightInd w:val="0"/>
              <w:ind w:left="13"/>
              <w:outlineLvl w:val="2"/>
              <w:rPr>
                <w:rFonts w:ascii="PT Astra Serif" w:hAnsi="PT Astra Serif"/>
              </w:rPr>
            </w:pPr>
            <w:r w:rsidRPr="002C3D51">
              <w:rPr>
                <w:rFonts w:ascii="PT Astra Serif" w:hAnsi="PT Astra Serif"/>
              </w:rPr>
              <w:t>Область применения расчетных показателей местных нормативов</w:t>
            </w:r>
          </w:p>
        </w:tc>
        <w:tc>
          <w:tcPr>
            <w:tcW w:w="549" w:type="dxa"/>
            <w:vAlign w:val="bottom"/>
          </w:tcPr>
          <w:p w14:paraId="47444CE7" w14:textId="25F34092" w:rsidR="00041CEF" w:rsidRPr="002C3D51" w:rsidRDefault="00D35F12" w:rsidP="0014663C">
            <w:pPr>
              <w:rPr>
                <w:rFonts w:ascii="PT Astra Serif" w:hAnsi="PT Astra Serif"/>
              </w:rPr>
            </w:pPr>
            <w:r>
              <w:rPr>
                <w:rFonts w:ascii="PT Astra Serif" w:hAnsi="PT Astra Serif"/>
              </w:rPr>
              <w:t>24</w:t>
            </w:r>
          </w:p>
        </w:tc>
      </w:tr>
      <w:tr w:rsidR="00041CEF" w:rsidRPr="002C3D51" w14:paraId="13D7D714" w14:textId="77777777" w:rsidTr="00041CEF">
        <w:tc>
          <w:tcPr>
            <w:tcW w:w="696" w:type="dxa"/>
          </w:tcPr>
          <w:p w14:paraId="1AA5B879" w14:textId="77777777" w:rsidR="00041CEF" w:rsidRPr="002C3D51" w:rsidRDefault="00041CEF" w:rsidP="0014663C">
            <w:pPr>
              <w:rPr>
                <w:rFonts w:ascii="PT Astra Serif" w:hAnsi="PT Astra Serif"/>
              </w:rPr>
            </w:pPr>
            <w:r w:rsidRPr="002C3D51">
              <w:rPr>
                <w:rFonts w:ascii="PT Astra Serif" w:hAnsi="PT Astra Serif"/>
              </w:rPr>
              <w:t>3.2.</w:t>
            </w:r>
          </w:p>
        </w:tc>
        <w:tc>
          <w:tcPr>
            <w:tcW w:w="8361" w:type="dxa"/>
            <w:gridSpan w:val="2"/>
          </w:tcPr>
          <w:p w14:paraId="62A2AF74" w14:textId="77777777" w:rsidR="00041CEF" w:rsidRPr="002C3D51" w:rsidRDefault="00041CEF" w:rsidP="0014663C">
            <w:pPr>
              <w:shd w:val="clear" w:color="auto" w:fill="FFFFFF"/>
              <w:ind w:left="13"/>
              <w:textAlignment w:val="baseline"/>
              <w:rPr>
                <w:rFonts w:ascii="PT Astra Serif" w:hAnsi="PT Astra Serif"/>
              </w:rPr>
            </w:pPr>
            <w:r w:rsidRPr="002C3D51">
              <w:rPr>
                <w:rFonts w:ascii="PT Astra Serif" w:hAnsi="PT Astra Serif"/>
              </w:rPr>
              <w:t>Правила применения расчетных показателей местных нормативов</w:t>
            </w:r>
          </w:p>
        </w:tc>
        <w:tc>
          <w:tcPr>
            <w:tcW w:w="549" w:type="dxa"/>
            <w:vAlign w:val="bottom"/>
          </w:tcPr>
          <w:p w14:paraId="1631E982" w14:textId="3E1BB8A3" w:rsidR="00041CEF" w:rsidRPr="002C3D51" w:rsidRDefault="00041CEF" w:rsidP="0014663C">
            <w:pPr>
              <w:rPr>
                <w:rFonts w:ascii="PT Astra Serif" w:hAnsi="PT Astra Serif"/>
              </w:rPr>
            </w:pPr>
            <w:r w:rsidRPr="002C3D51">
              <w:rPr>
                <w:rFonts w:ascii="PT Astra Serif" w:hAnsi="PT Astra Serif"/>
              </w:rPr>
              <w:t>2</w:t>
            </w:r>
            <w:r w:rsidR="00D35F12">
              <w:rPr>
                <w:rFonts w:ascii="PT Astra Serif" w:hAnsi="PT Astra Serif"/>
              </w:rPr>
              <w:t>6</w:t>
            </w:r>
          </w:p>
        </w:tc>
      </w:tr>
      <w:tr w:rsidR="00041CEF" w:rsidRPr="002C3D51" w14:paraId="047B6C42" w14:textId="77777777" w:rsidTr="00041CEF">
        <w:tc>
          <w:tcPr>
            <w:tcW w:w="2102" w:type="dxa"/>
            <w:gridSpan w:val="2"/>
          </w:tcPr>
          <w:p w14:paraId="5A62CC3E" w14:textId="77777777" w:rsidR="00041CEF" w:rsidRPr="002C3D51" w:rsidRDefault="00041CEF" w:rsidP="0014663C">
            <w:pPr>
              <w:rPr>
                <w:rFonts w:ascii="PT Astra Serif" w:hAnsi="PT Astra Serif"/>
              </w:rPr>
            </w:pPr>
            <w:r w:rsidRPr="002C3D51">
              <w:rPr>
                <w:rFonts w:ascii="PT Astra Serif" w:hAnsi="PT Astra Serif"/>
              </w:rPr>
              <w:t>Приложение № 1</w:t>
            </w:r>
          </w:p>
        </w:tc>
        <w:tc>
          <w:tcPr>
            <w:tcW w:w="6955" w:type="dxa"/>
          </w:tcPr>
          <w:p w14:paraId="1B424649" w14:textId="77777777" w:rsidR="00041CEF" w:rsidRPr="002C3D51" w:rsidRDefault="00041CEF" w:rsidP="0014663C">
            <w:pPr>
              <w:shd w:val="clear" w:color="auto" w:fill="FFFFFF"/>
              <w:ind w:left="13"/>
              <w:textAlignment w:val="baseline"/>
              <w:rPr>
                <w:rFonts w:ascii="PT Astra Serif" w:hAnsi="PT Astra Serif"/>
              </w:rPr>
            </w:pPr>
            <w:r w:rsidRPr="002C3D51">
              <w:rPr>
                <w:rFonts w:ascii="PT Astra Serif" w:hAnsi="PT Astra Serif"/>
              </w:rPr>
              <w:t>Понятия и термины</w:t>
            </w:r>
          </w:p>
        </w:tc>
        <w:tc>
          <w:tcPr>
            <w:tcW w:w="549" w:type="dxa"/>
            <w:vAlign w:val="bottom"/>
          </w:tcPr>
          <w:p w14:paraId="588F173D" w14:textId="044629F6" w:rsidR="00041CEF" w:rsidRPr="002C3D51" w:rsidRDefault="00041CEF" w:rsidP="0014663C">
            <w:pPr>
              <w:rPr>
                <w:rFonts w:ascii="PT Astra Serif" w:hAnsi="PT Astra Serif"/>
              </w:rPr>
            </w:pPr>
            <w:r w:rsidRPr="002C3D51">
              <w:rPr>
                <w:rFonts w:ascii="PT Astra Serif" w:hAnsi="PT Astra Serif"/>
              </w:rPr>
              <w:t>2</w:t>
            </w:r>
            <w:r w:rsidR="00D35F12">
              <w:rPr>
                <w:rFonts w:ascii="PT Astra Serif" w:hAnsi="PT Astra Serif"/>
              </w:rPr>
              <w:t>8</w:t>
            </w:r>
          </w:p>
        </w:tc>
      </w:tr>
      <w:tr w:rsidR="00041CEF" w:rsidRPr="002C3D51" w14:paraId="314F2D88" w14:textId="77777777" w:rsidTr="00041CEF">
        <w:tc>
          <w:tcPr>
            <w:tcW w:w="2102" w:type="dxa"/>
            <w:gridSpan w:val="2"/>
          </w:tcPr>
          <w:p w14:paraId="0DF4E570" w14:textId="77777777" w:rsidR="00041CEF" w:rsidRPr="002C3D51" w:rsidRDefault="00041CEF" w:rsidP="0014663C">
            <w:pPr>
              <w:rPr>
                <w:rFonts w:ascii="PT Astra Serif" w:hAnsi="PT Astra Serif"/>
              </w:rPr>
            </w:pPr>
            <w:r w:rsidRPr="002C3D51">
              <w:rPr>
                <w:rFonts w:ascii="PT Astra Serif" w:hAnsi="PT Astra Serif"/>
              </w:rPr>
              <w:t>Приложение № 2</w:t>
            </w:r>
          </w:p>
        </w:tc>
        <w:tc>
          <w:tcPr>
            <w:tcW w:w="6955" w:type="dxa"/>
          </w:tcPr>
          <w:p w14:paraId="0712BBC7" w14:textId="77777777" w:rsidR="00041CEF" w:rsidRPr="002C3D51" w:rsidRDefault="00041CEF" w:rsidP="0014663C">
            <w:pPr>
              <w:shd w:val="clear" w:color="auto" w:fill="FFFFFF"/>
              <w:ind w:left="13"/>
              <w:textAlignment w:val="baseline"/>
              <w:rPr>
                <w:rFonts w:ascii="PT Astra Serif" w:hAnsi="PT Astra Serif"/>
              </w:rPr>
            </w:pPr>
            <w:r w:rsidRPr="002C3D51">
              <w:rPr>
                <w:rFonts w:ascii="PT Astra Serif" w:hAnsi="PT Astra Serif"/>
              </w:rPr>
              <w:t xml:space="preserve">Перечень нормативных правовых актов, использованных при разработке местных нормативов </w:t>
            </w:r>
          </w:p>
        </w:tc>
        <w:tc>
          <w:tcPr>
            <w:tcW w:w="549" w:type="dxa"/>
            <w:vAlign w:val="bottom"/>
          </w:tcPr>
          <w:p w14:paraId="74BA7CB5" w14:textId="20B45424" w:rsidR="00041CEF" w:rsidRPr="002C3D51" w:rsidRDefault="00D35F12" w:rsidP="0014663C">
            <w:pPr>
              <w:rPr>
                <w:rFonts w:ascii="PT Astra Serif" w:hAnsi="PT Astra Serif"/>
              </w:rPr>
            </w:pPr>
            <w:r>
              <w:rPr>
                <w:rFonts w:ascii="PT Astra Serif" w:hAnsi="PT Astra Serif"/>
              </w:rPr>
              <w:t>32</w:t>
            </w:r>
          </w:p>
        </w:tc>
      </w:tr>
    </w:tbl>
    <w:p w14:paraId="459284F6" w14:textId="77777777" w:rsidR="00653824" w:rsidRPr="002C3D51" w:rsidRDefault="00653824" w:rsidP="00653824">
      <w:pPr>
        <w:widowControl w:val="0"/>
        <w:autoSpaceDE w:val="0"/>
        <w:autoSpaceDN w:val="0"/>
        <w:adjustRightInd w:val="0"/>
        <w:ind w:firstLine="540"/>
        <w:jc w:val="both"/>
        <w:rPr>
          <w:rFonts w:ascii="PT Astra Serif" w:hAnsi="PT Astra Serif"/>
        </w:rPr>
      </w:pPr>
    </w:p>
    <w:sectPr w:rsidR="00653824" w:rsidRPr="002C3D51" w:rsidSect="00707BBA">
      <w:footerReference w:type="default" r:id="rId14"/>
      <w:pgSz w:w="11905" w:h="16838"/>
      <w:pgMar w:top="1134" w:right="850"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1987" w14:textId="77777777" w:rsidR="001A3EBD" w:rsidRDefault="001A3EBD" w:rsidP="004454F1">
      <w:r>
        <w:separator/>
      </w:r>
    </w:p>
  </w:endnote>
  <w:endnote w:type="continuationSeparator" w:id="0">
    <w:p w14:paraId="29B3B8FD" w14:textId="77777777" w:rsidR="001A3EBD" w:rsidRDefault="001A3EBD"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27581"/>
      <w:docPartObj>
        <w:docPartGallery w:val="Page Numbers (Bottom of Page)"/>
        <w:docPartUnique/>
      </w:docPartObj>
    </w:sdtPr>
    <w:sdtEndPr/>
    <w:sdtContent>
      <w:p w14:paraId="1ECA9859" w14:textId="77777777" w:rsidR="00F43026" w:rsidRDefault="00F43026">
        <w:pPr>
          <w:pStyle w:val="a7"/>
          <w:jc w:val="right"/>
        </w:pPr>
        <w:r>
          <w:fldChar w:fldCharType="begin"/>
        </w:r>
        <w:r>
          <w:instrText>PAGE   \* MERGEFORMAT</w:instrText>
        </w:r>
        <w:r>
          <w:fldChar w:fldCharType="separate"/>
        </w:r>
        <w:r w:rsidR="00F45E07">
          <w:rPr>
            <w:noProof/>
          </w:rPr>
          <w:t>1</w:t>
        </w:r>
        <w:r>
          <w:fldChar w:fldCharType="end"/>
        </w:r>
      </w:p>
    </w:sdtContent>
  </w:sdt>
  <w:p w14:paraId="5D4348A0" w14:textId="77777777" w:rsidR="00F43026" w:rsidRDefault="00F430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0596" w14:textId="77777777" w:rsidR="001A3EBD" w:rsidRDefault="001A3EBD" w:rsidP="004454F1">
      <w:r>
        <w:separator/>
      </w:r>
    </w:p>
  </w:footnote>
  <w:footnote w:type="continuationSeparator" w:id="0">
    <w:p w14:paraId="76F6ECDE" w14:textId="77777777" w:rsidR="001A3EBD" w:rsidRDefault="001A3EBD"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22655"/>
    <w:multiLevelType w:val="hybridMultilevel"/>
    <w:tmpl w:val="20AA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6182F"/>
    <w:multiLevelType w:val="hybridMultilevel"/>
    <w:tmpl w:val="4CB8B43A"/>
    <w:lvl w:ilvl="0" w:tplc="4806696E">
      <w:start w:val="1"/>
      <w:numFmt w:val="decimal"/>
      <w:pStyle w:val="7"/>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A977236"/>
    <w:multiLevelType w:val="hybridMultilevel"/>
    <w:tmpl w:val="8F96F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3F108B"/>
    <w:multiLevelType w:val="hybridMultilevel"/>
    <w:tmpl w:val="BD68F7E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743BF6"/>
    <w:multiLevelType w:val="hybridMultilevel"/>
    <w:tmpl w:val="1C369D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5"/>
  </w:num>
  <w:num w:numId="3">
    <w:abstractNumId w:val="7"/>
  </w:num>
  <w:num w:numId="4">
    <w:abstractNumId w:val="13"/>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2"/>
  </w:num>
  <w:num w:numId="11">
    <w:abstractNumId w:val="4"/>
  </w:num>
  <w:num w:numId="12">
    <w:abstractNumId w:val="6"/>
  </w:num>
  <w:num w:numId="13">
    <w:abstractNumId w:val="11"/>
  </w:num>
  <w:num w:numId="14">
    <w:abstractNumId w:val="14"/>
  </w:num>
  <w:num w:numId="15">
    <w:abstractNumId w:val="3"/>
  </w:num>
  <w:num w:numId="16">
    <w:abstractNumId w:val="8"/>
  </w:num>
  <w:num w:numId="17">
    <w:abstractNumId w:val="10"/>
  </w:num>
  <w:num w:numId="18">
    <w:abstractNumId w:val="15"/>
  </w:num>
  <w:num w:numId="19">
    <w:abstractNumId w:val="1"/>
  </w:num>
  <w:num w:numId="20">
    <w:abstractNumId w:val="3"/>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24"/>
    <w:rsid w:val="000009F0"/>
    <w:rsid w:val="00004A44"/>
    <w:rsid w:val="00011D8A"/>
    <w:rsid w:val="00024F55"/>
    <w:rsid w:val="0003069B"/>
    <w:rsid w:val="00030FEF"/>
    <w:rsid w:val="00033BF4"/>
    <w:rsid w:val="0003404A"/>
    <w:rsid w:val="00034EAD"/>
    <w:rsid w:val="00041CEF"/>
    <w:rsid w:val="0004693B"/>
    <w:rsid w:val="0005513F"/>
    <w:rsid w:val="000670F9"/>
    <w:rsid w:val="000736C3"/>
    <w:rsid w:val="00073E84"/>
    <w:rsid w:val="00077DF6"/>
    <w:rsid w:val="00080492"/>
    <w:rsid w:val="00081A47"/>
    <w:rsid w:val="00092ABF"/>
    <w:rsid w:val="00092FA4"/>
    <w:rsid w:val="0009638B"/>
    <w:rsid w:val="000A5DF8"/>
    <w:rsid w:val="000A6E48"/>
    <w:rsid w:val="000B3398"/>
    <w:rsid w:val="000B4389"/>
    <w:rsid w:val="000C2D79"/>
    <w:rsid w:val="000C3954"/>
    <w:rsid w:val="000C40F4"/>
    <w:rsid w:val="000C5A88"/>
    <w:rsid w:val="000D5F6B"/>
    <w:rsid w:val="000E3FA1"/>
    <w:rsid w:val="000F2C27"/>
    <w:rsid w:val="000F5717"/>
    <w:rsid w:val="000F5A53"/>
    <w:rsid w:val="000F623F"/>
    <w:rsid w:val="00111E9A"/>
    <w:rsid w:val="00114D7D"/>
    <w:rsid w:val="0012185B"/>
    <w:rsid w:val="00123389"/>
    <w:rsid w:val="0013603B"/>
    <w:rsid w:val="00137850"/>
    <w:rsid w:val="001464D1"/>
    <w:rsid w:val="0014663C"/>
    <w:rsid w:val="00167712"/>
    <w:rsid w:val="00170CF2"/>
    <w:rsid w:val="00172006"/>
    <w:rsid w:val="00184E53"/>
    <w:rsid w:val="00185766"/>
    <w:rsid w:val="00186A5A"/>
    <w:rsid w:val="0018797E"/>
    <w:rsid w:val="00195D2A"/>
    <w:rsid w:val="00196244"/>
    <w:rsid w:val="001A3EBD"/>
    <w:rsid w:val="001C69DA"/>
    <w:rsid w:val="001D3DCE"/>
    <w:rsid w:val="001D5C94"/>
    <w:rsid w:val="001E6F2A"/>
    <w:rsid w:val="001E7F5C"/>
    <w:rsid w:val="001F054C"/>
    <w:rsid w:val="001F696A"/>
    <w:rsid w:val="001F6DE9"/>
    <w:rsid w:val="001F7722"/>
    <w:rsid w:val="00200ECC"/>
    <w:rsid w:val="00212795"/>
    <w:rsid w:val="002137F9"/>
    <w:rsid w:val="00237BE0"/>
    <w:rsid w:val="0024259E"/>
    <w:rsid w:val="00281B50"/>
    <w:rsid w:val="002865DB"/>
    <w:rsid w:val="002919FB"/>
    <w:rsid w:val="002A7717"/>
    <w:rsid w:val="002B4EEB"/>
    <w:rsid w:val="002C3B90"/>
    <w:rsid w:val="002C3D51"/>
    <w:rsid w:val="002C749C"/>
    <w:rsid w:val="002D40F3"/>
    <w:rsid w:val="002D4847"/>
    <w:rsid w:val="002D57D3"/>
    <w:rsid w:val="002E31EB"/>
    <w:rsid w:val="002E706C"/>
    <w:rsid w:val="002F3B63"/>
    <w:rsid w:val="002F3D57"/>
    <w:rsid w:val="002F5228"/>
    <w:rsid w:val="002F7EA5"/>
    <w:rsid w:val="003010FF"/>
    <w:rsid w:val="00303079"/>
    <w:rsid w:val="003313C4"/>
    <w:rsid w:val="003346DF"/>
    <w:rsid w:val="003373AE"/>
    <w:rsid w:val="00337A9B"/>
    <w:rsid w:val="00342ACE"/>
    <w:rsid w:val="00362BC2"/>
    <w:rsid w:val="003A356A"/>
    <w:rsid w:val="003A3B6D"/>
    <w:rsid w:val="003A4CAF"/>
    <w:rsid w:val="003C1AAC"/>
    <w:rsid w:val="003C5600"/>
    <w:rsid w:val="003C7C2B"/>
    <w:rsid w:val="003D39AF"/>
    <w:rsid w:val="003D3FFE"/>
    <w:rsid w:val="003F045A"/>
    <w:rsid w:val="00403F74"/>
    <w:rsid w:val="00411617"/>
    <w:rsid w:val="00417809"/>
    <w:rsid w:val="00434386"/>
    <w:rsid w:val="00435E9B"/>
    <w:rsid w:val="00445209"/>
    <w:rsid w:val="004454F1"/>
    <w:rsid w:val="00452F27"/>
    <w:rsid w:val="00457B87"/>
    <w:rsid w:val="0046260D"/>
    <w:rsid w:val="0046645B"/>
    <w:rsid w:val="0047477C"/>
    <w:rsid w:val="004805E7"/>
    <w:rsid w:val="00485CB4"/>
    <w:rsid w:val="00495658"/>
    <w:rsid w:val="00495ADC"/>
    <w:rsid w:val="004B1838"/>
    <w:rsid w:val="004B65A8"/>
    <w:rsid w:val="004B7247"/>
    <w:rsid w:val="004C1987"/>
    <w:rsid w:val="004C4F5E"/>
    <w:rsid w:val="004D051C"/>
    <w:rsid w:val="004D229B"/>
    <w:rsid w:val="004E0457"/>
    <w:rsid w:val="004E101A"/>
    <w:rsid w:val="004E1031"/>
    <w:rsid w:val="004E338E"/>
    <w:rsid w:val="004E64C6"/>
    <w:rsid w:val="004F0F44"/>
    <w:rsid w:val="004F285D"/>
    <w:rsid w:val="0050007A"/>
    <w:rsid w:val="005106BC"/>
    <w:rsid w:val="00527338"/>
    <w:rsid w:val="005327F6"/>
    <w:rsid w:val="005425A4"/>
    <w:rsid w:val="00546E96"/>
    <w:rsid w:val="00547560"/>
    <w:rsid w:val="005607A0"/>
    <w:rsid w:val="005675F6"/>
    <w:rsid w:val="00575420"/>
    <w:rsid w:val="005A22C8"/>
    <w:rsid w:val="005A42A6"/>
    <w:rsid w:val="005B0631"/>
    <w:rsid w:val="005B3BB8"/>
    <w:rsid w:val="005B428D"/>
    <w:rsid w:val="005B466B"/>
    <w:rsid w:val="005C03A3"/>
    <w:rsid w:val="005D1605"/>
    <w:rsid w:val="005D3B95"/>
    <w:rsid w:val="005D50D3"/>
    <w:rsid w:val="005E0291"/>
    <w:rsid w:val="005F4797"/>
    <w:rsid w:val="00604902"/>
    <w:rsid w:val="00605571"/>
    <w:rsid w:val="00606CD7"/>
    <w:rsid w:val="00637F3E"/>
    <w:rsid w:val="006413CD"/>
    <w:rsid w:val="00644420"/>
    <w:rsid w:val="006530CE"/>
    <w:rsid w:val="00653824"/>
    <w:rsid w:val="00654E40"/>
    <w:rsid w:val="00655076"/>
    <w:rsid w:val="006579CB"/>
    <w:rsid w:val="00670D43"/>
    <w:rsid w:val="006741E5"/>
    <w:rsid w:val="0067789C"/>
    <w:rsid w:val="00683612"/>
    <w:rsid w:val="00697AEE"/>
    <w:rsid w:val="006A0F16"/>
    <w:rsid w:val="006A28E6"/>
    <w:rsid w:val="006A4019"/>
    <w:rsid w:val="006A414A"/>
    <w:rsid w:val="006A43C3"/>
    <w:rsid w:val="006C1565"/>
    <w:rsid w:val="006C25C5"/>
    <w:rsid w:val="006E3C36"/>
    <w:rsid w:val="006E7775"/>
    <w:rsid w:val="006F5B9B"/>
    <w:rsid w:val="0070085B"/>
    <w:rsid w:val="00707BBA"/>
    <w:rsid w:val="00713F85"/>
    <w:rsid w:val="0071622F"/>
    <w:rsid w:val="007165B5"/>
    <w:rsid w:val="00720CA6"/>
    <w:rsid w:val="0073004A"/>
    <w:rsid w:val="00734F5E"/>
    <w:rsid w:val="007421F2"/>
    <w:rsid w:val="00753798"/>
    <w:rsid w:val="00753B30"/>
    <w:rsid w:val="00754114"/>
    <w:rsid w:val="007574C4"/>
    <w:rsid w:val="00791CB3"/>
    <w:rsid w:val="007945A0"/>
    <w:rsid w:val="00796324"/>
    <w:rsid w:val="007A1FFD"/>
    <w:rsid w:val="007A755C"/>
    <w:rsid w:val="007B2838"/>
    <w:rsid w:val="007B718B"/>
    <w:rsid w:val="007D0D8B"/>
    <w:rsid w:val="007D454E"/>
    <w:rsid w:val="007F3FD9"/>
    <w:rsid w:val="00813C81"/>
    <w:rsid w:val="00815557"/>
    <w:rsid w:val="00816029"/>
    <w:rsid w:val="00823F6B"/>
    <w:rsid w:val="0083628C"/>
    <w:rsid w:val="008441D7"/>
    <w:rsid w:val="00852F8A"/>
    <w:rsid w:val="00854C18"/>
    <w:rsid w:val="00855EE6"/>
    <w:rsid w:val="00865D6A"/>
    <w:rsid w:val="00880636"/>
    <w:rsid w:val="00892656"/>
    <w:rsid w:val="008950A0"/>
    <w:rsid w:val="00897AEC"/>
    <w:rsid w:val="008A5136"/>
    <w:rsid w:val="008A6614"/>
    <w:rsid w:val="008C1CD9"/>
    <w:rsid w:val="008C36A1"/>
    <w:rsid w:val="008E0583"/>
    <w:rsid w:val="008E06DE"/>
    <w:rsid w:val="008E3147"/>
    <w:rsid w:val="0091125F"/>
    <w:rsid w:val="00922582"/>
    <w:rsid w:val="0092621D"/>
    <w:rsid w:val="00945029"/>
    <w:rsid w:val="00946D73"/>
    <w:rsid w:val="00947F32"/>
    <w:rsid w:val="00955FB0"/>
    <w:rsid w:val="00962C66"/>
    <w:rsid w:val="00967F82"/>
    <w:rsid w:val="00971C96"/>
    <w:rsid w:val="00972D97"/>
    <w:rsid w:val="009777F7"/>
    <w:rsid w:val="009837EA"/>
    <w:rsid w:val="009944FC"/>
    <w:rsid w:val="009A2B20"/>
    <w:rsid w:val="009B0F73"/>
    <w:rsid w:val="009B6100"/>
    <w:rsid w:val="009C4B6E"/>
    <w:rsid w:val="009C5BBE"/>
    <w:rsid w:val="009D6E84"/>
    <w:rsid w:val="009E752E"/>
    <w:rsid w:val="009F2358"/>
    <w:rsid w:val="00A120DC"/>
    <w:rsid w:val="00A21D22"/>
    <w:rsid w:val="00A54B12"/>
    <w:rsid w:val="00A85A46"/>
    <w:rsid w:val="00A96040"/>
    <w:rsid w:val="00A96467"/>
    <w:rsid w:val="00AA4A6A"/>
    <w:rsid w:val="00AB47C6"/>
    <w:rsid w:val="00AC3C60"/>
    <w:rsid w:val="00AE09D4"/>
    <w:rsid w:val="00AF43ED"/>
    <w:rsid w:val="00B02A22"/>
    <w:rsid w:val="00B1121C"/>
    <w:rsid w:val="00B17083"/>
    <w:rsid w:val="00B2013F"/>
    <w:rsid w:val="00B300F3"/>
    <w:rsid w:val="00B37599"/>
    <w:rsid w:val="00B37C4A"/>
    <w:rsid w:val="00B467BD"/>
    <w:rsid w:val="00B758EB"/>
    <w:rsid w:val="00B80C85"/>
    <w:rsid w:val="00B858EA"/>
    <w:rsid w:val="00B912C6"/>
    <w:rsid w:val="00B91708"/>
    <w:rsid w:val="00B96C55"/>
    <w:rsid w:val="00BA4C39"/>
    <w:rsid w:val="00BA704F"/>
    <w:rsid w:val="00BC1806"/>
    <w:rsid w:val="00BC3EB0"/>
    <w:rsid w:val="00BC3EBD"/>
    <w:rsid w:val="00BC4969"/>
    <w:rsid w:val="00BD0C97"/>
    <w:rsid w:val="00BD52D6"/>
    <w:rsid w:val="00BE636D"/>
    <w:rsid w:val="00BE742F"/>
    <w:rsid w:val="00BF78C5"/>
    <w:rsid w:val="00BF7EF4"/>
    <w:rsid w:val="00C00916"/>
    <w:rsid w:val="00C02014"/>
    <w:rsid w:val="00C07A1D"/>
    <w:rsid w:val="00C122EB"/>
    <w:rsid w:val="00C226FA"/>
    <w:rsid w:val="00C25D30"/>
    <w:rsid w:val="00C363FA"/>
    <w:rsid w:val="00C51EF5"/>
    <w:rsid w:val="00C52743"/>
    <w:rsid w:val="00C76A72"/>
    <w:rsid w:val="00C85D5D"/>
    <w:rsid w:val="00C94F52"/>
    <w:rsid w:val="00CB44F4"/>
    <w:rsid w:val="00CB57DB"/>
    <w:rsid w:val="00CF3AA7"/>
    <w:rsid w:val="00CF5F9B"/>
    <w:rsid w:val="00D026B5"/>
    <w:rsid w:val="00D06EA3"/>
    <w:rsid w:val="00D076F9"/>
    <w:rsid w:val="00D13E06"/>
    <w:rsid w:val="00D35F12"/>
    <w:rsid w:val="00D37026"/>
    <w:rsid w:val="00D46FFF"/>
    <w:rsid w:val="00D473F3"/>
    <w:rsid w:val="00D53076"/>
    <w:rsid w:val="00D6353F"/>
    <w:rsid w:val="00D648E1"/>
    <w:rsid w:val="00D65162"/>
    <w:rsid w:val="00D66655"/>
    <w:rsid w:val="00D87DF9"/>
    <w:rsid w:val="00DA1872"/>
    <w:rsid w:val="00DA48E7"/>
    <w:rsid w:val="00DA6B17"/>
    <w:rsid w:val="00DC1B38"/>
    <w:rsid w:val="00DC42A2"/>
    <w:rsid w:val="00DD0B45"/>
    <w:rsid w:val="00DD54BF"/>
    <w:rsid w:val="00E07183"/>
    <w:rsid w:val="00E142D4"/>
    <w:rsid w:val="00E17B04"/>
    <w:rsid w:val="00E27FFB"/>
    <w:rsid w:val="00E37C25"/>
    <w:rsid w:val="00E4727D"/>
    <w:rsid w:val="00E51B0A"/>
    <w:rsid w:val="00E74DC2"/>
    <w:rsid w:val="00E870D5"/>
    <w:rsid w:val="00EA724B"/>
    <w:rsid w:val="00EB118D"/>
    <w:rsid w:val="00ED2E58"/>
    <w:rsid w:val="00ED48B1"/>
    <w:rsid w:val="00ED6A11"/>
    <w:rsid w:val="00EF4178"/>
    <w:rsid w:val="00EF6C44"/>
    <w:rsid w:val="00F014E2"/>
    <w:rsid w:val="00F23465"/>
    <w:rsid w:val="00F345B3"/>
    <w:rsid w:val="00F35A65"/>
    <w:rsid w:val="00F35CAA"/>
    <w:rsid w:val="00F35CF7"/>
    <w:rsid w:val="00F37306"/>
    <w:rsid w:val="00F43026"/>
    <w:rsid w:val="00F43A16"/>
    <w:rsid w:val="00F45E07"/>
    <w:rsid w:val="00F50967"/>
    <w:rsid w:val="00F578E8"/>
    <w:rsid w:val="00F72F14"/>
    <w:rsid w:val="00F82912"/>
    <w:rsid w:val="00F83180"/>
    <w:rsid w:val="00F9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E046"/>
  <w15:docId w15:val="{80B9E0BA-9850-435D-886C-09BA63A1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8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53824"/>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rsid w:val="00653824"/>
    <w:pPr>
      <w:tabs>
        <w:tab w:val="center" w:pos="4677"/>
        <w:tab w:val="right" w:pos="9355"/>
      </w:tabs>
    </w:pPr>
  </w:style>
  <w:style w:type="character" w:customStyle="1" w:styleId="a6">
    <w:name w:val="Верхний колонтитул Знак"/>
    <w:basedOn w:val="a0"/>
    <w:link w:val="a5"/>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basedOn w:val="a"/>
    <w:link w:val="af0"/>
    <w:uiPriority w:val="34"/>
    <w:qFormat/>
    <w:rsid w:val="00653824"/>
    <w:pPr>
      <w:ind w:left="720"/>
      <w:contextualSpacing/>
    </w:pPr>
  </w:style>
  <w:style w:type="table" w:styleId="af1">
    <w:name w:val="Table Grid"/>
    <w:aliases w:val="Table Grid Report"/>
    <w:basedOn w:val="a1"/>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ложения рнгп"/>
    <w:basedOn w:val="2"/>
    <w:autoRedefine/>
    <w:rsid w:val="007B718B"/>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20">
    <w:name w:val="Заголовок 2 Знак"/>
    <w:basedOn w:val="a0"/>
    <w:link w:val="2"/>
    <w:uiPriority w:val="9"/>
    <w:semiHidden/>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0"/>
    <w:qFormat/>
    <w:rsid w:val="007B718B"/>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A02203497AD54D75E91515E86A76F8BCD9B1CF4A487585D094DB802002EA1FE4A2772D0AC80E46sDu4P" TargetMode="External"/><Relationship Id="rId13" Type="http://schemas.openxmlformats.org/officeDocument/2006/relationships/hyperlink" Target="http://docs.cntd.ru/document/420360997" TargetMode="External"/><Relationship Id="rId3" Type="http://schemas.openxmlformats.org/officeDocument/2006/relationships/settings" Target="settings.xml"/><Relationship Id="rId7" Type="http://schemas.openxmlformats.org/officeDocument/2006/relationships/hyperlink" Target="consultantplus://offline/ref=87A02203497AD54D75E91515E86A76F8BCD9B1CF4A487585D094DB802002EA1FE4A2772D0AC90642sDu9P" TargetMode="External"/><Relationship Id="rId12" Type="http://schemas.openxmlformats.org/officeDocument/2006/relationships/hyperlink" Target="http://base.garant.ru/1213825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A02203497AD54D75E91515E86A76F8BCD9B1CF4A4E7585D094DB802002EA1FE4A2772D0AC90742sDu7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7A02203497AD54D75E91515E86A76F8BCD9B1CF4A487585D094DB802002EA1FE4A2772D0AC80E41sDu7P" TargetMode="External"/><Relationship Id="rId4" Type="http://schemas.openxmlformats.org/officeDocument/2006/relationships/webSettings" Target="webSettings.xml"/><Relationship Id="rId9" Type="http://schemas.openxmlformats.org/officeDocument/2006/relationships/hyperlink" Target="consultantplus://offline/ref=87A02203497AD54D75E91515E86A76F8BCD9B1CF4A487585D094DB802002EA1FE4A2772D0AC80E47sDu2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35</Pages>
  <Words>11053</Words>
  <Characters>63006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Markina</cp:lastModifiedBy>
  <cp:revision>8</cp:revision>
  <cp:lastPrinted>2016-07-29T12:41:00Z</cp:lastPrinted>
  <dcterms:created xsi:type="dcterms:W3CDTF">2022-03-23T14:52:00Z</dcterms:created>
  <dcterms:modified xsi:type="dcterms:W3CDTF">2022-04-07T08:26:00Z</dcterms:modified>
</cp:coreProperties>
</file>