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E8" w:rsidRDefault="009314E8" w:rsidP="009314E8">
      <w:pPr>
        <w:pStyle w:val="aa"/>
        <w:spacing w:after="0"/>
        <w:ind w:left="0" w:firstLine="709"/>
        <w:jc w:val="right"/>
        <w:rPr>
          <w:rFonts w:ascii="PT Astra Serif" w:hAnsi="PT Astra Serif"/>
          <w:b/>
          <w:color w:val="000000"/>
          <w:sz w:val="27"/>
          <w:szCs w:val="27"/>
        </w:rPr>
      </w:pPr>
      <w:r>
        <w:rPr>
          <w:rFonts w:ascii="PT Astra Serif" w:hAnsi="PT Astra Serif"/>
          <w:b/>
          <w:color w:val="000000"/>
          <w:sz w:val="27"/>
          <w:szCs w:val="27"/>
        </w:rPr>
        <w:t>ПРОЕКТ</w:t>
      </w:r>
    </w:p>
    <w:p w:rsidR="00423231" w:rsidRDefault="00423231" w:rsidP="0095503B">
      <w:pPr>
        <w:pStyle w:val="aa"/>
        <w:spacing w:after="0"/>
        <w:ind w:left="0" w:firstLine="709"/>
        <w:rPr>
          <w:rFonts w:ascii="PT Astra Serif" w:hAnsi="PT Astra Serif"/>
          <w:b/>
          <w:color w:val="000000"/>
          <w:sz w:val="27"/>
          <w:szCs w:val="27"/>
        </w:rPr>
      </w:pPr>
    </w:p>
    <w:p w:rsidR="006A7DDA" w:rsidRPr="006A7DDA" w:rsidRDefault="006A7DDA" w:rsidP="0095503B">
      <w:pPr>
        <w:pStyle w:val="aa"/>
        <w:spacing w:after="0"/>
        <w:ind w:left="0" w:firstLine="709"/>
        <w:rPr>
          <w:rFonts w:ascii="PT Astra Serif" w:hAnsi="PT Astra Serif"/>
          <w:b/>
          <w:color w:val="000000"/>
          <w:sz w:val="27"/>
          <w:szCs w:val="27"/>
        </w:rPr>
      </w:pPr>
      <w:r w:rsidRPr="006A7DDA">
        <w:rPr>
          <w:rFonts w:ascii="PT Astra Serif" w:hAnsi="PT Astra Serif"/>
          <w:b/>
          <w:color w:val="000000"/>
          <w:sz w:val="27"/>
          <w:szCs w:val="27"/>
        </w:rPr>
        <w:t>АДМИНИСТРАЦИЯ</w:t>
      </w:r>
    </w:p>
    <w:p w:rsidR="006A7DDA" w:rsidRPr="006A7DDA" w:rsidRDefault="006A7DDA" w:rsidP="0095503B">
      <w:pPr>
        <w:pStyle w:val="aa"/>
        <w:spacing w:after="0"/>
        <w:ind w:left="0" w:firstLine="709"/>
        <w:rPr>
          <w:rFonts w:ascii="PT Astra Serif" w:hAnsi="PT Astra Serif"/>
          <w:b/>
          <w:color w:val="000000"/>
          <w:sz w:val="27"/>
          <w:szCs w:val="27"/>
        </w:rPr>
      </w:pPr>
      <w:r w:rsidRPr="006A7DDA">
        <w:rPr>
          <w:rFonts w:ascii="PT Astra Serif" w:hAnsi="PT Astra Serif"/>
          <w:b/>
          <w:color w:val="000000"/>
          <w:sz w:val="27"/>
          <w:szCs w:val="27"/>
        </w:rPr>
        <w:t>МУНИЦИПАЛЬНОГО ОБРАЗОВАНИЯ</w:t>
      </w:r>
    </w:p>
    <w:p w:rsidR="006A7DDA" w:rsidRPr="006A7DDA" w:rsidRDefault="006A7DDA" w:rsidP="0095503B">
      <w:pPr>
        <w:pStyle w:val="aa"/>
        <w:spacing w:after="0"/>
        <w:ind w:left="0" w:firstLine="709"/>
        <w:rPr>
          <w:rFonts w:ascii="PT Astra Serif" w:hAnsi="PT Astra Serif"/>
          <w:b/>
          <w:color w:val="000000"/>
          <w:sz w:val="27"/>
          <w:szCs w:val="27"/>
        </w:rPr>
      </w:pPr>
      <w:r w:rsidRPr="006A7DDA">
        <w:rPr>
          <w:rFonts w:ascii="PT Astra Serif" w:hAnsi="PT Astra Serif"/>
          <w:b/>
          <w:color w:val="000000"/>
          <w:sz w:val="27"/>
          <w:szCs w:val="27"/>
        </w:rPr>
        <w:t>СЕВЕРО-ЗАПАДНОЕ СУВОРОВСКОГО РАЙОНА</w:t>
      </w:r>
    </w:p>
    <w:p w:rsidR="006A7DDA" w:rsidRPr="006A7DDA" w:rsidRDefault="006A7DDA" w:rsidP="0095503B">
      <w:pPr>
        <w:shd w:val="clear" w:color="auto" w:fill="FFFFFF"/>
        <w:tabs>
          <w:tab w:val="left" w:pos="1406"/>
        </w:tabs>
        <w:spacing w:after="0" w:line="240" w:lineRule="auto"/>
        <w:ind w:firstLine="709"/>
        <w:jc w:val="center"/>
        <w:rPr>
          <w:rFonts w:ascii="PT Astra Serif" w:hAnsi="PT Astra Serif"/>
          <w:b/>
          <w:bCs/>
          <w:color w:val="000000"/>
          <w:sz w:val="27"/>
          <w:szCs w:val="27"/>
        </w:rPr>
      </w:pPr>
    </w:p>
    <w:p w:rsidR="006A7DDA" w:rsidRPr="006A7DDA" w:rsidRDefault="006A7DDA" w:rsidP="0095503B">
      <w:pPr>
        <w:shd w:val="clear" w:color="auto" w:fill="FFFFFF"/>
        <w:tabs>
          <w:tab w:val="left" w:pos="1406"/>
        </w:tabs>
        <w:spacing w:after="0" w:line="240" w:lineRule="auto"/>
        <w:ind w:firstLine="709"/>
        <w:jc w:val="center"/>
        <w:rPr>
          <w:rFonts w:ascii="PT Astra Serif" w:hAnsi="PT Astra Serif"/>
          <w:b/>
          <w:bCs/>
          <w:color w:val="000000"/>
          <w:sz w:val="27"/>
          <w:szCs w:val="27"/>
        </w:rPr>
      </w:pPr>
      <w:r w:rsidRPr="006A7DDA">
        <w:rPr>
          <w:rFonts w:ascii="PT Astra Serif" w:hAnsi="PT Astra Serif"/>
          <w:b/>
          <w:bCs/>
          <w:color w:val="000000"/>
          <w:sz w:val="27"/>
          <w:szCs w:val="27"/>
        </w:rPr>
        <w:t>ПОСТАНОВЛЕНИЕ</w:t>
      </w:r>
    </w:p>
    <w:p w:rsidR="006A7DDA" w:rsidRPr="006A7DDA" w:rsidRDefault="006A7DDA" w:rsidP="0095503B">
      <w:pPr>
        <w:shd w:val="clear" w:color="auto" w:fill="FFFFFF"/>
        <w:tabs>
          <w:tab w:val="left" w:pos="1406"/>
          <w:tab w:val="left" w:pos="5580"/>
        </w:tabs>
        <w:spacing w:after="0" w:line="240" w:lineRule="auto"/>
        <w:ind w:firstLine="709"/>
        <w:rPr>
          <w:rFonts w:ascii="PT Astra Serif" w:hAnsi="PT Astra Serif"/>
          <w:b/>
          <w:bCs/>
          <w:color w:val="000000"/>
          <w:sz w:val="27"/>
          <w:szCs w:val="27"/>
        </w:rPr>
      </w:pPr>
    </w:p>
    <w:tbl>
      <w:tblPr>
        <w:tblW w:w="0" w:type="auto"/>
        <w:tblInd w:w="106" w:type="dxa"/>
        <w:tblLook w:val="01E0"/>
      </w:tblPr>
      <w:tblGrid>
        <w:gridCol w:w="4785"/>
        <w:gridCol w:w="4786"/>
      </w:tblGrid>
      <w:tr w:rsidR="006A7DDA" w:rsidRPr="006A7DDA" w:rsidTr="006A7DDA">
        <w:tc>
          <w:tcPr>
            <w:tcW w:w="4785" w:type="dxa"/>
          </w:tcPr>
          <w:p w:rsidR="006A7DDA" w:rsidRPr="006A7DDA" w:rsidRDefault="00D643A1" w:rsidP="00181971">
            <w:pPr>
              <w:tabs>
                <w:tab w:val="left" w:pos="1406"/>
                <w:tab w:val="left" w:pos="5580"/>
              </w:tabs>
              <w:spacing w:after="0" w:line="240" w:lineRule="auto"/>
              <w:ind w:firstLine="709"/>
              <w:jc w:val="center"/>
              <w:rPr>
                <w:rFonts w:ascii="PT Astra Serif" w:hAnsi="PT Astra Serif"/>
                <w:b/>
                <w:bCs/>
                <w:color w:val="000000"/>
                <w:sz w:val="27"/>
                <w:szCs w:val="27"/>
              </w:rPr>
            </w:pPr>
            <w:r>
              <w:rPr>
                <w:rFonts w:ascii="PT Astra Serif" w:hAnsi="PT Astra Serif"/>
                <w:b/>
                <w:bCs/>
                <w:color w:val="000000"/>
                <w:sz w:val="27"/>
                <w:szCs w:val="27"/>
              </w:rPr>
              <w:t xml:space="preserve">от </w:t>
            </w:r>
            <w:r w:rsidR="00181971">
              <w:rPr>
                <w:rFonts w:ascii="PT Astra Serif" w:hAnsi="PT Astra Serif"/>
                <w:b/>
                <w:bCs/>
                <w:color w:val="000000"/>
                <w:sz w:val="27"/>
                <w:szCs w:val="27"/>
              </w:rPr>
              <w:t>___</w:t>
            </w:r>
            <w:r w:rsidR="006A7DDA" w:rsidRPr="006A7DDA">
              <w:rPr>
                <w:rFonts w:ascii="PT Astra Serif" w:hAnsi="PT Astra Serif"/>
                <w:b/>
                <w:bCs/>
                <w:color w:val="000000"/>
                <w:sz w:val="27"/>
                <w:szCs w:val="27"/>
              </w:rPr>
              <w:t xml:space="preserve"> февраля </w:t>
            </w:r>
            <w:r w:rsidR="00181971">
              <w:rPr>
                <w:rFonts w:ascii="PT Astra Serif" w:hAnsi="PT Astra Serif"/>
                <w:b/>
                <w:bCs/>
                <w:color w:val="000000"/>
                <w:sz w:val="27"/>
                <w:szCs w:val="27"/>
              </w:rPr>
              <w:t>_____</w:t>
            </w:r>
            <w:r w:rsidR="006A7DDA" w:rsidRPr="006A7DDA">
              <w:rPr>
                <w:rFonts w:ascii="PT Astra Serif" w:hAnsi="PT Astra Serif"/>
                <w:b/>
                <w:bCs/>
                <w:color w:val="000000"/>
                <w:sz w:val="27"/>
                <w:szCs w:val="27"/>
              </w:rPr>
              <w:t xml:space="preserve"> года</w:t>
            </w:r>
          </w:p>
        </w:tc>
        <w:tc>
          <w:tcPr>
            <w:tcW w:w="4786" w:type="dxa"/>
          </w:tcPr>
          <w:p w:rsidR="006A7DDA" w:rsidRPr="006A7DDA" w:rsidRDefault="00D643A1" w:rsidP="00181971">
            <w:pPr>
              <w:tabs>
                <w:tab w:val="left" w:pos="1406"/>
                <w:tab w:val="left" w:pos="5580"/>
              </w:tabs>
              <w:spacing w:after="0" w:line="240" w:lineRule="auto"/>
              <w:ind w:firstLine="709"/>
              <w:jc w:val="center"/>
              <w:rPr>
                <w:rFonts w:ascii="PT Astra Serif" w:hAnsi="PT Astra Serif"/>
                <w:b/>
                <w:bCs/>
                <w:color w:val="000000"/>
                <w:sz w:val="27"/>
                <w:szCs w:val="27"/>
              </w:rPr>
            </w:pPr>
            <w:r>
              <w:rPr>
                <w:rFonts w:ascii="PT Astra Serif" w:hAnsi="PT Astra Serif"/>
                <w:b/>
                <w:bCs/>
                <w:color w:val="000000"/>
                <w:sz w:val="27"/>
                <w:szCs w:val="27"/>
              </w:rPr>
              <w:t xml:space="preserve">№ </w:t>
            </w:r>
            <w:r w:rsidR="00181971">
              <w:rPr>
                <w:rFonts w:ascii="PT Astra Serif" w:hAnsi="PT Astra Serif"/>
                <w:b/>
                <w:bCs/>
                <w:color w:val="000000"/>
                <w:sz w:val="27"/>
                <w:szCs w:val="27"/>
              </w:rPr>
              <w:t>___</w:t>
            </w:r>
          </w:p>
        </w:tc>
      </w:tr>
    </w:tbl>
    <w:p w:rsidR="00CB2491" w:rsidRPr="006A7DDA" w:rsidRDefault="00CB2491" w:rsidP="0095503B">
      <w:pPr>
        <w:spacing w:after="0" w:line="240" w:lineRule="auto"/>
        <w:ind w:firstLine="709"/>
        <w:rPr>
          <w:rFonts w:ascii="PT Astra Serif" w:hAnsi="PT Astra Serif" w:cs="Arial"/>
          <w:sz w:val="27"/>
          <w:szCs w:val="27"/>
        </w:rPr>
      </w:pPr>
    </w:p>
    <w:p w:rsidR="00AE2E3C" w:rsidRPr="00A60B5C" w:rsidRDefault="00767F7A" w:rsidP="0095503B">
      <w:pPr>
        <w:pStyle w:val="ConsPlusNormal"/>
        <w:ind w:firstLine="709"/>
        <w:jc w:val="center"/>
        <w:rPr>
          <w:rFonts w:ascii="PT Astra Serif" w:hAnsi="PT Astra Serif" w:cs="Arial"/>
          <w:sz w:val="28"/>
          <w:szCs w:val="28"/>
        </w:rPr>
      </w:pPr>
      <w:r w:rsidRPr="006A7DDA">
        <w:rPr>
          <w:rFonts w:ascii="PT Astra Serif" w:hAnsi="PT Astra Serif" w:cs="Arial"/>
          <w:b/>
          <w:color w:val="000000"/>
          <w:kern w:val="1"/>
          <w:sz w:val="27"/>
          <w:szCs w:val="27"/>
          <w:lang w:eastAsia="ar-SA"/>
        </w:rPr>
        <w:t>Об у</w:t>
      </w:r>
      <w:r w:rsidRPr="006A7DDA">
        <w:rPr>
          <w:rFonts w:ascii="PT Astra Serif" w:hAnsi="PT Astra Serif" w:cs="Arial"/>
          <w:b/>
          <w:color w:val="000000"/>
          <w:sz w:val="27"/>
          <w:szCs w:val="27"/>
        </w:rPr>
        <w:t xml:space="preserve">тверждении Порядка составления и утверждения отчета о результатах деятельности муниципальных учреждений и об использовании </w:t>
      </w:r>
      <w:r w:rsidRPr="00A60B5C">
        <w:rPr>
          <w:rFonts w:ascii="PT Astra Serif" w:hAnsi="PT Astra Serif" w:cs="Arial"/>
          <w:b/>
          <w:color w:val="000000"/>
          <w:sz w:val="28"/>
          <w:szCs w:val="28"/>
        </w:rPr>
        <w:t>закрепленного за ними муниципального имущества</w:t>
      </w:r>
    </w:p>
    <w:p w:rsidR="00767F7A" w:rsidRPr="00A60B5C" w:rsidRDefault="00767F7A" w:rsidP="0095503B">
      <w:pPr>
        <w:pStyle w:val="ConsPlusNormal"/>
        <w:ind w:firstLine="709"/>
        <w:jc w:val="center"/>
        <w:rPr>
          <w:rFonts w:ascii="PT Astra Serif" w:hAnsi="PT Astra Serif" w:cs="Arial"/>
          <w:sz w:val="28"/>
          <w:szCs w:val="28"/>
        </w:rPr>
      </w:pPr>
    </w:p>
    <w:p w:rsidR="00A60B5C" w:rsidRPr="006A7DDA" w:rsidRDefault="00A60B5C" w:rsidP="00A60B5C">
      <w:pPr>
        <w:tabs>
          <w:tab w:val="left" w:pos="1329"/>
        </w:tabs>
        <w:spacing w:after="0" w:line="240" w:lineRule="auto"/>
        <w:ind w:firstLine="709"/>
        <w:contextualSpacing/>
        <w:jc w:val="both"/>
        <w:rPr>
          <w:rFonts w:ascii="PT Astra Serif" w:hAnsi="PT Astra Serif" w:cs="Arial"/>
          <w:color w:val="000000"/>
          <w:sz w:val="27"/>
          <w:szCs w:val="27"/>
          <w:lang w:eastAsia="ru-RU"/>
        </w:rPr>
      </w:pPr>
      <w:r w:rsidRPr="00A60B5C">
        <w:rPr>
          <w:rFonts w:ascii="PT Astra Serif" w:hAnsi="PT Astra Serif"/>
          <w:sz w:val="28"/>
          <w:szCs w:val="28"/>
        </w:rPr>
        <w:t xml:space="preserve">В соответствии с Федеральным </w:t>
      </w:r>
      <w:hyperlink r:id="rId6" w:history="1">
        <w:r w:rsidRPr="00A60B5C">
          <w:rPr>
            <w:rFonts w:ascii="PT Astra Serif" w:hAnsi="PT Astra Serif"/>
            <w:color w:val="0000FF"/>
            <w:sz w:val="28"/>
            <w:szCs w:val="28"/>
          </w:rPr>
          <w:t>законом</w:t>
        </w:r>
      </w:hyperlink>
      <w:r w:rsidRPr="00A60B5C">
        <w:rPr>
          <w:rFonts w:ascii="PT Astra Serif" w:hAnsi="PT Astra Serif"/>
          <w:sz w:val="28"/>
          <w:szCs w:val="28"/>
        </w:rPr>
        <w:t xml:space="preserve"> от 08.05.2010 </w:t>
      </w:r>
      <w:r w:rsidR="00800413">
        <w:rPr>
          <w:rFonts w:ascii="PT Astra Serif" w:hAnsi="PT Astra Serif"/>
          <w:sz w:val="28"/>
          <w:szCs w:val="28"/>
        </w:rPr>
        <w:t xml:space="preserve">№ </w:t>
      </w:r>
      <w:r w:rsidRPr="00A60B5C">
        <w:rPr>
          <w:rFonts w:ascii="PT Astra Serif" w:hAnsi="PT Astra Serif"/>
          <w:sz w:val="28"/>
          <w:szCs w:val="28"/>
        </w:rPr>
        <w:t xml:space="preserve">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7" w:history="1">
        <w:r w:rsidRPr="00A60B5C">
          <w:rPr>
            <w:rFonts w:ascii="PT Astra Serif" w:hAnsi="PT Astra Serif"/>
            <w:color w:val="0000FF"/>
            <w:sz w:val="28"/>
            <w:szCs w:val="28"/>
          </w:rPr>
          <w:t>подпунктом 10 пункта 3.3</w:t>
        </w:r>
      </w:hyperlink>
      <w:r w:rsidRPr="00A60B5C">
        <w:rPr>
          <w:rFonts w:ascii="PT Astra Serif" w:hAnsi="PT Astra Serif"/>
          <w:sz w:val="28"/>
          <w:szCs w:val="28"/>
        </w:rPr>
        <w:t xml:space="preserve">, </w:t>
      </w:r>
      <w:hyperlink r:id="rId8" w:history="1">
        <w:r w:rsidRPr="00A60B5C">
          <w:rPr>
            <w:rFonts w:ascii="PT Astra Serif" w:hAnsi="PT Astra Serif"/>
            <w:color w:val="0000FF"/>
            <w:sz w:val="28"/>
            <w:szCs w:val="28"/>
          </w:rPr>
          <w:t>пунктом 3.5 статьи 32</w:t>
        </w:r>
      </w:hyperlink>
      <w:r w:rsidRPr="00A60B5C">
        <w:rPr>
          <w:rFonts w:ascii="PT Astra Serif" w:hAnsi="PT Astra Serif"/>
          <w:sz w:val="28"/>
          <w:szCs w:val="28"/>
        </w:rPr>
        <w:t xml:space="preserve"> Федерального закона от 12.01.1996 </w:t>
      </w:r>
      <w:r w:rsidR="00800413">
        <w:rPr>
          <w:rFonts w:ascii="PT Astra Serif" w:hAnsi="PT Astra Serif"/>
          <w:sz w:val="28"/>
          <w:szCs w:val="28"/>
        </w:rPr>
        <w:t>№</w:t>
      </w:r>
      <w:r w:rsidRPr="00A60B5C">
        <w:rPr>
          <w:rFonts w:ascii="PT Astra Serif" w:hAnsi="PT Astra Serif"/>
          <w:sz w:val="28"/>
          <w:szCs w:val="28"/>
        </w:rPr>
        <w:t xml:space="preserve"> 7-ФЗ "О некоммерческих организациях", Федеральным </w:t>
      </w:r>
      <w:hyperlink r:id="rId9" w:history="1">
        <w:r w:rsidRPr="00A60B5C">
          <w:rPr>
            <w:rFonts w:ascii="PT Astra Serif" w:hAnsi="PT Astra Serif"/>
            <w:color w:val="0000FF"/>
            <w:sz w:val="28"/>
            <w:szCs w:val="28"/>
          </w:rPr>
          <w:t>законом</w:t>
        </w:r>
      </w:hyperlink>
      <w:r w:rsidRPr="00A60B5C">
        <w:rPr>
          <w:rFonts w:ascii="PT Astra Serif" w:hAnsi="PT Astra Serif"/>
          <w:sz w:val="28"/>
          <w:szCs w:val="28"/>
        </w:rPr>
        <w:t xml:space="preserve"> от 03.11.2006 </w:t>
      </w:r>
      <w:r w:rsidR="00800413">
        <w:rPr>
          <w:rFonts w:ascii="PT Astra Serif" w:hAnsi="PT Astra Serif"/>
          <w:sz w:val="28"/>
          <w:szCs w:val="28"/>
        </w:rPr>
        <w:t>№</w:t>
      </w:r>
      <w:r w:rsidRPr="00A60B5C">
        <w:rPr>
          <w:rFonts w:ascii="PT Astra Serif" w:hAnsi="PT Astra Serif"/>
          <w:sz w:val="28"/>
          <w:szCs w:val="28"/>
        </w:rPr>
        <w:t xml:space="preserve"> 174-ФЗ "Об автономных учреждениях", Федеральным </w:t>
      </w:r>
      <w:hyperlink r:id="rId10" w:history="1">
        <w:r w:rsidRPr="00A60B5C">
          <w:rPr>
            <w:rFonts w:ascii="PT Astra Serif" w:hAnsi="PT Astra Serif"/>
            <w:color w:val="0000FF"/>
            <w:sz w:val="28"/>
            <w:szCs w:val="28"/>
          </w:rPr>
          <w:t>законом</w:t>
        </w:r>
      </w:hyperlink>
      <w:r w:rsidRPr="00A60B5C">
        <w:rPr>
          <w:rFonts w:ascii="PT Astra Serif" w:hAnsi="PT Astra Serif"/>
          <w:sz w:val="28"/>
          <w:szCs w:val="28"/>
        </w:rPr>
        <w:t xml:space="preserve"> от 06.10.2003 </w:t>
      </w:r>
      <w:r w:rsidR="00800413">
        <w:rPr>
          <w:rFonts w:ascii="PT Astra Serif" w:hAnsi="PT Astra Serif"/>
          <w:sz w:val="28"/>
          <w:szCs w:val="28"/>
        </w:rPr>
        <w:t>№</w:t>
      </w:r>
      <w:r w:rsidRPr="00A60B5C">
        <w:rPr>
          <w:rFonts w:ascii="PT Astra Serif" w:hAnsi="PT Astra Serif"/>
          <w:sz w:val="28"/>
          <w:szCs w:val="28"/>
        </w:rPr>
        <w:t xml:space="preserve"> 131-ФЗ "Об общих принципах организации местного самоуправления в Российской Федерации", </w:t>
      </w:r>
      <w:hyperlink r:id="rId11" w:history="1">
        <w:r w:rsidRPr="00A60B5C">
          <w:rPr>
            <w:rFonts w:ascii="PT Astra Serif" w:hAnsi="PT Astra Serif"/>
            <w:color w:val="0000FF"/>
            <w:sz w:val="28"/>
            <w:szCs w:val="28"/>
          </w:rPr>
          <w:t>Постановлением</w:t>
        </w:r>
      </w:hyperlink>
      <w:r w:rsidRPr="00A60B5C">
        <w:rPr>
          <w:rFonts w:ascii="PT Astra Serif" w:hAnsi="PT Astra Serif"/>
          <w:sz w:val="28"/>
          <w:szCs w:val="28"/>
        </w:rPr>
        <w:t xml:space="preserve"> Правительства РФ от 18.10.2007 </w:t>
      </w:r>
      <w:r w:rsidR="00800413">
        <w:rPr>
          <w:rFonts w:ascii="PT Astra Serif" w:hAnsi="PT Astra Serif"/>
          <w:sz w:val="28"/>
          <w:szCs w:val="28"/>
        </w:rPr>
        <w:t>№</w:t>
      </w:r>
      <w:r w:rsidRPr="00A60B5C">
        <w:rPr>
          <w:rFonts w:ascii="PT Astra Serif" w:hAnsi="PT Astra Serif"/>
          <w:sz w:val="28"/>
          <w:szCs w:val="28"/>
        </w:rPr>
        <w:t xml:space="preserve"> 684 "Об утверждении Правил опубликования отчетов о деятельности автономного учреждения и об использовании закрепленного за ним имущества", </w:t>
      </w:r>
      <w:hyperlink r:id="rId12" w:history="1">
        <w:r w:rsidRPr="00A60B5C">
          <w:rPr>
            <w:rFonts w:ascii="PT Astra Serif" w:hAnsi="PT Astra Serif"/>
            <w:color w:val="0000FF"/>
            <w:sz w:val="28"/>
            <w:szCs w:val="28"/>
          </w:rPr>
          <w:t>Приказом</w:t>
        </w:r>
      </w:hyperlink>
      <w:r w:rsidRPr="00A60B5C">
        <w:rPr>
          <w:rFonts w:ascii="PT Astra Serif" w:hAnsi="PT Astra Serif"/>
          <w:sz w:val="28"/>
          <w:szCs w:val="28"/>
        </w:rPr>
        <w:t xml:space="preserve"> Минфина России от 02.11.2021 </w:t>
      </w:r>
      <w:r w:rsidR="00800413">
        <w:rPr>
          <w:rFonts w:ascii="PT Astra Serif" w:hAnsi="PT Astra Serif"/>
          <w:sz w:val="28"/>
          <w:szCs w:val="28"/>
        </w:rPr>
        <w:t>№</w:t>
      </w:r>
      <w:r w:rsidRPr="00A60B5C">
        <w:rPr>
          <w:rFonts w:ascii="PT Astra Serif" w:hAnsi="PT Astra Serif"/>
          <w:sz w:val="28"/>
          <w:szCs w:val="28"/>
        </w:rPr>
        <w:t xml:space="preserve">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на основании Устава муниципального образования Северо-Западное Суворовского района, </w:t>
      </w:r>
      <w:r w:rsidRPr="006A7DDA">
        <w:rPr>
          <w:rFonts w:ascii="PT Astra Serif" w:hAnsi="PT Astra Serif" w:cs="Arial"/>
          <w:color w:val="000000"/>
          <w:sz w:val="27"/>
          <w:szCs w:val="27"/>
          <w:lang w:eastAsia="ru-RU"/>
        </w:rPr>
        <w:t>администрация муниципального образования Северо-Западное Суворовского района ПОСТАНОВЛЯЕТ:</w:t>
      </w:r>
    </w:p>
    <w:p w:rsidR="00E0495A" w:rsidRPr="006A7DDA" w:rsidRDefault="00AE2E3C" w:rsidP="0095503B">
      <w:pPr>
        <w:pStyle w:val="ConsPlusNormal"/>
        <w:ind w:firstLine="709"/>
        <w:jc w:val="both"/>
        <w:rPr>
          <w:rFonts w:ascii="PT Astra Serif" w:hAnsi="PT Astra Serif" w:cs="Arial"/>
          <w:sz w:val="27"/>
          <w:szCs w:val="27"/>
        </w:rPr>
      </w:pPr>
      <w:r w:rsidRPr="006A7DDA">
        <w:rPr>
          <w:rFonts w:ascii="PT Astra Serif" w:hAnsi="PT Astra Serif" w:cs="Arial"/>
          <w:sz w:val="27"/>
          <w:szCs w:val="27"/>
        </w:rPr>
        <w:t>1. Утвердить прилагаемый</w:t>
      </w:r>
      <w:r w:rsidR="00767F7A" w:rsidRPr="006A7DDA">
        <w:rPr>
          <w:rFonts w:ascii="PT Astra Serif" w:hAnsi="PT Astra Serif" w:cs="Arial"/>
          <w:sz w:val="27"/>
          <w:szCs w:val="27"/>
        </w:rPr>
        <w:t xml:space="preserve"> Порядок</w:t>
      </w:r>
      <w:r w:rsidR="00E80AD4" w:rsidRPr="006A7DDA">
        <w:rPr>
          <w:rFonts w:ascii="PT Astra Serif" w:hAnsi="PT Astra Serif" w:cs="Arial"/>
          <w:sz w:val="27"/>
          <w:szCs w:val="27"/>
        </w:rPr>
        <w:t xml:space="preserve"> </w:t>
      </w:r>
      <w:r w:rsidR="00767F7A" w:rsidRPr="006A7DDA">
        <w:rPr>
          <w:rFonts w:ascii="PT Astra Serif" w:hAnsi="PT Astra Serif" w:cs="Arial"/>
          <w:color w:val="000000"/>
          <w:sz w:val="27"/>
          <w:szCs w:val="27"/>
        </w:rPr>
        <w:t>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w:t>
      </w:r>
      <w:r w:rsidR="004375FF" w:rsidRPr="006A7DDA">
        <w:rPr>
          <w:rFonts w:ascii="PT Astra Serif" w:hAnsi="PT Astra Serif" w:cs="Arial"/>
          <w:color w:val="000000"/>
          <w:sz w:val="27"/>
          <w:szCs w:val="27"/>
        </w:rPr>
        <w:t xml:space="preserve"> (Приложение)</w:t>
      </w:r>
      <w:r w:rsidRPr="006A7DDA">
        <w:rPr>
          <w:rFonts w:ascii="PT Astra Serif" w:hAnsi="PT Astra Serif" w:cs="Arial"/>
          <w:sz w:val="27"/>
          <w:szCs w:val="27"/>
        </w:rPr>
        <w:t>.</w:t>
      </w:r>
    </w:p>
    <w:p w:rsidR="00942F45" w:rsidRPr="006A7DDA" w:rsidRDefault="00AE2E3C" w:rsidP="0095503B">
      <w:pPr>
        <w:pStyle w:val="ConsPlusNormal"/>
        <w:ind w:firstLine="709"/>
        <w:jc w:val="both"/>
        <w:rPr>
          <w:rFonts w:ascii="PT Astra Serif" w:hAnsi="PT Astra Serif" w:cs="Arial"/>
          <w:sz w:val="27"/>
          <w:szCs w:val="27"/>
        </w:rPr>
      </w:pPr>
      <w:r w:rsidRPr="006A7DDA">
        <w:rPr>
          <w:rFonts w:ascii="PT Astra Serif" w:hAnsi="PT Astra Serif" w:cs="Arial"/>
          <w:sz w:val="27"/>
          <w:szCs w:val="27"/>
        </w:rPr>
        <w:t xml:space="preserve">2. Признать </w:t>
      </w:r>
      <w:r w:rsidR="008C4290" w:rsidRPr="006A7DDA">
        <w:rPr>
          <w:rFonts w:ascii="PT Astra Serif" w:hAnsi="PT Astra Serif" w:cs="Arial"/>
          <w:sz w:val="27"/>
          <w:szCs w:val="27"/>
        </w:rPr>
        <w:t>утратившим силу постановление</w:t>
      </w:r>
      <w:r w:rsidR="00D643A1">
        <w:rPr>
          <w:rFonts w:ascii="PT Astra Serif" w:hAnsi="PT Astra Serif" w:cs="Arial"/>
          <w:sz w:val="27"/>
          <w:szCs w:val="27"/>
        </w:rPr>
        <w:t xml:space="preserve"> </w:t>
      </w:r>
      <w:r w:rsidR="00767F7A" w:rsidRPr="006A7DDA">
        <w:rPr>
          <w:rFonts w:ascii="PT Astra Serif" w:hAnsi="PT Astra Serif" w:cs="Arial"/>
          <w:sz w:val="27"/>
          <w:szCs w:val="27"/>
        </w:rPr>
        <w:t xml:space="preserve">администрации </w:t>
      </w:r>
      <w:r w:rsidR="00767F7A" w:rsidRPr="006A7DDA">
        <w:rPr>
          <w:rFonts w:ascii="PT Astra Serif" w:hAnsi="PT Astra Serif" w:cs="Arial"/>
          <w:color w:val="000000"/>
          <w:sz w:val="27"/>
          <w:szCs w:val="27"/>
        </w:rPr>
        <w:t>муниципального образования Северо-Западное Суворовского района</w:t>
      </w:r>
      <w:r w:rsidR="00A70DEC" w:rsidRPr="006A7DDA">
        <w:rPr>
          <w:rFonts w:ascii="PT Astra Serif" w:hAnsi="PT Astra Serif" w:cs="Arial"/>
          <w:color w:val="000000"/>
          <w:sz w:val="27"/>
          <w:szCs w:val="27"/>
        </w:rPr>
        <w:t xml:space="preserve"> </w:t>
      </w:r>
      <w:r w:rsidRPr="006A7DDA">
        <w:rPr>
          <w:rFonts w:ascii="PT Astra Serif" w:hAnsi="PT Astra Serif" w:cs="Arial"/>
          <w:sz w:val="27"/>
          <w:szCs w:val="27"/>
        </w:rPr>
        <w:t xml:space="preserve">от </w:t>
      </w:r>
      <w:r w:rsidR="00800413">
        <w:rPr>
          <w:rFonts w:ascii="PT Astra Serif" w:hAnsi="PT Astra Serif" w:cs="Arial"/>
          <w:sz w:val="27"/>
          <w:szCs w:val="27"/>
        </w:rPr>
        <w:t>16.</w:t>
      </w:r>
      <w:r w:rsidR="00767F7A" w:rsidRPr="006A7DDA">
        <w:rPr>
          <w:rFonts w:ascii="PT Astra Serif" w:hAnsi="PT Astra Serif" w:cs="Arial"/>
          <w:sz w:val="27"/>
          <w:szCs w:val="27"/>
        </w:rPr>
        <w:t>0</w:t>
      </w:r>
      <w:r w:rsidR="00800413">
        <w:rPr>
          <w:rFonts w:ascii="PT Astra Serif" w:hAnsi="PT Astra Serif" w:cs="Arial"/>
          <w:sz w:val="27"/>
          <w:szCs w:val="27"/>
        </w:rPr>
        <w:t>2</w:t>
      </w:r>
      <w:r w:rsidR="00767F7A" w:rsidRPr="006A7DDA">
        <w:rPr>
          <w:rFonts w:ascii="PT Astra Serif" w:hAnsi="PT Astra Serif" w:cs="Arial"/>
          <w:sz w:val="27"/>
          <w:szCs w:val="27"/>
        </w:rPr>
        <w:t>.</w:t>
      </w:r>
      <w:r w:rsidR="00800413">
        <w:rPr>
          <w:rFonts w:ascii="PT Astra Serif" w:hAnsi="PT Astra Serif" w:cs="Arial"/>
          <w:sz w:val="27"/>
          <w:szCs w:val="27"/>
        </w:rPr>
        <w:t>2022</w:t>
      </w:r>
      <w:r w:rsidR="00A70DEC" w:rsidRPr="006A7DDA">
        <w:rPr>
          <w:rFonts w:ascii="PT Astra Serif" w:hAnsi="PT Astra Serif" w:cs="Arial"/>
          <w:sz w:val="27"/>
          <w:szCs w:val="27"/>
        </w:rPr>
        <w:t xml:space="preserve"> </w:t>
      </w:r>
      <w:hyperlink r:id="rId13" w:history="1">
        <w:r w:rsidR="0004662F" w:rsidRPr="006A7DDA">
          <w:rPr>
            <w:rFonts w:ascii="PT Astra Serif" w:hAnsi="PT Astra Serif" w:cs="Arial"/>
            <w:sz w:val="27"/>
            <w:szCs w:val="27"/>
          </w:rPr>
          <w:t>№</w:t>
        </w:r>
      </w:hyperlink>
      <w:r w:rsidR="006A7DDA">
        <w:rPr>
          <w:rFonts w:ascii="PT Astra Serif" w:hAnsi="PT Astra Serif"/>
          <w:sz w:val="27"/>
          <w:szCs w:val="27"/>
        </w:rPr>
        <w:t xml:space="preserve"> </w:t>
      </w:r>
      <w:r w:rsidR="00800413">
        <w:rPr>
          <w:rFonts w:ascii="PT Astra Serif" w:hAnsi="PT Astra Serif" w:cs="Arial"/>
          <w:sz w:val="27"/>
          <w:szCs w:val="27"/>
        </w:rPr>
        <w:t>13</w:t>
      </w:r>
      <w:r w:rsidR="00767F7A" w:rsidRPr="006A7DDA">
        <w:rPr>
          <w:rFonts w:ascii="PT Astra Serif" w:hAnsi="PT Astra Serif" w:cs="Arial"/>
          <w:sz w:val="27"/>
          <w:szCs w:val="27"/>
        </w:rPr>
        <w:t xml:space="preserve"> </w:t>
      </w:r>
      <w:r w:rsidR="0004662F" w:rsidRPr="006A7DDA">
        <w:rPr>
          <w:rFonts w:ascii="PT Astra Serif" w:hAnsi="PT Astra Serif" w:cs="Arial"/>
          <w:sz w:val="27"/>
          <w:szCs w:val="27"/>
        </w:rPr>
        <w:t>«</w:t>
      </w:r>
      <w:r w:rsidR="00D643A1" w:rsidRPr="00D643A1">
        <w:rPr>
          <w:rFonts w:ascii="PT Astra Serif" w:hAnsi="PT Astra Serif" w:cs="Arial"/>
          <w:color w:val="000000"/>
          <w:kern w:val="1"/>
          <w:sz w:val="27"/>
          <w:szCs w:val="27"/>
          <w:lang w:eastAsia="ar-SA"/>
        </w:rPr>
        <w:t>Об у</w:t>
      </w:r>
      <w:r w:rsidR="00D643A1" w:rsidRPr="00D643A1">
        <w:rPr>
          <w:rFonts w:ascii="PT Astra Serif" w:hAnsi="PT Astra Serif" w:cs="Arial"/>
          <w:color w:val="000000"/>
          <w:sz w:val="27"/>
          <w:szCs w:val="27"/>
        </w:rPr>
        <w:t>тверждении</w:t>
      </w:r>
      <w:r w:rsidR="00D643A1" w:rsidRPr="006A7DDA">
        <w:rPr>
          <w:rFonts w:ascii="PT Astra Serif" w:hAnsi="PT Astra Serif" w:cs="Arial"/>
          <w:b/>
          <w:color w:val="000000"/>
          <w:sz w:val="27"/>
          <w:szCs w:val="27"/>
        </w:rPr>
        <w:t xml:space="preserve"> </w:t>
      </w:r>
      <w:r w:rsidR="00767F7A" w:rsidRPr="006A7DDA">
        <w:rPr>
          <w:rFonts w:ascii="PT Astra Serif" w:hAnsi="PT Astra Serif" w:cs="Arial"/>
          <w:color w:val="000000"/>
          <w:sz w:val="27"/>
          <w:szCs w:val="27"/>
        </w:rPr>
        <w:t>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w:t>
      </w:r>
      <w:r w:rsidR="00942F45" w:rsidRPr="006A7DDA">
        <w:rPr>
          <w:rFonts w:ascii="PT Astra Serif" w:hAnsi="PT Astra Serif" w:cs="Arial"/>
          <w:sz w:val="27"/>
          <w:szCs w:val="27"/>
        </w:rPr>
        <w:t>».</w:t>
      </w:r>
    </w:p>
    <w:p w:rsidR="00767F7A" w:rsidRPr="006A7DDA" w:rsidRDefault="001B7892" w:rsidP="0095503B">
      <w:pPr>
        <w:spacing w:after="0" w:line="240" w:lineRule="auto"/>
        <w:ind w:firstLine="709"/>
        <w:jc w:val="both"/>
        <w:rPr>
          <w:rFonts w:ascii="PT Astra Serif" w:eastAsia="Calibri" w:hAnsi="PT Astra Serif" w:cs="Arial"/>
          <w:bCs/>
          <w:color w:val="000000"/>
          <w:sz w:val="27"/>
          <w:szCs w:val="27"/>
          <w:lang w:eastAsia="ru-RU"/>
        </w:rPr>
      </w:pPr>
      <w:r>
        <w:rPr>
          <w:rFonts w:ascii="PT Astra Serif" w:eastAsia="Calibri" w:hAnsi="PT Astra Serif" w:cs="Arial"/>
          <w:bCs/>
          <w:color w:val="000000"/>
          <w:sz w:val="27"/>
          <w:szCs w:val="27"/>
          <w:lang w:eastAsia="ru-RU"/>
        </w:rPr>
        <w:t xml:space="preserve">3. </w:t>
      </w:r>
      <w:r w:rsidR="00767F7A" w:rsidRPr="006A7DDA">
        <w:rPr>
          <w:rFonts w:ascii="PT Astra Serif" w:eastAsia="Calibri" w:hAnsi="PT Astra Serif" w:cs="Arial"/>
          <w:bCs/>
          <w:color w:val="000000"/>
          <w:sz w:val="27"/>
          <w:szCs w:val="27"/>
          <w:lang w:eastAsia="ru-RU"/>
        </w:rPr>
        <w:t>Настоящее постановление опубликовать в средствах массовой информации и разместить в сети Интернет.</w:t>
      </w:r>
    </w:p>
    <w:p w:rsidR="00A70DEC" w:rsidRDefault="001B7892" w:rsidP="0095503B">
      <w:pPr>
        <w:spacing w:after="0" w:line="240" w:lineRule="auto"/>
        <w:ind w:firstLine="709"/>
        <w:jc w:val="both"/>
        <w:rPr>
          <w:rFonts w:ascii="PT Astra Serif" w:eastAsia="Calibri" w:hAnsi="PT Astra Serif" w:cs="Arial"/>
          <w:bCs/>
          <w:color w:val="000000"/>
          <w:sz w:val="27"/>
          <w:szCs w:val="27"/>
          <w:lang w:eastAsia="ru-RU"/>
        </w:rPr>
      </w:pPr>
      <w:r>
        <w:rPr>
          <w:rFonts w:ascii="PT Astra Serif" w:eastAsia="Calibri" w:hAnsi="PT Astra Serif" w:cs="Arial"/>
          <w:bCs/>
          <w:color w:val="000000"/>
          <w:sz w:val="27"/>
          <w:szCs w:val="27"/>
          <w:lang w:eastAsia="ru-RU"/>
        </w:rPr>
        <w:t>4</w:t>
      </w:r>
      <w:r w:rsidR="00767F7A" w:rsidRPr="006A7DDA">
        <w:rPr>
          <w:rFonts w:ascii="PT Astra Serif" w:eastAsia="Calibri" w:hAnsi="PT Astra Serif" w:cs="Arial"/>
          <w:bCs/>
          <w:color w:val="000000"/>
          <w:sz w:val="27"/>
          <w:szCs w:val="27"/>
          <w:lang w:eastAsia="ru-RU"/>
        </w:rPr>
        <w:t xml:space="preserve">. </w:t>
      </w:r>
      <w:r w:rsidR="00D21B52">
        <w:rPr>
          <w:rFonts w:ascii="PT Astra Serif" w:eastAsia="Calibri" w:hAnsi="PT Astra Serif" w:cs="Arial"/>
          <w:bCs/>
          <w:color w:val="000000"/>
          <w:sz w:val="27"/>
          <w:szCs w:val="27"/>
          <w:lang w:eastAsia="ru-RU"/>
        </w:rPr>
        <w:t xml:space="preserve">  </w:t>
      </w:r>
      <w:r w:rsidR="00767F7A" w:rsidRPr="006A7DDA">
        <w:rPr>
          <w:rFonts w:ascii="PT Astra Serif" w:eastAsia="Calibri" w:hAnsi="PT Astra Serif" w:cs="Arial"/>
          <w:bCs/>
          <w:color w:val="000000"/>
          <w:sz w:val="27"/>
          <w:szCs w:val="27"/>
          <w:lang w:eastAsia="ru-RU"/>
        </w:rPr>
        <w:t>Постановление вступает в силу со дня его официального опубликования.</w:t>
      </w:r>
    </w:p>
    <w:p w:rsidR="006A7DDA" w:rsidRPr="006A7DDA" w:rsidRDefault="006A7DDA" w:rsidP="0095503B">
      <w:pPr>
        <w:spacing w:after="0" w:line="240" w:lineRule="auto"/>
        <w:ind w:firstLine="709"/>
        <w:jc w:val="both"/>
        <w:rPr>
          <w:rFonts w:ascii="PT Astra Serif" w:eastAsia="Calibri" w:hAnsi="PT Astra Serif" w:cs="Arial"/>
          <w:bCs/>
          <w:color w:val="000000"/>
          <w:sz w:val="27"/>
          <w:szCs w:val="27"/>
          <w:lang w:eastAsia="ru-RU"/>
        </w:rPr>
      </w:pPr>
    </w:p>
    <w:tbl>
      <w:tblPr>
        <w:tblW w:w="0" w:type="auto"/>
        <w:jc w:val="center"/>
        <w:tblLook w:val="04A0"/>
      </w:tblPr>
      <w:tblGrid>
        <w:gridCol w:w="5429"/>
        <w:gridCol w:w="4142"/>
      </w:tblGrid>
      <w:tr w:rsidR="006A7DDA" w:rsidRPr="006A7DDA" w:rsidTr="006A7DDA">
        <w:trPr>
          <w:jc w:val="center"/>
        </w:trPr>
        <w:tc>
          <w:tcPr>
            <w:tcW w:w="5429" w:type="dxa"/>
          </w:tcPr>
          <w:p w:rsidR="006A7DDA" w:rsidRPr="006A7DDA" w:rsidRDefault="00800413" w:rsidP="00D643A1">
            <w:pPr>
              <w:tabs>
                <w:tab w:val="left" w:pos="6724"/>
              </w:tabs>
              <w:spacing w:after="0" w:line="240" w:lineRule="auto"/>
              <w:ind w:firstLine="709"/>
              <w:contextualSpacing/>
              <w:jc w:val="center"/>
              <w:rPr>
                <w:rFonts w:ascii="PT Astra Serif" w:hAnsi="PT Astra Serif"/>
                <w:b/>
                <w:sz w:val="27"/>
                <w:szCs w:val="27"/>
              </w:rPr>
            </w:pPr>
            <w:r>
              <w:rPr>
                <w:rFonts w:ascii="PT Astra Serif" w:hAnsi="PT Astra Serif"/>
                <w:b/>
                <w:sz w:val="27"/>
                <w:szCs w:val="27"/>
              </w:rPr>
              <w:t>Глава</w:t>
            </w:r>
            <w:r w:rsidR="006A7DDA" w:rsidRPr="006A7DDA">
              <w:rPr>
                <w:rFonts w:ascii="PT Astra Serif" w:hAnsi="PT Astra Serif"/>
                <w:b/>
                <w:sz w:val="27"/>
                <w:szCs w:val="27"/>
              </w:rPr>
              <w:t xml:space="preserve"> администрации</w:t>
            </w:r>
          </w:p>
          <w:p w:rsidR="006A7DDA" w:rsidRPr="006A7DDA" w:rsidRDefault="006A7DDA" w:rsidP="00D643A1">
            <w:pPr>
              <w:tabs>
                <w:tab w:val="left" w:pos="6724"/>
              </w:tabs>
              <w:spacing w:after="0" w:line="240" w:lineRule="auto"/>
              <w:ind w:firstLine="709"/>
              <w:contextualSpacing/>
              <w:jc w:val="center"/>
              <w:rPr>
                <w:rFonts w:ascii="PT Astra Serif" w:hAnsi="PT Astra Serif"/>
                <w:b/>
                <w:sz w:val="27"/>
                <w:szCs w:val="27"/>
              </w:rPr>
            </w:pPr>
            <w:r w:rsidRPr="006A7DDA">
              <w:rPr>
                <w:rFonts w:ascii="PT Astra Serif" w:hAnsi="PT Astra Serif"/>
                <w:b/>
                <w:sz w:val="27"/>
                <w:szCs w:val="27"/>
              </w:rPr>
              <w:t>муниципального образования</w:t>
            </w:r>
          </w:p>
          <w:p w:rsidR="006A7DDA" w:rsidRPr="006A7DDA" w:rsidRDefault="00423231" w:rsidP="00423231">
            <w:pPr>
              <w:tabs>
                <w:tab w:val="left" w:pos="6724"/>
              </w:tabs>
              <w:spacing w:after="0" w:line="240" w:lineRule="auto"/>
              <w:ind w:firstLine="709"/>
              <w:contextualSpacing/>
              <w:rPr>
                <w:rFonts w:ascii="PT Astra Serif" w:hAnsi="PT Astra Serif"/>
                <w:b/>
                <w:sz w:val="27"/>
                <w:szCs w:val="27"/>
              </w:rPr>
            </w:pPr>
            <w:r>
              <w:rPr>
                <w:rFonts w:ascii="PT Astra Serif" w:hAnsi="PT Astra Serif"/>
                <w:b/>
                <w:sz w:val="27"/>
                <w:szCs w:val="27"/>
              </w:rPr>
              <w:t xml:space="preserve">                 </w:t>
            </w:r>
            <w:r w:rsidR="006A7DDA" w:rsidRPr="006A7DDA">
              <w:rPr>
                <w:rFonts w:ascii="PT Astra Serif" w:hAnsi="PT Astra Serif"/>
                <w:b/>
                <w:sz w:val="27"/>
                <w:szCs w:val="27"/>
              </w:rPr>
              <w:t>Северо-Западное</w:t>
            </w:r>
          </w:p>
          <w:p w:rsidR="006A7DDA" w:rsidRPr="006A7DDA" w:rsidRDefault="00423231" w:rsidP="00423231">
            <w:pPr>
              <w:pStyle w:val="ConsPlusNormal"/>
              <w:ind w:firstLine="709"/>
              <w:rPr>
                <w:rFonts w:ascii="PT Astra Serif" w:hAnsi="PT Astra Serif"/>
                <w:b/>
                <w:color w:val="000000"/>
                <w:sz w:val="27"/>
                <w:szCs w:val="27"/>
              </w:rPr>
            </w:pPr>
            <w:r>
              <w:rPr>
                <w:rFonts w:ascii="PT Astra Serif" w:hAnsi="PT Astra Serif"/>
                <w:b/>
                <w:sz w:val="27"/>
                <w:szCs w:val="27"/>
              </w:rPr>
              <w:t xml:space="preserve">            </w:t>
            </w:r>
            <w:r w:rsidR="006A7DDA" w:rsidRPr="006A7DDA">
              <w:rPr>
                <w:rFonts w:ascii="PT Astra Serif" w:hAnsi="PT Astra Serif"/>
                <w:b/>
                <w:sz w:val="27"/>
                <w:szCs w:val="27"/>
              </w:rPr>
              <w:t>Суворовского района</w:t>
            </w:r>
          </w:p>
        </w:tc>
        <w:tc>
          <w:tcPr>
            <w:tcW w:w="4142" w:type="dxa"/>
          </w:tcPr>
          <w:p w:rsidR="006A7DDA" w:rsidRPr="006A7DDA" w:rsidRDefault="006A7DDA" w:rsidP="0095503B">
            <w:pPr>
              <w:pStyle w:val="ConsPlusNormal"/>
              <w:ind w:firstLine="709"/>
              <w:jc w:val="right"/>
              <w:rPr>
                <w:rFonts w:ascii="PT Astra Serif" w:hAnsi="PT Astra Serif"/>
                <w:b/>
                <w:color w:val="000000"/>
                <w:sz w:val="27"/>
                <w:szCs w:val="27"/>
              </w:rPr>
            </w:pPr>
          </w:p>
          <w:p w:rsidR="006A7DDA" w:rsidRPr="006A7DDA" w:rsidRDefault="006A7DDA" w:rsidP="0095503B">
            <w:pPr>
              <w:pStyle w:val="ConsPlusNormal"/>
              <w:ind w:firstLine="709"/>
              <w:jc w:val="right"/>
              <w:rPr>
                <w:rFonts w:ascii="PT Astra Serif" w:hAnsi="PT Astra Serif"/>
                <w:b/>
                <w:color w:val="000000"/>
                <w:sz w:val="27"/>
                <w:szCs w:val="27"/>
              </w:rPr>
            </w:pPr>
          </w:p>
          <w:p w:rsidR="006A7DDA" w:rsidRPr="006A7DDA" w:rsidRDefault="006A7DDA" w:rsidP="0095503B">
            <w:pPr>
              <w:pStyle w:val="ConsPlusNormal"/>
              <w:ind w:firstLine="709"/>
              <w:jc w:val="right"/>
              <w:rPr>
                <w:rFonts w:ascii="PT Astra Serif" w:hAnsi="PT Astra Serif"/>
                <w:b/>
                <w:color w:val="000000"/>
                <w:sz w:val="27"/>
                <w:szCs w:val="27"/>
              </w:rPr>
            </w:pPr>
          </w:p>
          <w:p w:rsidR="006A7DDA" w:rsidRPr="006A7DDA" w:rsidRDefault="00800413" w:rsidP="00800413">
            <w:pPr>
              <w:pStyle w:val="ConsPlusNormal"/>
              <w:ind w:firstLine="709"/>
              <w:jc w:val="right"/>
              <w:rPr>
                <w:rFonts w:ascii="PT Astra Serif" w:hAnsi="PT Astra Serif"/>
                <w:b/>
                <w:color w:val="000000"/>
                <w:sz w:val="27"/>
                <w:szCs w:val="27"/>
              </w:rPr>
            </w:pPr>
            <w:r>
              <w:rPr>
                <w:rFonts w:ascii="PT Astra Serif" w:hAnsi="PT Astra Serif"/>
                <w:b/>
                <w:color w:val="000000"/>
                <w:sz w:val="27"/>
                <w:szCs w:val="27"/>
              </w:rPr>
              <w:t>И</w:t>
            </w:r>
            <w:r w:rsidR="006A7DDA" w:rsidRPr="006A7DDA">
              <w:rPr>
                <w:rFonts w:ascii="PT Astra Serif" w:hAnsi="PT Astra Serif"/>
                <w:b/>
                <w:color w:val="000000"/>
                <w:sz w:val="27"/>
                <w:szCs w:val="27"/>
              </w:rPr>
              <w:t>.</w:t>
            </w:r>
            <w:r>
              <w:rPr>
                <w:rFonts w:ascii="PT Astra Serif" w:hAnsi="PT Astra Serif"/>
                <w:b/>
                <w:color w:val="000000"/>
                <w:sz w:val="27"/>
                <w:szCs w:val="27"/>
              </w:rPr>
              <w:t>Л</w:t>
            </w:r>
            <w:r w:rsidR="006A7DDA" w:rsidRPr="006A7DDA">
              <w:rPr>
                <w:rFonts w:ascii="PT Astra Serif" w:hAnsi="PT Astra Serif"/>
                <w:b/>
                <w:color w:val="000000"/>
                <w:sz w:val="27"/>
                <w:szCs w:val="27"/>
              </w:rPr>
              <w:t xml:space="preserve">. </w:t>
            </w:r>
            <w:proofErr w:type="spellStart"/>
            <w:r>
              <w:rPr>
                <w:rFonts w:ascii="PT Astra Serif" w:hAnsi="PT Astra Serif"/>
                <w:b/>
                <w:color w:val="000000"/>
                <w:sz w:val="27"/>
                <w:szCs w:val="27"/>
              </w:rPr>
              <w:t>Чекмарева</w:t>
            </w:r>
            <w:proofErr w:type="spellEnd"/>
          </w:p>
        </w:tc>
      </w:tr>
    </w:tbl>
    <w:p w:rsidR="004375FF" w:rsidRPr="006A7DDA" w:rsidRDefault="002D6151" w:rsidP="00DE6315">
      <w:pPr>
        <w:spacing w:after="0" w:line="240" w:lineRule="auto"/>
        <w:ind w:left="7787" w:firstLine="1"/>
        <w:rPr>
          <w:rFonts w:ascii="PT Astra Serif" w:hAnsi="PT Astra Serif" w:cs="Arial"/>
          <w:sz w:val="27"/>
          <w:szCs w:val="27"/>
          <w:lang w:eastAsia="ru-RU"/>
        </w:rPr>
      </w:pPr>
      <w:r w:rsidRPr="006A7DDA">
        <w:rPr>
          <w:rFonts w:ascii="PT Astra Serif" w:hAnsi="PT Astra Serif" w:cs="Arial"/>
          <w:sz w:val="27"/>
          <w:szCs w:val="27"/>
        </w:rPr>
        <w:br w:type="page"/>
      </w:r>
      <w:r w:rsidR="00DE6315">
        <w:rPr>
          <w:rFonts w:ascii="PT Astra Serif" w:hAnsi="PT Astra Serif" w:cs="Arial"/>
          <w:sz w:val="27"/>
          <w:szCs w:val="27"/>
        </w:rPr>
        <w:lastRenderedPageBreak/>
        <w:t xml:space="preserve">     </w:t>
      </w:r>
      <w:r w:rsidR="004375FF" w:rsidRPr="006A7DDA">
        <w:rPr>
          <w:rFonts w:ascii="PT Astra Serif" w:hAnsi="PT Astra Serif" w:cs="Arial"/>
          <w:sz w:val="27"/>
          <w:szCs w:val="27"/>
          <w:lang w:eastAsia="ru-RU"/>
        </w:rPr>
        <w:t>Приложение</w:t>
      </w:r>
    </w:p>
    <w:p w:rsidR="004375FF" w:rsidRPr="006A7DDA" w:rsidRDefault="004375FF" w:rsidP="0095503B">
      <w:pPr>
        <w:tabs>
          <w:tab w:val="left" w:pos="3345"/>
        </w:tabs>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t>к постановлению администрации</w:t>
      </w:r>
    </w:p>
    <w:p w:rsidR="004375FF" w:rsidRPr="006A7DDA" w:rsidRDefault="004375FF" w:rsidP="0095503B">
      <w:pPr>
        <w:tabs>
          <w:tab w:val="left" w:pos="3345"/>
        </w:tabs>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t>муниципального образования</w:t>
      </w:r>
    </w:p>
    <w:p w:rsidR="004375FF" w:rsidRDefault="004375FF" w:rsidP="0095503B">
      <w:pPr>
        <w:tabs>
          <w:tab w:val="left" w:pos="3345"/>
        </w:tabs>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t>Северо-Западное Суворовского</w:t>
      </w:r>
      <w:r w:rsidR="006A7DDA">
        <w:rPr>
          <w:rFonts w:ascii="PT Astra Serif" w:hAnsi="PT Astra Serif" w:cs="Arial"/>
          <w:sz w:val="27"/>
          <w:szCs w:val="27"/>
          <w:lang w:eastAsia="ru-RU"/>
        </w:rPr>
        <w:t xml:space="preserve"> </w:t>
      </w:r>
      <w:r w:rsidRPr="006A7DDA">
        <w:rPr>
          <w:rFonts w:ascii="PT Astra Serif" w:hAnsi="PT Astra Serif" w:cs="Arial"/>
          <w:sz w:val="27"/>
          <w:szCs w:val="27"/>
          <w:lang w:eastAsia="ru-RU"/>
        </w:rPr>
        <w:t>района</w:t>
      </w:r>
    </w:p>
    <w:p w:rsidR="00D643A1" w:rsidRPr="006A7DDA" w:rsidRDefault="004564A3" w:rsidP="0095503B">
      <w:pPr>
        <w:tabs>
          <w:tab w:val="left" w:pos="3345"/>
        </w:tabs>
        <w:spacing w:after="0" w:line="240" w:lineRule="auto"/>
        <w:ind w:firstLine="709"/>
        <w:jc w:val="right"/>
        <w:rPr>
          <w:rFonts w:ascii="PT Astra Serif" w:hAnsi="PT Astra Serif" w:cs="Arial"/>
          <w:sz w:val="27"/>
          <w:szCs w:val="27"/>
          <w:lang w:eastAsia="ru-RU"/>
        </w:rPr>
      </w:pPr>
      <w:r>
        <w:rPr>
          <w:rFonts w:ascii="PT Astra Serif" w:hAnsi="PT Astra Serif" w:cs="Arial"/>
          <w:sz w:val="27"/>
          <w:szCs w:val="27"/>
          <w:lang w:eastAsia="ru-RU"/>
        </w:rPr>
        <w:t xml:space="preserve">от </w:t>
      </w:r>
      <w:r w:rsidR="00D21B52">
        <w:rPr>
          <w:rFonts w:ascii="PT Astra Serif" w:hAnsi="PT Astra Serif" w:cs="Arial"/>
          <w:sz w:val="27"/>
          <w:szCs w:val="27"/>
          <w:lang w:eastAsia="ru-RU"/>
        </w:rPr>
        <w:t>___</w:t>
      </w:r>
      <w:r>
        <w:rPr>
          <w:rFonts w:ascii="PT Astra Serif" w:hAnsi="PT Astra Serif" w:cs="Arial"/>
          <w:sz w:val="27"/>
          <w:szCs w:val="27"/>
          <w:lang w:eastAsia="ru-RU"/>
        </w:rPr>
        <w:t>.</w:t>
      </w:r>
      <w:r w:rsidR="00D21B52">
        <w:rPr>
          <w:rFonts w:ascii="PT Astra Serif" w:hAnsi="PT Astra Serif" w:cs="Arial"/>
          <w:sz w:val="27"/>
          <w:szCs w:val="27"/>
          <w:lang w:eastAsia="ru-RU"/>
        </w:rPr>
        <w:t>____</w:t>
      </w:r>
      <w:r>
        <w:rPr>
          <w:rFonts w:ascii="PT Astra Serif" w:hAnsi="PT Astra Serif" w:cs="Arial"/>
          <w:sz w:val="27"/>
          <w:szCs w:val="27"/>
          <w:lang w:eastAsia="ru-RU"/>
        </w:rPr>
        <w:t>.</w:t>
      </w:r>
      <w:r w:rsidR="00D21B52">
        <w:rPr>
          <w:rFonts w:ascii="PT Astra Serif" w:hAnsi="PT Astra Serif" w:cs="Arial"/>
          <w:sz w:val="27"/>
          <w:szCs w:val="27"/>
          <w:lang w:eastAsia="ru-RU"/>
        </w:rPr>
        <w:t>____</w:t>
      </w:r>
      <w:r>
        <w:rPr>
          <w:rFonts w:ascii="PT Astra Serif" w:hAnsi="PT Astra Serif" w:cs="Arial"/>
          <w:sz w:val="27"/>
          <w:szCs w:val="27"/>
          <w:lang w:eastAsia="ru-RU"/>
        </w:rPr>
        <w:t xml:space="preserve"> № </w:t>
      </w:r>
      <w:r w:rsidR="00D21B52">
        <w:rPr>
          <w:rFonts w:ascii="PT Astra Serif" w:hAnsi="PT Astra Serif" w:cs="Arial"/>
          <w:sz w:val="27"/>
          <w:szCs w:val="27"/>
          <w:lang w:eastAsia="ru-RU"/>
        </w:rPr>
        <w:t>__</w:t>
      </w:r>
    </w:p>
    <w:p w:rsidR="008C4290" w:rsidRDefault="008C4290" w:rsidP="0095503B">
      <w:pPr>
        <w:pStyle w:val="ConsPlusNormal"/>
        <w:ind w:firstLine="709"/>
        <w:jc w:val="right"/>
        <w:outlineLvl w:val="0"/>
        <w:rPr>
          <w:rFonts w:ascii="PT Astra Serif" w:hAnsi="PT Astra Serif" w:cs="Arial"/>
          <w:sz w:val="27"/>
          <w:szCs w:val="27"/>
        </w:rPr>
      </w:pPr>
    </w:p>
    <w:p w:rsidR="000F3AC1" w:rsidRPr="006A7DDA" w:rsidRDefault="000F3AC1" w:rsidP="0095503B">
      <w:pPr>
        <w:pStyle w:val="ConsPlusNormal"/>
        <w:ind w:firstLine="709"/>
        <w:jc w:val="right"/>
        <w:outlineLvl w:val="0"/>
        <w:rPr>
          <w:rFonts w:ascii="PT Astra Serif" w:hAnsi="PT Astra Serif" w:cs="Arial"/>
          <w:sz w:val="27"/>
          <w:szCs w:val="27"/>
        </w:rPr>
      </w:pPr>
    </w:p>
    <w:p w:rsidR="00860798" w:rsidRPr="006A7DDA" w:rsidRDefault="00860798" w:rsidP="0095503B">
      <w:pPr>
        <w:widowControl w:val="0"/>
        <w:autoSpaceDE w:val="0"/>
        <w:autoSpaceDN w:val="0"/>
        <w:adjustRightInd w:val="0"/>
        <w:spacing w:after="0" w:line="240" w:lineRule="auto"/>
        <w:ind w:firstLine="709"/>
        <w:jc w:val="center"/>
        <w:outlineLvl w:val="0"/>
        <w:rPr>
          <w:rFonts w:ascii="PT Astra Serif" w:hAnsi="PT Astra Serif" w:cs="Arial"/>
          <w:b/>
          <w:bCs/>
          <w:sz w:val="27"/>
          <w:szCs w:val="27"/>
          <w:lang w:eastAsia="ru-RU"/>
        </w:rPr>
      </w:pPr>
      <w:bookmarkStart w:id="0" w:name="P36"/>
      <w:bookmarkEnd w:id="0"/>
      <w:r w:rsidRPr="006A7DDA">
        <w:rPr>
          <w:rFonts w:ascii="PT Astra Serif" w:hAnsi="PT Astra Serif" w:cs="Arial"/>
          <w:b/>
          <w:bCs/>
          <w:sz w:val="27"/>
          <w:szCs w:val="27"/>
          <w:lang w:eastAsia="ru-RU"/>
        </w:rPr>
        <w:t>Порядок</w:t>
      </w:r>
    </w:p>
    <w:p w:rsidR="00860798" w:rsidRPr="006A7DDA" w:rsidRDefault="004375FF" w:rsidP="0095503B">
      <w:pPr>
        <w:widowControl w:val="0"/>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color w:val="000000"/>
          <w:sz w:val="27"/>
          <w:szCs w:val="27"/>
        </w:rPr>
        <w:t>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w:t>
      </w:r>
    </w:p>
    <w:p w:rsidR="00A70DEC" w:rsidRDefault="00A70DEC" w:rsidP="0095503B">
      <w:pPr>
        <w:pStyle w:val="a7"/>
        <w:widowControl w:val="0"/>
        <w:autoSpaceDE w:val="0"/>
        <w:autoSpaceDN w:val="0"/>
        <w:adjustRightInd w:val="0"/>
        <w:spacing w:after="0" w:line="240" w:lineRule="auto"/>
        <w:ind w:left="0" w:firstLine="709"/>
        <w:jc w:val="center"/>
        <w:outlineLvl w:val="0"/>
        <w:rPr>
          <w:rFonts w:ascii="PT Astra Serif" w:hAnsi="PT Astra Serif" w:cs="Arial"/>
          <w:b/>
          <w:bCs/>
          <w:sz w:val="27"/>
          <w:szCs w:val="27"/>
          <w:lang w:eastAsia="ru-RU"/>
        </w:rPr>
      </w:pPr>
    </w:p>
    <w:p w:rsidR="00054A19" w:rsidRPr="00054A19" w:rsidRDefault="00054A19" w:rsidP="00054A19">
      <w:pPr>
        <w:pStyle w:val="ConsPlusTitle"/>
        <w:jc w:val="center"/>
        <w:outlineLvl w:val="1"/>
        <w:rPr>
          <w:rFonts w:ascii="PT Astra Serif" w:hAnsi="PT Astra Serif"/>
          <w:sz w:val="28"/>
          <w:szCs w:val="28"/>
        </w:rPr>
      </w:pPr>
      <w:r w:rsidRPr="00054A19">
        <w:rPr>
          <w:rFonts w:ascii="PT Astra Serif" w:hAnsi="PT Astra Serif"/>
          <w:sz w:val="28"/>
          <w:szCs w:val="28"/>
        </w:rPr>
        <w:t>I. Общие положения</w:t>
      </w:r>
    </w:p>
    <w:p w:rsidR="00054A19" w:rsidRPr="00054A19" w:rsidRDefault="00054A19" w:rsidP="00054A19">
      <w:pPr>
        <w:pStyle w:val="ConsPlusNormal"/>
        <w:rPr>
          <w:rFonts w:ascii="PT Astra Serif" w:hAnsi="PT Astra Serif"/>
          <w:sz w:val="28"/>
          <w:szCs w:val="28"/>
        </w:rPr>
      </w:pP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1. Настоящий Порядок устанавливает порядок составления, утверждения и опубликования отчета о результатах деятельности муниципальных автономных учреждений муниципального образования </w:t>
      </w:r>
      <w:r>
        <w:rPr>
          <w:rFonts w:ascii="PT Astra Serif" w:hAnsi="PT Astra Serif"/>
          <w:sz w:val="28"/>
          <w:szCs w:val="28"/>
        </w:rPr>
        <w:t>Северо-Западное Суворовского района</w:t>
      </w:r>
      <w:r w:rsidRPr="00054A19">
        <w:rPr>
          <w:rFonts w:ascii="PT Astra Serif" w:hAnsi="PT Astra Serif"/>
          <w:sz w:val="28"/>
          <w:szCs w:val="28"/>
        </w:rPr>
        <w:t xml:space="preserve">  и об использовании закрепленного за ними муниципального имущества (далее - Порядок).</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 по формам, утвержденным администрацией муниципального образования </w:t>
      </w:r>
      <w:r>
        <w:rPr>
          <w:rFonts w:ascii="PT Astra Serif" w:hAnsi="PT Astra Serif"/>
          <w:sz w:val="28"/>
          <w:szCs w:val="28"/>
        </w:rPr>
        <w:t>Северо-Западное Суворовского района</w:t>
      </w:r>
      <w:r w:rsidRPr="00054A19">
        <w:rPr>
          <w:rFonts w:ascii="PT Astra Serif" w:hAnsi="PT Astra Serif"/>
          <w:sz w:val="28"/>
          <w:szCs w:val="28"/>
        </w:rPr>
        <w:t>.</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3. 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4. Отчет утверждается руководителем учреждения с учетом требований Федерального </w:t>
      </w:r>
      <w:hyperlink r:id="rId14" w:history="1">
        <w:r w:rsidRPr="00054A19">
          <w:rPr>
            <w:rFonts w:ascii="PT Astra Serif" w:hAnsi="PT Astra Serif"/>
            <w:color w:val="0000FF"/>
            <w:sz w:val="28"/>
            <w:szCs w:val="28"/>
          </w:rPr>
          <w:t>закона</w:t>
        </w:r>
      </w:hyperlink>
      <w:r w:rsidRPr="00054A19">
        <w:rPr>
          <w:rFonts w:ascii="PT Astra Serif" w:hAnsi="PT Astra Serif"/>
          <w:sz w:val="28"/>
          <w:szCs w:val="28"/>
        </w:rPr>
        <w:t xml:space="preserve"> от 03.11.2006 N 174-ФЗ "Об автономных учреждениях" и представляется на согласование в администрацию муниципального образования </w:t>
      </w:r>
      <w:r>
        <w:rPr>
          <w:rFonts w:ascii="PT Astra Serif" w:hAnsi="PT Astra Serif"/>
          <w:sz w:val="28"/>
          <w:szCs w:val="28"/>
        </w:rPr>
        <w:t>Северо-Западное Суворовского</w:t>
      </w:r>
      <w:r w:rsidRPr="00054A19">
        <w:rPr>
          <w:rFonts w:ascii="PT Astra Serif" w:hAnsi="PT Astra Serif"/>
          <w:sz w:val="28"/>
          <w:szCs w:val="28"/>
        </w:rPr>
        <w:t xml:space="preserve"> район</w:t>
      </w:r>
      <w:r>
        <w:rPr>
          <w:rFonts w:ascii="PT Astra Serif" w:hAnsi="PT Astra Serif"/>
          <w:sz w:val="28"/>
          <w:szCs w:val="28"/>
        </w:rPr>
        <w:t>а</w:t>
      </w:r>
      <w:r w:rsidRPr="00054A19">
        <w:rPr>
          <w:rFonts w:ascii="PT Astra Serif" w:hAnsi="PT Astra Serif"/>
          <w:sz w:val="28"/>
          <w:szCs w:val="28"/>
        </w:rPr>
        <w:t xml:space="preserve"> в срок не позднее 1 марта года, следующего за отчетным, или первого рабочего дня, следующего за указанной датой.</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5. После </w:t>
      </w:r>
      <w:r w:rsidR="0034075E">
        <w:rPr>
          <w:rFonts w:ascii="PT Astra Serif" w:hAnsi="PT Astra Serif"/>
          <w:sz w:val="28"/>
          <w:szCs w:val="28"/>
        </w:rPr>
        <w:t>формирования</w:t>
      </w:r>
      <w:r w:rsidRPr="00054A19">
        <w:rPr>
          <w:rFonts w:ascii="PT Astra Serif" w:hAnsi="PT Astra Serif"/>
          <w:sz w:val="28"/>
          <w:szCs w:val="28"/>
        </w:rPr>
        <w:t xml:space="preserve"> </w:t>
      </w:r>
      <w:r w:rsidR="0034075E" w:rsidRPr="00054A19">
        <w:rPr>
          <w:rFonts w:ascii="PT Astra Serif" w:hAnsi="PT Astra Serif"/>
          <w:sz w:val="28"/>
          <w:szCs w:val="28"/>
        </w:rPr>
        <w:t>Отчета</w:t>
      </w:r>
      <w:r>
        <w:rPr>
          <w:rFonts w:ascii="PT Astra Serif" w:hAnsi="PT Astra Serif"/>
          <w:sz w:val="28"/>
          <w:szCs w:val="28"/>
        </w:rPr>
        <w:t>,</w:t>
      </w:r>
      <w:r w:rsidRPr="00054A19">
        <w:rPr>
          <w:rFonts w:ascii="PT Astra Serif" w:hAnsi="PT Astra Serif"/>
          <w:sz w:val="28"/>
          <w:szCs w:val="28"/>
        </w:rPr>
        <w:t xml:space="preserve"> он подлежит согласованию управлением </w:t>
      </w:r>
      <w:r>
        <w:rPr>
          <w:rFonts w:ascii="PT Astra Serif" w:hAnsi="PT Astra Serif"/>
          <w:sz w:val="28"/>
          <w:szCs w:val="28"/>
        </w:rPr>
        <w:t xml:space="preserve">экономики, финансов и муниципального заказа (далее </w:t>
      </w:r>
      <w:r w:rsidR="0034075E">
        <w:rPr>
          <w:rFonts w:ascii="PT Astra Serif" w:hAnsi="PT Astra Serif"/>
          <w:sz w:val="28"/>
          <w:szCs w:val="28"/>
        </w:rPr>
        <w:t>- Управление</w:t>
      </w:r>
      <w:r>
        <w:rPr>
          <w:rFonts w:ascii="PT Astra Serif" w:hAnsi="PT Astra Serif"/>
          <w:sz w:val="28"/>
          <w:szCs w:val="28"/>
        </w:rPr>
        <w:t>). Структурное подразделение</w:t>
      </w:r>
      <w:r w:rsidRPr="00054A19">
        <w:rPr>
          <w:rFonts w:ascii="PT Astra Serif" w:hAnsi="PT Astra Serif"/>
          <w:sz w:val="28"/>
          <w:szCs w:val="28"/>
        </w:rPr>
        <w:t xml:space="preserve"> рассматривает Отчет в течение пяти рабочих дней, начиная со дня поступления Отчета на рассмотрение</w:t>
      </w:r>
      <w:r w:rsidR="0034075E">
        <w:rPr>
          <w:rFonts w:ascii="PT Astra Serif" w:hAnsi="PT Astra Serif"/>
          <w:sz w:val="28"/>
          <w:szCs w:val="28"/>
        </w:rPr>
        <w:t>.</w:t>
      </w:r>
    </w:p>
    <w:p w:rsid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После рассмотрения Отчета </w:t>
      </w:r>
      <w:r w:rsidR="0034075E">
        <w:rPr>
          <w:rFonts w:ascii="PT Astra Serif" w:hAnsi="PT Astra Serif"/>
          <w:sz w:val="28"/>
          <w:szCs w:val="28"/>
        </w:rPr>
        <w:t xml:space="preserve">он </w:t>
      </w:r>
      <w:r w:rsidRPr="00054A19">
        <w:rPr>
          <w:rFonts w:ascii="PT Astra Serif" w:hAnsi="PT Astra Serif"/>
          <w:sz w:val="28"/>
          <w:szCs w:val="28"/>
        </w:rPr>
        <w:t>согласовывается и направляется учреждению</w:t>
      </w:r>
      <w:r w:rsidR="0034075E">
        <w:rPr>
          <w:rFonts w:ascii="PT Astra Serif" w:hAnsi="PT Astra Serif"/>
          <w:sz w:val="28"/>
          <w:szCs w:val="28"/>
        </w:rPr>
        <w:t>,</w:t>
      </w:r>
      <w:r w:rsidRPr="00054A19">
        <w:rPr>
          <w:rFonts w:ascii="PT Astra Serif" w:hAnsi="PT Astra Serif"/>
          <w:sz w:val="28"/>
          <w:szCs w:val="28"/>
        </w:rPr>
        <w:t xml:space="preserve"> либо учреждению направляется требование о доработке Отчета с указанием причин, послуживших основанием для необходимости его доработки, при этом Отчет возвращается учреждению без согласования.</w:t>
      </w:r>
    </w:p>
    <w:p w:rsidR="0055600E" w:rsidRPr="00054A19" w:rsidRDefault="00757BDE" w:rsidP="00054A19">
      <w:pPr>
        <w:pStyle w:val="ConsPlusNormal"/>
        <w:ind w:firstLine="540"/>
        <w:jc w:val="both"/>
        <w:rPr>
          <w:rFonts w:ascii="PT Astra Serif" w:hAnsi="PT Astra Serif"/>
          <w:sz w:val="28"/>
          <w:szCs w:val="28"/>
        </w:rPr>
      </w:pPr>
      <w:r>
        <w:rPr>
          <w:rFonts w:ascii="PT Astra Serif" w:hAnsi="PT Astra Serif"/>
          <w:sz w:val="28"/>
          <w:szCs w:val="28"/>
        </w:rPr>
        <w:t xml:space="preserve">6. </w:t>
      </w:r>
      <w:r w:rsidR="0055600E">
        <w:rPr>
          <w:rFonts w:ascii="PT Astra Serif" w:hAnsi="PT Astra Serif"/>
          <w:sz w:val="28"/>
          <w:szCs w:val="28"/>
        </w:rPr>
        <w:t xml:space="preserve">Орган-учредитель рассматривает Отчет и в случае установления факта </w:t>
      </w:r>
      <w:r w:rsidR="002327A0">
        <w:rPr>
          <w:rFonts w:ascii="PT Astra Serif" w:hAnsi="PT Astra Serif"/>
          <w:sz w:val="28"/>
          <w:szCs w:val="28"/>
        </w:rPr>
        <w:t xml:space="preserve">недостоверности предоставленной </w:t>
      </w:r>
      <w:r w:rsidR="0055600E">
        <w:rPr>
          <w:rFonts w:ascii="PT Astra Serif" w:hAnsi="PT Astra Serif"/>
          <w:sz w:val="28"/>
          <w:szCs w:val="28"/>
        </w:rPr>
        <w:t>учреждением</w:t>
      </w:r>
      <w:r w:rsidR="002327A0">
        <w:rPr>
          <w:rFonts w:ascii="PT Astra Serif" w:hAnsi="PT Astra Serif"/>
          <w:sz w:val="28"/>
          <w:szCs w:val="28"/>
        </w:rPr>
        <w:t xml:space="preserve"> </w:t>
      </w:r>
      <w:r w:rsidR="0055600E">
        <w:rPr>
          <w:rFonts w:ascii="PT Astra Serif" w:hAnsi="PT Astra Serif"/>
          <w:sz w:val="28"/>
          <w:szCs w:val="28"/>
        </w:rPr>
        <w:t xml:space="preserve">информации и (или) представления указанной </w:t>
      </w:r>
      <w:r w:rsidR="007663EF">
        <w:rPr>
          <w:rFonts w:ascii="PT Astra Serif" w:hAnsi="PT Astra Serif"/>
          <w:sz w:val="28"/>
          <w:szCs w:val="28"/>
        </w:rPr>
        <w:t>и</w:t>
      </w:r>
      <w:r w:rsidR="002327A0">
        <w:rPr>
          <w:rFonts w:ascii="PT Astra Serif" w:hAnsi="PT Astra Serif"/>
          <w:sz w:val="28"/>
          <w:szCs w:val="28"/>
        </w:rPr>
        <w:t>н</w:t>
      </w:r>
      <w:r w:rsidR="007663EF">
        <w:rPr>
          <w:rFonts w:ascii="PT Astra Serif" w:hAnsi="PT Astra Serif"/>
          <w:sz w:val="28"/>
          <w:szCs w:val="28"/>
        </w:rPr>
        <w:t>формации</w:t>
      </w:r>
      <w:r w:rsidR="002327A0">
        <w:rPr>
          <w:rFonts w:ascii="PT Astra Serif" w:hAnsi="PT Astra Serif"/>
          <w:sz w:val="28"/>
          <w:szCs w:val="28"/>
        </w:rPr>
        <w:t xml:space="preserve"> не в полном объеме направляет требование о доработке с указанием причин, послуживших основанием</w:t>
      </w:r>
    </w:p>
    <w:p w:rsidR="00054A19" w:rsidRPr="00054A19" w:rsidRDefault="003F0402" w:rsidP="00054A19">
      <w:pPr>
        <w:pStyle w:val="ConsPlusNormal"/>
        <w:ind w:firstLine="540"/>
        <w:jc w:val="both"/>
        <w:rPr>
          <w:rFonts w:ascii="PT Astra Serif" w:hAnsi="PT Astra Serif"/>
          <w:sz w:val="28"/>
          <w:szCs w:val="28"/>
        </w:rPr>
      </w:pPr>
      <w:r>
        <w:rPr>
          <w:rFonts w:ascii="PT Astra Serif" w:hAnsi="PT Astra Serif"/>
          <w:sz w:val="28"/>
          <w:szCs w:val="28"/>
        </w:rPr>
        <w:t xml:space="preserve"> </w:t>
      </w:r>
      <w:r w:rsidR="00054A19" w:rsidRPr="00054A19">
        <w:rPr>
          <w:rFonts w:ascii="PT Astra Serif" w:hAnsi="PT Astra Serif"/>
          <w:sz w:val="28"/>
          <w:szCs w:val="28"/>
        </w:rPr>
        <w:t xml:space="preserve">Учреждение в течение пяти календарных дней со дня получения требования о доработке вносит изменения в Отчет в соответствии с </w:t>
      </w:r>
      <w:r w:rsidR="00054A19" w:rsidRPr="00054A19">
        <w:rPr>
          <w:rFonts w:ascii="PT Astra Serif" w:hAnsi="PT Astra Serif"/>
          <w:sz w:val="28"/>
          <w:szCs w:val="28"/>
        </w:rPr>
        <w:lastRenderedPageBreak/>
        <w:t xml:space="preserve">полученными замечаниями и направляет уточненный Отчет повторно в администрацию муниципального образования </w:t>
      </w:r>
      <w:r w:rsidR="0034075E">
        <w:rPr>
          <w:rFonts w:ascii="PT Astra Serif" w:hAnsi="PT Astra Serif"/>
          <w:sz w:val="28"/>
          <w:szCs w:val="28"/>
        </w:rPr>
        <w:t>Северо-Западное Суворовского района</w:t>
      </w:r>
      <w:r w:rsidR="00054A19" w:rsidRPr="00054A19">
        <w:rPr>
          <w:rFonts w:ascii="PT Astra Serif" w:hAnsi="PT Astra Serif"/>
          <w:sz w:val="28"/>
          <w:szCs w:val="28"/>
        </w:rPr>
        <w:t xml:space="preserve"> на согласование.</w:t>
      </w:r>
    </w:p>
    <w:p w:rsidR="00054A19" w:rsidRPr="00054A19" w:rsidRDefault="00757BDE" w:rsidP="00054A19">
      <w:pPr>
        <w:pStyle w:val="ConsPlusNormal"/>
        <w:ind w:firstLine="540"/>
        <w:jc w:val="both"/>
        <w:rPr>
          <w:rFonts w:ascii="PT Astra Serif" w:hAnsi="PT Astra Serif"/>
          <w:sz w:val="28"/>
          <w:szCs w:val="28"/>
        </w:rPr>
      </w:pPr>
      <w:r>
        <w:rPr>
          <w:rFonts w:ascii="PT Astra Serif" w:hAnsi="PT Astra Serif"/>
          <w:sz w:val="28"/>
          <w:szCs w:val="28"/>
        </w:rPr>
        <w:t>7</w:t>
      </w:r>
      <w:r w:rsidR="00054A19" w:rsidRPr="00054A19">
        <w:rPr>
          <w:rFonts w:ascii="PT Astra Serif" w:hAnsi="PT Astra Serif"/>
          <w:sz w:val="28"/>
          <w:szCs w:val="28"/>
        </w:rPr>
        <w:t xml:space="preserve">. Размещение Отчета на официальном сайте для размещения информации о государственных и муниципальных учреждениях в информационно-телекоммуникационной сети "Интернет" осуществляется в соответствии с </w:t>
      </w:r>
      <w:hyperlink r:id="rId15" w:history="1">
        <w:r w:rsidR="00054A19" w:rsidRPr="00054A19">
          <w:rPr>
            <w:rFonts w:ascii="PT Astra Serif" w:hAnsi="PT Astra Serif"/>
            <w:color w:val="0000FF"/>
            <w:sz w:val="28"/>
            <w:szCs w:val="28"/>
          </w:rPr>
          <w:t>пунктом 3.5 статьи 32</w:t>
        </w:r>
      </w:hyperlink>
      <w:r w:rsidR="00054A19" w:rsidRPr="00054A19">
        <w:rPr>
          <w:rFonts w:ascii="PT Astra Serif" w:hAnsi="PT Astra Serif"/>
          <w:sz w:val="28"/>
          <w:szCs w:val="28"/>
        </w:rPr>
        <w:t xml:space="preserve"> Федерального закона от 12.01.1996 N 7-ФЗ "О некоммерческих организациях" с учетом требований законодательства Российской Федерации о защите государственной тайны.</w:t>
      </w:r>
    </w:p>
    <w:p w:rsidR="00054A19" w:rsidRPr="00054A19" w:rsidRDefault="00757BDE" w:rsidP="00054A19">
      <w:pPr>
        <w:pStyle w:val="ConsPlusNormal"/>
        <w:ind w:firstLine="540"/>
        <w:jc w:val="both"/>
        <w:rPr>
          <w:rFonts w:ascii="PT Astra Serif" w:hAnsi="PT Astra Serif"/>
          <w:sz w:val="28"/>
          <w:szCs w:val="28"/>
        </w:rPr>
      </w:pPr>
      <w:r>
        <w:rPr>
          <w:rFonts w:ascii="PT Astra Serif" w:hAnsi="PT Astra Serif"/>
          <w:sz w:val="28"/>
          <w:szCs w:val="28"/>
        </w:rPr>
        <w:t>8</w:t>
      </w:r>
      <w:r w:rsidR="00054A19" w:rsidRPr="00054A19">
        <w:rPr>
          <w:rFonts w:ascii="PT Astra Serif" w:hAnsi="PT Astra Serif"/>
          <w:sz w:val="28"/>
          <w:szCs w:val="28"/>
        </w:rPr>
        <w:t>. Отчет подлежит размещению в сети "Интернет" на официальном сайте учреждения (при наличии) с учетом требований законодательства Российской Федерации о защите государственной тайны.</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9. Информация о дате опубликования и средствах массовой информации, в которых опубликованы отчеты, а также о сайтах в сети "Интернет", на которых размещены отчеты, должна размещаться в помещении учреждения в доступном для потребителей услуг учреждения месте.</w:t>
      </w:r>
    </w:p>
    <w:p w:rsidR="00054A19" w:rsidRDefault="00054A19" w:rsidP="00054A19">
      <w:pPr>
        <w:pStyle w:val="ConsPlusNormal"/>
        <w:rPr>
          <w:rFonts w:ascii="PT Astra Serif" w:hAnsi="PT Astra Serif"/>
          <w:sz w:val="28"/>
          <w:szCs w:val="28"/>
        </w:rPr>
      </w:pPr>
    </w:p>
    <w:p w:rsidR="0034075E" w:rsidRPr="00054A19" w:rsidRDefault="0034075E" w:rsidP="00054A19">
      <w:pPr>
        <w:pStyle w:val="ConsPlusNormal"/>
        <w:rPr>
          <w:rFonts w:ascii="PT Astra Serif" w:hAnsi="PT Astra Serif"/>
          <w:sz w:val="28"/>
          <w:szCs w:val="28"/>
        </w:rPr>
      </w:pPr>
    </w:p>
    <w:p w:rsidR="00054A19" w:rsidRPr="00054A19" w:rsidRDefault="00054A19" w:rsidP="00054A19">
      <w:pPr>
        <w:pStyle w:val="ConsPlusTitle"/>
        <w:jc w:val="center"/>
        <w:outlineLvl w:val="1"/>
        <w:rPr>
          <w:rFonts w:ascii="PT Astra Serif" w:hAnsi="PT Astra Serif"/>
          <w:sz w:val="28"/>
          <w:szCs w:val="28"/>
        </w:rPr>
      </w:pPr>
      <w:r w:rsidRPr="00054A19">
        <w:rPr>
          <w:rFonts w:ascii="PT Astra Serif" w:hAnsi="PT Astra Serif"/>
          <w:sz w:val="28"/>
          <w:szCs w:val="28"/>
        </w:rPr>
        <w:t>II. Требования к Отчету</w:t>
      </w:r>
    </w:p>
    <w:p w:rsidR="00054A19" w:rsidRPr="00054A19" w:rsidRDefault="00054A19" w:rsidP="00054A19">
      <w:pPr>
        <w:pStyle w:val="ConsPlusNormal"/>
        <w:rPr>
          <w:rFonts w:ascii="PT Astra Serif" w:hAnsi="PT Astra Serif"/>
          <w:sz w:val="28"/>
          <w:szCs w:val="28"/>
        </w:rPr>
      </w:pP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10.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органа-учредителя, с указанием кода главы по бюджетной классификации, наименование публично-правового образования, с указанием кода по Общероссийскому </w:t>
      </w:r>
      <w:hyperlink r:id="rId16" w:history="1">
        <w:r w:rsidRPr="00054A19">
          <w:rPr>
            <w:rFonts w:ascii="PT Astra Serif" w:hAnsi="PT Astra Serif"/>
            <w:color w:val="0000FF"/>
            <w:sz w:val="28"/>
            <w:szCs w:val="28"/>
          </w:rPr>
          <w:t>классификатору</w:t>
        </w:r>
      </w:hyperlink>
      <w:r w:rsidRPr="00054A19">
        <w:rPr>
          <w:rFonts w:ascii="PT Astra Serif" w:hAnsi="PT Astra Serif"/>
          <w:sz w:val="28"/>
          <w:szCs w:val="28"/>
        </w:rPr>
        <w:t xml:space="preserve"> территорий муниципальных образований, и составляться в разрезе следующих разделов:</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раздел 1 "Результаты деятельности";</w:t>
      </w:r>
    </w:p>
    <w:p w:rsid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раздел 2 "Использование имущества, закрепленного за учреждением"</w:t>
      </w:r>
      <w:r w:rsidR="00413F5E">
        <w:rPr>
          <w:rFonts w:ascii="PT Astra Serif" w:hAnsi="PT Astra Serif"/>
          <w:sz w:val="28"/>
          <w:szCs w:val="28"/>
        </w:rPr>
        <w:t>;</w:t>
      </w:r>
    </w:p>
    <w:p w:rsidR="0034075E" w:rsidRPr="00054A19" w:rsidRDefault="0034075E" w:rsidP="00054A19">
      <w:pPr>
        <w:pStyle w:val="ConsPlusNormal"/>
        <w:ind w:firstLine="540"/>
        <w:jc w:val="both"/>
        <w:rPr>
          <w:rFonts w:ascii="PT Astra Serif" w:hAnsi="PT Astra Serif"/>
          <w:sz w:val="28"/>
          <w:szCs w:val="28"/>
        </w:rPr>
      </w:pPr>
      <w:r>
        <w:rPr>
          <w:rFonts w:ascii="PT Astra Serif" w:hAnsi="PT Astra Serif"/>
          <w:sz w:val="28"/>
          <w:szCs w:val="28"/>
        </w:rPr>
        <w:t>- раздел 3 «Эффективность деятельности»</w:t>
      </w:r>
      <w:r w:rsidR="002B1CC1">
        <w:rPr>
          <w:rFonts w:ascii="PT Astra Serif" w:hAnsi="PT Astra Serif"/>
          <w:sz w:val="28"/>
          <w:szCs w:val="28"/>
        </w:rPr>
        <w:t>.</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11. В раздел 1 "Результаты деятельности" включаются:</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 </w:t>
      </w:r>
      <w:r w:rsidR="002B1CC1">
        <w:rPr>
          <w:rFonts w:ascii="PT Astra Serif" w:hAnsi="PT Astra Serif"/>
          <w:sz w:val="28"/>
          <w:szCs w:val="28"/>
        </w:rPr>
        <w:t xml:space="preserve">  </w:t>
      </w:r>
      <w:r w:rsidRPr="00054A19">
        <w:rPr>
          <w:rFonts w:ascii="PT Astra Serif" w:hAnsi="PT Astra Serif"/>
          <w:sz w:val="28"/>
          <w:szCs w:val="28"/>
        </w:rPr>
        <w:t>сведения о видах деятельности, осуществляемых учреждением;</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w:t>
      </w:r>
      <w:r w:rsidR="002B1CC1">
        <w:rPr>
          <w:rFonts w:ascii="PT Astra Serif" w:hAnsi="PT Astra Serif"/>
          <w:sz w:val="28"/>
          <w:szCs w:val="28"/>
        </w:rPr>
        <w:t xml:space="preserve"> </w:t>
      </w:r>
      <w:r w:rsidRPr="00054A19">
        <w:rPr>
          <w:rFonts w:ascii="PT Astra Serif" w:hAnsi="PT Astra Serif"/>
          <w:sz w:val="28"/>
          <w:szCs w:val="28"/>
        </w:rPr>
        <w:t>сведения о разрешительных документах, на основании которых учреждение осуществляет деятельность;</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поступлениях и выплатах учреждения;</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отчет о выполнении муниципального задания на оказание муниципальных услуг (выполнение работ) (далее - муниципальное задание) (за отчетный год и год, предшествующий отчетному);</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об оказываемых услугах, выполняемых работах сверх установленного муниципального задания, а также выпускаемой продукции;</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(за отчетный год и год, предшествующий отчетному);</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 сведения об объеме финансового обеспечения задания учредителя (за </w:t>
      </w:r>
      <w:r w:rsidRPr="00054A19">
        <w:rPr>
          <w:rFonts w:ascii="PT Astra Serif" w:hAnsi="PT Astra Serif"/>
          <w:sz w:val="28"/>
          <w:szCs w:val="28"/>
        </w:rPr>
        <w:lastRenderedPageBreak/>
        <w:t>отчетный год и год, предшествующий отчетному);</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об объеме финансового обеспечения развития автономного учреждения в рамках программ, утвержденных в установленном порядке (за отчетный год и год, предшествующий отчетному);</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об объеме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(за отчетный год и год, предшествующий отчетному);</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прибыли учреждения после налогообложения в отчетном периоде, образовавшейся в связи с оказанием учреждением частично платных и полностью платных услуг (работ) (за отчетный год и год, предшествующий отчетному);</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При отсутствии у учреждения вкладов в уставные (складочные) капиталы сведения не формируются:</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об общем количестве потребителей, воспользовавшихся услугами (работами) учреждения, в том числе количестве потребителей, воспользовавшихся бесплатными, частично платными и полностью платными для потребителей услугами (работами), по видам услуг (работ) (за отчетный год и год, предшествующий отчетному);</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средней стоимости для потребителей получения частично платных и полностью платных услуг (работ) по видам услуг (работ) (за отчетный год и год, предшествующий отчетному);</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кредиторской задолженности и обязательствах учреждения;</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просроченной кредиторской задолженности;</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задолженности по ущербу, недостачам, хищениям денежных средств и материальных ценностей;</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численности сотрудников и оплате труда. Детализация показателей по группам (категориям) персонала определяется учреждением самостоятельно;</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среднегодовой численности и средней заработной плате работников автономного учреждения (за отчетный год и год, предшествующий отчетному);</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 </w:t>
      </w:r>
      <w:r w:rsidR="007663EF">
        <w:rPr>
          <w:rFonts w:ascii="PT Astra Serif" w:hAnsi="PT Astra Serif"/>
          <w:sz w:val="28"/>
          <w:szCs w:val="28"/>
        </w:rPr>
        <w:t xml:space="preserve"> </w:t>
      </w:r>
      <w:r w:rsidRPr="00054A19">
        <w:rPr>
          <w:rFonts w:ascii="PT Astra Serif" w:hAnsi="PT Astra Serif"/>
          <w:sz w:val="28"/>
          <w:szCs w:val="28"/>
        </w:rPr>
        <w:t>сведения о счетах учреждения, открытых в кредитных организациях;</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составе наблюдательного совета (с указанием должностей, фамилий, имен и отчеств).</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12. В раздел 2 "Использование имущества, закрепленного за учреждением" включаются:</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об общей балансовой стоимости имущества учреждения, в том числе балансовой стоимости закрепленного за учреждением имущества с выделением стоимости недвижимого имущества и особо ценного движимого имущества, на начало и конец отчетного периода;</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количестве объектов недвижимого имущества, закрепленных за учреждением, на начало и конец отчетного периода;</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 сведения об общей площади объектов недвижимого имущества, </w:t>
      </w:r>
      <w:r w:rsidRPr="00054A19">
        <w:rPr>
          <w:rFonts w:ascii="PT Astra Serif" w:hAnsi="PT Astra Serif"/>
          <w:sz w:val="28"/>
          <w:szCs w:val="28"/>
        </w:rPr>
        <w:lastRenderedPageBreak/>
        <w:t>закрепленных за учреждением, на начало и конец отчетного периода, в том числе о площади недвижимого имущества, переданного в аренду, на начало и конец отчетного периода;</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 </w:t>
      </w:r>
      <w:r w:rsidR="007663EF">
        <w:rPr>
          <w:rFonts w:ascii="PT Astra Serif" w:hAnsi="PT Astra Serif"/>
          <w:sz w:val="28"/>
          <w:szCs w:val="28"/>
        </w:rPr>
        <w:t xml:space="preserve">сведения </w:t>
      </w:r>
      <w:r w:rsidRPr="00054A19">
        <w:rPr>
          <w:rFonts w:ascii="PT Astra Serif" w:hAnsi="PT Astra Serif"/>
          <w:sz w:val="28"/>
          <w:szCs w:val="28"/>
        </w:rPr>
        <w:t xml:space="preserve"> о недвижимом имуществе, за исключением земельных участков, закрепленном на праве оперативного управления;</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земельных участках, предоставленных на праве постоянного (бессрочного) пользования;</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xml:space="preserve">- </w:t>
      </w:r>
      <w:r w:rsidR="007663EF">
        <w:rPr>
          <w:rFonts w:ascii="PT Astra Serif" w:hAnsi="PT Astra Serif"/>
          <w:sz w:val="28"/>
          <w:szCs w:val="28"/>
        </w:rPr>
        <w:t xml:space="preserve"> </w:t>
      </w:r>
      <w:r w:rsidRPr="00054A19">
        <w:rPr>
          <w:rFonts w:ascii="PT Astra Serif" w:hAnsi="PT Astra Serif"/>
          <w:sz w:val="28"/>
          <w:szCs w:val="28"/>
        </w:rPr>
        <w:t>сведения о недвижимом имуществе, используемом по договору аренды;</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недвижимом имуществе, используемом по договору безвозмездного пользования (договору ссуды);</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об особо ценном движимом имуществе (за исключением транспортных средств);</w:t>
      </w:r>
    </w:p>
    <w:p w:rsidR="00054A19" w:rsidRP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 транспортных средствах;</w:t>
      </w:r>
    </w:p>
    <w:p w:rsidR="00054A19" w:rsidRDefault="00054A19" w:rsidP="00054A19">
      <w:pPr>
        <w:pStyle w:val="ConsPlusNormal"/>
        <w:ind w:firstLine="540"/>
        <w:jc w:val="both"/>
        <w:rPr>
          <w:rFonts w:ascii="PT Astra Serif" w:hAnsi="PT Astra Serif"/>
          <w:sz w:val="28"/>
          <w:szCs w:val="28"/>
        </w:rPr>
      </w:pPr>
      <w:r w:rsidRPr="00054A19">
        <w:rPr>
          <w:rFonts w:ascii="PT Astra Serif" w:hAnsi="PT Astra Serif"/>
          <w:sz w:val="28"/>
          <w:szCs w:val="28"/>
        </w:rPr>
        <w:t>- сведения об имуществе, за исключением земельных участков, переданном в аренду.</w:t>
      </w:r>
    </w:p>
    <w:p w:rsidR="004E6E06" w:rsidRPr="008248E1" w:rsidRDefault="004E6E06" w:rsidP="00503B59">
      <w:pPr>
        <w:pStyle w:val="ConsPlusNormal"/>
        <w:ind w:firstLine="540"/>
        <w:jc w:val="both"/>
        <w:rPr>
          <w:rFonts w:ascii="PT Astra Serif" w:hAnsi="PT Astra Serif"/>
          <w:sz w:val="28"/>
          <w:szCs w:val="28"/>
        </w:rPr>
      </w:pPr>
      <w:r w:rsidRPr="008248E1">
        <w:rPr>
          <w:rFonts w:ascii="PT Astra Serif" w:hAnsi="PT Astra Serif"/>
          <w:sz w:val="28"/>
          <w:szCs w:val="28"/>
        </w:rPr>
        <w:t>13. В раздел 3 "Эффективность деятельности" должны включаться:</w:t>
      </w:r>
    </w:p>
    <w:p w:rsidR="004E6E06" w:rsidRPr="008248E1" w:rsidRDefault="004E6E06" w:rsidP="00503B59">
      <w:pPr>
        <w:pStyle w:val="ConsPlusNormal"/>
        <w:ind w:firstLine="540"/>
        <w:jc w:val="both"/>
        <w:rPr>
          <w:rFonts w:ascii="PT Astra Serif" w:hAnsi="PT Astra Serif"/>
          <w:sz w:val="28"/>
          <w:szCs w:val="28"/>
        </w:rPr>
      </w:pPr>
      <w:r w:rsidRPr="008248E1">
        <w:rPr>
          <w:rFonts w:ascii="PT Astra Serif" w:hAnsi="PT Astra Serif"/>
          <w:sz w:val="28"/>
          <w:szCs w:val="28"/>
        </w:rPr>
        <w:t>13</w:t>
      </w:r>
      <w:r w:rsidR="00503B59" w:rsidRPr="008248E1">
        <w:rPr>
          <w:rFonts w:ascii="PT Astra Serif" w:hAnsi="PT Astra Serif"/>
          <w:sz w:val="28"/>
          <w:szCs w:val="28"/>
        </w:rPr>
        <w:t>.</w:t>
      </w:r>
      <w:r w:rsidRPr="008248E1">
        <w:rPr>
          <w:rFonts w:ascii="PT Astra Serif" w:hAnsi="PT Astra Serif"/>
          <w:sz w:val="28"/>
          <w:szCs w:val="28"/>
        </w:rPr>
        <w:t>1</w:t>
      </w:r>
      <w:r w:rsidR="00503B59" w:rsidRPr="008248E1">
        <w:rPr>
          <w:rFonts w:ascii="PT Astra Serif" w:hAnsi="PT Astra Serif"/>
          <w:sz w:val="28"/>
          <w:szCs w:val="28"/>
        </w:rPr>
        <w:t xml:space="preserve">. </w:t>
      </w:r>
      <w:r w:rsidRPr="008248E1">
        <w:rPr>
          <w:rFonts w:ascii="PT Astra Serif" w:hAnsi="PT Astra Serif"/>
          <w:sz w:val="28"/>
          <w:szCs w:val="28"/>
        </w:rPr>
        <w:t xml:space="preserve">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4E6E06" w:rsidRPr="008248E1" w:rsidRDefault="004E6E06" w:rsidP="00503B59">
      <w:pPr>
        <w:pStyle w:val="ConsPlusNormal"/>
        <w:ind w:firstLine="540"/>
        <w:jc w:val="both"/>
        <w:rPr>
          <w:rFonts w:ascii="PT Astra Serif" w:hAnsi="PT Astra Serif"/>
          <w:sz w:val="28"/>
          <w:szCs w:val="28"/>
        </w:rPr>
      </w:pPr>
      <w:r w:rsidRPr="008248E1">
        <w:rPr>
          <w:rFonts w:ascii="PT Astra Serif" w:hAnsi="PT Astra Serif"/>
          <w:sz w:val="28"/>
          <w:szCs w:val="28"/>
        </w:rPr>
        <w:t>13</w:t>
      </w:r>
      <w:r w:rsidR="00503B59" w:rsidRPr="008248E1">
        <w:rPr>
          <w:rFonts w:ascii="PT Astra Serif" w:hAnsi="PT Astra Serif"/>
          <w:sz w:val="28"/>
          <w:szCs w:val="28"/>
        </w:rPr>
        <w:t>.</w:t>
      </w:r>
      <w:r w:rsidRPr="008248E1">
        <w:rPr>
          <w:rFonts w:ascii="PT Astra Serif" w:hAnsi="PT Astra Serif"/>
          <w:sz w:val="28"/>
          <w:szCs w:val="28"/>
        </w:rPr>
        <w:t>2</w:t>
      </w:r>
      <w:r w:rsidR="00503B59" w:rsidRPr="008248E1">
        <w:rPr>
          <w:rFonts w:ascii="PT Astra Serif" w:hAnsi="PT Astra Serif"/>
          <w:sz w:val="28"/>
          <w:szCs w:val="28"/>
        </w:rPr>
        <w:t xml:space="preserve">. </w:t>
      </w:r>
      <w:r w:rsidRPr="008248E1">
        <w:rPr>
          <w:rFonts w:ascii="PT Astra Serif" w:hAnsi="PT Astra Serif"/>
          <w:sz w:val="28"/>
          <w:szCs w:val="28"/>
        </w:rPr>
        <w:t>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4E6E06" w:rsidRPr="008248E1" w:rsidRDefault="00503B59" w:rsidP="00503B59">
      <w:pPr>
        <w:pStyle w:val="ConsPlusNormal"/>
        <w:ind w:firstLine="540"/>
        <w:jc w:val="both"/>
        <w:rPr>
          <w:rFonts w:ascii="PT Astra Serif" w:hAnsi="PT Astra Serif"/>
          <w:sz w:val="28"/>
          <w:szCs w:val="28"/>
        </w:rPr>
      </w:pPr>
      <w:r w:rsidRPr="008248E1">
        <w:rPr>
          <w:rFonts w:ascii="PT Astra Serif" w:hAnsi="PT Astra Serif"/>
          <w:sz w:val="28"/>
          <w:szCs w:val="28"/>
        </w:rPr>
        <w:t>13.</w:t>
      </w:r>
      <w:r w:rsidR="004E6E06" w:rsidRPr="008248E1">
        <w:rPr>
          <w:rFonts w:ascii="PT Astra Serif" w:hAnsi="PT Astra Serif"/>
          <w:sz w:val="28"/>
          <w:szCs w:val="28"/>
        </w:rPr>
        <w:t>3</w:t>
      </w:r>
      <w:r w:rsidR="008248E1">
        <w:rPr>
          <w:rFonts w:ascii="PT Astra Serif" w:hAnsi="PT Astra Serif"/>
          <w:sz w:val="28"/>
          <w:szCs w:val="28"/>
        </w:rPr>
        <w:t>.</w:t>
      </w:r>
      <w:r w:rsidR="004E6E06" w:rsidRPr="008248E1">
        <w:rPr>
          <w:rFonts w:ascii="PT Astra Serif" w:hAnsi="PT Astra Serif"/>
          <w:sz w:val="28"/>
          <w:szCs w:val="28"/>
        </w:rPr>
        <w:t xml:space="preserve"> В разделы 1 "Результаты деятельности", раздел 2 "Использование имущества, закрепленного за учреждением" и раздел 3 "Эффективность деятельности" по решению органа - учредителя могут включаться также дополнительные сведения о результатах деятельности учреждения и использования им имущества.</w:t>
      </w:r>
    </w:p>
    <w:p w:rsidR="004E6E06" w:rsidRPr="008248E1" w:rsidRDefault="004E6E06" w:rsidP="00503B59">
      <w:pPr>
        <w:pStyle w:val="ConsPlusNormal"/>
        <w:ind w:firstLine="540"/>
        <w:jc w:val="both"/>
        <w:rPr>
          <w:rFonts w:ascii="PT Astra Serif" w:hAnsi="PT Astra Serif"/>
          <w:sz w:val="28"/>
          <w:szCs w:val="28"/>
        </w:rPr>
      </w:pPr>
      <w:r w:rsidRPr="008248E1">
        <w:rPr>
          <w:rFonts w:ascii="PT Astra Serif" w:hAnsi="PT Astra Serif"/>
          <w:sz w:val="28"/>
          <w:szCs w:val="28"/>
        </w:rPr>
        <w:t>При принятии решения органом - учредителем о необходимости представления дополнительных сведений, указанные материалы представляются в виде электронных образов документов (документов на бумажном носителе, преобразованных в электронную форму путем сканирования).</w:t>
      </w:r>
    </w:p>
    <w:p w:rsidR="00054A19" w:rsidRPr="00503B59" w:rsidRDefault="004E6E06" w:rsidP="00503B59">
      <w:pPr>
        <w:pStyle w:val="ConsPlusNormal"/>
        <w:ind w:firstLine="539"/>
        <w:jc w:val="both"/>
        <w:rPr>
          <w:rFonts w:ascii="PT Astra Serif" w:hAnsi="PT Astra Serif"/>
          <w:sz w:val="28"/>
          <w:szCs w:val="28"/>
        </w:rPr>
      </w:pPr>
      <w:r w:rsidRPr="008248E1">
        <w:rPr>
          <w:rFonts w:ascii="PT Astra Serif" w:hAnsi="PT Astra Serif"/>
          <w:sz w:val="28"/>
          <w:szCs w:val="28"/>
        </w:rPr>
        <w:t>14</w:t>
      </w:r>
      <w:r w:rsidR="00054A19" w:rsidRPr="008248E1">
        <w:rPr>
          <w:rFonts w:ascii="PT Astra Serif" w:hAnsi="PT Astra Serif"/>
          <w:sz w:val="28"/>
          <w:szCs w:val="28"/>
        </w:rPr>
        <w:t>. Показатели Отчета, формируемые в денежном выражении, должны быть сопоставимы с показателями, включаемыми в состав бухгалтерской отчетности учреждения.</w:t>
      </w:r>
    </w:p>
    <w:p w:rsidR="00054A19" w:rsidRDefault="004E6E06" w:rsidP="00054A19">
      <w:pPr>
        <w:pStyle w:val="ConsPlusNormal"/>
        <w:ind w:firstLine="540"/>
        <w:jc w:val="both"/>
        <w:rPr>
          <w:rFonts w:ascii="PT Astra Serif" w:hAnsi="PT Astra Serif"/>
          <w:sz w:val="28"/>
          <w:szCs w:val="28"/>
        </w:rPr>
      </w:pPr>
      <w:r>
        <w:rPr>
          <w:rFonts w:ascii="PT Astra Serif" w:hAnsi="PT Astra Serif"/>
          <w:sz w:val="28"/>
          <w:szCs w:val="28"/>
        </w:rPr>
        <w:t>15</w:t>
      </w:r>
      <w:r w:rsidR="00054A19" w:rsidRPr="00054A19">
        <w:rPr>
          <w:rFonts w:ascii="PT Astra Serif" w:hAnsi="PT Astra Serif"/>
          <w:sz w:val="28"/>
          <w:szCs w:val="28"/>
        </w:rPr>
        <w:t xml:space="preserve">. Отчет должен содержать информацию о его рассмотрении и утверждении наблюдательным советом учреждения в порядке, установленном </w:t>
      </w:r>
      <w:hyperlink r:id="rId17" w:history="1">
        <w:r w:rsidR="00054A19" w:rsidRPr="00054A19">
          <w:rPr>
            <w:rFonts w:ascii="PT Astra Serif" w:hAnsi="PT Astra Serif"/>
            <w:color w:val="0000FF"/>
            <w:sz w:val="28"/>
            <w:szCs w:val="28"/>
          </w:rPr>
          <w:t>статьей 11</w:t>
        </w:r>
      </w:hyperlink>
      <w:r w:rsidR="00054A19" w:rsidRPr="00054A19">
        <w:rPr>
          <w:rFonts w:ascii="PT Astra Serif" w:hAnsi="PT Astra Serif"/>
          <w:sz w:val="28"/>
          <w:szCs w:val="28"/>
        </w:rPr>
        <w:t xml:space="preserve"> Федерального закона "Об автономных учреждениях".</w:t>
      </w:r>
    </w:p>
    <w:p w:rsidR="009073BD" w:rsidRDefault="009073BD" w:rsidP="00054A19">
      <w:pPr>
        <w:pStyle w:val="ConsPlusNormal"/>
        <w:ind w:firstLine="540"/>
        <w:jc w:val="both"/>
        <w:rPr>
          <w:rFonts w:ascii="PT Astra Serif" w:hAnsi="PT Astra Serif"/>
          <w:sz w:val="28"/>
          <w:szCs w:val="28"/>
        </w:rPr>
      </w:pPr>
    </w:p>
    <w:p w:rsidR="009073BD" w:rsidRDefault="009073BD" w:rsidP="009073BD">
      <w:pPr>
        <w:pStyle w:val="ConsPlusNormal"/>
        <w:jc w:val="both"/>
        <w:rPr>
          <w:rFonts w:ascii="PT Astra Serif" w:hAnsi="PT Astra Serif"/>
          <w:sz w:val="28"/>
          <w:szCs w:val="28"/>
        </w:rPr>
      </w:pPr>
    </w:p>
    <w:p w:rsidR="008248E1" w:rsidRDefault="008248E1" w:rsidP="009073BD">
      <w:pPr>
        <w:pStyle w:val="ConsPlusNormal"/>
        <w:jc w:val="both"/>
        <w:rPr>
          <w:rFonts w:ascii="PT Astra Serif" w:hAnsi="PT Astra Serif"/>
          <w:sz w:val="28"/>
          <w:szCs w:val="28"/>
        </w:rPr>
      </w:pPr>
    </w:p>
    <w:p w:rsidR="009073BD" w:rsidRPr="008248E1" w:rsidRDefault="009073BD" w:rsidP="008248E1">
      <w:pPr>
        <w:pStyle w:val="ConsPlusTitle"/>
        <w:jc w:val="center"/>
        <w:outlineLvl w:val="1"/>
        <w:rPr>
          <w:rFonts w:ascii="PT Astra Serif" w:hAnsi="PT Astra Serif"/>
          <w:sz w:val="28"/>
          <w:szCs w:val="28"/>
        </w:rPr>
      </w:pPr>
      <w:r w:rsidRPr="008248E1">
        <w:rPr>
          <w:rFonts w:ascii="PT Astra Serif" w:hAnsi="PT Astra Serif"/>
          <w:sz w:val="28"/>
          <w:szCs w:val="28"/>
        </w:rPr>
        <w:lastRenderedPageBreak/>
        <w:t>III. Порядок формирования сведений, включаемых в Отчет</w:t>
      </w:r>
    </w:p>
    <w:p w:rsidR="008248E1" w:rsidRDefault="008248E1" w:rsidP="008248E1">
      <w:pPr>
        <w:pStyle w:val="ConsPlusNormal"/>
        <w:ind w:firstLine="540"/>
        <w:jc w:val="both"/>
        <w:rPr>
          <w:rFonts w:ascii="PT Astra Serif" w:hAnsi="PT Astra Serif"/>
          <w:sz w:val="28"/>
          <w:szCs w:val="28"/>
          <w:highlight w:val="yellow"/>
        </w:rPr>
      </w:pPr>
    </w:p>
    <w:p w:rsidR="009073BD" w:rsidRPr="008248E1" w:rsidRDefault="009073BD" w:rsidP="008248E1">
      <w:pPr>
        <w:pStyle w:val="ConsPlusNormal"/>
        <w:ind w:firstLine="540"/>
        <w:jc w:val="both"/>
        <w:rPr>
          <w:rFonts w:ascii="PT Astra Serif" w:hAnsi="PT Astra Serif"/>
          <w:sz w:val="28"/>
          <w:szCs w:val="28"/>
        </w:rPr>
      </w:pPr>
      <w:r w:rsidRPr="008248E1">
        <w:rPr>
          <w:rFonts w:ascii="PT Astra Serif" w:hAnsi="PT Astra Serif"/>
          <w:sz w:val="28"/>
          <w:szCs w:val="28"/>
        </w:rPr>
        <w:t>13. Отчет о выполнении государственного (муниципального) задания должен включать сведения о государственных (муниципальных) услугах и работах, включенных в государственное (муниципальное) задание (показатель, характеризующий содержание государственной (муниципальной) услуги (работы), плановые показатели объема государственной (муниципальной) услуги (работы), показатели объема оказанных государственных (муниципальных) услуг (выполненных работ) на отчетную дату, причину отклонения от установленных плановых показателей объема государственной (муниципальной) услуги (работы).</w:t>
      </w:r>
    </w:p>
    <w:p w:rsidR="009073BD" w:rsidRPr="008248E1" w:rsidRDefault="009073BD" w:rsidP="008248E1">
      <w:pPr>
        <w:pStyle w:val="ConsPlusNormal"/>
        <w:ind w:firstLine="540"/>
        <w:jc w:val="both"/>
        <w:rPr>
          <w:rFonts w:ascii="PT Astra Serif" w:hAnsi="PT Astra Serif"/>
          <w:sz w:val="28"/>
          <w:szCs w:val="28"/>
        </w:rPr>
      </w:pPr>
      <w:bookmarkStart w:id="1" w:name="Par114"/>
      <w:bookmarkEnd w:id="1"/>
      <w:r w:rsidRPr="008248E1">
        <w:rPr>
          <w:rFonts w:ascii="PT Astra Serif" w:hAnsi="PT Astra Serif"/>
          <w:sz w:val="28"/>
          <w:szCs w:val="28"/>
        </w:rPr>
        <w:t>13</w:t>
      </w:r>
      <w:r w:rsidR="008248E1" w:rsidRPr="008248E1">
        <w:rPr>
          <w:rFonts w:ascii="PT Astra Serif" w:hAnsi="PT Astra Serif"/>
          <w:sz w:val="28"/>
          <w:szCs w:val="28"/>
        </w:rPr>
        <w:t>.</w:t>
      </w:r>
      <w:r w:rsidRPr="008248E1">
        <w:rPr>
          <w:rFonts w:ascii="PT Astra Serif" w:hAnsi="PT Astra Serif"/>
          <w:sz w:val="28"/>
          <w:szCs w:val="28"/>
        </w:rPr>
        <w:t>1.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9073BD" w:rsidRPr="008248E1" w:rsidRDefault="009073BD" w:rsidP="008248E1">
      <w:pPr>
        <w:pStyle w:val="ConsPlusNormal"/>
        <w:ind w:firstLine="540"/>
        <w:jc w:val="both"/>
        <w:rPr>
          <w:rFonts w:ascii="PT Astra Serif" w:hAnsi="PT Astra Serif"/>
          <w:sz w:val="28"/>
          <w:szCs w:val="28"/>
        </w:rPr>
      </w:pPr>
      <w:r w:rsidRPr="008248E1">
        <w:rPr>
          <w:rFonts w:ascii="PT Astra Serif" w:hAnsi="PT Astra Serif"/>
          <w:sz w:val="28"/>
          <w:szCs w:val="28"/>
        </w:rPr>
        <w:t>Информация о поступлениях формируется с указанием:</w:t>
      </w:r>
    </w:p>
    <w:p w:rsidR="009073BD" w:rsidRPr="008248E1" w:rsidRDefault="008248E1"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 xml:space="preserve">объема поступлений из бюджетов бюджетной системы Российской Федерации, включая субсидии на финансовое обеспечение выполнения государственного (муниципального) задания, субсидии, предоставляемые в соответствии с </w:t>
      </w:r>
      <w:hyperlink r:id="rId18" w:history="1">
        <w:r w:rsidR="009073BD" w:rsidRPr="008248E1">
          <w:rPr>
            <w:rFonts w:ascii="PT Astra Serif" w:hAnsi="PT Astra Serif"/>
            <w:color w:val="0000FF"/>
            <w:sz w:val="28"/>
            <w:szCs w:val="28"/>
          </w:rPr>
          <w:t>абзацем вторым пункта 1 статьи 78.1</w:t>
        </w:r>
      </w:hyperlink>
      <w:r w:rsidR="009073BD" w:rsidRPr="008248E1">
        <w:rPr>
          <w:rFonts w:ascii="PT Astra Serif" w:hAnsi="PT Astra Serif"/>
          <w:sz w:val="28"/>
          <w:szCs w:val="28"/>
        </w:rPr>
        <w:t xml:space="preserve"> Бюджетного кодекса Российской Федерации (Собрание законодательства Российской Федерации, 1998, N 31, ст. 3823; 2007, N 18, ст. 2117),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9073BD" w:rsidRPr="008248E1" w:rsidRDefault="008248E1" w:rsidP="008248E1">
      <w:pPr>
        <w:pStyle w:val="ConsPlusNormal"/>
        <w:ind w:firstLine="540"/>
        <w:jc w:val="both"/>
        <w:rPr>
          <w:rFonts w:ascii="PT Astra Serif" w:hAnsi="PT Astra Serif"/>
          <w:sz w:val="28"/>
          <w:szCs w:val="28"/>
        </w:rPr>
      </w:pPr>
      <w:r w:rsidRPr="008248E1">
        <w:rPr>
          <w:rFonts w:ascii="PT Astra Serif" w:hAnsi="PT Astra Serif"/>
          <w:sz w:val="28"/>
          <w:szCs w:val="28"/>
        </w:rPr>
        <w:t xml:space="preserve">- </w:t>
      </w:r>
      <w:r w:rsidR="009073BD" w:rsidRPr="008248E1">
        <w:rPr>
          <w:rFonts w:ascii="PT Astra Serif" w:hAnsi="PT Astra Serif"/>
          <w:sz w:val="28"/>
          <w:szCs w:val="28"/>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9073BD" w:rsidRPr="008248E1" w:rsidRDefault="008248E1"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поступлений от приносящей доход деятельности, компенсации затрат, с обособлением информации:</w:t>
      </w:r>
    </w:p>
    <w:p w:rsidR="009073BD" w:rsidRPr="008248E1" w:rsidRDefault="008248E1" w:rsidP="008248E1">
      <w:pPr>
        <w:pStyle w:val="ConsPlusNormal"/>
        <w:ind w:firstLine="540"/>
        <w:jc w:val="both"/>
        <w:rPr>
          <w:rFonts w:ascii="PT Astra Serif" w:hAnsi="PT Astra Serif"/>
          <w:sz w:val="28"/>
          <w:szCs w:val="28"/>
        </w:rPr>
      </w:pPr>
      <w:r>
        <w:rPr>
          <w:rFonts w:ascii="PT Astra Serif" w:hAnsi="PT Astra Serif"/>
          <w:sz w:val="28"/>
          <w:szCs w:val="28"/>
        </w:rPr>
        <w:t xml:space="preserve">а) </w:t>
      </w:r>
      <w:r w:rsidR="009073BD" w:rsidRPr="008248E1">
        <w:rPr>
          <w:rFonts w:ascii="PT Astra Serif" w:hAnsi="PT Astra Serif"/>
          <w:sz w:val="28"/>
          <w:szCs w:val="28"/>
        </w:rPr>
        <w:t>об объеме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к основным;</w:t>
      </w:r>
    </w:p>
    <w:p w:rsidR="009073BD" w:rsidRPr="008248E1" w:rsidRDefault="008248E1" w:rsidP="008248E1">
      <w:pPr>
        <w:pStyle w:val="ConsPlusNormal"/>
        <w:ind w:firstLine="540"/>
        <w:jc w:val="both"/>
        <w:rPr>
          <w:rFonts w:ascii="PT Astra Serif" w:hAnsi="PT Astra Serif"/>
          <w:sz w:val="28"/>
          <w:szCs w:val="28"/>
        </w:rPr>
      </w:pPr>
      <w:r>
        <w:rPr>
          <w:rFonts w:ascii="PT Astra Serif" w:hAnsi="PT Astra Serif"/>
          <w:sz w:val="28"/>
          <w:szCs w:val="28"/>
        </w:rPr>
        <w:t xml:space="preserve">б) </w:t>
      </w:r>
      <w:r w:rsidR="009073BD" w:rsidRPr="008248E1">
        <w:rPr>
          <w:rFonts w:ascii="PT Astra Serif" w:hAnsi="PT Astra Serif"/>
          <w:sz w:val="28"/>
          <w:szCs w:val="28"/>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9073BD" w:rsidRPr="008248E1" w:rsidRDefault="008248E1" w:rsidP="008248E1">
      <w:pPr>
        <w:pStyle w:val="ConsPlusNormal"/>
        <w:ind w:firstLine="540"/>
        <w:jc w:val="both"/>
        <w:rPr>
          <w:rFonts w:ascii="PT Astra Serif" w:hAnsi="PT Astra Serif"/>
          <w:sz w:val="28"/>
          <w:szCs w:val="28"/>
        </w:rPr>
      </w:pPr>
      <w:r>
        <w:rPr>
          <w:rFonts w:ascii="PT Astra Serif" w:hAnsi="PT Astra Serif"/>
          <w:sz w:val="28"/>
          <w:szCs w:val="28"/>
        </w:rPr>
        <w:t xml:space="preserve">в) </w:t>
      </w:r>
      <w:r w:rsidR="009073BD" w:rsidRPr="008248E1">
        <w:rPr>
          <w:rFonts w:ascii="PT Astra Serif" w:hAnsi="PT Astra Serif"/>
          <w:sz w:val="28"/>
          <w:szCs w:val="28"/>
        </w:rPr>
        <w:t>об объеме доходов от оказания услуг в рамках обязательного медицинского страхования;</w:t>
      </w:r>
    </w:p>
    <w:p w:rsidR="009073BD" w:rsidRPr="008248E1" w:rsidRDefault="008248E1" w:rsidP="008248E1">
      <w:pPr>
        <w:pStyle w:val="ConsPlusNormal"/>
        <w:ind w:firstLine="540"/>
        <w:jc w:val="both"/>
        <w:rPr>
          <w:rFonts w:ascii="PT Astra Serif" w:hAnsi="PT Astra Serif"/>
          <w:sz w:val="28"/>
          <w:szCs w:val="28"/>
        </w:rPr>
      </w:pPr>
      <w:r>
        <w:rPr>
          <w:rFonts w:ascii="PT Astra Serif" w:hAnsi="PT Astra Serif"/>
          <w:sz w:val="28"/>
          <w:szCs w:val="28"/>
        </w:rPr>
        <w:t xml:space="preserve">г) </w:t>
      </w:r>
      <w:r w:rsidR="009073BD" w:rsidRPr="008248E1">
        <w:rPr>
          <w:rFonts w:ascii="PT Astra Serif" w:hAnsi="PT Astra Serif"/>
          <w:sz w:val="28"/>
          <w:szCs w:val="28"/>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9073BD" w:rsidRPr="008248E1" w:rsidRDefault="008248E1" w:rsidP="008248E1">
      <w:pPr>
        <w:pStyle w:val="ConsPlusNormal"/>
        <w:ind w:firstLine="540"/>
        <w:jc w:val="both"/>
        <w:rPr>
          <w:rFonts w:ascii="PT Astra Serif" w:hAnsi="PT Astra Serif"/>
          <w:sz w:val="28"/>
          <w:szCs w:val="28"/>
          <w:highlight w:val="yellow"/>
        </w:rPr>
      </w:pPr>
      <w:proofErr w:type="spellStart"/>
      <w:r>
        <w:rPr>
          <w:rFonts w:ascii="PT Astra Serif" w:hAnsi="PT Astra Serif"/>
          <w:sz w:val="28"/>
          <w:szCs w:val="28"/>
        </w:rPr>
        <w:t>д</w:t>
      </w:r>
      <w:proofErr w:type="spellEnd"/>
      <w:r>
        <w:rPr>
          <w:rFonts w:ascii="PT Astra Serif" w:hAnsi="PT Astra Serif"/>
          <w:sz w:val="28"/>
          <w:szCs w:val="28"/>
        </w:rPr>
        <w:t xml:space="preserve">) </w:t>
      </w:r>
      <w:r w:rsidR="009073BD" w:rsidRPr="008248E1">
        <w:rPr>
          <w:rFonts w:ascii="PT Astra Serif" w:hAnsi="PT Astra Serif"/>
          <w:sz w:val="28"/>
          <w:szCs w:val="28"/>
        </w:rPr>
        <w:t xml:space="preserve">об объеме доходов от возмещения расходов, понесенных в связи с </w:t>
      </w:r>
      <w:r w:rsidR="009073BD" w:rsidRPr="008248E1">
        <w:rPr>
          <w:rFonts w:ascii="PT Astra Serif" w:hAnsi="PT Astra Serif"/>
          <w:sz w:val="28"/>
          <w:szCs w:val="28"/>
        </w:rPr>
        <w:lastRenderedPageBreak/>
        <w:t>эксплуатацией имущества, находящегося в оперативном управлении учреждения;</w:t>
      </w:r>
    </w:p>
    <w:p w:rsidR="009073BD" w:rsidRPr="008248E1" w:rsidRDefault="008248E1" w:rsidP="008248E1">
      <w:pPr>
        <w:pStyle w:val="ConsPlusNormal"/>
        <w:ind w:firstLine="540"/>
        <w:jc w:val="both"/>
        <w:rPr>
          <w:rFonts w:ascii="PT Astra Serif" w:hAnsi="PT Astra Serif"/>
          <w:sz w:val="28"/>
          <w:szCs w:val="28"/>
        </w:rPr>
      </w:pPr>
      <w:r>
        <w:rPr>
          <w:rFonts w:ascii="PT Astra Serif" w:hAnsi="PT Astra Serif"/>
          <w:sz w:val="28"/>
          <w:szCs w:val="28"/>
        </w:rPr>
        <w:t xml:space="preserve">е) </w:t>
      </w:r>
      <w:r w:rsidR="009073BD" w:rsidRPr="008248E1">
        <w:rPr>
          <w:rFonts w:ascii="PT Astra Serif" w:hAnsi="PT Astra Serif"/>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9073BD" w:rsidRPr="008248E1" w:rsidRDefault="008248E1" w:rsidP="008248E1">
      <w:pPr>
        <w:pStyle w:val="ConsPlusNormal"/>
        <w:ind w:firstLine="540"/>
        <w:jc w:val="both"/>
        <w:rPr>
          <w:rFonts w:ascii="PT Astra Serif" w:hAnsi="PT Astra Serif"/>
          <w:sz w:val="28"/>
          <w:szCs w:val="28"/>
        </w:rPr>
      </w:pPr>
      <w:r>
        <w:rPr>
          <w:rFonts w:ascii="PT Astra Serif" w:hAnsi="PT Astra Serif"/>
          <w:sz w:val="28"/>
          <w:szCs w:val="28"/>
        </w:rPr>
        <w:t xml:space="preserve">ж) </w:t>
      </w:r>
      <w:r w:rsidR="009073BD" w:rsidRPr="008248E1">
        <w:rPr>
          <w:rFonts w:ascii="PT Astra Serif" w:hAnsi="PT Astra Serif"/>
          <w:sz w:val="28"/>
          <w:szCs w:val="28"/>
        </w:rPr>
        <w:t>объема поступлений доходов от собственности с обособлением информации:</w:t>
      </w:r>
    </w:p>
    <w:p w:rsidR="009073BD" w:rsidRPr="008248E1" w:rsidRDefault="008248E1" w:rsidP="008248E1">
      <w:pPr>
        <w:pStyle w:val="ConsPlusNormal"/>
        <w:ind w:firstLine="540"/>
        <w:jc w:val="both"/>
        <w:rPr>
          <w:rFonts w:ascii="PT Astra Serif" w:hAnsi="PT Astra Serif"/>
          <w:sz w:val="28"/>
          <w:szCs w:val="28"/>
        </w:rPr>
      </w:pPr>
      <w:proofErr w:type="spellStart"/>
      <w:r>
        <w:rPr>
          <w:rFonts w:ascii="PT Astra Serif" w:hAnsi="PT Astra Serif"/>
          <w:sz w:val="28"/>
          <w:szCs w:val="28"/>
        </w:rPr>
        <w:t>з</w:t>
      </w:r>
      <w:proofErr w:type="spellEnd"/>
      <w:r>
        <w:rPr>
          <w:rFonts w:ascii="PT Astra Serif" w:hAnsi="PT Astra Serif"/>
          <w:sz w:val="28"/>
          <w:szCs w:val="28"/>
        </w:rPr>
        <w:t>)</w:t>
      </w:r>
      <w:r w:rsidR="009073BD" w:rsidRPr="008248E1">
        <w:rPr>
          <w:rFonts w:ascii="PT Astra Serif" w:hAnsi="PT Astra Serif"/>
          <w:sz w:val="28"/>
          <w:szCs w:val="28"/>
        </w:rPr>
        <w:t xml:space="preserve"> объеме доходов в виде арендной либо иной платы за передачу в возмездное пользование государственного (муниципального) имущества;</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и) </w:t>
      </w:r>
      <w:r w:rsidR="009073BD" w:rsidRPr="008248E1">
        <w:rPr>
          <w:rFonts w:ascii="PT Astra Serif" w:hAnsi="PT Astra Serif"/>
          <w:sz w:val="28"/>
          <w:szCs w:val="28"/>
        </w:rPr>
        <w:t>об объеме доходов от распоряжения правами на результаты интеллектуальной деятельности и средствами индивидуализации;</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к) </w:t>
      </w:r>
      <w:r w:rsidR="009073BD" w:rsidRPr="008248E1">
        <w:rPr>
          <w:rFonts w:ascii="PT Astra Serif" w:hAnsi="PT Astra Serif"/>
          <w:sz w:val="28"/>
          <w:szCs w:val="28"/>
        </w:rPr>
        <w:t>об объеме доходов в виде процентов по депозитам и процентов по остаткам средств на счетах учреждения;</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л) </w:t>
      </w:r>
      <w:r w:rsidR="009073BD" w:rsidRPr="008248E1">
        <w:rPr>
          <w:rFonts w:ascii="PT Astra Serif" w:hAnsi="PT Astra Serif"/>
          <w:sz w:val="28"/>
          <w:szCs w:val="28"/>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м) </w:t>
      </w:r>
      <w:r w:rsidR="00251336">
        <w:rPr>
          <w:rFonts w:ascii="PT Astra Serif" w:hAnsi="PT Astra Serif"/>
          <w:sz w:val="28"/>
          <w:szCs w:val="28"/>
        </w:rPr>
        <w:t>о</w:t>
      </w:r>
      <w:r w:rsidR="009073BD" w:rsidRPr="008248E1">
        <w:rPr>
          <w:rFonts w:ascii="PT Astra Serif" w:hAnsi="PT Astra Serif"/>
          <w:sz w:val="28"/>
          <w:szCs w:val="28"/>
        </w:rPr>
        <w:t>бъема поступлений доходов от штрафов, пеней, неустоек, возмещения ущерба;</w:t>
      </w:r>
    </w:p>
    <w:p w:rsidR="009073BD" w:rsidRPr="008248E1" w:rsidRDefault="00493EC5" w:rsidP="008248E1">
      <w:pPr>
        <w:pStyle w:val="ConsPlusNormal"/>
        <w:ind w:firstLine="540"/>
        <w:jc w:val="both"/>
        <w:rPr>
          <w:rFonts w:ascii="PT Astra Serif" w:hAnsi="PT Astra Serif"/>
          <w:sz w:val="28"/>
          <w:szCs w:val="28"/>
        </w:rPr>
      </w:pPr>
      <w:proofErr w:type="spellStart"/>
      <w:r>
        <w:rPr>
          <w:rFonts w:ascii="PT Astra Serif" w:hAnsi="PT Astra Serif"/>
          <w:sz w:val="28"/>
          <w:szCs w:val="28"/>
        </w:rPr>
        <w:t>н</w:t>
      </w:r>
      <w:proofErr w:type="spellEnd"/>
      <w:r>
        <w:rPr>
          <w:rFonts w:ascii="PT Astra Serif" w:hAnsi="PT Astra Serif"/>
          <w:sz w:val="28"/>
          <w:szCs w:val="28"/>
        </w:rPr>
        <w:t xml:space="preserve">) </w:t>
      </w:r>
      <w:r w:rsidR="009073BD" w:rsidRPr="008248E1">
        <w:rPr>
          <w:rFonts w:ascii="PT Astra Serif" w:hAnsi="PT Astra Serif"/>
          <w:sz w:val="28"/>
          <w:szCs w:val="28"/>
        </w:rPr>
        <w:t>объема доходов от выбытия финансовых и нефинансовых активов.</w:t>
      </w:r>
    </w:p>
    <w:p w:rsidR="009073BD" w:rsidRPr="008248E1" w:rsidRDefault="009073BD" w:rsidP="008248E1">
      <w:pPr>
        <w:pStyle w:val="ConsPlusNormal"/>
        <w:ind w:firstLine="540"/>
        <w:jc w:val="both"/>
        <w:rPr>
          <w:rFonts w:ascii="PT Astra Serif" w:hAnsi="PT Astra Serif"/>
          <w:sz w:val="28"/>
          <w:szCs w:val="28"/>
        </w:rPr>
      </w:pPr>
      <w:r w:rsidRPr="008248E1">
        <w:rPr>
          <w:rFonts w:ascii="PT Astra Serif" w:hAnsi="PT Astra Serif"/>
          <w:sz w:val="28"/>
          <w:szCs w:val="28"/>
        </w:rPr>
        <w:t>Информация о выплатах формируется с указанием:</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выплат по оплате труда и компенсационных выплат работникам;</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выплат по перечислению взносов по обязательному социальному страхованию;</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 xml:space="preserve">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w:t>
      </w:r>
      <w:proofErr w:type="spellStart"/>
      <w:r w:rsidR="009073BD" w:rsidRPr="008248E1">
        <w:rPr>
          <w:rFonts w:ascii="PT Astra Serif" w:hAnsi="PT Astra Serif"/>
          <w:sz w:val="28"/>
          <w:szCs w:val="28"/>
        </w:rPr>
        <w:t>непроизведенных</w:t>
      </w:r>
      <w:proofErr w:type="spellEnd"/>
      <w:r w:rsidR="009073BD" w:rsidRPr="008248E1">
        <w:rPr>
          <w:rFonts w:ascii="PT Astra Serif" w:hAnsi="PT Astra Serif"/>
          <w:sz w:val="28"/>
          <w:szCs w:val="28"/>
        </w:rPr>
        <w:t xml:space="preserve"> активов, материальных запасов;</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выплат по обслуживанию долговых обязательств;</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выплат по безвозмездному перечислению организациям;</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выплат по социальному обеспечению;</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выплат, связанных с уплатой налогов, сборов, прочих платежей в бюджет (по видам налогов);</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выплат, направленных на приобретение финансовых активов;</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выплат в целях денежных обеспечений;</w:t>
      </w:r>
    </w:p>
    <w:p w:rsidR="009073BD" w:rsidRPr="008248E1" w:rsidRDefault="00493EC5" w:rsidP="008248E1">
      <w:pPr>
        <w:pStyle w:val="ConsPlusNormal"/>
        <w:ind w:firstLine="540"/>
        <w:jc w:val="both"/>
        <w:rPr>
          <w:rFonts w:ascii="PT Astra Serif" w:hAnsi="PT Astra Serif"/>
          <w:sz w:val="28"/>
          <w:szCs w:val="28"/>
        </w:rPr>
      </w:pPr>
      <w:r>
        <w:rPr>
          <w:rFonts w:ascii="PT Astra Serif" w:hAnsi="PT Astra Serif"/>
          <w:sz w:val="28"/>
          <w:szCs w:val="28"/>
        </w:rPr>
        <w:t xml:space="preserve">- </w:t>
      </w:r>
      <w:r w:rsidR="009073BD" w:rsidRPr="008248E1">
        <w:rPr>
          <w:rFonts w:ascii="PT Astra Serif" w:hAnsi="PT Astra Serif"/>
          <w:sz w:val="28"/>
          <w:szCs w:val="28"/>
        </w:rPr>
        <w:t>объема перечислений на депозитные счета.</w:t>
      </w:r>
    </w:p>
    <w:p w:rsidR="009073BD" w:rsidRPr="00493EC5" w:rsidRDefault="009073BD" w:rsidP="008248E1">
      <w:pPr>
        <w:pStyle w:val="ConsPlusNormal"/>
        <w:ind w:firstLine="540"/>
        <w:jc w:val="both"/>
        <w:rPr>
          <w:rFonts w:ascii="PT Astra Serif" w:hAnsi="PT Astra Serif"/>
          <w:sz w:val="28"/>
          <w:szCs w:val="28"/>
        </w:rPr>
      </w:pPr>
      <w:bookmarkStart w:id="2" w:name="Par144"/>
      <w:bookmarkEnd w:id="2"/>
      <w:r w:rsidRPr="00493EC5">
        <w:rPr>
          <w:rFonts w:ascii="PT Astra Serif" w:hAnsi="PT Astra Serif"/>
          <w:sz w:val="28"/>
          <w:szCs w:val="28"/>
        </w:rPr>
        <w:t xml:space="preserve">14. В сведениях об оказываемых услугах, выполняемых работах сверх установленного государственного (муниципального) задания, а также выпускаемой продукции должна отражаться информация о государственных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государственных (муниципальных) услуг (выполненных работ, произведенной продукции), доходах, полученных учреждением от оказания платных государственных (муниципальных) услуг (выполнения работ), ценах (тарифах) на платные </w:t>
      </w:r>
      <w:r w:rsidRPr="00493EC5">
        <w:rPr>
          <w:rFonts w:ascii="PT Astra Serif" w:hAnsi="PT Astra Serif"/>
          <w:sz w:val="28"/>
          <w:szCs w:val="28"/>
        </w:rPr>
        <w:lastRenderedPageBreak/>
        <w:t>государственные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9073BD" w:rsidRPr="00493EC5" w:rsidRDefault="009073BD" w:rsidP="008248E1">
      <w:pPr>
        <w:pStyle w:val="ConsPlusNormal"/>
        <w:ind w:firstLine="540"/>
        <w:jc w:val="both"/>
        <w:rPr>
          <w:rFonts w:ascii="PT Astra Serif" w:hAnsi="PT Astra Serif"/>
          <w:sz w:val="28"/>
          <w:szCs w:val="28"/>
        </w:rPr>
      </w:pPr>
      <w:bookmarkStart w:id="3" w:name="Par145"/>
      <w:bookmarkEnd w:id="3"/>
      <w:r w:rsidRPr="00493EC5">
        <w:rPr>
          <w:rFonts w:ascii="PT Astra Serif" w:hAnsi="PT Astra Serif"/>
          <w:sz w:val="28"/>
          <w:szCs w:val="28"/>
        </w:rPr>
        <w:t xml:space="preserve">15.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19" w:history="1">
        <w:r w:rsidRPr="00493EC5">
          <w:rPr>
            <w:rFonts w:ascii="PT Astra Serif" w:hAnsi="PT Astra Serif"/>
            <w:color w:val="0000FF"/>
            <w:sz w:val="28"/>
            <w:szCs w:val="28"/>
          </w:rPr>
          <w:t>классификатору</w:t>
        </w:r>
      </w:hyperlink>
      <w:r w:rsidRPr="00493EC5">
        <w:rPr>
          <w:rFonts w:ascii="PT Astra Serif" w:hAnsi="PT Astra Serif"/>
          <w:sz w:val="28"/>
          <w:szCs w:val="28"/>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9073BD" w:rsidRPr="00493EC5" w:rsidRDefault="009073BD" w:rsidP="008248E1">
      <w:pPr>
        <w:pStyle w:val="ConsPlusNormal"/>
        <w:ind w:firstLine="540"/>
        <w:jc w:val="both"/>
        <w:rPr>
          <w:rFonts w:ascii="PT Astra Serif" w:hAnsi="PT Astra Serif"/>
          <w:sz w:val="28"/>
          <w:szCs w:val="28"/>
        </w:rPr>
      </w:pPr>
      <w:r w:rsidRPr="00493EC5">
        <w:rPr>
          <w:rFonts w:ascii="PT Astra Serif" w:hAnsi="PT Astra Serif"/>
          <w:sz w:val="28"/>
          <w:szCs w:val="28"/>
        </w:rPr>
        <w:t xml:space="preserve">При отсутствии у учреждения вкладов в уставные (складочные) капиталы сведения, указанные в </w:t>
      </w:r>
      <w:hyperlink w:anchor="Par145" w:tooltip="15.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 w:history="1">
        <w:r w:rsidRPr="00493EC5">
          <w:rPr>
            <w:rFonts w:ascii="PT Astra Serif" w:hAnsi="PT Astra Serif"/>
            <w:color w:val="0000FF"/>
            <w:sz w:val="28"/>
            <w:szCs w:val="28"/>
          </w:rPr>
          <w:t>абзаце первом</w:t>
        </w:r>
      </w:hyperlink>
      <w:r w:rsidRPr="00493EC5">
        <w:rPr>
          <w:rFonts w:ascii="PT Astra Serif" w:hAnsi="PT Astra Serif"/>
          <w:sz w:val="28"/>
          <w:szCs w:val="28"/>
        </w:rPr>
        <w:t xml:space="preserve"> настоящего пункта, не формируются.</w:t>
      </w:r>
    </w:p>
    <w:p w:rsidR="009073BD" w:rsidRPr="00327C5A" w:rsidRDefault="009073BD" w:rsidP="008248E1">
      <w:pPr>
        <w:pStyle w:val="ConsPlusNormal"/>
        <w:ind w:firstLine="540"/>
        <w:jc w:val="both"/>
        <w:rPr>
          <w:rFonts w:ascii="PT Astra Serif" w:hAnsi="PT Astra Serif"/>
          <w:sz w:val="28"/>
          <w:szCs w:val="28"/>
        </w:rPr>
      </w:pPr>
      <w:bookmarkStart w:id="4" w:name="Par147"/>
      <w:bookmarkEnd w:id="4"/>
      <w:r w:rsidRPr="00327C5A">
        <w:rPr>
          <w:rFonts w:ascii="PT Astra Serif" w:hAnsi="PT Astra Serif"/>
          <w:sz w:val="28"/>
          <w:szCs w:val="28"/>
        </w:rPr>
        <w:t>15</w:t>
      </w:r>
      <w:r w:rsidR="00493EC5" w:rsidRPr="00327C5A">
        <w:rPr>
          <w:rFonts w:ascii="PT Astra Serif" w:hAnsi="PT Astra Serif"/>
          <w:sz w:val="28"/>
          <w:szCs w:val="28"/>
        </w:rPr>
        <w:t>.</w:t>
      </w:r>
      <w:r w:rsidRPr="00327C5A">
        <w:rPr>
          <w:rFonts w:ascii="PT Astra Serif" w:hAnsi="PT Astra Serif"/>
          <w:sz w:val="28"/>
          <w:szCs w:val="28"/>
        </w:rPr>
        <w:t>1. В сведениях о кредиторской задолженности и обязательствах учреждения должна отражаться информация:</w:t>
      </w:r>
    </w:p>
    <w:p w:rsidR="009073BD" w:rsidRPr="00327C5A" w:rsidRDefault="00493EC5" w:rsidP="008248E1">
      <w:pPr>
        <w:pStyle w:val="ConsPlusNormal"/>
        <w:ind w:firstLine="540"/>
        <w:jc w:val="both"/>
        <w:rPr>
          <w:rFonts w:ascii="PT Astra Serif" w:hAnsi="PT Astra Serif"/>
          <w:sz w:val="28"/>
          <w:szCs w:val="28"/>
        </w:rPr>
      </w:pPr>
      <w:r w:rsidRPr="00327C5A">
        <w:rPr>
          <w:rFonts w:ascii="PT Astra Serif" w:hAnsi="PT Astra Serif"/>
          <w:sz w:val="28"/>
          <w:szCs w:val="28"/>
        </w:rPr>
        <w:t xml:space="preserve">- </w:t>
      </w:r>
      <w:r w:rsidR="009073BD" w:rsidRPr="00327C5A">
        <w:rPr>
          <w:rFonts w:ascii="PT Astra Serif" w:hAnsi="PT Astra Serif"/>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9073BD" w:rsidRPr="00327C5A" w:rsidRDefault="00493EC5" w:rsidP="008248E1">
      <w:pPr>
        <w:pStyle w:val="ConsPlusNormal"/>
        <w:ind w:firstLine="540"/>
        <w:jc w:val="both"/>
        <w:rPr>
          <w:rFonts w:ascii="PT Astra Serif" w:hAnsi="PT Astra Serif"/>
          <w:sz w:val="28"/>
          <w:szCs w:val="28"/>
        </w:rPr>
      </w:pPr>
      <w:r w:rsidRPr="00327C5A">
        <w:rPr>
          <w:rFonts w:ascii="PT Astra Serif" w:hAnsi="PT Astra Serif"/>
          <w:sz w:val="28"/>
          <w:szCs w:val="28"/>
        </w:rPr>
        <w:t xml:space="preserve">- </w:t>
      </w:r>
      <w:r w:rsidR="009073BD" w:rsidRPr="00327C5A">
        <w:rPr>
          <w:rFonts w:ascii="PT Astra Serif" w:hAnsi="PT Astra Serif"/>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9073BD" w:rsidRPr="00327C5A" w:rsidRDefault="00493EC5" w:rsidP="008248E1">
      <w:pPr>
        <w:pStyle w:val="ConsPlusNormal"/>
        <w:ind w:firstLine="540"/>
        <w:jc w:val="both"/>
        <w:rPr>
          <w:rFonts w:ascii="PT Astra Serif" w:hAnsi="PT Astra Serif"/>
          <w:sz w:val="28"/>
          <w:szCs w:val="28"/>
        </w:rPr>
      </w:pPr>
      <w:r w:rsidRPr="00327C5A">
        <w:rPr>
          <w:rFonts w:ascii="PT Astra Serif" w:hAnsi="PT Astra Serif"/>
          <w:sz w:val="28"/>
          <w:szCs w:val="28"/>
        </w:rPr>
        <w:t xml:space="preserve">- </w:t>
      </w:r>
      <w:r w:rsidR="009073BD" w:rsidRPr="00327C5A">
        <w:rPr>
          <w:rFonts w:ascii="PT Astra Serif" w:hAnsi="PT Astra Serif"/>
          <w:sz w:val="28"/>
          <w:szCs w:val="28"/>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009073BD" w:rsidRPr="00327C5A">
        <w:rPr>
          <w:rFonts w:ascii="PT Astra Serif" w:hAnsi="PT Astra Serif"/>
          <w:sz w:val="28"/>
          <w:szCs w:val="28"/>
        </w:rPr>
        <w:t>непоступившим</w:t>
      </w:r>
      <w:proofErr w:type="spellEnd"/>
      <w:r w:rsidR="009073BD" w:rsidRPr="00327C5A">
        <w:rPr>
          <w:rFonts w:ascii="PT Astra Serif" w:hAnsi="PT Astra Serif"/>
          <w:sz w:val="28"/>
          <w:szCs w:val="28"/>
        </w:rPr>
        <w:t xml:space="preserve"> расчетным документам.</w:t>
      </w:r>
    </w:p>
    <w:p w:rsidR="009073BD" w:rsidRPr="00327C5A" w:rsidRDefault="009073BD" w:rsidP="008248E1">
      <w:pPr>
        <w:pStyle w:val="ConsPlusNormal"/>
        <w:ind w:firstLine="540"/>
        <w:jc w:val="both"/>
        <w:rPr>
          <w:rFonts w:ascii="PT Astra Serif" w:hAnsi="PT Astra Serif"/>
          <w:sz w:val="28"/>
          <w:szCs w:val="28"/>
        </w:rPr>
      </w:pPr>
      <w:r w:rsidRPr="00327C5A">
        <w:rPr>
          <w:rFonts w:ascii="PT Astra Serif" w:hAnsi="PT Astra Serif"/>
          <w:sz w:val="28"/>
          <w:szCs w:val="28"/>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9073BD" w:rsidRPr="00493EC5" w:rsidRDefault="009073BD" w:rsidP="008248E1">
      <w:pPr>
        <w:pStyle w:val="ConsPlusNormal"/>
        <w:ind w:firstLine="540"/>
        <w:jc w:val="both"/>
        <w:rPr>
          <w:rFonts w:ascii="PT Astra Serif" w:hAnsi="PT Astra Serif"/>
          <w:sz w:val="28"/>
          <w:szCs w:val="28"/>
        </w:rPr>
      </w:pPr>
      <w:bookmarkStart w:id="5" w:name="Par153"/>
      <w:bookmarkEnd w:id="5"/>
      <w:r w:rsidRPr="00493EC5">
        <w:rPr>
          <w:rFonts w:ascii="PT Astra Serif" w:hAnsi="PT Astra Serif"/>
          <w:sz w:val="28"/>
          <w:szCs w:val="28"/>
        </w:rPr>
        <w:t>16.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9073BD" w:rsidRPr="00493EC5" w:rsidRDefault="009073BD" w:rsidP="008248E1">
      <w:pPr>
        <w:pStyle w:val="ConsPlusNormal"/>
        <w:ind w:firstLine="540"/>
        <w:jc w:val="both"/>
        <w:rPr>
          <w:rFonts w:ascii="PT Astra Serif" w:hAnsi="PT Astra Serif"/>
          <w:sz w:val="28"/>
          <w:szCs w:val="28"/>
        </w:rPr>
      </w:pPr>
      <w:bookmarkStart w:id="6" w:name="Par154"/>
      <w:bookmarkEnd w:id="6"/>
      <w:r w:rsidRPr="00493EC5">
        <w:rPr>
          <w:rFonts w:ascii="PT Astra Serif" w:hAnsi="PT Astra Serif"/>
          <w:sz w:val="28"/>
          <w:szCs w:val="28"/>
        </w:rPr>
        <w:t xml:space="preserve">17. В сведениях о задолженности по ущербу, недостачам, хищениям денежных средств и материальных ценностей должна отражаться информация </w:t>
      </w:r>
      <w:r w:rsidRPr="00493EC5">
        <w:rPr>
          <w:rFonts w:ascii="PT Astra Serif" w:hAnsi="PT Astra Serif"/>
          <w:sz w:val="28"/>
          <w:szCs w:val="28"/>
        </w:rPr>
        <w:lastRenderedPageBreak/>
        <w:t>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9073BD" w:rsidRPr="00493EC5" w:rsidRDefault="009073BD" w:rsidP="008248E1">
      <w:pPr>
        <w:pStyle w:val="ConsPlusNormal"/>
        <w:ind w:firstLine="540"/>
        <w:jc w:val="both"/>
        <w:rPr>
          <w:rFonts w:ascii="PT Astra Serif" w:hAnsi="PT Astra Serif"/>
          <w:sz w:val="28"/>
          <w:szCs w:val="28"/>
        </w:rPr>
      </w:pPr>
      <w:r w:rsidRPr="00493EC5">
        <w:rPr>
          <w:rFonts w:ascii="PT Astra Serif" w:hAnsi="PT Astra Serif"/>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9073BD" w:rsidRPr="00493EC5" w:rsidRDefault="009073BD" w:rsidP="008248E1">
      <w:pPr>
        <w:pStyle w:val="ConsPlusNormal"/>
        <w:ind w:firstLine="540"/>
        <w:jc w:val="both"/>
        <w:rPr>
          <w:rFonts w:ascii="PT Astra Serif" w:hAnsi="PT Astra Serif"/>
          <w:sz w:val="28"/>
          <w:szCs w:val="28"/>
        </w:rPr>
      </w:pPr>
      <w:bookmarkStart w:id="7" w:name="Par156"/>
      <w:bookmarkEnd w:id="7"/>
      <w:r w:rsidRPr="00493EC5">
        <w:rPr>
          <w:rFonts w:ascii="PT Astra Serif" w:hAnsi="PT Astra Serif"/>
          <w:sz w:val="28"/>
          <w:szCs w:val="28"/>
        </w:rPr>
        <w:t>18.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9073BD" w:rsidRPr="00493EC5" w:rsidRDefault="009073BD" w:rsidP="008248E1">
      <w:pPr>
        <w:pStyle w:val="ConsPlusNormal"/>
        <w:ind w:firstLine="540"/>
        <w:jc w:val="both"/>
        <w:rPr>
          <w:rFonts w:ascii="PT Astra Serif" w:hAnsi="PT Astra Serif"/>
          <w:sz w:val="28"/>
          <w:szCs w:val="28"/>
        </w:rPr>
      </w:pPr>
      <w:r w:rsidRPr="00493EC5">
        <w:rPr>
          <w:rFonts w:ascii="PT Astra Serif" w:hAnsi="PT Astra Serif"/>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9073BD" w:rsidRPr="00327C5A" w:rsidRDefault="009073BD" w:rsidP="008248E1">
      <w:pPr>
        <w:pStyle w:val="ConsPlusNormal"/>
        <w:ind w:firstLine="540"/>
        <w:jc w:val="both"/>
        <w:rPr>
          <w:rFonts w:ascii="PT Astra Serif" w:hAnsi="PT Astra Serif"/>
          <w:sz w:val="28"/>
          <w:szCs w:val="28"/>
        </w:rPr>
      </w:pPr>
      <w:r w:rsidRPr="00327C5A">
        <w:rPr>
          <w:rFonts w:ascii="PT Astra Serif" w:hAnsi="PT Astra Serif"/>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9073BD" w:rsidRPr="00327C5A" w:rsidRDefault="009073BD" w:rsidP="008248E1">
      <w:pPr>
        <w:pStyle w:val="ConsPlusNormal"/>
        <w:ind w:firstLine="540"/>
        <w:jc w:val="both"/>
        <w:rPr>
          <w:rFonts w:ascii="PT Astra Serif" w:hAnsi="PT Astra Serif"/>
          <w:sz w:val="28"/>
          <w:szCs w:val="28"/>
        </w:rPr>
      </w:pPr>
      <w:r w:rsidRPr="00327C5A">
        <w:rPr>
          <w:rFonts w:ascii="PT Astra Serif" w:hAnsi="PT Astra Serif"/>
          <w:sz w:val="28"/>
          <w:szCs w:val="28"/>
        </w:rPr>
        <w:t xml:space="preserve">Информация о численности основного персонала формируется с указанием численности категорий работников, установленных </w:t>
      </w:r>
      <w:hyperlink r:id="rId20" w:history="1">
        <w:r w:rsidRPr="00327C5A">
          <w:rPr>
            <w:rFonts w:ascii="PT Astra Serif" w:hAnsi="PT Astra Serif"/>
            <w:color w:val="0000FF"/>
            <w:sz w:val="28"/>
            <w:szCs w:val="28"/>
          </w:rPr>
          <w:t>Указом</w:t>
        </w:r>
      </w:hyperlink>
      <w:r w:rsidRPr="00327C5A">
        <w:rPr>
          <w:rFonts w:ascii="PT Astra Serif" w:hAnsi="PT Astra Serif"/>
          <w:sz w:val="28"/>
          <w:szCs w:val="28"/>
        </w:rP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9073BD" w:rsidRPr="00327C5A" w:rsidRDefault="009073BD" w:rsidP="008248E1">
      <w:pPr>
        <w:pStyle w:val="ConsPlusNormal"/>
        <w:ind w:firstLine="540"/>
        <w:jc w:val="both"/>
        <w:rPr>
          <w:rFonts w:ascii="PT Astra Serif" w:hAnsi="PT Astra Serif"/>
          <w:sz w:val="28"/>
          <w:szCs w:val="28"/>
        </w:rPr>
      </w:pPr>
      <w:r w:rsidRPr="00327C5A">
        <w:rPr>
          <w:rFonts w:ascii="PT Astra Serif" w:hAnsi="PT Astra Serif"/>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bookmarkStart w:id="8" w:name="Par162"/>
    <w:bookmarkEnd w:id="8"/>
    <w:p w:rsidR="009073BD" w:rsidRPr="005D19C9" w:rsidRDefault="00A71572" w:rsidP="008248E1">
      <w:pPr>
        <w:pStyle w:val="ConsPlusNormal"/>
        <w:ind w:firstLine="540"/>
        <w:jc w:val="both"/>
        <w:rPr>
          <w:rFonts w:ascii="PT Astra Serif" w:hAnsi="PT Astra Serif"/>
          <w:sz w:val="28"/>
          <w:szCs w:val="28"/>
        </w:rPr>
      </w:pPr>
      <w:r w:rsidRPr="005D19C9">
        <w:rPr>
          <w:rFonts w:ascii="PT Astra Serif" w:hAnsi="PT Astra Serif"/>
          <w:sz w:val="28"/>
          <w:szCs w:val="28"/>
        </w:rPr>
        <w:fldChar w:fldCharType="begin"/>
      </w:r>
      <w:r w:rsidR="006B2D25" w:rsidRPr="005D19C9">
        <w:rPr>
          <w:rFonts w:ascii="PT Astra Serif" w:hAnsi="PT Astra Serif"/>
          <w:sz w:val="28"/>
          <w:szCs w:val="28"/>
        </w:rPr>
        <w:instrText>HYPERLINK "https://login.consultant.ru/link/?req=doc&amp;base=LAW&amp;n=464875&amp;date=29.01.2024&amp;dst=394&amp;field=134"</w:instrText>
      </w:r>
      <w:r w:rsidRPr="005D19C9">
        <w:rPr>
          <w:rFonts w:ascii="PT Astra Serif" w:hAnsi="PT Astra Serif"/>
          <w:sz w:val="28"/>
          <w:szCs w:val="28"/>
        </w:rPr>
        <w:fldChar w:fldCharType="separate"/>
      </w:r>
      <w:r w:rsidR="009073BD" w:rsidRPr="005D19C9">
        <w:rPr>
          <w:rFonts w:ascii="PT Astra Serif" w:hAnsi="PT Astra Serif"/>
          <w:sz w:val="28"/>
          <w:szCs w:val="28"/>
        </w:rPr>
        <w:t>Статья 60.1</w:t>
      </w:r>
      <w:r w:rsidRPr="005D19C9">
        <w:rPr>
          <w:rFonts w:ascii="PT Astra Serif" w:hAnsi="PT Astra Serif"/>
          <w:sz w:val="28"/>
          <w:szCs w:val="28"/>
        </w:rPr>
        <w:fldChar w:fldCharType="end"/>
      </w:r>
      <w:r w:rsidR="009073BD" w:rsidRPr="005D19C9">
        <w:rPr>
          <w:rFonts w:ascii="PT Astra Serif" w:hAnsi="PT Astra Serif"/>
          <w:sz w:val="28"/>
          <w:szCs w:val="28"/>
        </w:rPr>
        <w:t xml:space="preserve"> Трудового кодекса Российской Федерации (Собрание законодательства Российской Федерации, 2002, N 1, ст. 3).</w:t>
      </w:r>
    </w:p>
    <w:p w:rsidR="009073BD" w:rsidRPr="008248E1" w:rsidRDefault="009073BD" w:rsidP="008248E1">
      <w:pPr>
        <w:pStyle w:val="ConsPlusNormal"/>
        <w:jc w:val="both"/>
        <w:rPr>
          <w:rFonts w:ascii="PT Astra Serif" w:hAnsi="PT Astra Serif"/>
          <w:sz w:val="28"/>
          <w:szCs w:val="28"/>
          <w:highlight w:val="yellow"/>
        </w:rPr>
      </w:pPr>
    </w:p>
    <w:p w:rsidR="009073BD" w:rsidRPr="00327C5A" w:rsidRDefault="009073BD" w:rsidP="008248E1">
      <w:pPr>
        <w:pStyle w:val="ConsPlusNormal"/>
        <w:ind w:firstLine="540"/>
        <w:jc w:val="both"/>
        <w:rPr>
          <w:rFonts w:ascii="PT Astra Serif" w:hAnsi="PT Astra Serif"/>
          <w:sz w:val="28"/>
          <w:szCs w:val="28"/>
        </w:rPr>
      </w:pPr>
      <w:r w:rsidRPr="00327C5A">
        <w:rPr>
          <w:rFonts w:ascii="PT Astra Serif" w:hAnsi="PT Astra Serif"/>
          <w:sz w:val="28"/>
          <w:szCs w:val="28"/>
        </w:rPr>
        <w:lastRenderedPageBreak/>
        <w:t>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p>
    <w:p w:rsidR="009073BD" w:rsidRPr="00327C5A" w:rsidRDefault="009073BD" w:rsidP="008248E1">
      <w:pPr>
        <w:pStyle w:val="ConsPlusNormal"/>
        <w:ind w:firstLine="540"/>
        <w:jc w:val="both"/>
        <w:rPr>
          <w:rFonts w:ascii="PT Astra Serif" w:hAnsi="PT Astra Serif"/>
          <w:sz w:val="28"/>
          <w:szCs w:val="28"/>
        </w:rPr>
      </w:pPr>
      <w:bookmarkStart w:id="9" w:name="Par165"/>
      <w:bookmarkEnd w:id="9"/>
      <w:r w:rsidRPr="00327C5A">
        <w:rPr>
          <w:rFonts w:ascii="PT Astra Serif" w:hAnsi="PT Astra Serif"/>
          <w:sz w:val="28"/>
          <w:szCs w:val="28"/>
        </w:rPr>
        <w:t>19.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9073BD" w:rsidRPr="00327C5A" w:rsidRDefault="009073BD" w:rsidP="008248E1">
      <w:pPr>
        <w:pStyle w:val="ConsPlusNormal"/>
        <w:ind w:firstLine="540"/>
        <w:jc w:val="both"/>
        <w:rPr>
          <w:rFonts w:ascii="PT Astra Serif" w:hAnsi="PT Astra Serif"/>
          <w:sz w:val="28"/>
          <w:szCs w:val="28"/>
        </w:rPr>
      </w:pPr>
      <w:bookmarkStart w:id="10" w:name="Par166"/>
      <w:bookmarkEnd w:id="10"/>
      <w:r w:rsidRPr="00327C5A">
        <w:rPr>
          <w:rFonts w:ascii="PT Astra Serif" w:hAnsi="PT Astra Serif"/>
          <w:sz w:val="28"/>
          <w:szCs w:val="28"/>
        </w:rPr>
        <w:t>20.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9073BD" w:rsidRPr="00327C5A" w:rsidRDefault="009073BD" w:rsidP="008248E1">
      <w:pPr>
        <w:pStyle w:val="ConsPlusNormal"/>
        <w:ind w:firstLine="540"/>
        <w:jc w:val="both"/>
        <w:rPr>
          <w:rFonts w:ascii="PT Astra Serif" w:hAnsi="PT Astra Serif"/>
          <w:sz w:val="28"/>
          <w:szCs w:val="28"/>
        </w:rPr>
      </w:pPr>
      <w:r w:rsidRPr="00327C5A">
        <w:rPr>
          <w:rFonts w:ascii="PT Astra Serif" w:hAnsi="PT Astra Serif"/>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9073BD" w:rsidRPr="00327C5A" w:rsidRDefault="009073BD" w:rsidP="008248E1">
      <w:pPr>
        <w:pStyle w:val="ConsPlusNormal"/>
        <w:ind w:firstLine="540"/>
        <w:jc w:val="both"/>
        <w:rPr>
          <w:rFonts w:ascii="PT Astra Serif" w:hAnsi="PT Astra Serif"/>
          <w:sz w:val="28"/>
          <w:szCs w:val="28"/>
        </w:rPr>
      </w:pPr>
      <w:bookmarkStart w:id="11" w:name="Par172"/>
      <w:bookmarkEnd w:id="11"/>
      <w:r w:rsidRPr="00327C5A">
        <w:rPr>
          <w:rFonts w:ascii="PT Astra Serif" w:hAnsi="PT Astra Serif"/>
          <w:sz w:val="28"/>
          <w:szCs w:val="28"/>
        </w:rPr>
        <w:t>21.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9073BD" w:rsidRPr="00327C5A" w:rsidRDefault="009073BD" w:rsidP="008248E1">
      <w:pPr>
        <w:pStyle w:val="ConsPlusNormal"/>
        <w:ind w:firstLine="540"/>
        <w:jc w:val="both"/>
        <w:rPr>
          <w:rFonts w:ascii="PT Astra Serif" w:hAnsi="PT Astra Serif"/>
          <w:sz w:val="28"/>
          <w:szCs w:val="28"/>
        </w:rPr>
      </w:pPr>
      <w:r w:rsidRPr="00327C5A">
        <w:rPr>
          <w:rFonts w:ascii="PT Astra Serif" w:hAnsi="PT Astra Serif"/>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9073BD" w:rsidRPr="00327C5A" w:rsidRDefault="009073BD" w:rsidP="008248E1">
      <w:pPr>
        <w:pStyle w:val="ConsPlusNormal"/>
        <w:ind w:firstLine="540"/>
        <w:jc w:val="both"/>
        <w:rPr>
          <w:rFonts w:ascii="PT Astra Serif" w:hAnsi="PT Astra Serif"/>
          <w:sz w:val="28"/>
          <w:szCs w:val="28"/>
        </w:rPr>
      </w:pPr>
      <w:bookmarkStart w:id="12" w:name="Par178"/>
      <w:bookmarkEnd w:id="12"/>
      <w:r w:rsidRPr="00327C5A">
        <w:rPr>
          <w:rFonts w:ascii="PT Astra Serif" w:hAnsi="PT Astra Serif"/>
          <w:sz w:val="28"/>
          <w:szCs w:val="28"/>
        </w:rPr>
        <w:t xml:space="preserve">22.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w:t>
      </w:r>
      <w:r w:rsidRPr="00327C5A">
        <w:rPr>
          <w:rFonts w:ascii="PT Astra Serif" w:hAnsi="PT Astra Serif"/>
          <w:sz w:val="28"/>
          <w:szCs w:val="28"/>
        </w:rPr>
        <w:lastRenderedPageBreak/>
        <w:t>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9073BD" w:rsidRPr="00327C5A" w:rsidRDefault="009073BD" w:rsidP="008248E1">
      <w:pPr>
        <w:pStyle w:val="ConsPlusNormal"/>
        <w:ind w:firstLine="540"/>
        <w:jc w:val="both"/>
        <w:rPr>
          <w:rFonts w:ascii="PT Astra Serif" w:hAnsi="PT Astra Serif"/>
          <w:sz w:val="28"/>
          <w:szCs w:val="28"/>
        </w:rPr>
      </w:pPr>
      <w:bookmarkStart w:id="13" w:name="Par179"/>
      <w:bookmarkEnd w:id="13"/>
      <w:r w:rsidRPr="00327C5A">
        <w:rPr>
          <w:rFonts w:ascii="PT Astra Serif" w:hAnsi="PT Astra Serif"/>
          <w:sz w:val="28"/>
          <w:szCs w:val="28"/>
        </w:rPr>
        <w:t>23.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9073BD" w:rsidRPr="00327C5A" w:rsidRDefault="009073BD" w:rsidP="008248E1">
      <w:pPr>
        <w:pStyle w:val="ConsPlusNormal"/>
        <w:ind w:firstLine="540"/>
        <w:jc w:val="both"/>
        <w:rPr>
          <w:rFonts w:ascii="PT Astra Serif" w:hAnsi="PT Astra Serif"/>
          <w:sz w:val="28"/>
          <w:szCs w:val="28"/>
        </w:rPr>
      </w:pPr>
      <w:bookmarkStart w:id="14" w:name="Par180"/>
      <w:bookmarkEnd w:id="14"/>
      <w:r w:rsidRPr="00327C5A">
        <w:rPr>
          <w:rFonts w:ascii="PT Astra Serif" w:hAnsi="PT Astra Serif"/>
          <w:sz w:val="28"/>
          <w:szCs w:val="28"/>
        </w:rPr>
        <w:t>24.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9073BD" w:rsidRPr="008248E1" w:rsidRDefault="009073BD" w:rsidP="008248E1">
      <w:pPr>
        <w:pStyle w:val="ConsPlusNormal"/>
        <w:ind w:firstLine="540"/>
        <w:jc w:val="both"/>
        <w:rPr>
          <w:rFonts w:ascii="PT Astra Serif" w:hAnsi="PT Astra Serif"/>
          <w:sz w:val="28"/>
          <w:szCs w:val="28"/>
          <w:highlight w:val="yellow"/>
        </w:rPr>
      </w:pPr>
      <w:r w:rsidRPr="00327C5A">
        <w:rPr>
          <w:rFonts w:ascii="PT Astra Serif" w:hAnsi="PT Astra Serif"/>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9073BD" w:rsidRPr="00327C5A" w:rsidRDefault="009073BD" w:rsidP="008248E1">
      <w:pPr>
        <w:pStyle w:val="ConsPlusNormal"/>
        <w:ind w:firstLine="540"/>
        <w:jc w:val="both"/>
        <w:rPr>
          <w:rFonts w:ascii="PT Astra Serif" w:hAnsi="PT Astra Serif"/>
          <w:sz w:val="28"/>
          <w:szCs w:val="28"/>
        </w:rPr>
      </w:pPr>
      <w:bookmarkStart w:id="15" w:name="Par186"/>
      <w:bookmarkEnd w:id="15"/>
      <w:r w:rsidRPr="00327C5A">
        <w:rPr>
          <w:rFonts w:ascii="PT Astra Serif" w:hAnsi="PT Astra Serif"/>
          <w:sz w:val="28"/>
          <w:szCs w:val="28"/>
        </w:rPr>
        <w:t>25.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rsidR="009073BD" w:rsidRPr="00327C5A" w:rsidRDefault="009073BD" w:rsidP="008248E1">
      <w:pPr>
        <w:pStyle w:val="ConsPlusNormal"/>
        <w:ind w:firstLine="540"/>
        <w:jc w:val="both"/>
        <w:rPr>
          <w:rFonts w:ascii="PT Astra Serif" w:hAnsi="PT Astra Serif"/>
          <w:sz w:val="28"/>
          <w:szCs w:val="28"/>
        </w:rPr>
      </w:pPr>
      <w:r w:rsidRPr="00327C5A">
        <w:rPr>
          <w:rFonts w:ascii="PT Astra Serif" w:hAnsi="PT Astra Serif"/>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9073BD" w:rsidRPr="00327C5A" w:rsidRDefault="00327C5A" w:rsidP="008248E1">
      <w:pPr>
        <w:pStyle w:val="ConsPlusNormal"/>
        <w:ind w:firstLine="540"/>
        <w:jc w:val="both"/>
        <w:rPr>
          <w:rFonts w:ascii="PT Astra Serif" w:hAnsi="PT Astra Serif"/>
          <w:sz w:val="28"/>
          <w:szCs w:val="28"/>
        </w:rPr>
      </w:pPr>
      <w:bookmarkStart w:id="16" w:name="Par188"/>
      <w:bookmarkEnd w:id="16"/>
      <w:r>
        <w:rPr>
          <w:rFonts w:ascii="PT Astra Serif" w:hAnsi="PT Astra Serif"/>
          <w:sz w:val="28"/>
          <w:szCs w:val="28"/>
        </w:rPr>
        <w:lastRenderedPageBreak/>
        <w:t>26</w:t>
      </w:r>
      <w:r w:rsidR="009073BD" w:rsidRPr="00327C5A">
        <w:rPr>
          <w:rFonts w:ascii="PT Astra Serif" w:hAnsi="PT Astra Serif"/>
          <w:sz w:val="28"/>
          <w:szCs w:val="28"/>
        </w:rPr>
        <w:t>.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9073BD" w:rsidRPr="00327C5A" w:rsidRDefault="009073BD" w:rsidP="008248E1">
      <w:pPr>
        <w:pStyle w:val="ConsPlusNormal"/>
        <w:ind w:firstLine="540"/>
        <w:jc w:val="both"/>
        <w:rPr>
          <w:rFonts w:ascii="PT Astra Serif" w:hAnsi="PT Astra Serif"/>
          <w:sz w:val="28"/>
          <w:szCs w:val="28"/>
        </w:rPr>
      </w:pPr>
      <w:bookmarkStart w:id="17" w:name="Par190"/>
      <w:bookmarkEnd w:id="17"/>
      <w:r w:rsidRPr="00327C5A">
        <w:rPr>
          <w:rFonts w:ascii="PT Astra Serif" w:hAnsi="PT Astra Serif"/>
          <w:sz w:val="28"/>
          <w:szCs w:val="28"/>
        </w:rPr>
        <w:t>2</w:t>
      </w:r>
      <w:r w:rsidR="00327C5A">
        <w:rPr>
          <w:rFonts w:ascii="PT Astra Serif" w:hAnsi="PT Astra Serif"/>
          <w:sz w:val="28"/>
          <w:szCs w:val="28"/>
        </w:rPr>
        <w:t>7</w:t>
      </w:r>
      <w:r w:rsidRPr="00327C5A">
        <w:rPr>
          <w:rFonts w:ascii="PT Astra Serif" w:hAnsi="PT Astra Serif"/>
          <w:sz w:val="28"/>
          <w:szCs w:val="28"/>
        </w:rPr>
        <w:t>.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9073BD" w:rsidRPr="00327C5A" w:rsidRDefault="009073BD" w:rsidP="008248E1">
      <w:pPr>
        <w:pStyle w:val="ConsPlusNormal"/>
        <w:ind w:firstLine="540"/>
        <w:jc w:val="both"/>
        <w:rPr>
          <w:rFonts w:ascii="PT Astra Serif" w:hAnsi="PT Astra Serif"/>
          <w:sz w:val="28"/>
          <w:szCs w:val="28"/>
        </w:rPr>
      </w:pPr>
      <w:bookmarkStart w:id="18" w:name="Par191"/>
      <w:bookmarkEnd w:id="18"/>
      <w:r w:rsidRPr="00327C5A">
        <w:rPr>
          <w:rFonts w:ascii="PT Astra Serif" w:hAnsi="PT Astra Serif"/>
          <w:sz w:val="28"/>
          <w:szCs w:val="28"/>
        </w:rPr>
        <w:t>2</w:t>
      </w:r>
      <w:r w:rsidR="00327C5A" w:rsidRPr="00327C5A">
        <w:rPr>
          <w:rFonts w:ascii="PT Astra Serif" w:hAnsi="PT Astra Serif"/>
          <w:sz w:val="28"/>
          <w:szCs w:val="28"/>
        </w:rPr>
        <w:t>8</w:t>
      </w:r>
      <w:r w:rsidRPr="00327C5A">
        <w:rPr>
          <w:rFonts w:ascii="PT Astra Serif" w:hAnsi="PT Astra Serif"/>
          <w:sz w:val="28"/>
          <w:szCs w:val="28"/>
        </w:rPr>
        <w:t>.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9073BD" w:rsidRPr="00251336" w:rsidRDefault="009073BD" w:rsidP="008248E1">
      <w:pPr>
        <w:pStyle w:val="ConsPlusNormal"/>
        <w:ind w:firstLine="540"/>
        <w:jc w:val="both"/>
        <w:rPr>
          <w:rFonts w:ascii="PT Astra Serif" w:hAnsi="PT Astra Serif"/>
          <w:sz w:val="28"/>
          <w:szCs w:val="28"/>
        </w:rPr>
      </w:pPr>
      <w:r w:rsidRPr="00251336">
        <w:rPr>
          <w:rFonts w:ascii="PT Astra Serif" w:hAnsi="PT Astra Serif"/>
          <w:sz w:val="28"/>
          <w:szCs w:val="28"/>
        </w:rPr>
        <w:t>2</w:t>
      </w:r>
      <w:r w:rsidR="00327C5A" w:rsidRPr="00251336">
        <w:rPr>
          <w:rFonts w:ascii="PT Astra Serif" w:hAnsi="PT Astra Serif"/>
          <w:sz w:val="28"/>
          <w:szCs w:val="28"/>
        </w:rPr>
        <w:t>9</w:t>
      </w:r>
      <w:r w:rsidRPr="00251336">
        <w:rPr>
          <w:rFonts w:ascii="PT Astra Serif" w:hAnsi="PT Astra Serif"/>
          <w:sz w:val="28"/>
          <w:szCs w:val="28"/>
        </w:rPr>
        <w:t xml:space="preserve">. Рекомендуемые образцы Отчета и включаемых в него учреждениями сведений (далее - рекомендуемые образцы) приведены в </w:t>
      </w:r>
      <w:hyperlink w:anchor="Par211" w:tooltip="Приложение" w:history="1">
        <w:r w:rsidR="00251336" w:rsidRPr="005D19C9">
          <w:rPr>
            <w:rFonts w:ascii="PT Astra Serif" w:hAnsi="PT Astra Serif"/>
            <w:sz w:val="28"/>
            <w:szCs w:val="28"/>
          </w:rPr>
          <w:t>Приложени</w:t>
        </w:r>
      </w:hyperlink>
      <w:r w:rsidR="005D19C9" w:rsidRPr="005D19C9">
        <w:rPr>
          <w:rFonts w:ascii="PT Astra Serif" w:hAnsi="PT Astra Serif"/>
          <w:sz w:val="28"/>
          <w:szCs w:val="28"/>
        </w:rPr>
        <w:t>ях</w:t>
      </w:r>
      <w:r w:rsidR="005D19C9">
        <w:rPr>
          <w:rFonts w:ascii="PT Astra Serif" w:hAnsi="PT Astra Serif"/>
          <w:sz w:val="28"/>
          <w:szCs w:val="28"/>
        </w:rPr>
        <w:t xml:space="preserve"> 1-3</w:t>
      </w:r>
      <w:r w:rsidR="00251336" w:rsidRPr="00251336">
        <w:rPr>
          <w:rFonts w:ascii="PT Astra Serif" w:hAnsi="PT Astra Serif"/>
          <w:sz w:val="28"/>
          <w:szCs w:val="28"/>
        </w:rPr>
        <w:t xml:space="preserve"> </w:t>
      </w:r>
      <w:r w:rsidRPr="00251336">
        <w:rPr>
          <w:rFonts w:ascii="PT Astra Serif" w:hAnsi="PT Astra Serif"/>
          <w:sz w:val="28"/>
          <w:szCs w:val="28"/>
        </w:rPr>
        <w:t xml:space="preserve"> к </w:t>
      </w:r>
      <w:r w:rsidR="00251336" w:rsidRPr="00251336">
        <w:rPr>
          <w:rFonts w:ascii="PT Astra Serif" w:hAnsi="PT Astra Serif"/>
          <w:sz w:val="28"/>
          <w:szCs w:val="28"/>
        </w:rPr>
        <w:t>настоящему Порядку.</w:t>
      </w:r>
    </w:p>
    <w:p w:rsidR="009073BD" w:rsidRPr="00054A19" w:rsidRDefault="009073BD" w:rsidP="00054A19">
      <w:pPr>
        <w:pStyle w:val="ConsPlusNormal"/>
        <w:ind w:firstLine="540"/>
        <w:jc w:val="both"/>
        <w:rPr>
          <w:rFonts w:ascii="PT Astra Serif" w:hAnsi="PT Astra Serif"/>
          <w:sz w:val="28"/>
          <w:szCs w:val="28"/>
        </w:rPr>
      </w:pPr>
    </w:p>
    <w:p w:rsidR="00054A19" w:rsidRDefault="00054A19" w:rsidP="00054A19">
      <w:pPr>
        <w:pStyle w:val="ConsPlusNormal"/>
      </w:pPr>
    </w:p>
    <w:p w:rsidR="00054A19" w:rsidRDefault="00054A19" w:rsidP="00054A19">
      <w:pPr>
        <w:pStyle w:val="ConsPlusNormal"/>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96AE6" w:rsidRDefault="00296AE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96AE6" w:rsidRDefault="00296AE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96AE6" w:rsidRDefault="00296AE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96AE6" w:rsidRDefault="00296AE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96AE6" w:rsidRDefault="00296AE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251336" w:rsidRDefault="00251336"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p>
    <w:p w:rsidR="00726509" w:rsidRPr="006A7DDA" w:rsidRDefault="00726509"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lastRenderedPageBreak/>
        <w:t>Приложение 1</w:t>
      </w:r>
    </w:p>
    <w:p w:rsidR="006A7DDA"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sz w:val="27"/>
          <w:szCs w:val="27"/>
        </w:rPr>
        <w:t xml:space="preserve">к Порядку </w:t>
      </w:r>
      <w:r w:rsidRPr="006A7DDA">
        <w:rPr>
          <w:rFonts w:ascii="PT Astra Serif" w:hAnsi="PT Astra Serif" w:cs="Arial"/>
          <w:color w:val="000000"/>
          <w:sz w:val="27"/>
          <w:szCs w:val="27"/>
        </w:rPr>
        <w:t>составления и утверждения</w:t>
      </w:r>
      <w:r w:rsidR="00027D94" w:rsidRPr="006A7DDA">
        <w:rPr>
          <w:rFonts w:ascii="PT Astra Serif" w:hAnsi="PT Astra Serif" w:cs="Arial"/>
          <w:color w:val="000000"/>
          <w:sz w:val="27"/>
          <w:szCs w:val="27"/>
        </w:rPr>
        <w:t xml:space="preserve"> </w:t>
      </w:r>
      <w:r w:rsidR="006A7DDA">
        <w:rPr>
          <w:rFonts w:ascii="PT Astra Serif" w:hAnsi="PT Astra Serif" w:cs="Arial"/>
          <w:color w:val="000000"/>
          <w:sz w:val="27"/>
          <w:szCs w:val="27"/>
        </w:rPr>
        <w:t>отчета</w:t>
      </w:r>
    </w:p>
    <w:p w:rsidR="0095503B"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color w:val="000000"/>
          <w:sz w:val="27"/>
          <w:szCs w:val="27"/>
        </w:rPr>
        <w:t>о результатах деятельност</w:t>
      </w:r>
      <w:r w:rsidR="0095503B">
        <w:rPr>
          <w:rFonts w:ascii="PT Astra Serif" w:hAnsi="PT Astra Serif" w:cs="Arial"/>
          <w:color w:val="000000"/>
          <w:sz w:val="27"/>
          <w:szCs w:val="27"/>
        </w:rPr>
        <w:t>и</w:t>
      </w:r>
    </w:p>
    <w:p w:rsidR="006A7DDA"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color w:val="000000"/>
          <w:sz w:val="27"/>
          <w:szCs w:val="27"/>
        </w:rPr>
        <w:t>муниципальных учреждений</w:t>
      </w:r>
    </w:p>
    <w:p w:rsidR="006A7DDA"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color w:val="000000"/>
          <w:sz w:val="27"/>
          <w:szCs w:val="27"/>
        </w:rPr>
        <w:t xml:space="preserve"> и об использовании закрепленного за ними</w:t>
      </w:r>
    </w:p>
    <w:p w:rsidR="00726509" w:rsidRPr="006A7DDA" w:rsidRDefault="00726509" w:rsidP="006A7DDA">
      <w:pPr>
        <w:pStyle w:val="ConsPlusNormal"/>
        <w:ind w:firstLine="709"/>
        <w:jc w:val="right"/>
        <w:rPr>
          <w:rFonts w:ascii="PT Astra Serif" w:hAnsi="PT Astra Serif" w:cs="Arial"/>
          <w:sz w:val="27"/>
          <w:szCs w:val="27"/>
        </w:rPr>
      </w:pPr>
      <w:r w:rsidRPr="006A7DDA">
        <w:rPr>
          <w:rFonts w:ascii="PT Astra Serif" w:hAnsi="PT Astra Serif" w:cs="Arial"/>
          <w:color w:val="000000"/>
          <w:sz w:val="27"/>
          <w:szCs w:val="27"/>
        </w:rPr>
        <w:t xml:space="preserve"> муниципального имущества</w:t>
      </w:r>
    </w:p>
    <w:p w:rsidR="00726509" w:rsidRPr="006A7DDA" w:rsidRDefault="00726509"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p>
    <w:tbl>
      <w:tblPr>
        <w:tblW w:w="10598" w:type="dxa"/>
        <w:tblInd w:w="-763" w:type="dxa"/>
        <w:tblLayout w:type="fixed"/>
        <w:tblLook w:val="04A0"/>
      </w:tblPr>
      <w:tblGrid>
        <w:gridCol w:w="5353"/>
        <w:gridCol w:w="5245"/>
      </w:tblGrid>
      <w:tr w:rsidR="00860798" w:rsidRPr="006A7DDA" w:rsidTr="00251336">
        <w:tc>
          <w:tcPr>
            <w:tcW w:w="5353" w:type="dxa"/>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СОГЛАСОВАНО</w:t>
            </w:r>
          </w:p>
          <w:p w:rsidR="00860798" w:rsidRPr="006A7DDA" w:rsidRDefault="00860798" w:rsidP="0095503B">
            <w:pPr>
              <w:widowControl w:val="0"/>
              <w:pBdr>
                <w:bottom w:val="single" w:sz="4" w:space="1" w:color="auto"/>
              </w:pBdr>
              <w:autoSpaceDE w:val="0"/>
              <w:autoSpaceDN w:val="0"/>
              <w:adjustRightInd w:val="0"/>
              <w:spacing w:after="0" w:line="240" w:lineRule="auto"/>
              <w:ind w:right="1356"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должности лица, согласовывающего документ)</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95503B"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Pr>
                <w:rFonts w:ascii="PT Astra Serif" w:hAnsi="PT Astra Serif" w:cs="Arial"/>
                <w:sz w:val="27"/>
                <w:szCs w:val="27"/>
                <w:lang w:eastAsia="ru-RU"/>
              </w:rPr>
              <w:t>______________</w:t>
            </w:r>
            <w:r w:rsidR="00860798" w:rsidRPr="006A7DDA">
              <w:rPr>
                <w:rFonts w:ascii="PT Astra Serif" w:hAnsi="PT Astra Serif" w:cs="Arial"/>
                <w:sz w:val="27"/>
                <w:szCs w:val="27"/>
                <w:lang w:eastAsia="ru-RU"/>
              </w:rPr>
              <w:t>_____________________________________</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(подпись)                           (расшифровка подписи)</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 ________________ 20____г.</w:t>
            </w:r>
          </w:p>
        </w:tc>
        <w:tc>
          <w:tcPr>
            <w:tcW w:w="5245" w:type="dxa"/>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УТВЕРЖДАЮ</w:t>
            </w:r>
          </w:p>
          <w:p w:rsidR="00860798" w:rsidRPr="006A7DDA" w:rsidRDefault="00860798" w:rsidP="0095503B">
            <w:pPr>
              <w:widowControl w:val="0"/>
              <w:pBdr>
                <w:bottom w:val="single" w:sz="4" w:space="1" w:color="auto"/>
              </w:pBdr>
              <w:tabs>
                <w:tab w:val="left" w:pos="4907"/>
              </w:tabs>
              <w:autoSpaceDE w:val="0"/>
              <w:autoSpaceDN w:val="0"/>
              <w:adjustRightInd w:val="0"/>
              <w:spacing w:after="0" w:line="240" w:lineRule="auto"/>
              <w:ind w:right="1613" w:firstLine="709"/>
              <w:rPr>
                <w:rFonts w:ascii="PT Astra Serif" w:hAnsi="PT Astra Serif" w:cs="Arial"/>
                <w:sz w:val="27"/>
                <w:szCs w:val="27"/>
                <w:lang w:eastAsia="ru-RU"/>
              </w:rPr>
            </w:pPr>
          </w:p>
          <w:p w:rsidR="0095503B"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должности лица,</w:t>
            </w:r>
          </w:p>
          <w:p w:rsidR="00860798" w:rsidRPr="006A7DDA" w:rsidRDefault="00860798" w:rsidP="0095503B">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 xml:space="preserve"> утверждающего документ)</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__________________________________________________</w:t>
            </w:r>
          </w:p>
          <w:p w:rsidR="00860798" w:rsidRPr="006A7DDA" w:rsidRDefault="0095503B" w:rsidP="0095503B">
            <w:pPr>
              <w:widowControl w:val="0"/>
              <w:autoSpaceDE w:val="0"/>
              <w:autoSpaceDN w:val="0"/>
              <w:adjustRightInd w:val="0"/>
              <w:spacing w:after="0" w:line="240" w:lineRule="auto"/>
              <w:rPr>
                <w:rFonts w:ascii="PT Astra Serif" w:hAnsi="PT Astra Serif" w:cs="Arial"/>
                <w:sz w:val="27"/>
                <w:szCs w:val="27"/>
                <w:lang w:eastAsia="ru-RU"/>
              </w:rPr>
            </w:pPr>
            <w:r>
              <w:rPr>
                <w:rFonts w:ascii="PT Astra Serif" w:hAnsi="PT Astra Serif" w:cs="Arial"/>
                <w:sz w:val="27"/>
                <w:szCs w:val="27"/>
                <w:lang w:eastAsia="ru-RU"/>
              </w:rPr>
              <w:t xml:space="preserve">(подпись)             </w:t>
            </w:r>
            <w:r w:rsidR="00860798" w:rsidRPr="006A7DDA">
              <w:rPr>
                <w:rFonts w:ascii="PT Astra Serif" w:hAnsi="PT Astra Serif" w:cs="Arial"/>
                <w:sz w:val="27"/>
                <w:szCs w:val="27"/>
                <w:lang w:eastAsia="ru-RU"/>
              </w:rPr>
              <w:t xml:space="preserve">  (расшифровка подписи)</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 ________________ 20____г.</w:t>
            </w:r>
          </w:p>
        </w:tc>
      </w:tr>
    </w:tbl>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970330" w:rsidRPr="006A7DDA" w:rsidRDefault="00970330"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ОТЧЕТ</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 xml:space="preserve">о результатах деятельности муниципального бюджетного учреждения </w:t>
      </w:r>
      <w:r w:rsidR="00726509" w:rsidRPr="006A7DDA">
        <w:rPr>
          <w:rFonts w:ascii="PT Astra Serif" w:hAnsi="PT Astra Serif" w:cs="Arial"/>
          <w:b/>
          <w:sz w:val="27"/>
          <w:szCs w:val="27"/>
          <w:lang w:eastAsia="ru-RU"/>
        </w:rPr>
        <w:t xml:space="preserve">муниципального образования Северо-Западное Суворовского района </w:t>
      </w:r>
      <w:r w:rsidRPr="006A7DDA">
        <w:rPr>
          <w:rFonts w:ascii="PT Astra Serif" w:hAnsi="PT Astra Serif" w:cs="Arial"/>
          <w:b/>
          <w:sz w:val="27"/>
          <w:szCs w:val="27"/>
          <w:lang w:eastAsia="ru-RU"/>
        </w:rPr>
        <w:t>и об использовании закрепленного за ним имущества</w:t>
      </w:r>
    </w:p>
    <w:p w:rsidR="00860798" w:rsidRPr="006A7DDA" w:rsidRDefault="00860798" w:rsidP="006A7DDA">
      <w:pPr>
        <w:widowControl w:val="0"/>
        <w:tabs>
          <w:tab w:val="left" w:pos="5250"/>
        </w:tabs>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________________</w:t>
      </w:r>
      <w:r w:rsidR="00C95815" w:rsidRPr="006A7DDA">
        <w:rPr>
          <w:rFonts w:ascii="PT Astra Serif" w:hAnsi="PT Astra Serif" w:cs="Arial"/>
          <w:sz w:val="27"/>
          <w:szCs w:val="27"/>
          <w:lang w:eastAsia="ru-RU"/>
        </w:rPr>
        <w:t>___________________________</w:t>
      </w:r>
      <w:r w:rsidRPr="006A7DDA">
        <w:rPr>
          <w:rFonts w:ascii="PT Astra Serif" w:hAnsi="PT Astra Serif" w:cs="Arial"/>
          <w:sz w:val="27"/>
          <w:szCs w:val="27"/>
          <w:lang w:eastAsia="ru-RU"/>
        </w:rPr>
        <w:t>_______________________</w:t>
      </w:r>
    </w:p>
    <w:p w:rsidR="00860798" w:rsidRPr="006A7DDA" w:rsidRDefault="00860798" w:rsidP="006A7DDA">
      <w:pPr>
        <w:widowControl w:val="0"/>
        <w:tabs>
          <w:tab w:val="left" w:pos="3686"/>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(полное наименование учреждения)</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за ______________ отчетный год</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95503B">
      <w:pPr>
        <w:keepNext/>
        <w:keepLines/>
        <w:spacing w:after="0" w:line="240" w:lineRule="auto"/>
        <w:jc w:val="center"/>
        <w:outlineLvl w:val="1"/>
        <w:rPr>
          <w:rFonts w:ascii="PT Astra Serif" w:eastAsia="Calibri" w:hAnsi="PT Astra Serif" w:cs="Arial"/>
          <w:b/>
          <w:sz w:val="27"/>
          <w:szCs w:val="27"/>
        </w:rPr>
      </w:pPr>
      <w:r w:rsidRPr="006A7DDA">
        <w:rPr>
          <w:rFonts w:ascii="PT Astra Serif" w:eastAsia="Calibri" w:hAnsi="PT Astra Serif" w:cs="Arial"/>
          <w:b/>
          <w:sz w:val="27"/>
          <w:szCs w:val="27"/>
        </w:rPr>
        <w:t>Раздел 1. Общие сведения об учреждении</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245"/>
        <w:gridCol w:w="3365"/>
      </w:tblGrid>
      <w:tr w:rsidR="00860798" w:rsidRPr="006A7DDA" w:rsidTr="0095503B">
        <w:tc>
          <w:tcPr>
            <w:tcW w:w="630" w:type="pct"/>
            <w:shd w:val="clear" w:color="auto" w:fill="auto"/>
          </w:tcPr>
          <w:p w:rsidR="00860798" w:rsidRPr="006A7DDA" w:rsidRDefault="00860798" w:rsidP="008604A7">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 xml:space="preserve">№ </w:t>
            </w:r>
            <w:proofErr w:type="spellStart"/>
            <w:r w:rsidRPr="006A7DDA">
              <w:rPr>
                <w:rFonts w:ascii="PT Astra Serif" w:eastAsia="Calibri" w:hAnsi="PT Astra Serif" w:cs="Arial"/>
                <w:sz w:val="27"/>
                <w:szCs w:val="27"/>
              </w:rPr>
              <w:t>п</w:t>
            </w:r>
            <w:proofErr w:type="spellEnd"/>
            <w:r w:rsidRPr="006A7DDA">
              <w:rPr>
                <w:rFonts w:ascii="PT Astra Serif" w:eastAsia="Calibri" w:hAnsi="PT Astra Serif" w:cs="Arial"/>
                <w:sz w:val="27"/>
                <w:szCs w:val="27"/>
              </w:rPr>
              <w:t>/</w:t>
            </w:r>
            <w:proofErr w:type="spellStart"/>
            <w:r w:rsidRPr="006A7DDA">
              <w:rPr>
                <w:rFonts w:ascii="PT Astra Serif" w:eastAsia="Calibri" w:hAnsi="PT Astra Serif" w:cs="Arial"/>
                <w:sz w:val="27"/>
                <w:szCs w:val="27"/>
              </w:rPr>
              <w:t>п</w:t>
            </w:r>
            <w:proofErr w:type="spellEnd"/>
          </w:p>
        </w:tc>
        <w:tc>
          <w:tcPr>
            <w:tcW w:w="2662" w:type="pct"/>
            <w:shd w:val="clear" w:color="auto" w:fill="auto"/>
            <w:vAlign w:val="center"/>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1708" w:type="pct"/>
            <w:shd w:val="clear" w:color="auto" w:fill="auto"/>
            <w:vAlign w:val="center"/>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Значение показателя</w:t>
            </w:r>
          </w:p>
        </w:tc>
      </w:tr>
      <w:tr w:rsidR="00860798" w:rsidRPr="006A7DDA" w:rsidTr="0095503B">
        <w:tc>
          <w:tcPr>
            <w:tcW w:w="630" w:type="pct"/>
            <w:shd w:val="clear" w:color="auto" w:fill="auto"/>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1.1.</w:t>
            </w:r>
          </w:p>
        </w:tc>
        <w:tc>
          <w:tcPr>
            <w:tcW w:w="2662"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Виды деятельности (с указанием исчерпывающего перечня основных видов деятельности и иных видов деятельности, не являющихся основными), которые учреждение вправе осуществлять в соответствии с его учредительными документами</w:t>
            </w:r>
          </w:p>
        </w:tc>
        <w:tc>
          <w:tcPr>
            <w:tcW w:w="1708"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95503B">
        <w:tc>
          <w:tcPr>
            <w:tcW w:w="630" w:type="pct"/>
            <w:shd w:val="clear" w:color="auto" w:fill="auto"/>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1.2.</w:t>
            </w:r>
          </w:p>
        </w:tc>
        <w:tc>
          <w:tcPr>
            <w:tcW w:w="2662"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Услуги (работы), которые оказываются потребителям за плату в случаях, предусмотренных нормативными правовыми актами</w:t>
            </w:r>
            <w:r w:rsidR="009C4BD0" w:rsidRPr="006A7DDA">
              <w:rPr>
                <w:rFonts w:ascii="PT Astra Serif" w:eastAsia="Calibri" w:hAnsi="PT Astra Serif" w:cs="Arial"/>
                <w:sz w:val="27"/>
                <w:szCs w:val="27"/>
              </w:rPr>
              <w:t>,</w:t>
            </w:r>
            <w:r w:rsidRPr="006A7DDA">
              <w:rPr>
                <w:rFonts w:ascii="PT Astra Serif" w:eastAsia="Calibri" w:hAnsi="PT Astra Serif" w:cs="Arial"/>
                <w:sz w:val="27"/>
                <w:szCs w:val="27"/>
              </w:rPr>
              <w:t xml:space="preserve"> с указанием потребителей указанных услуг (работ)</w:t>
            </w:r>
          </w:p>
        </w:tc>
        <w:tc>
          <w:tcPr>
            <w:tcW w:w="1708"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95503B">
        <w:tc>
          <w:tcPr>
            <w:tcW w:w="630" w:type="pct"/>
            <w:shd w:val="clear" w:color="auto" w:fill="auto"/>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1.3.</w:t>
            </w:r>
          </w:p>
        </w:tc>
        <w:tc>
          <w:tcPr>
            <w:tcW w:w="2662"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 xml:space="preserve">Документы (с указанием номеров, даты выдачи и срока действия), на основании которых учреждение осуществляет деятельность (свидетельство </w:t>
            </w:r>
            <w:r w:rsidRPr="006A7DDA">
              <w:rPr>
                <w:rFonts w:ascii="PT Astra Serif" w:eastAsia="Calibri" w:hAnsi="PT Astra Serif" w:cs="Arial"/>
                <w:sz w:val="27"/>
                <w:szCs w:val="27"/>
              </w:rPr>
              <w:lastRenderedPageBreak/>
              <w:t>о государственной регистрации учреждения, решение учредителя о создании учреждения и другие разрешительные документы)</w:t>
            </w:r>
          </w:p>
        </w:tc>
        <w:tc>
          <w:tcPr>
            <w:tcW w:w="1708"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95503B">
        <w:tc>
          <w:tcPr>
            <w:tcW w:w="630" w:type="pct"/>
            <w:shd w:val="clear" w:color="auto" w:fill="auto"/>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lastRenderedPageBreak/>
              <w:t>1.4.</w:t>
            </w:r>
          </w:p>
        </w:tc>
        <w:tc>
          <w:tcPr>
            <w:tcW w:w="2662"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Численность в соответствии с утвержденным штатным расписанием учреждения. В случае изменения количества штатных единиц учреждения указываются причины, приведшие к их изменению на конец отчетного периода</w:t>
            </w:r>
          </w:p>
        </w:tc>
        <w:tc>
          <w:tcPr>
            <w:tcW w:w="1708"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95503B">
        <w:tc>
          <w:tcPr>
            <w:tcW w:w="630" w:type="pct"/>
            <w:shd w:val="clear" w:color="auto" w:fill="auto"/>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1.5.</w:t>
            </w:r>
          </w:p>
        </w:tc>
        <w:tc>
          <w:tcPr>
            <w:tcW w:w="2662"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Фактическая численность</w:t>
            </w:r>
            <w:r w:rsidR="009C4BD0" w:rsidRPr="006A7DDA">
              <w:rPr>
                <w:rFonts w:ascii="PT Astra Serif" w:eastAsia="Calibri" w:hAnsi="PT Astra Serif" w:cs="Arial"/>
                <w:sz w:val="27"/>
                <w:szCs w:val="27"/>
              </w:rPr>
              <w:t xml:space="preserve"> работников</w:t>
            </w:r>
            <w:r w:rsidRPr="006A7DDA">
              <w:rPr>
                <w:rFonts w:ascii="PT Astra Serif" w:eastAsia="Calibri" w:hAnsi="PT Astra Serif" w:cs="Arial"/>
                <w:sz w:val="27"/>
                <w:szCs w:val="27"/>
              </w:rPr>
              <w:t xml:space="preserve"> учреждения (указывается фактическая численность</w:t>
            </w:r>
            <w:r w:rsidR="002671B4" w:rsidRPr="006A7DDA">
              <w:rPr>
                <w:rFonts w:ascii="PT Astra Serif" w:eastAsia="Calibri" w:hAnsi="PT Astra Serif" w:cs="Arial"/>
                <w:sz w:val="27"/>
                <w:szCs w:val="27"/>
              </w:rPr>
              <w:t xml:space="preserve"> работников</w:t>
            </w:r>
            <w:r w:rsidRPr="006A7DDA">
              <w:rPr>
                <w:rFonts w:ascii="PT Astra Serif" w:eastAsia="Calibri" w:hAnsi="PT Astra Serif" w:cs="Arial"/>
                <w:sz w:val="27"/>
                <w:szCs w:val="27"/>
              </w:rPr>
              <w:t xml:space="preserve"> учреждения, данные о количественном составе и квалификации сотрудников учреждения на начало и на конец отчетного года)</w:t>
            </w:r>
          </w:p>
        </w:tc>
        <w:tc>
          <w:tcPr>
            <w:tcW w:w="1708"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95503B">
        <w:tc>
          <w:tcPr>
            <w:tcW w:w="630" w:type="pct"/>
            <w:shd w:val="clear" w:color="auto" w:fill="auto"/>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1.6.</w:t>
            </w:r>
          </w:p>
        </w:tc>
        <w:tc>
          <w:tcPr>
            <w:tcW w:w="2662"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Средняя заработная плата сотрудников учреждения, в том числе: руководителей; заместителей руководителей; специалистов.</w:t>
            </w:r>
          </w:p>
        </w:tc>
        <w:tc>
          <w:tcPr>
            <w:tcW w:w="1708" w:type="pct"/>
            <w:shd w:val="clear" w:color="auto" w:fill="auto"/>
          </w:tcPr>
          <w:p w:rsidR="00860798" w:rsidRPr="006A7DDA" w:rsidRDefault="00860798" w:rsidP="006A7DDA">
            <w:pPr>
              <w:spacing w:after="0" w:line="240" w:lineRule="auto"/>
              <w:ind w:firstLine="709"/>
              <w:rPr>
                <w:rFonts w:ascii="PT Astra Serif" w:eastAsia="Calibri" w:hAnsi="PT Astra Serif" w:cs="Arial"/>
                <w:strike/>
                <w:sz w:val="27"/>
                <w:szCs w:val="27"/>
              </w:rPr>
            </w:pPr>
          </w:p>
        </w:tc>
      </w:tr>
    </w:tbl>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Раздел 2. Результат деятельности учреждения</w:t>
      </w:r>
    </w:p>
    <w:p w:rsidR="00D12278" w:rsidRPr="006A7DDA" w:rsidRDefault="00D1227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433"/>
        <w:gridCol w:w="4177"/>
      </w:tblGrid>
      <w:tr w:rsidR="00860798" w:rsidRPr="006A7DDA" w:rsidTr="008604A7">
        <w:tc>
          <w:tcPr>
            <w:tcW w:w="630" w:type="pct"/>
            <w:shd w:val="clear" w:color="auto" w:fill="auto"/>
          </w:tcPr>
          <w:p w:rsidR="00860798" w:rsidRPr="006A7DDA" w:rsidRDefault="00860798" w:rsidP="008604A7">
            <w:pPr>
              <w:widowControl w:val="0"/>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 xml:space="preserve">№ </w:t>
            </w:r>
            <w:proofErr w:type="spellStart"/>
            <w:r w:rsidRPr="006A7DDA">
              <w:rPr>
                <w:rFonts w:ascii="PT Astra Serif" w:hAnsi="PT Astra Serif" w:cs="Arial"/>
                <w:sz w:val="27"/>
                <w:szCs w:val="27"/>
                <w:lang w:eastAsia="ru-RU"/>
              </w:rPr>
              <w:t>п</w:t>
            </w:r>
            <w:proofErr w:type="spellEnd"/>
            <w:r w:rsidRPr="006A7DDA">
              <w:rPr>
                <w:rFonts w:ascii="PT Astra Serif" w:hAnsi="PT Astra Serif" w:cs="Arial"/>
                <w:sz w:val="27"/>
                <w:szCs w:val="27"/>
                <w:lang w:eastAsia="ru-RU"/>
              </w:rPr>
              <w:t>/</w:t>
            </w:r>
            <w:proofErr w:type="spellStart"/>
            <w:r w:rsidRPr="006A7DDA">
              <w:rPr>
                <w:rFonts w:ascii="PT Astra Serif" w:hAnsi="PT Astra Serif" w:cs="Arial"/>
                <w:sz w:val="27"/>
                <w:szCs w:val="27"/>
                <w:lang w:eastAsia="ru-RU"/>
              </w:rPr>
              <w:t>п</w:t>
            </w:r>
            <w:proofErr w:type="spellEnd"/>
          </w:p>
        </w:tc>
        <w:tc>
          <w:tcPr>
            <w:tcW w:w="2250" w:type="pct"/>
            <w:shd w:val="clear" w:color="auto" w:fill="auto"/>
          </w:tcPr>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показателя</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Значение показателя</w:t>
            </w:r>
          </w:p>
        </w:tc>
      </w:tr>
      <w:tr w:rsidR="00860798" w:rsidRPr="006A7DDA" w:rsidTr="008604A7">
        <w:tc>
          <w:tcPr>
            <w:tcW w:w="630" w:type="pct"/>
            <w:shd w:val="clear" w:color="auto" w:fill="auto"/>
          </w:tcPr>
          <w:p w:rsidR="00860798" w:rsidRPr="006A7DDA" w:rsidRDefault="00860798" w:rsidP="008604A7">
            <w:pPr>
              <w:widowControl w:val="0"/>
              <w:autoSpaceDE w:val="0"/>
              <w:autoSpaceDN w:val="0"/>
              <w:adjustRightInd w:val="0"/>
              <w:spacing w:after="0" w:line="240" w:lineRule="auto"/>
              <w:jc w:val="center"/>
              <w:rPr>
                <w:rFonts w:ascii="PT Astra Serif" w:hAnsi="PT Astra Serif" w:cs="Arial"/>
                <w:sz w:val="27"/>
                <w:szCs w:val="27"/>
                <w:lang w:eastAsia="ru-RU"/>
              </w:rPr>
            </w:pPr>
            <w:r w:rsidRPr="006A7DDA">
              <w:rPr>
                <w:rFonts w:ascii="PT Astra Serif" w:hAnsi="PT Astra Serif" w:cs="Arial"/>
                <w:sz w:val="27"/>
                <w:szCs w:val="27"/>
                <w:lang w:eastAsia="ru-RU"/>
              </w:rPr>
              <w:t>2.1.</w:t>
            </w:r>
          </w:p>
        </w:tc>
        <w:tc>
          <w:tcPr>
            <w:tcW w:w="225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Общая балансовая стоимость нефинансовых активов</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c>
          <w:tcPr>
            <w:tcW w:w="630" w:type="pct"/>
            <w:shd w:val="clear" w:color="auto" w:fill="auto"/>
          </w:tcPr>
          <w:p w:rsidR="00860798" w:rsidRPr="006A7DDA" w:rsidRDefault="00860798" w:rsidP="008604A7">
            <w:pPr>
              <w:widowControl w:val="0"/>
              <w:autoSpaceDE w:val="0"/>
              <w:autoSpaceDN w:val="0"/>
              <w:adjustRightInd w:val="0"/>
              <w:spacing w:after="0" w:line="240" w:lineRule="auto"/>
              <w:jc w:val="center"/>
              <w:rPr>
                <w:rFonts w:ascii="PT Astra Serif" w:hAnsi="PT Astra Serif" w:cs="Arial"/>
                <w:sz w:val="27"/>
                <w:szCs w:val="27"/>
                <w:lang w:eastAsia="ru-RU"/>
              </w:rPr>
            </w:pPr>
            <w:r w:rsidRPr="006A7DDA">
              <w:rPr>
                <w:rFonts w:ascii="PT Astra Serif" w:hAnsi="PT Astra Serif" w:cs="Arial"/>
                <w:sz w:val="27"/>
                <w:szCs w:val="27"/>
                <w:lang w:eastAsia="ru-RU"/>
              </w:rPr>
              <w:t>2.2.</w:t>
            </w:r>
          </w:p>
        </w:tc>
        <w:tc>
          <w:tcPr>
            <w:tcW w:w="225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Изменение (увеличение, уменьшение) балансовой (остаточной) стоимости нефинансовых активов относительно предыдущего отчетного года (в процентах)</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c>
          <w:tcPr>
            <w:tcW w:w="630" w:type="pct"/>
            <w:shd w:val="clear" w:color="auto" w:fill="auto"/>
          </w:tcPr>
          <w:p w:rsidR="00860798" w:rsidRPr="006A7DDA" w:rsidRDefault="00860798" w:rsidP="008604A7">
            <w:pPr>
              <w:widowControl w:val="0"/>
              <w:autoSpaceDE w:val="0"/>
              <w:autoSpaceDN w:val="0"/>
              <w:adjustRightInd w:val="0"/>
              <w:spacing w:after="0" w:line="240" w:lineRule="auto"/>
              <w:jc w:val="center"/>
              <w:rPr>
                <w:rFonts w:ascii="PT Astra Serif" w:hAnsi="PT Astra Serif" w:cs="Arial"/>
                <w:sz w:val="27"/>
                <w:szCs w:val="27"/>
                <w:lang w:eastAsia="ru-RU"/>
              </w:rPr>
            </w:pPr>
            <w:r w:rsidRPr="006A7DDA">
              <w:rPr>
                <w:rFonts w:ascii="PT Astra Serif" w:hAnsi="PT Astra Serif" w:cs="Arial"/>
                <w:sz w:val="27"/>
                <w:szCs w:val="27"/>
                <w:lang w:eastAsia="ru-RU"/>
              </w:rPr>
              <w:t>2.3.</w:t>
            </w:r>
          </w:p>
        </w:tc>
        <w:tc>
          <w:tcPr>
            <w:tcW w:w="225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c>
          <w:tcPr>
            <w:tcW w:w="630" w:type="pct"/>
            <w:shd w:val="clear" w:color="auto" w:fill="auto"/>
          </w:tcPr>
          <w:p w:rsidR="00860798" w:rsidRPr="006A7DDA" w:rsidRDefault="00860798" w:rsidP="008604A7">
            <w:pPr>
              <w:widowControl w:val="0"/>
              <w:autoSpaceDE w:val="0"/>
              <w:autoSpaceDN w:val="0"/>
              <w:adjustRightInd w:val="0"/>
              <w:spacing w:after="0" w:line="240" w:lineRule="auto"/>
              <w:jc w:val="center"/>
              <w:rPr>
                <w:rFonts w:ascii="PT Astra Serif" w:hAnsi="PT Astra Serif" w:cs="Arial"/>
                <w:sz w:val="27"/>
                <w:szCs w:val="27"/>
                <w:lang w:eastAsia="ru-RU"/>
              </w:rPr>
            </w:pPr>
            <w:r w:rsidRPr="006A7DDA">
              <w:rPr>
                <w:rFonts w:ascii="PT Astra Serif" w:hAnsi="PT Astra Serif" w:cs="Arial"/>
                <w:sz w:val="27"/>
                <w:szCs w:val="27"/>
                <w:lang w:eastAsia="ru-RU"/>
              </w:rPr>
              <w:t>2.4.</w:t>
            </w:r>
          </w:p>
        </w:tc>
        <w:tc>
          <w:tcPr>
            <w:tcW w:w="225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 xml:space="preserve">Изменения (увеличение, уменьшение) дебиторской и кредиторской задолженности учреждения в разрезе поступлений (выплат), предусмотренных Планом финансово-хозяйственной деятельности муниципального учреждения относительно предыдущего отчетного года (в </w:t>
            </w:r>
            <w:r w:rsidRPr="006A7DDA">
              <w:rPr>
                <w:rFonts w:ascii="PT Astra Serif" w:hAnsi="PT Astra Serif" w:cs="Arial"/>
                <w:sz w:val="27"/>
                <w:szCs w:val="27"/>
                <w:lang w:eastAsia="ru-RU"/>
              </w:rPr>
              <w:lastRenderedPageBreak/>
              <w:t>процентах) с указанием причин образования просроченной кредиторской задолженности, а также дебиторской задолженности, нереальной к взысканию</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c>
          <w:tcPr>
            <w:tcW w:w="630" w:type="pct"/>
            <w:shd w:val="clear" w:color="auto" w:fill="auto"/>
          </w:tcPr>
          <w:p w:rsidR="00860798" w:rsidRPr="006A7DDA" w:rsidRDefault="00860798" w:rsidP="008604A7">
            <w:pPr>
              <w:widowControl w:val="0"/>
              <w:autoSpaceDE w:val="0"/>
              <w:autoSpaceDN w:val="0"/>
              <w:adjustRightInd w:val="0"/>
              <w:spacing w:after="0" w:line="240" w:lineRule="auto"/>
              <w:jc w:val="center"/>
              <w:rPr>
                <w:rFonts w:ascii="PT Astra Serif" w:hAnsi="PT Astra Serif" w:cs="Arial"/>
                <w:sz w:val="27"/>
                <w:szCs w:val="27"/>
                <w:lang w:eastAsia="ru-RU"/>
              </w:rPr>
            </w:pPr>
            <w:r w:rsidRPr="006A7DDA">
              <w:rPr>
                <w:rFonts w:ascii="PT Astra Serif" w:hAnsi="PT Astra Serif" w:cs="Arial"/>
                <w:sz w:val="27"/>
                <w:szCs w:val="27"/>
                <w:lang w:eastAsia="ru-RU"/>
              </w:rPr>
              <w:lastRenderedPageBreak/>
              <w:t>2.5.</w:t>
            </w:r>
          </w:p>
        </w:tc>
        <w:tc>
          <w:tcPr>
            <w:tcW w:w="225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 xml:space="preserve">Суммы доходов, полученных учреждением от оказания платных услуг (выполнения работ), при осуществлении основных видов деятельности сверх </w:t>
            </w:r>
            <w:r w:rsidR="002671B4" w:rsidRPr="006A7DDA">
              <w:rPr>
                <w:rFonts w:ascii="PT Astra Serif" w:hAnsi="PT Astra Serif" w:cs="Arial"/>
                <w:sz w:val="27"/>
                <w:szCs w:val="27"/>
                <w:lang w:eastAsia="ru-RU"/>
              </w:rPr>
              <w:t>муниципального</w:t>
            </w:r>
            <w:r w:rsidRPr="006A7DDA">
              <w:rPr>
                <w:rFonts w:ascii="PT Astra Serif" w:hAnsi="PT Astra Serif" w:cs="Arial"/>
                <w:sz w:val="27"/>
                <w:szCs w:val="27"/>
                <w:lang w:eastAsia="ru-RU"/>
              </w:rPr>
              <w:t xml:space="preserve"> задания, при осуществлении иных видов деятельности</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c>
          <w:tcPr>
            <w:tcW w:w="630" w:type="pct"/>
            <w:shd w:val="clear" w:color="auto" w:fill="auto"/>
          </w:tcPr>
          <w:p w:rsidR="00860798" w:rsidRPr="006A7DDA" w:rsidRDefault="00860798" w:rsidP="008604A7">
            <w:pPr>
              <w:widowControl w:val="0"/>
              <w:autoSpaceDE w:val="0"/>
              <w:autoSpaceDN w:val="0"/>
              <w:adjustRightInd w:val="0"/>
              <w:spacing w:after="0" w:line="240" w:lineRule="auto"/>
              <w:jc w:val="center"/>
              <w:rPr>
                <w:rFonts w:ascii="PT Astra Serif" w:hAnsi="PT Astra Serif" w:cs="Arial"/>
                <w:sz w:val="27"/>
                <w:szCs w:val="27"/>
                <w:lang w:eastAsia="ru-RU"/>
              </w:rPr>
            </w:pPr>
            <w:r w:rsidRPr="006A7DDA">
              <w:rPr>
                <w:rFonts w:ascii="PT Astra Serif" w:hAnsi="PT Astra Serif" w:cs="Arial"/>
                <w:sz w:val="27"/>
                <w:szCs w:val="27"/>
                <w:lang w:eastAsia="ru-RU"/>
              </w:rPr>
              <w:t>2.6.</w:t>
            </w:r>
          </w:p>
        </w:tc>
        <w:tc>
          <w:tcPr>
            <w:tcW w:w="225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 xml:space="preserve">Сведения об исполнении муниципального задания на оказание муниципальных услуг (выполнение работ) </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c>
          <w:tcPr>
            <w:tcW w:w="630" w:type="pct"/>
            <w:shd w:val="clear" w:color="auto" w:fill="auto"/>
          </w:tcPr>
          <w:p w:rsidR="00860798" w:rsidRPr="006A7DDA" w:rsidRDefault="00860798" w:rsidP="008604A7">
            <w:pPr>
              <w:widowControl w:val="0"/>
              <w:autoSpaceDE w:val="0"/>
              <w:autoSpaceDN w:val="0"/>
              <w:adjustRightInd w:val="0"/>
              <w:spacing w:after="0" w:line="240" w:lineRule="auto"/>
              <w:jc w:val="center"/>
              <w:rPr>
                <w:rFonts w:ascii="PT Astra Serif" w:hAnsi="PT Astra Serif" w:cs="Arial"/>
                <w:sz w:val="27"/>
                <w:szCs w:val="27"/>
                <w:lang w:eastAsia="ru-RU"/>
              </w:rPr>
            </w:pPr>
            <w:r w:rsidRPr="006A7DDA">
              <w:rPr>
                <w:rFonts w:ascii="PT Astra Serif" w:hAnsi="PT Astra Serif" w:cs="Arial"/>
                <w:sz w:val="27"/>
                <w:szCs w:val="27"/>
                <w:lang w:eastAsia="ru-RU"/>
              </w:rPr>
              <w:t>2.7.</w:t>
            </w:r>
          </w:p>
        </w:tc>
        <w:tc>
          <w:tcPr>
            <w:tcW w:w="225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Сведения об оказании учреждениями муниципальных услуг (выполнении работ) сверх муниципального задания</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c>
          <w:tcPr>
            <w:tcW w:w="630" w:type="pct"/>
            <w:shd w:val="clear" w:color="auto" w:fill="auto"/>
          </w:tcPr>
          <w:p w:rsidR="00860798" w:rsidRPr="006A7DDA" w:rsidRDefault="00860798" w:rsidP="008604A7">
            <w:pPr>
              <w:widowControl w:val="0"/>
              <w:autoSpaceDE w:val="0"/>
              <w:autoSpaceDN w:val="0"/>
              <w:adjustRightInd w:val="0"/>
              <w:spacing w:after="0" w:line="240" w:lineRule="auto"/>
              <w:jc w:val="center"/>
              <w:rPr>
                <w:rFonts w:ascii="PT Astra Serif" w:hAnsi="PT Astra Serif" w:cs="Arial"/>
                <w:sz w:val="27"/>
                <w:szCs w:val="27"/>
                <w:lang w:eastAsia="ru-RU"/>
              </w:rPr>
            </w:pPr>
            <w:r w:rsidRPr="006A7DDA">
              <w:rPr>
                <w:rFonts w:ascii="PT Astra Serif" w:hAnsi="PT Astra Serif" w:cs="Arial"/>
                <w:sz w:val="27"/>
                <w:szCs w:val="27"/>
                <w:lang w:eastAsia="ru-RU"/>
              </w:rPr>
              <w:t>2.8.</w:t>
            </w:r>
          </w:p>
        </w:tc>
        <w:tc>
          <w:tcPr>
            <w:tcW w:w="225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Цены (тарифы) на платные услуги (работы), оказываемые потребителям (в динамике в течение отчетного периода)</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c>
          <w:tcPr>
            <w:tcW w:w="630" w:type="pct"/>
            <w:shd w:val="clear" w:color="auto" w:fill="auto"/>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shd w:val="clear" w:color="auto" w:fill="FFFFFF"/>
              </w:rPr>
              <w:t>2</w:t>
            </w:r>
            <w:r w:rsidRPr="006A7DDA">
              <w:rPr>
                <w:rFonts w:ascii="PT Astra Serif" w:eastAsia="Calibri" w:hAnsi="PT Astra Serif" w:cs="Arial"/>
                <w:sz w:val="27"/>
                <w:szCs w:val="27"/>
              </w:rPr>
              <w:t>.9.</w:t>
            </w:r>
          </w:p>
        </w:tc>
        <w:tc>
          <w:tcPr>
            <w:tcW w:w="225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Общее количество потребителей, воспользовавшихся услугами (работами) учреждения (в том числе платными для потребителей)</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c>
          <w:tcPr>
            <w:tcW w:w="630" w:type="pct"/>
            <w:shd w:val="clear" w:color="auto" w:fill="auto"/>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2.10.</w:t>
            </w:r>
          </w:p>
        </w:tc>
        <w:tc>
          <w:tcPr>
            <w:tcW w:w="225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Количество жалоб потребителей и принятые по результатам их рассмотрения меры</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bl>
    <w:p w:rsidR="00BC203E" w:rsidRPr="006A7DDA" w:rsidRDefault="00BC203E" w:rsidP="006A7DDA">
      <w:pPr>
        <w:spacing w:after="0" w:line="240" w:lineRule="auto"/>
        <w:ind w:firstLine="709"/>
        <w:jc w:val="center"/>
        <w:rPr>
          <w:rFonts w:ascii="PT Astra Serif" w:eastAsia="Calibri" w:hAnsi="PT Astra Serif" w:cs="Arial"/>
          <w:b/>
          <w:sz w:val="27"/>
          <w:szCs w:val="27"/>
        </w:rPr>
      </w:pPr>
    </w:p>
    <w:p w:rsidR="00BC203E" w:rsidRPr="006A7DDA" w:rsidRDefault="00BC203E" w:rsidP="006A7DDA">
      <w:pPr>
        <w:spacing w:after="0" w:line="240" w:lineRule="auto"/>
        <w:ind w:firstLine="709"/>
        <w:jc w:val="center"/>
        <w:rPr>
          <w:rFonts w:ascii="PT Astra Serif" w:eastAsia="Calibri" w:hAnsi="PT Astra Serif" w:cs="Arial"/>
          <w:b/>
          <w:sz w:val="27"/>
          <w:szCs w:val="27"/>
        </w:rPr>
      </w:pPr>
      <w:r w:rsidRPr="006A7DDA">
        <w:rPr>
          <w:rFonts w:ascii="PT Astra Serif" w:eastAsia="Calibri" w:hAnsi="PT Astra Serif" w:cs="Arial"/>
          <w:b/>
          <w:sz w:val="27"/>
          <w:szCs w:val="27"/>
        </w:rPr>
        <w:t>2.11. Суммы кассовых и плановых поступлений (с учетом возвратов) в разрезе поступлений, предусмотренных Планом</w:t>
      </w:r>
    </w:p>
    <w:tbl>
      <w:tblPr>
        <w:tblW w:w="5065" w:type="pct"/>
        <w:tblCellMar>
          <w:left w:w="10" w:type="dxa"/>
          <w:right w:w="10" w:type="dxa"/>
        </w:tblCellMar>
        <w:tblLook w:val="04A0"/>
      </w:tblPr>
      <w:tblGrid>
        <w:gridCol w:w="4525"/>
        <w:gridCol w:w="2191"/>
        <w:gridCol w:w="3066"/>
      </w:tblGrid>
      <w:tr w:rsidR="00860798" w:rsidRPr="006A7DDA" w:rsidTr="00860798">
        <w:trPr>
          <w:trHeight w:val="312"/>
        </w:trPr>
        <w:tc>
          <w:tcPr>
            <w:tcW w:w="23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2687" w:type="pct"/>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Значение показателя</w:t>
            </w:r>
          </w:p>
        </w:tc>
      </w:tr>
      <w:tr w:rsidR="00860798" w:rsidRPr="006A7DDA" w:rsidTr="00860798">
        <w:trPr>
          <w:trHeight w:val="312"/>
        </w:trPr>
        <w:tc>
          <w:tcPr>
            <w:tcW w:w="2313" w:type="pct"/>
            <w:vMerge w:val="restart"/>
            <w:tcBorders>
              <w:top w:val="single" w:sz="4" w:space="0" w:color="auto"/>
              <w:left w:val="single" w:sz="4" w:space="0" w:color="auto"/>
              <w:right w:val="single" w:sz="4" w:space="0" w:color="auto"/>
            </w:tcBorders>
            <w:shd w:val="clear" w:color="auto" w:fill="FFFFFF"/>
          </w:tcPr>
          <w:p w:rsidR="00860798" w:rsidRPr="006A7DDA" w:rsidRDefault="00860798" w:rsidP="006A7DDA">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Вид поступления</w:t>
            </w:r>
          </w:p>
        </w:tc>
        <w:tc>
          <w:tcPr>
            <w:tcW w:w="2687" w:type="pct"/>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Сумма поступлений</w:t>
            </w:r>
          </w:p>
        </w:tc>
      </w:tr>
      <w:tr w:rsidR="00860798" w:rsidRPr="006A7DDA" w:rsidTr="00860798">
        <w:trPr>
          <w:trHeight w:val="307"/>
        </w:trPr>
        <w:tc>
          <w:tcPr>
            <w:tcW w:w="2313" w:type="pct"/>
            <w:vMerge/>
            <w:tcBorders>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120"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кассовая</w:t>
            </w: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плановая</w:t>
            </w:r>
          </w:p>
        </w:tc>
      </w:tr>
      <w:tr w:rsidR="00860798" w:rsidRPr="006A7DDA" w:rsidTr="00860798">
        <w:trPr>
          <w:trHeight w:val="312"/>
        </w:trPr>
        <w:tc>
          <w:tcPr>
            <w:tcW w:w="23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120"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rPr>
          <w:trHeight w:val="312"/>
        </w:trPr>
        <w:tc>
          <w:tcPr>
            <w:tcW w:w="23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120"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56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bl>
    <w:p w:rsidR="00BC203E" w:rsidRPr="006A7DDA" w:rsidRDefault="00BC203E" w:rsidP="006A7DDA">
      <w:pPr>
        <w:widowControl w:val="0"/>
        <w:tabs>
          <w:tab w:val="left" w:pos="5250"/>
        </w:tabs>
        <w:autoSpaceDE w:val="0"/>
        <w:autoSpaceDN w:val="0"/>
        <w:adjustRightInd w:val="0"/>
        <w:spacing w:after="0" w:line="240" w:lineRule="auto"/>
        <w:ind w:firstLine="709"/>
        <w:jc w:val="center"/>
        <w:rPr>
          <w:rFonts w:ascii="PT Astra Serif" w:eastAsia="Calibri" w:hAnsi="PT Astra Serif" w:cs="Arial"/>
          <w:b/>
          <w:sz w:val="27"/>
          <w:szCs w:val="27"/>
        </w:rPr>
      </w:pPr>
    </w:p>
    <w:p w:rsidR="00860798" w:rsidRPr="006A7DDA" w:rsidRDefault="00BC203E" w:rsidP="006A7DDA">
      <w:pPr>
        <w:widowControl w:val="0"/>
        <w:tabs>
          <w:tab w:val="left" w:pos="5250"/>
        </w:tabs>
        <w:autoSpaceDE w:val="0"/>
        <w:autoSpaceDN w:val="0"/>
        <w:adjustRightInd w:val="0"/>
        <w:spacing w:after="0" w:line="240" w:lineRule="auto"/>
        <w:ind w:firstLine="709"/>
        <w:jc w:val="center"/>
        <w:rPr>
          <w:rFonts w:ascii="PT Astra Serif" w:eastAsia="Calibri" w:hAnsi="PT Astra Serif" w:cs="Arial"/>
          <w:b/>
          <w:sz w:val="27"/>
          <w:szCs w:val="27"/>
        </w:rPr>
      </w:pPr>
      <w:r w:rsidRPr="006A7DDA">
        <w:rPr>
          <w:rFonts w:ascii="PT Astra Serif" w:eastAsia="Calibri" w:hAnsi="PT Astra Serif" w:cs="Arial"/>
          <w:b/>
          <w:sz w:val="27"/>
          <w:szCs w:val="27"/>
        </w:rPr>
        <w:t>2.12. Суммы кассовых и плановых выплат (с учетом восстановленных кассовых выплат) в разрезе выплат, предусмотренных Планом</w:t>
      </w:r>
    </w:p>
    <w:tbl>
      <w:tblPr>
        <w:tblW w:w="9791" w:type="dxa"/>
        <w:tblLayout w:type="fixed"/>
        <w:tblCellMar>
          <w:left w:w="10" w:type="dxa"/>
          <w:right w:w="10" w:type="dxa"/>
        </w:tblCellMar>
        <w:tblLook w:val="04A0"/>
      </w:tblPr>
      <w:tblGrid>
        <w:gridCol w:w="4853"/>
        <w:gridCol w:w="2352"/>
        <w:gridCol w:w="2586"/>
      </w:tblGrid>
      <w:tr w:rsidR="00860798" w:rsidRPr="006A7DDA" w:rsidTr="002671B4">
        <w:trPr>
          <w:trHeight w:val="307"/>
        </w:trPr>
        <w:tc>
          <w:tcPr>
            <w:tcW w:w="4853"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4938" w:type="dxa"/>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Значение показателя</w:t>
            </w:r>
          </w:p>
        </w:tc>
      </w:tr>
      <w:tr w:rsidR="00860798" w:rsidRPr="006A7DDA" w:rsidTr="002671B4">
        <w:trPr>
          <w:trHeight w:val="312"/>
        </w:trPr>
        <w:tc>
          <w:tcPr>
            <w:tcW w:w="4853" w:type="dxa"/>
            <w:vMerge w:val="restart"/>
            <w:tcBorders>
              <w:top w:val="single" w:sz="4" w:space="0" w:color="auto"/>
              <w:left w:val="single" w:sz="4" w:space="0" w:color="auto"/>
              <w:right w:val="single" w:sz="4" w:space="0" w:color="auto"/>
            </w:tcBorders>
            <w:shd w:val="clear" w:color="auto" w:fill="FFFFFF"/>
          </w:tcPr>
          <w:p w:rsidR="00860798" w:rsidRPr="006A7DDA" w:rsidRDefault="00860798" w:rsidP="006A7DDA">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Вид выплаты</w:t>
            </w:r>
          </w:p>
        </w:tc>
        <w:tc>
          <w:tcPr>
            <w:tcW w:w="4938" w:type="dxa"/>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Сумма выплаты</w:t>
            </w:r>
          </w:p>
        </w:tc>
      </w:tr>
      <w:tr w:rsidR="00860798" w:rsidRPr="006A7DDA" w:rsidTr="002671B4">
        <w:trPr>
          <w:trHeight w:val="307"/>
        </w:trPr>
        <w:tc>
          <w:tcPr>
            <w:tcW w:w="4853" w:type="dxa"/>
            <w:vMerge/>
            <w:tcBorders>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кассовая</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плановая</w:t>
            </w:r>
          </w:p>
        </w:tc>
      </w:tr>
      <w:tr w:rsidR="00860798" w:rsidRPr="006A7DDA" w:rsidTr="002671B4">
        <w:trPr>
          <w:trHeight w:val="307"/>
        </w:trPr>
        <w:tc>
          <w:tcPr>
            <w:tcW w:w="4853"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2671B4">
        <w:trPr>
          <w:trHeight w:val="312"/>
        </w:trPr>
        <w:tc>
          <w:tcPr>
            <w:tcW w:w="4853"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bl>
    <w:p w:rsidR="00BC203E" w:rsidRPr="006A7DDA" w:rsidRDefault="00BC203E" w:rsidP="006A7DDA">
      <w:pPr>
        <w:widowControl w:val="0"/>
        <w:tabs>
          <w:tab w:val="left" w:pos="5250"/>
        </w:tabs>
        <w:autoSpaceDE w:val="0"/>
        <w:autoSpaceDN w:val="0"/>
        <w:adjustRightInd w:val="0"/>
        <w:spacing w:after="0" w:line="240" w:lineRule="auto"/>
        <w:ind w:firstLine="709"/>
        <w:jc w:val="center"/>
        <w:rPr>
          <w:rFonts w:ascii="PT Astra Serif" w:eastAsia="Calibri" w:hAnsi="PT Astra Serif" w:cs="Arial"/>
          <w:sz w:val="27"/>
          <w:szCs w:val="27"/>
        </w:rPr>
      </w:pPr>
    </w:p>
    <w:p w:rsidR="00860798" w:rsidRDefault="00BC203E" w:rsidP="006A7DDA">
      <w:pPr>
        <w:widowControl w:val="0"/>
        <w:tabs>
          <w:tab w:val="left" w:pos="5250"/>
        </w:tabs>
        <w:autoSpaceDE w:val="0"/>
        <w:autoSpaceDN w:val="0"/>
        <w:adjustRightInd w:val="0"/>
        <w:spacing w:after="0" w:line="240" w:lineRule="auto"/>
        <w:ind w:firstLine="709"/>
        <w:jc w:val="center"/>
        <w:rPr>
          <w:rFonts w:ascii="PT Astra Serif" w:eastAsia="Calibri" w:hAnsi="PT Astra Serif" w:cs="Arial"/>
          <w:b/>
          <w:sz w:val="27"/>
          <w:szCs w:val="27"/>
        </w:rPr>
      </w:pPr>
      <w:r w:rsidRPr="006A7DDA">
        <w:rPr>
          <w:rFonts w:ascii="PT Astra Serif" w:eastAsia="Calibri" w:hAnsi="PT Astra Serif" w:cs="Arial"/>
          <w:b/>
          <w:sz w:val="27"/>
          <w:szCs w:val="27"/>
        </w:rPr>
        <w:t>Раздел</w:t>
      </w:r>
      <w:r w:rsidRPr="006A7DDA">
        <w:rPr>
          <w:rFonts w:ascii="PT Astra Serif" w:eastAsia="Calibri" w:hAnsi="PT Astra Serif" w:cs="Arial"/>
          <w:b/>
          <w:bCs/>
          <w:sz w:val="27"/>
          <w:szCs w:val="27"/>
          <w:shd w:val="clear" w:color="auto" w:fill="FFFFFF"/>
        </w:rPr>
        <w:t xml:space="preserve"> 3.</w:t>
      </w:r>
      <w:r w:rsidRPr="006A7DDA">
        <w:rPr>
          <w:rFonts w:ascii="PT Astra Serif" w:eastAsia="Calibri" w:hAnsi="PT Astra Serif" w:cs="Arial"/>
          <w:b/>
          <w:sz w:val="27"/>
          <w:szCs w:val="27"/>
        </w:rPr>
        <w:t xml:space="preserve"> Об использовании имущества, закрепленного за учреждением</w:t>
      </w:r>
    </w:p>
    <w:p w:rsidR="00D12278" w:rsidRPr="006A7DDA" w:rsidRDefault="00D12278" w:rsidP="006A7DDA">
      <w:pPr>
        <w:widowControl w:val="0"/>
        <w:tabs>
          <w:tab w:val="left" w:pos="5250"/>
        </w:tabs>
        <w:autoSpaceDE w:val="0"/>
        <w:autoSpaceDN w:val="0"/>
        <w:adjustRightInd w:val="0"/>
        <w:spacing w:after="0" w:line="240" w:lineRule="auto"/>
        <w:ind w:firstLine="709"/>
        <w:jc w:val="center"/>
        <w:rPr>
          <w:rFonts w:ascii="PT Astra Serif" w:eastAsia="Calibri" w:hAnsi="PT Astra Serif" w:cs="Arial"/>
          <w:b/>
          <w:sz w:val="27"/>
          <w:szCs w:val="27"/>
        </w:rPr>
      </w:pPr>
    </w:p>
    <w:tbl>
      <w:tblPr>
        <w:tblpPr w:leftFromText="180" w:rightFromText="180" w:vertAnchor="text" w:tblpY="1"/>
        <w:tblOverlap w:val="never"/>
        <w:tblW w:w="5070" w:type="pct"/>
        <w:tblCellMar>
          <w:left w:w="10" w:type="dxa"/>
          <w:right w:w="10" w:type="dxa"/>
        </w:tblCellMar>
        <w:tblLook w:val="04A0"/>
      </w:tblPr>
      <w:tblGrid>
        <w:gridCol w:w="1002"/>
        <w:gridCol w:w="5103"/>
        <w:gridCol w:w="1702"/>
        <w:gridCol w:w="1984"/>
      </w:tblGrid>
      <w:tr w:rsidR="00860798" w:rsidRPr="006A7DDA" w:rsidTr="008604A7">
        <w:trPr>
          <w:trHeight w:val="403"/>
        </w:trPr>
        <w:tc>
          <w:tcPr>
            <w:tcW w:w="512" w:type="pct"/>
            <w:tcBorders>
              <w:top w:val="single" w:sz="4" w:space="0" w:color="auto"/>
              <w:left w:val="single" w:sz="4" w:space="0" w:color="auto"/>
              <w:right w:val="single" w:sz="4" w:space="0" w:color="auto"/>
            </w:tcBorders>
            <w:shd w:val="clear" w:color="auto" w:fill="FFFFFF"/>
          </w:tcPr>
          <w:p w:rsidR="00860798" w:rsidRPr="006A7DDA" w:rsidRDefault="00860798" w:rsidP="008604A7">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 xml:space="preserve">№ </w:t>
            </w:r>
            <w:proofErr w:type="spellStart"/>
            <w:r w:rsidRPr="006A7DDA">
              <w:rPr>
                <w:rFonts w:ascii="PT Astra Serif" w:eastAsia="Calibri" w:hAnsi="PT Astra Serif" w:cs="Arial"/>
                <w:sz w:val="27"/>
                <w:szCs w:val="27"/>
              </w:rPr>
              <w:t>п</w:t>
            </w:r>
            <w:proofErr w:type="spellEnd"/>
            <w:r w:rsidRPr="006A7DDA">
              <w:rPr>
                <w:rFonts w:ascii="PT Astra Serif" w:eastAsia="Calibri" w:hAnsi="PT Astra Serif" w:cs="Arial"/>
                <w:sz w:val="27"/>
                <w:szCs w:val="27"/>
              </w:rPr>
              <w:t>/</w:t>
            </w:r>
            <w:proofErr w:type="spellStart"/>
            <w:r w:rsidRPr="006A7DDA">
              <w:rPr>
                <w:rFonts w:ascii="PT Astra Serif" w:eastAsia="Calibri" w:hAnsi="PT Astra Serif" w:cs="Arial"/>
                <w:sz w:val="27"/>
                <w:szCs w:val="27"/>
              </w:rPr>
              <w:t>п</w:t>
            </w:r>
            <w:proofErr w:type="spellEnd"/>
          </w:p>
        </w:tc>
        <w:tc>
          <w:tcPr>
            <w:tcW w:w="2606" w:type="pct"/>
            <w:vMerge w:val="restart"/>
            <w:tcBorders>
              <w:top w:val="single" w:sz="4" w:space="0" w:color="auto"/>
              <w:left w:val="single" w:sz="4" w:space="0" w:color="auto"/>
              <w:right w:val="single" w:sz="4" w:space="0" w:color="auto"/>
            </w:tcBorders>
            <w:shd w:val="clear" w:color="auto" w:fill="FFFFFF"/>
          </w:tcPr>
          <w:p w:rsidR="00860798" w:rsidRPr="006A7DDA" w:rsidRDefault="00860798" w:rsidP="008604A7">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1882" w:type="pct"/>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rPr>
                <w:rFonts w:ascii="PT Astra Serif" w:eastAsia="Calibri" w:hAnsi="PT Astra Serif" w:cs="Arial"/>
                <w:sz w:val="27"/>
                <w:szCs w:val="27"/>
              </w:rPr>
            </w:pPr>
            <w:r w:rsidRPr="006A7DDA">
              <w:rPr>
                <w:rFonts w:ascii="PT Astra Serif" w:eastAsia="Calibri" w:hAnsi="PT Astra Serif" w:cs="Arial"/>
                <w:sz w:val="27"/>
                <w:szCs w:val="27"/>
              </w:rPr>
              <w:t>Значение показателя</w:t>
            </w:r>
          </w:p>
        </w:tc>
      </w:tr>
      <w:tr w:rsidR="00860798" w:rsidRPr="006A7DDA" w:rsidTr="008604A7">
        <w:trPr>
          <w:trHeight w:val="562"/>
        </w:trPr>
        <w:tc>
          <w:tcPr>
            <w:tcW w:w="512" w:type="pct"/>
            <w:tcBorders>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p>
        </w:tc>
        <w:tc>
          <w:tcPr>
            <w:tcW w:w="2606" w:type="pct"/>
            <w:vMerge/>
            <w:tcBorders>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на начало отчетного года</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 конец отчетного года</w:t>
            </w:r>
          </w:p>
        </w:tc>
      </w:tr>
      <w:tr w:rsidR="00860798" w:rsidRPr="006A7DDA" w:rsidTr="008604A7">
        <w:trPr>
          <w:trHeight w:val="1114"/>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95503B" w:rsidP="008604A7">
            <w:pPr>
              <w:spacing w:after="0" w:line="240" w:lineRule="auto"/>
              <w:jc w:val="center"/>
              <w:rPr>
                <w:rFonts w:ascii="PT Astra Serif" w:eastAsia="Calibri" w:hAnsi="PT Astra Serif" w:cs="Arial"/>
                <w:sz w:val="27"/>
                <w:szCs w:val="27"/>
              </w:rPr>
            </w:pPr>
            <w:r>
              <w:rPr>
                <w:rFonts w:ascii="PT Astra Serif" w:eastAsia="Calibri" w:hAnsi="PT Astra Serif" w:cs="Arial"/>
                <w:sz w:val="27"/>
                <w:szCs w:val="27"/>
              </w:rPr>
              <w:t>3.</w:t>
            </w:r>
            <w:r w:rsidR="00860798" w:rsidRPr="006A7DDA">
              <w:rPr>
                <w:rFonts w:ascii="PT Astra Serif" w:eastAsia="Calibri" w:hAnsi="PT Astra Serif" w:cs="Arial"/>
                <w:sz w:val="27"/>
                <w:szCs w:val="27"/>
              </w:rPr>
              <w:t>1.</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находящегося у учреждения на праве оперативного управления</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110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3.2.</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находящегося у учреждения на праве оперативного управления и переданного в аренду</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3.3.</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находящегося у учреждения на праве оперативного управления и переданного в безвозмездное пользование</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3.4.</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движимого имущества, находящегося у учреждения на праве оперативного управления</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3.5.</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движимого имущества, находящегося у учреждения на праве оперативного управления и переданного в аренду</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3.6.</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движимого имущества, находящегося у учреждения на праве оперативного управления и переданного в безвозмездное пользование</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3.7.</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объектов недвижимого имущества, находящегося у учреждения на праве оперативного управления</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3.8.</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объектов недвижимого имущества, находящегося у учреждения на праве оперативного управления и переданного в аренду</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3.9.</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 xml:space="preserve">Общая площадь объектов недвижимого имущества, находящегося у учреждения на праве оперативного управления и переданного в безвозмездное </w:t>
            </w:r>
            <w:r w:rsidRPr="006A7DDA">
              <w:rPr>
                <w:rFonts w:ascii="PT Astra Serif" w:eastAsia="Calibri" w:hAnsi="PT Astra Serif" w:cs="Arial"/>
                <w:sz w:val="27"/>
                <w:szCs w:val="27"/>
              </w:rPr>
              <w:lastRenderedPageBreak/>
              <w:t>пользование</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lastRenderedPageBreak/>
              <w:t>3.10.</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Количество объектов недвижимого имущества, находящегося у учреждения на праве оперативного управления</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3.11.</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Объем средств, полученных в отчетном году от распоряжения в установленном порядке имуществом, находящимся у учреждения на праве оперативного управления</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3.12</w:t>
            </w:r>
            <w:r w:rsidR="00BC203E" w:rsidRPr="006A7DDA">
              <w:rPr>
                <w:rFonts w:ascii="PT Astra Serif" w:eastAsia="Calibri" w:hAnsi="PT Astra Serif" w:cs="Arial"/>
                <w:sz w:val="27"/>
                <w:szCs w:val="27"/>
              </w:rPr>
              <w:t>.</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поступившего недвижимого имущества</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3.13.</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приобретенного учреждением в отчетном году за счет средств, выделенных органом, осуществляющим функции и полномочия учредителя, учреждению на указанные цели</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3.14.</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приобретенного учреждением в отчетном году за счет доходов, полученных от платных услуг и иной приносящей доход деятельности</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3.15.</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особо ценного движимого имущества, находящегося у учреждения на праве оперативного управления</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627"/>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3.16.</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Балансовая стоимость выбывшего недвижимого имущества</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565"/>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3.17.</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поступившего недвижимого имущества</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559"/>
        </w:trPr>
        <w:tc>
          <w:tcPr>
            <w:tcW w:w="51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jc w:val="center"/>
              <w:rPr>
                <w:rFonts w:ascii="PT Astra Serif" w:eastAsia="Calibri" w:hAnsi="PT Astra Serif" w:cs="Arial"/>
                <w:sz w:val="27"/>
                <w:szCs w:val="27"/>
              </w:rPr>
            </w:pPr>
            <w:r w:rsidRPr="006A7DDA">
              <w:rPr>
                <w:rFonts w:ascii="PT Astra Serif" w:eastAsia="Calibri" w:hAnsi="PT Astra Serif" w:cs="Arial"/>
                <w:sz w:val="27"/>
                <w:szCs w:val="27"/>
              </w:rPr>
              <w:t>3.18.</w:t>
            </w:r>
          </w:p>
        </w:tc>
        <w:tc>
          <w:tcPr>
            <w:tcW w:w="26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выбывшего недвижимого имущества</w:t>
            </w:r>
          </w:p>
        </w:tc>
        <w:tc>
          <w:tcPr>
            <w:tcW w:w="869"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widowControl w:val="0"/>
              <w:autoSpaceDE w:val="0"/>
              <w:autoSpaceDN w:val="0"/>
              <w:adjustRightInd w:val="0"/>
              <w:spacing w:after="0" w:line="240" w:lineRule="auto"/>
              <w:ind w:firstLine="709"/>
              <w:rPr>
                <w:rFonts w:ascii="PT Astra Serif" w:hAnsi="PT Astra Serif" w:cs="Arial"/>
                <w:sz w:val="27"/>
                <w:szCs w:val="27"/>
                <w:lang w:eastAsia="ru-RU"/>
              </w:rPr>
            </w:pPr>
          </w:p>
        </w:tc>
      </w:tr>
    </w:tbl>
    <w:p w:rsidR="00860798" w:rsidRPr="006A7DDA" w:rsidRDefault="009F21D0"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Исполнитель: __________________</w:t>
      </w:r>
      <w:r w:rsidR="00D3654A" w:rsidRPr="006A7DDA">
        <w:rPr>
          <w:rFonts w:ascii="PT Astra Serif" w:hAnsi="PT Astra Serif" w:cs="Arial"/>
          <w:sz w:val="27"/>
          <w:szCs w:val="27"/>
          <w:lang w:eastAsia="ru-RU"/>
        </w:rPr>
        <w:t xml:space="preserve"> ______________ </w:t>
      </w:r>
      <w:r w:rsidR="00860798" w:rsidRPr="006A7DDA">
        <w:rPr>
          <w:rFonts w:ascii="PT Astra Serif" w:hAnsi="PT Astra Serif" w:cs="Arial"/>
          <w:sz w:val="27"/>
          <w:szCs w:val="27"/>
          <w:lang w:eastAsia="ru-RU"/>
        </w:rPr>
        <w:t>________________________</w:t>
      </w:r>
    </w:p>
    <w:p w:rsidR="00860798" w:rsidRPr="006A7DDA" w:rsidRDefault="009F21D0" w:rsidP="006A7DDA">
      <w:pPr>
        <w:widowControl w:val="0"/>
        <w:tabs>
          <w:tab w:val="left" w:pos="2145"/>
        </w:tabs>
        <w:autoSpaceDE w:val="0"/>
        <w:autoSpaceDN w:val="0"/>
        <w:adjustRightInd w:val="0"/>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t xml:space="preserve">(должность)            </w:t>
      </w:r>
      <w:r w:rsidR="00860798" w:rsidRPr="006A7DDA">
        <w:rPr>
          <w:rFonts w:ascii="PT Astra Serif" w:hAnsi="PT Astra Serif" w:cs="Arial"/>
          <w:sz w:val="27"/>
          <w:szCs w:val="27"/>
          <w:lang w:eastAsia="ru-RU"/>
        </w:rPr>
        <w:t xml:space="preserve">      (подпись)                 (расшифровка подписи)</w:t>
      </w:r>
    </w:p>
    <w:p w:rsidR="00C95815" w:rsidRPr="006A7DDA" w:rsidRDefault="00C95815" w:rsidP="006A7DDA">
      <w:pPr>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br w:type="page"/>
      </w:r>
    </w:p>
    <w:p w:rsidR="00726509" w:rsidRPr="006A7DDA" w:rsidRDefault="00726509"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lastRenderedPageBreak/>
        <w:t>Приложение 2</w:t>
      </w:r>
    </w:p>
    <w:p w:rsidR="0095503B"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sz w:val="27"/>
          <w:szCs w:val="27"/>
        </w:rPr>
        <w:t xml:space="preserve">к Порядку </w:t>
      </w:r>
      <w:r w:rsidRPr="006A7DDA">
        <w:rPr>
          <w:rFonts w:ascii="PT Astra Serif" w:hAnsi="PT Astra Serif" w:cs="Arial"/>
          <w:color w:val="000000"/>
          <w:sz w:val="27"/>
          <w:szCs w:val="27"/>
        </w:rPr>
        <w:t>составления и утверждения отчета</w:t>
      </w:r>
    </w:p>
    <w:p w:rsidR="0095503B"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color w:val="000000"/>
          <w:sz w:val="27"/>
          <w:szCs w:val="27"/>
        </w:rPr>
        <w:t xml:space="preserve"> о результатах деятельности</w:t>
      </w:r>
    </w:p>
    <w:p w:rsidR="00D643A1"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color w:val="000000"/>
          <w:sz w:val="27"/>
          <w:szCs w:val="27"/>
        </w:rPr>
        <w:t xml:space="preserve"> муниципальных учреждений</w:t>
      </w:r>
    </w:p>
    <w:p w:rsidR="00D643A1"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color w:val="000000"/>
          <w:sz w:val="27"/>
          <w:szCs w:val="27"/>
        </w:rPr>
        <w:t xml:space="preserve"> и об использовании закрепленного за ними</w:t>
      </w:r>
    </w:p>
    <w:p w:rsidR="00726509" w:rsidRPr="006A7DDA" w:rsidRDefault="00726509" w:rsidP="006A7DDA">
      <w:pPr>
        <w:pStyle w:val="ConsPlusNormal"/>
        <w:ind w:firstLine="709"/>
        <w:jc w:val="right"/>
        <w:rPr>
          <w:rFonts w:ascii="PT Astra Serif" w:hAnsi="PT Astra Serif" w:cs="Arial"/>
          <w:sz w:val="27"/>
          <w:szCs w:val="27"/>
        </w:rPr>
      </w:pPr>
      <w:r w:rsidRPr="006A7DDA">
        <w:rPr>
          <w:rFonts w:ascii="PT Astra Serif" w:hAnsi="PT Astra Serif" w:cs="Arial"/>
          <w:color w:val="000000"/>
          <w:sz w:val="27"/>
          <w:szCs w:val="27"/>
        </w:rPr>
        <w:t xml:space="preserve"> муниципального имущества</w:t>
      </w:r>
    </w:p>
    <w:p w:rsidR="00860798"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p>
    <w:p w:rsidR="00D643A1" w:rsidRPr="006A7DDA" w:rsidRDefault="00D643A1"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p>
    <w:tbl>
      <w:tblPr>
        <w:tblW w:w="10206" w:type="dxa"/>
        <w:tblLook w:val="04A0"/>
      </w:tblPr>
      <w:tblGrid>
        <w:gridCol w:w="5211"/>
        <w:gridCol w:w="5211"/>
      </w:tblGrid>
      <w:tr w:rsidR="00860798" w:rsidRPr="006A7DDA" w:rsidTr="00860798">
        <w:tc>
          <w:tcPr>
            <w:tcW w:w="4962" w:type="dxa"/>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СОГЛАСОВАНО</w:t>
            </w:r>
          </w:p>
          <w:p w:rsidR="00860798" w:rsidRPr="006A7DDA" w:rsidRDefault="00860798" w:rsidP="006A7DDA">
            <w:pPr>
              <w:widowControl w:val="0"/>
              <w:pBdr>
                <w:bottom w:val="single" w:sz="4" w:space="1" w:color="auto"/>
              </w:pBdr>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должности лица, согласовывающего документ)</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______________   _____________________________________</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(подпись)                           (расшифровка подписи)</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 ________________ 20____г.</w:t>
            </w:r>
          </w:p>
        </w:tc>
        <w:tc>
          <w:tcPr>
            <w:tcW w:w="5244" w:type="dxa"/>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УТВЕРЖДАЮ</w:t>
            </w:r>
          </w:p>
          <w:p w:rsidR="00860798" w:rsidRPr="006A7DDA" w:rsidRDefault="00860798" w:rsidP="006A7DDA">
            <w:pPr>
              <w:widowControl w:val="0"/>
              <w:pBdr>
                <w:bottom w:val="single" w:sz="4" w:space="1" w:color="auto"/>
              </w:pBdr>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должности лица, утверждающего документ)</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_______________   _____________________________________</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(подпись)                           (расшифровка подписи)</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 ________________ 20____г.</w:t>
            </w:r>
          </w:p>
        </w:tc>
      </w:tr>
    </w:tbl>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t>Рассмотрен на заседании Наблюдательного совета</w:t>
      </w:r>
    </w:p>
    <w:p w:rsidR="00860798" w:rsidRPr="006A7DDA" w:rsidRDefault="00860798"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t xml:space="preserve">от «____» ____________________ 20 </w:t>
      </w:r>
      <w:proofErr w:type="spellStart"/>
      <w:r w:rsidRPr="006A7DDA">
        <w:rPr>
          <w:rFonts w:ascii="PT Astra Serif" w:hAnsi="PT Astra Serif" w:cs="Arial"/>
          <w:sz w:val="27"/>
          <w:szCs w:val="27"/>
          <w:lang w:eastAsia="ru-RU"/>
        </w:rPr>
        <w:t>___года</w:t>
      </w:r>
      <w:proofErr w:type="spellEnd"/>
      <w:r w:rsidRPr="006A7DDA">
        <w:rPr>
          <w:rFonts w:ascii="PT Astra Serif" w:hAnsi="PT Astra Serif" w:cs="Arial"/>
          <w:sz w:val="27"/>
          <w:szCs w:val="27"/>
          <w:lang w:eastAsia="ru-RU"/>
        </w:rPr>
        <w:t xml:space="preserve"> №_______</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C95815" w:rsidRPr="006A7DDA" w:rsidRDefault="00C95815"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ОТЧЕТ</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 xml:space="preserve">о результатах деятельности муниципального автономного учреждения </w:t>
      </w:r>
      <w:r w:rsidR="00726509" w:rsidRPr="006A7DDA">
        <w:rPr>
          <w:rFonts w:ascii="PT Astra Serif" w:hAnsi="PT Astra Serif" w:cs="Arial"/>
          <w:b/>
          <w:sz w:val="27"/>
          <w:szCs w:val="27"/>
          <w:lang w:eastAsia="ru-RU"/>
        </w:rPr>
        <w:t xml:space="preserve">муниципального образования Северо-Западное Суворовского района </w:t>
      </w:r>
      <w:r w:rsidRPr="006A7DDA">
        <w:rPr>
          <w:rFonts w:ascii="PT Astra Serif" w:hAnsi="PT Astra Serif" w:cs="Arial"/>
          <w:b/>
          <w:sz w:val="27"/>
          <w:szCs w:val="27"/>
          <w:lang w:eastAsia="ru-RU"/>
        </w:rPr>
        <w:t>и об использовании закрепленного за ним имущества</w:t>
      </w:r>
    </w:p>
    <w:p w:rsidR="00860798" w:rsidRPr="006A7DDA" w:rsidRDefault="00860798" w:rsidP="006A7DDA">
      <w:pPr>
        <w:widowControl w:val="0"/>
        <w:tabs>
          <w:tab w:val="left" w:pos="5250"/>
        </w:tabs>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__________________________________________________________________</w:t>
      </w:r>
    </w:p>
    <w:p w:rsidR="00860798" w:rsidRPr="006A7DDA" w:rsidRDefault="00860798" w:rsidP="006A7DDA">
      <w:pPr>
        <w:widowControl w:val="0"/>
        <w:tabs>
          <w:tab w:val="left" w:pos="3686"/>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(полное наименование учреждения)</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4A7" w:rsidRDefault="00860798" w:rsidP="008604A7">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за ______________ отчетный год</w:t>
      </w:r>
    </w:p>
    <w:p w:rsidR="008604A7" w:rsidRDefault="008604A7" w:rsidP="008604A7">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Default="00860798" w:rsidP="008604A7">
      <w:pPr>
        <w:widowControl w:val="0"/>
        <w:tabs>
          <w:tab w:val="left" w:pos="5250"/>
        </w:tabs>
        <w:autoSpaceDE w:val="0"/>
        <w:autoSpaceDN w:val="0"/>
        <w:adjustRightInd w:val="0"/>
        <w:spacing w:after="0" w:line="240" w:lineRule="auto"/>
        <w:ind w:firstLine="709"/>
        <w:jc w:val="center"/>
        <w:rPr>
          <w:rFonts w:ascii="PT Astra Serif" w:eastAsia="Calibri" w:hAnsi="PT Astra Serif" w:cs="Arial"/>
          <w:b/>
          <w:sz w:val="27"/>
          <w:szCs w:val="27"/>
        </w:rPr>
      </w:pPr>
      <w:r w:rsidRPr="006A7DDA">
        <w:rPr>
          <w:rFonts w:ascii="PT Astra Serif" w:eastAsia="Calibri" w:hAnsi="PT Astra Serif" w:cs="Arial"/>
          <w:b/>
          <w:sz w:val="27"/>
          <w:szCs w:val="27"/>
        </w:rPr>
        <w:t>Раздел 1. Общие сведения об учреждении</w:t>
      </w:r>
    </w:p>
    <w:p w:rsidR="00D643A1" w:rsidRPr="008604A7" w:rsidRDefault="00D643A1" w:rsidP="008604A7">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030"/>
        <w:gridCol w:w="2934"/>
        <w:gridCol w:w="2928"/>
      </w:tblGrid>
      <w:tr w:rsidR="00860798" w:rsidRPr="006A7DDA" w:rsidTr="00860798">
        <w:tc>
          <w:tcPr>
            <w:tcW w:w="487" w:type="pct"/>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 xml:space="preserve">№ </w:t>
            </w:r>
            <w:proofErr w:type="spellStart"/>
            <w:r w:rsidRPr="006A7DDA">
              <w:rPr>
                <w:rFonts w:ascii="PT Astra Serif" w:eastAsia="Calibri" w:hAnsi="PT Astra Serif" w:cs="Arial"/>
                <w:sz w:val="27"/>
                <w:szCs w:val="27"/>
              </w:rPr>
              <w:t>п</w:t>
            </w:r>
            <w:proofErr w:type="spellEnd"/>
            <w:r w:rsidRPr="006A7DDA">
              <w:rPr>
                <w:rFonts w:ascii="PT Astra Serif" w:eastAsia="Calibri" w:hAnsi="PT Astra Serif" w:cs="Arial"/>
                <w:sz w:val="27"/>
                <w:szCs w:val="27"/>
              </w:rPr>
              <w:t>/</w:t>
            </w:r>
            <w:proofErr w:type="spellStart"/>
            <w:r w:rsidRPr="006A7DDA">
              <w:rPr>
                <w:rFonts w:ascii="PT Astra Serif" w:eastAsia="Calibri" w:hAnsi="PT Astra Serif" w:cs="Arial"/>
                <w:sz w:val="27"/>
                <w:szCs w:val="27"/>
              </w:rPr>
              <w:t>п</w:t>
            </w:r>
            <w:proofErr w:type="spellEnd"/>
          </w:p>
        </w:tc>
        <w:tc>
          <w:tcPr>
            <w:tcW w:w="1538" w:type="pct"/>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1489" w:type="pct"/>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Год, предшествующий отчетному</w:t>
            </w:r>
          </w:p>
        </w:tc>
        <w:tc>
          <w:tcPr>
            <w:tcW w:w="1486" w:type="pct"/>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Отчетный год</w:t>
            </w:r>
          </w:p>
        </w:tc>
      </w:tr>
      <w:tr w:rsidR="00860798" w:rsidRPr="006A7DDA" w:rsidTr="00860798">
        <w:tc>
          <w:tcPr>
            <w:tcW w:w="487"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1.1.</w:t>
            </w:r>
          </w:p>
        </w:tc>
        <w:tc>
          <w:tcPr>
            <w:tcW w:w="1538"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Виды деятельности (с указанием исчерпывающего перечня основных видов деятельности и иных видов деятельности, не являющихся основными), которые учреждение вправе осуществлять в соответствии с его учредительными документами</w:t>
            </w:r>
          </w:p>
        </w:tc>
        <w:tc>
          <w:tcPr>
            <w:tcW w:w="1489"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486"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487"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1.2.</w:t>
            </w:r>
          </w:p>
        </w:tc>
        <w:tc>
          <w:tcPr>
            <w:tcW w:w="1538"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Услуги (работы), которые оказываются потребителям за плату в случаях, предусмотренных нормативными правовыми актами с указанием потребителей указанных услуг (работ)</w:t>
            </w:r>
          </w:p>
        </w:tc>
        <w:tc>
          <w:tcPr>
            <w:tcW w:w="1489"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486"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487"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1.3.</w:t>
            </w:r>
          </w:p>
        </w:tc>
        <w:tc>
          <w:tcPr>
            <w:tcW w:w="1538"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Документы (с указанием номеров, даты выдачи и срока действия), на основании которых учреждение осуществляет деятельность (свидетельство о государственной регистрации учреждения, решение учредителя о создании учреждения и другие разрешительные документы)</w:t>
            </w:r>
          </w:p>
        </w:tc>
        <w:tc>
          <w:tcPr>
            <w:tcW w:w="1489"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486"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487"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1.4.</w:t>
            </w:r>
          </w:p>
        </w:tc>
        <w:tc>
          <w:tcPr>
            <w:tcW w:w="1538"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Численность в соответствии с утвержденным штатным расписанием учреждения. В случае изменения количества штатных единиц учреждения указываются причины, приведшие к их изменению на конец отчетного периода</w:t>
            </w:r>
          </w:p>
        </w:tc>
        <w:tc>
          <w:tcPr>
            <w:tcW w:w="1489"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486"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487"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1.5.</w:t>
            </w:r>
          </w:p>
        </w:tc>
        <w:tc>
          <w:tcPr>
            <w:tcW w:w="1538"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 xml:space="preserve">Фактическая численность </w:t>
            </w:r>
            <w:r w:rsidR="002671B4" w:rsidRPr="006A7DDA">
              <w:rPr>
                <w:rFonts w:ascii="PT Astra Serif" w:eastAsia="Calibri" w:hAnsi="PT Astra Serif" w:cs="Arial"/>
                <w:sz w:val="27"/>
                <w:szCs w:val="27"/>
              </w:rPr>
              <w:t xml:space="preserve">работников </w:t>
            </w:r>
            <w:r w:rsidRPr="006A7DDA">
              <w:rPr>
                <w:rFonts w:ascii="PT Astra Serif" w:eastAsia="Calibri" w:hAnsi="PT Astra Serif" w:cs="Arial"/>
                <w:sz w:val="27"/>
                <w:szCs w:val="27"/>
              </w:rPr>
              <w:t>учреждения (указывается фактическая численность</w:t>
            </w:r>
            <w:r w:rsidR="002671B4" w:rsidRPr="006A7DDA">
              <w:rPr>
                <w:rFonts w:ascii="PT Astra Serif" w:eastAsia="Calibri" w:hAnsi="PT Astra Serif" w:cs="Arial"/>
                <w:sz w:val="27"/>
                <w:szCs w:val="27"/>
              </w:rPr>
              <w:t xml:space="preserve"> работников</w:t>
            </w:r>
            <w:r w:rsidRPr="006A7DDA">
              <w:rPr>
                <w:rFonts w:ascii="PT Astra Serif" w:eastAsia="Calibri" w:hAnsi="PT Astra Serif" w:cs="Arial"/>
                <w:sz w:val="27"/>
                <w:szCs w:val="27"/>
              </w:rPr>
              <w:t xml:space="preserve"> учреждения, данные о количественном составе и квалификации сотрудников учреждения на начало и на конец отчетного года, среднегодовая численность)</w:t>
            </w:r>
          </w:p>
        </w:tc>
        <w:tc>
          <w:tcPr>
            <w:tcW w:w="1489"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486"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487"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1.6.</w:t>
            </w:r>
          </w:p>
        </w:tc>
        <w:tc>
          <w:tcPr>
            <w:tcW w:w="1538"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Средняя заработная плата сотрудников учреждения, в том числе: руководителей; заместителей руководителей; специалистов.</w:t>
            </w:r>
          </w:p>
        </w:tc>
        <w:tc>
          <w:tcPr>
            <w:tcW w:w="1489" w:type="pct"/>
            <w:shd w:val="clear" w:color="auto" w:fill="auto"/>
          </w:tcPr>
          <w:p w:rsidR="00860798" w:rsidRPr="006A7DDA" w:rsidRDefault="00860798" w:rsidP="006A7DDA">
            <w:pPr>
              <w:spacing w:after="0" w:line="240" w:lineRule="auto"/>
              <w:ind w:firstLine="709"/>
              <w:rPr>
                <w:rFonts w:ascii="PT Astra Serif" w:eastAsia="Calibri" w:hAnsi="PT Astra Serif" w:cs="Arial"/>
                <w:strike/>
                <w:sz w:val="27"/>
                <w:szCs w:val="27"/>
              </w:rPr>
            </w:pPr>
          </w:p>
        </w:tc>
        <w:tc>
          <w:tcPr>
            <w:tcW w:w="1486" w:type="pct"/>
            <w:shd w:val="clear" w:color="auto" w:fill="auto"/>
          </w:tcPr>
          <w:p w:rsidR="00860798" w:rsidRPr="006A7DDA" w:rsidRDefault="00860798" w:rsidP="006A7DDA">
            <w:pPr>
              <w:spacing w:after="0" w:line="240" w:lineRule="auto"/>
              <w:ind w:firstLine="709"/>
              <w:rPr>
                <w:rFonts w:ascii="PT Astra Serif" w:eastAsia="Calibri" w:hAnsi="PT Astra Serif" w:cs="Arial"/>
                <w:strike/>
                <w:sz w:val="27"/>
                <w:szCs w:val="27"/>
              </w:rPr>
            </w:pPr>
          </w:p>
        </w:tc>
      </w:tr>
      <w:tr w:rsidR="00860798" w:rsidRPr="006A7DDA" w:rsidTr="00860798">
        <w:tc>
          <w:tcPr>
            <w:tcW w:w="487"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1.7.</w:t>
            </w:r>
          </w:p>
        </w:tc>
        <w:tc>
          <w:tcPr>
            <w:tcW w:w="1538"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Состав наблюдательного совета с указанием фамилии, имени, отчества и занимаемой должности</w:t>
            </w:r>
          </w:p>
        </w:tc>
        <w:tc>
          <w:tcPr>
            <w:tcW w:w="1489" w:type="pct"/>
            <w:shd w:val="clear" w:color="auto" w:fill="auto"/>
          </w:tcPr>
          <w:p w:rsidR="00860798" w:rsidRPr="006A7DDA" w:rsidRDefault="00860798" w:rsidP="006A7DDA">
            <w:pPr>
              <w:spacing w:after="0" w:line="240" w:lineRule="auto"/>
              <w:ind w:firstLine="709"/>
              <w:rPr>
                <w:rFonts w:ascii="PT Astra Serif" w:eastAsia="Calibri" w:hAnsi="PT Astra Serif" w:cs="Arial"/>
                <w:sz w:val="27"/>
                <w:szCs w:val="27"/>
              </w:rPr>
            </w:pPr>
          </w:p>
        </w:tc>
        <w:tc>
          <w:tcPr>
            <w:tcW w:w="1486" w:type="pct"/>
            <w:shd w:val="clear" w:color="auto" w:fill="auto"/>
          </w:tcPr>
          <w:p w:rsidR="00860798" w:rsidRPr="006A7DDA" w:rsidRDefault="00860798" w:rsidP="006A7DDA">
            <w:pPr>
              <w:spacing w:after="0" w:line="240" w:lineRule="auto"/>
              <w:ind w:firstLine="709"/>
              <w:rPr>
                <w:rFonts w:ascii="PT Astra Serif" w:eastAsia="Calibri" w:hAnsi="PT Astra Serif" w:cs="Arial"/>
                <w:sz w:val="27"/>
                <w:szCs w:val="27"/>
              </w:rPr>
            </w:pPr>
          </w:p>
        </w:tc>
      </w:tr>
    </w:tbl>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Раздел 2. Результат деятельности учреждения</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4315"/>
        <w:gridCol w:w="4177"/>
      </w:tblGrid>
      <w:tr w:rsidR="00860798" w:rsidRPr="006A7DDA" w:rsidTr="00860798">
        <w:tc>
          <w:tcPr>
            <w:tcW w:w="690" w:type="pct"/>
            <w:shd w:val="clear" w:color="auto" w:fill="auto"/>
          </w:tcPr>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 п/п</w:t>
            </w:r>
          </w:p>
        </w:tc>
        <w:tc>
          <w:tcPr>
            <w:tcW w:w="2190" w:type="pct"/>
            <w:shd w:val="clear" w:color="auto" w:fill="auto"/>
          </w:tcPr>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показателя</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Значение показателя</w:t>
            </w:r>
          </w:p>
        </w:tc>
      </w:tr>
      <w:tr w:rsidR="00860798" w:rsidRPr="006A7DDA" w:rsidTr="00860798">
        <w:tc>
          <w:tcPr>
            <w:tcW w:w="690" w:type="pct"/>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2.1.</w:t>
            </w:r>
          </w:p>
        </w:tc>
        <w:tc>
          <w:tcPr>
            <w:tcW w:w="219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Общая балансовая стоимость нефинансовых активов</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2.2.</w:t>
            </w:r>
          </w:p>
        </w:tc>
        <w:tc>
          <w:tcPr>
            <w:tcW w:w="219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Изменение (увеличение, уменьшение) балансовой (остаточной) стоимости нефинансовых активов относительно предыдущего отчетного года (в процентах)</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2.3.</w:t>
            </w:r>
          </w:p>
        </w:tc>
        <w:tc>
          <w:tcPr>
            <w:tcW w:w="219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2.4.</w:t>
            </w:r>
          </w:p>
        </w:tc>
        <w:tc>
          <w:tcPr>
            <w:tcW w:w="219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Изменения (увеличение, уменьшение) дебиторской и кредиторской задолженности учреждения в разрезе поступлений (выплат), предусмотренных Планом финансово-хозяйственной деятельности муниципального учреждения относительно предыдущего отчетного года (в процентах) с указанием причин образования просроченной кредиторской задолженности, а также дебиторской задолженности, нереальной к взысканию</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2.5.</w:t>
            </w:r>
          </w:p>
        </w:tc>
        <w:tc>
          <w:tcPr>
            <w:tcW w:w="219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 xml:space="preserve">Суммы доходов, полученных учреждением от оказания платных услуг (выполнения работ), при осуществлении основных видов деятельности сверх </w:t>
            </w:r>
            <w:r w:rsidR="008F743B" w:rsidRPr="006A7DDA">
              <w:rPr>
                <w:rFonts w:ascii="PT Astra Serif" w:hAnsi="PT Astra Serif" w:cs="Arial"/>
                <w:sz w:val="27"/>
                <w:szCs w:val="27"/>
                <w:lang w:eastAsia="ru-RU"/>
              </w:rPr>
              <w:t>муниципального</w:t>
            </w:r>
            <w:r w:rsidRPr="006A7DDA">
              <w:rPr>
                <w:rFonts w:ascii="PT Astra Serif" w:hAnsi="PT Astra Serif" w:cs="Arial"/>
                <w:sz w:val="27"/>
                <w:szCs w:val="27"/>
                <w:lang w:eastAsia="ru-RU"/>
              </w:rPr>
              <w:t xml:space="preserve"> задания, при осуществлении иных видов деятельности</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2.6.</w:t>
            </w:r>
          </w:p>
        </w:tc>
        <w:tc>
          <w:tcPr>
            <w:tcW w:w="219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Сведения об исполнении муниципального задания на оказание муниципальных услуг (выполнение работ) за отчетный год и год, предшествующий отчетному</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2.7.</w:t>
            </w:r>
          </w:p>
        </w:tc>
        <w:tc>
          <w:tcPr>
            <w:tcW w:w="219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Сведения об оказании учреждениями муниципальных услуг (выполнении работ) сверх муниципального задания</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2.8.</w:t>
            </w:r>
          </w:p>
        </w:tc>
        <w:tc>
          <w:tcPr>
            <w:tcW w:w="2190"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Цены (тарифы) на платные услуги (работы), оказываемые потребителям (в динамике в течение отчетного периода)</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shd w:val="clear" w:color="auto" w:fill="FFFFFF"/>
              </w:rPr>
              <w:t>2</w:t>
            </w:r>
            <w:r w:rsidRPr="006A7DDA">
              <w:rPr>
                <w:rFonts w:ascii="PT Astra Serif" w:eastAsia="Calibri" w:hAnsi="PT Astra Serif" w:cs="Arial"/>
                <w:sz w:val="27"/>
                <w:szCs w:val="27"/>
              </w:rPr>
              <w:t>.9.</w:t>
            </w:r>
          </w:p>
        </w:tc>
        <w:tc>
          <w:tcPr>
            <w:tcW w:w="219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Общее количество потребителей, воспользовавшихся услугами (работами) учреждения (в том числе платными для потребителей) за отчетный год и год, предшествующий отчетному</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2.10.</w:t>
            </w:r>
          </w:p>
        </w:tc>
        <w:tc>
          <w:tcPr>
            <w:tcW w:w="219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Количество жалоб потребителей и принятые по результатам их рассмотрения меры</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bl>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 xml:space="preserve">2.11. </w:t>
      </w:r>
      <w:r w:rsidRPr="006A7DDA">
        <w:rPr>
          <w:rFonts w:ascii="PT Astra Serif" w:hAnsi="PT Astra Serif" w:cs="Arial"/>
          <w:b/>
          <w:sz w:val="27"/>
          <w:szCs w:val="27"/>
          <w:lang w:val="en-US" w:eastAsia="ru-RU"/>
        </w:rPr>
        <w:t>C</w:t>
      </w:r>
      <w:proofErr w:type="spellStart"/>
      <w:r w:rsidRPr="006A7DDA">
        <w:rPr>
          <w:rFonts w:ascii="PT Astra Serif" w:hAnsi="PT Astra Serif" w:cs="Arial"/>
          <w:b/>
          <w:sz w:val="27"/>
          <w:szCs w:val="27"/>
          <w:lang w:eastAsia="ru-RU"/>
        </w:rPr>
        <w:t>редняя</w:t>
      </w:r>
      <w:proofErr w:type="spellEnd"/>
      <w:r w:rsidRPr="006A7DDA">
        <w:rPr>
          <w:rFonts w:ascii="PT Astra Serif" w:hAnsi="PT Astra Serif" w:cs="Arial"/>
          <w:b/>
          <w:sz w:val="27"/>
          <w:szCs w:val="27"/>
          <w:lang w:eastAsia="ru-RU"/>
        </w:rPr>
        <w:t xml:space="preserve"> стоимость для потребителей получения частично платных и полностью платных услуг (работ) по видам услуг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1783"/>
        <w:gridCol w:w="1384"/>
        <w:gridCol w:w="2135"/>
        <w:gridCol w:w="3756"/>
      </w:tblGrid>
      <w:tr w:rsidR="00860798" w:rsidRPr="006A7DDA" w:rsidTr="00D12278">
        <w:trPr>
          <w:trHeight w:val="255"/>
        </w:trPr>
        <w:tc>
          <w:tcPr>
            <w:tcW w:w="764" w:type="dxa"/>
            <w:vMerge w:val="restart"/>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w:t>
            </w:r>
            <w:proofErr w:type="spellStart"/>
            <w:r w:rsidRPr="006A7DDA">
              <w:rPr>
                <w:rFonts w:ascii="PT Astra Serif" w:hAnsi="PT Astra Serif" w:cs="Arial"/>
                <w:sz w:val="27"/>
                <w:szCs w:val="27"/>
                <w:lang w:eastAsia="ru-RU"/>
              </w:rPr>
              <w:t>п</w:t>
            </w:r>
            <w:proofErr w:type="spellEnd"/>
            <w:r w:rsidRPr="006A7DDA">
              <w:rPr>
                <w:rFonts w:ascii="PT Astra Serif" w:hAnsi="PT Astra Serif" w:cs="Arial"/>
                <w:sz w:val="27"/>
                <w:szCs w:val="27"/>
                <w:lang w:eastAsia="ru-RU"/>
              </w:rPr>
              <w:t>/</w:t>
            </w:r>
            <w:proofErr w:type="spellStart"/>
            <w:r w:rsidRPr="006A7DDA">
              <w:rPr>
                <w:rFonts w:ascii="PT Astra Serif" w:hAnsi="PT Astra Serif" w:cs="Arial"/>
                <w:sz w:val="27"/>
                <w:szCs w:val="27"/>
                <w:lang w:eastAsia="ru-RU"/>
              </w:rPr>
              <w:t>п</w:t>
            </w:r>
            <w:proofErr w:type="spellEnd"/>
          </w:p>
        </w:tc>
        <w:tc>
          <w:tcPr>
            <w:tcW w:w="1703" w:type="dxa"/>
            <w:vMerge w:val="restart"/>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Наименование услуги (работы)</w:t>
            </w:r>
          </w:p>
        </w:tc>
        <w:tc>
          <w:tcPr>
            <w:tcW w:w="1325" w:type="dxa"/>
            <w:vMerge w:val="restart"/>
            <w:shd w:val="clear" w:color="auto" w:fill="auto"/>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Тип услуги (работы)</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(частично платная, полностью платная)</w:t>
            </w:r>
          </w:p>
        </w:tc>
        <w:tc>
          <w:tcPr>
            <w:tcW w:w="6060" w:type="dxa"/>
            <w:gridSpan w:val="2"/>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Средняя стоимость для потребителей получения услуг (работ)</w:t>
            </w:r>
          </w:p>
        </w:tc>
      </w:tr>
      <w:tr w:rsidR="00860798" w:rsidRPr="006A7DDA" w:rsidTr="00D12278">
        <w:trPr>
          <w:trHeight w:val="255"/>
        </w:trPr>
        <w:tc>
          <w:tcPr>
            <w:tcW w:w="764" w:type="dxa"/>
            <w:vMerge/>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1703" w:type="dxa"/>
            <w:vMerge/>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1325" w:type="dxa"/>
            <w:vMerge/>
            <w:shd w:val="clear" w:color="auto" w:fill="auto"/>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2036"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Год, предшествующий отчетному</w:t>
            </w:r>
          </w:p>
        </w:tc>
        <w:tc>
          <w:tcPr>
            <w:tcW w:w="4024"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Отчетный год</w:t>
            </w:r>
          </w:p>
        </w:tc>
      </w:tr>
      <w:tr w:rsidR="00860798" w:rsidRPr="006A7DDA" w:rsidTr="00D12278">
        <w:trPr>
          <w:trHeight w:val="255"/>
        </w:trPr>
        <w:tc>
          <w:tcPr>
            <w:tcW w:w="764"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1</w:t>
            </w:r>
          </w:p>
        </w:tc>
        <w:tc>
          <w:tcPr>
            <w:tcW w:w="1703" w:type="dxa"/>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1325" w:type="dxa"/>
            <w:shd w:val="clear" w:color="auto" w:fill="auto"/>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2036"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4024"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r>
    </w:tbl>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 xml:space="preserve">2.12. Объем финансового обеспечения </w:t>
      </w:r>
      <w:r w:rsidR="008F743B" w:rsidRPr="006A7DDA">
        <w:rPr>
          <w:rFonts w:ascii="PT Astra Serif" w:hAnsi="PT Astra Serif" w:cs="Arial"/>
          <w:b/>
          <w:sz w:val="27"/>
          <w:szCs w:val="27"/>
          <w:lang w:eastAsia="ru-RU"/>
        </w:rPr>
        <w:t>муниципального</w:t>
      </w:r>
      <w:r w:rsidRPr="006A7DDA">
        <w:rPr>
          <w:rFonts w:ascii="PT Astra Serif" w:hAnsi="PT Astra Serif" w:cs="Arial"/>
          <w:b/>
          <w:sz w:val="27"/>
          <w:szCs w:val="27"/>
          <w:lang w:eastAsia="ru-RU"/>
        </w:rPr>
        <w:t xml:space="preserve"> задания учредителя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1901"/>
        <w:gridCol w:w="2278"/>
        <w:gridCol w:w="4835"/>
      </w:tblGrid>
      <w:tr w:rsidR="00860798" w:rsidRPr="006A7DDA" w:rsidTr="00D12278">
        <w:trPr>
          <w:trHeight w:val="255"/>
        </w:trPr>
        <w:tc>
          <w:tcPr>
            <w:tcW w:w="837" w:type="dxa"/>
            <w:vMerge w:val="restart"/>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w:t>
            </w:r>
            <w:proofErr w:type="spellStart"/>
            <w:r w:rsidRPr="006A7DDA">
              <w:rPr>
                <w:rFonts w:ascii="PT Astra Serif" w:hAnsi="PT Astra Serif" w:cs="Arial"/>
                <w:sz w:val="27"/>
                <w:szCs w:val="27"/>
                <w:lang w:eastAsia="ru-RU"/>
              </w:rPr>
              <w:t>п</w:t>
            </w:r>
            <w:proofErr w:type="spellEnd"/>
            <w:r w:rsidRPr="006A7DDA">
              <w:rPr>
                <w:rFonts w:ascii="PT Astra Serif" w:hAnsi="PT Astra Serif" w:cs="Arial"/>
                <w:sz w:val="27"/>
                <w:szCs w:val="27"/>
                <w:lang w:eastAsia="ru-RU"/>
              </w:rPr>
              <w:t>/</w:t>
            </w:r>
            <w:proofErr w:type="spellStart"/>
            <w:r w:rsidRPr="006A7DDA">
              <w:rPr>
                <w:rFonts w:ascii="PT Astra Serif" w:hAnsi="PT Astra Serif" w:cs="Arial"/>
                <w:sz w:val="27"/>
                <w:szCs w:val="27"/>
                <w:lang w:eastAsia="ru-RU"/>
              </w:rPr>
              <w:t>п</w:t>
            </w:r>
            <w:proofErr w:type="spellEnd"/>
          </w:p>
        </w:tc>
        <w:tc>
          <w:tcPr>
            <w:tcW w:w="1899" w:type="dxa"/>
            <w:vMerge w:val="restart"/>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Наименование услуги (работы)</w:t>
            </w:r>
          </w:p>
        </w:tc>
        <w:tc>
          <w:tcPr>
            <w:tcW w:w="7116" w:type="dxa"/>
            <w:gridSpan w:val="2"/>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Объем финансового обеспечения (тыс. руб.)</w:t>
            </w:r>
          </w:p>
        </w:tc>
      </w:tr>
      <w:tr w:rsidR="00860798" w:rsidRPr="006A7DDA" w:rsidTr="00D12278">
        <w:trPr>
          <w:trHeight w:val="255"/>
        </w:trPr>
        <w:tc>
          <w:tcPr>
            <w:tcW w:w="837" w:type="dxa"/>
            <w:vMerge/>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1899" w:type="dxa"/>
            <w:vMerge/>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2277"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Год, предшествующий отчетному</w:t>
            </w:r>
          </w:p>
        </w:tc>
        <w:tc>
          <w:tcPr>
            <w:tcW w:w="4839"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Отчетный год</w:t>
            </w:r>
          </w:p>
        </w:tc>
      </w:tr>
      <w:tr w:rsidR="00860798" w:rsidRPr="006A7DDA" w:rsidTr="00D12278">
        <w:trPr>
          <w:trHeight w:val="255"/>
        </w:trPr>
        <w:tc>
          <w:tcPr>
            <w:tcW w:w="837"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1</w:t>
            </w:r>
          </w:p>
        </w:tc>
        <w:tc>
          <w:tcPr>
            <w:tcW w:w="1899" w:type="dxa"/>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2277"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4839"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r>
    </w:tbl>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2.13. Объем финансового обеспечения развития учреждения в рамках программ, утвержденных в установленном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1901"/>
        <w:gridCol w:w="2278"/>
        <w:gridCol w:w="4835"/>
      </w:tblGrid>
      <w:tr w:rsidR="00860798" w:rsidRPr="006A7DDA" w:rsidTr="00D12278">
        <w:trPr>
          <w:trHeight w:val="255"/>
        </w:trPr>
        <w:tc>
          <w:tcPr>
            <w:tcW w:w="837" w:type="dxa"/>
            <w:vMerge w:val="restart"/>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w:t>
            </w:r>
            <w:proofErr w:type="spellStart"/>
            <w:r w:rsidRPr="006A7DDA">
              <w:rPr>
                <w:rFonts w:ascii="PT Astra Serif" w:hAnsi="PT Astra Serif" w:cs="Arial"/>
                <w:sz w:val="27"/>
                <w:szCs w:val="27"/>
                <w:lang w:eastAsia="ru-RU"/>
              </w:rPr>
              <w:t>п</w:t>
            </w:r>
            <w:proofErr w:type="spellEnd"/>
            <w:r w:rsidRPr="006A7DDA">
              <w:rPr>
                <w:rFonts w:ascii="PT Astra Serif" w:hAnsi="PT Astra Serif" w:cs="Arial"/>
                <w:sz w:val="27"/>
                <w:szCs w:val="27"/>
                <w:lang w:eastAsia="ru-RU"/>
              </w:rPr>
              <w:t>/</w:t>
            </w:r>
            <w:proofErr w:type="spellStart"/>
            <w:r w:rsidRPr="006A7DDA">
              <w:rPr>
                <w:rFonts w:ascii="PT Astra Serif" w:hAnsi="PT Astra Serif" w:cs="Arial"/>
                <w:sz w:val="27"/>
                <w:szCs w:val="27"/>
                <w:lang w:eastAsia="ru-RU"/>
              </w:rPr>
              <w:t>п</w:t>
            </w:r>
            <w:proofErr w:type="spellEnd"/>
          </w:p>
        </w:tc>
        <w:tc>
          <w:tcPr>
            <w:tcW w:w="1899" w:type="dxa"/>
            <w:vMerge w:val="restart"/>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мероприятия</w:t>
            </w:r>
          </w:p>
        </w:tc>
        <w:tc>
          <w:tcPr>
            <w:tcW w:w="7116" w:type="dxa"/>
            <w:gridSpan w:val="2"/>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Объем финансового обеспечения (тыс. руб.)</w:t>
            </w:r>
          </w:p>
        </w:tc>
      </w:tr>
      <w:tr w:rsidR="00860798" w:rsidRPr="006A7DDA" w:rsidTr="00D12278">
        <w:trPr>
          <w:trHeight w:val="255"/>
        </w:trPr>
        <w:tc>
          <w:tcPr>
            <w:tcW w:w="837" w:type="dxa"/>
            <w:vMerge/>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1899" w:type="dxa"/>
            <w:vMerge/>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2277"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Год, предшествующий отчетному</w:t>
            </w:r>
          </w:p>
        </w:tc>
        <w:tc>
          <w:tcPr>
            <w:tcW w:w="4839"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Отчетный год</w:t>
            </w:r>
          </w:p>
        </w:tc>
      </w:tr>
      <w:tr w:rsidR="00860798" w:rsidRPr="006A7DDA" w:rsidTr="00D12278">
        <w:trPr>
          <w:trHeight w:val="255"/>
        </w:trPr>
        <w:tc>
          <w:tcPr>
            <w:tcW w:w="837"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1</w:t>
            </w:r>
          </w:p>
        </w:tc>
        <w:tc>
          <w:tcPr>
            <w:tcW w:w="1899" w:type="dxa"/>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2277"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4839"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r>
    </w:tbl>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2.14.</w:t>
      </w:r>
      <w:r w:rsidRPr="006A7DDA">
        <w:rPr>
          <w:rFonts w:ascii="PT Astra Serif" w:hAnsi="PT Astra Serif" w:cs="Arial"/>
          <w:b/>
          <w:color w:val="FFFFFF"/>
          <w:sz w:val="27"/>
          <w:szCs w:val="27"/>
          <w:lang w:eastAsia="ru-RU"/>
        </w:rPr>
        <w:t>_</w:t>
      </w:r>
      <w:r w:rsidRPr="006A7DDA">
        <w:rPr>
          <w:rFonts w:ascii="PT Astra Serif" w:hAnsi="PT Astra Serif" w:cs="Arial"/>
          <w:b/>
          <w:sz w:val="27"/>
          <w:szCs w:val="27"/>
          <w:lang w:eastAsia="ru-RU"/>
        </w:rPr>
        <w:t>Общие суммы прибыли учреждения после налогообложения в отчетном периоде, образовавшейся в связи с оказанием учреждением платных услуг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2457"/>
        <w:gridCol w:w="1467"/>
        <w:gridCol w:w="127"/>
        <w:gridCol w:w="686"/>
        <w:gridCol w:w="1635"/>
        <w:gridCol w:w="93"/>
        <w:gridCol w:w="2586"/>
      </w:tblGrid>
      <w:tr w:rsidR="00860798" w:rsidRPr="006A7DDA" w:rsidTr="00D12278">
        <w:trPr>
          <w:trHeight w:val="255"/>
        </w:trPr>
        <w:tc>
          <w:tcPr>
            <w:tcW w:w="838" w:type="dxa"/>
            <w:vMerge w:val="restart"/>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w:t>
            </w:r>
            <w:proofErr w:type="spellStart"/>
            <w:r w:rsidRPr="006A7DDA">
              <w:rPr>
                <w:rFonts w:ascii="PT Astra Serif" w:hAnsi="PT Astra Serif" w:cs="Arial"/>
                <w:sz w:val="27"/>
                <w:szCs w:val="27"/>
                <w:lang w:eastAsia="ru-RU"/>
              </w:rPr>
              <w:t>п</w:t>
            </w:r>
            <w:proofErr w:type="spellEnd"/>
            <w:r w:rsidRPr="006A7DDA">
              <w:rPr>
                <w:rFonts w:ascii="PT Astra Serif" w:hAnsi="PT Astra Serif" w:cs="Arial"/>
                <w:sz w:val="27"/>
                <w:szCs w:val="27"/>
                <w:lang w:eastAsia="ru-RU"/>
              </w:rPr>
              <w:t>/</w:t>
            </w:r>
            <w:proofErr w:type="spellStart"/>
            <w:r w:rsidRPr="006A7DDA">
              <w:rPr>
                <w:rFonts w:ascii="PT Astra Serif" w:hAnsi="PT Astra Serif" w:cs="Arial"/>
                <w:sz w:val="27"/>
                <w:szCs w:val="27"/>
                <w:lang w:eastAsia="ru-RU"/>
              </w:rPr>
              <w:t>п</w:t>
            </w:r>
            <w:proofErr w:type="spellEnd"/>
          </w:p>
        </w:tc>
        <w:tc>
          <w:tcPr>
            <w:tcW w:w="2457" w:type="dxa"/>
            <w:vMerge w:val="restart"/>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показателя</w:t>
            </w:r>
          </w:p>
        </w:tc>
        <w:tc>
          <w:tcPr>
            <w:tcW w:w="6594" w:type="dxa"/>
            <w:gridSpan w:val="6"/>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Объем финансового обеспечения (тыс. руб.)</w:t>
            </w:r>
          </w:p>
        </w:tc>
      </w:tr>
      <w:tr w:rsidR="00860798" w:rsidRPr="006A7DDA" w:rsidTr="00D12278">
        <w:trPr>
          <w:trHeight w:val="255"/>
        </w:trPr>
        <w:tc>
          <w:tcPr>
            <w:tcW w:w="838" w:type="dxa"/>
            <w:vMerge/>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2457" w:type="dxa"/>
            <w:vMerge/>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2280" w:type="dxa"/>
            <w:gridSpan w:val="3"/>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Год, предшествующий отчетному</w:t>
            </w:r>
          </w:p>
        </w:tc>
        <w:tc>
          <w:tcPr>
            <w:tcW w:w="4314" w:type="dxa"/>
            <w:gridSpan w:val="3"/>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Отчетный год</w:t>
            </w:r>
          </w:p>
        </w:tc>
      </w:tr>
      <w:tr w:rsidR="00860798" w:rsidRPr="006A7DDA" w:rsidTr="00D12278">
        <w:trPr>
          <w:trHeight w:val="255"/>
        </w:trPr>
        <w:tc>
          <w:tcPr>
            <w:tcW w:w="838" w:type="dxa"/>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1</w:t>
            </w:r>
          </w:p>
        </w:tc>
        <w:tc>
          <w:tcPr>
            <w:tcW w:w="2457" w:type="dxa"/>
            <w:shd w:val="clear" w:color="auto" w:fill="auto"/>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2280" w:type="dxa"/>
            <w:gridSpan w:val="3"/>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c>
          <w:tcPr>
            <w:tcW w:w="4314" w:type="dxa"/>
            <w:gridSpan w:val="3"/>
            <w:shd w:val="clear" w:color="auto" w:fill="auto"/>
            <w:noWrap/>
            <w:hideMark/>
          </w:tcPr>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c>
      </w:tr>
      <w:tr w:rsidR="00860798" w:rsidRPr="006A7DDA" w:rsidTr="00D36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123"/>
        </w:trPr>
        <w:tc>
          <w:tcPr>
            <w:tcW w:w="9889" w:type="dxa"/>
            <w:gridSpan w:val="8"/>
            <w:shd w:val="clear" w:color="auto" w:fill="FFFFFF"/>
          </w:tcPr>
          <w:p w:rsidR="00D3654A" w:rsidRPr="006A7DDA" w:rsidRDefault="00D3654A" w:rsidP="006A7DDA">
            <w:pPr>
              <w:spacing w:after="0" w:line="240" w:lineRule="auto"/>
              <w:ind w:firstLine="709"/>
              <w:jc w:val="both"/>
              <w:rPr>
                <w:rFonts w:ascii="PT Astra Serif" w:eastAsia="Calibri" w:hAnsi="PT Astra Serif" w:cs="Arial"/>
                <w:sz w:val="27"/>
                <w:szCs w:val="27"/>
              </w:rPr>
            </w:pPr>
          </w:p>
          <w:p w:rsidR="00860798" w:rsidRPr="006A7DDA" w:rsidRDefault="00860798" w:rsidP="006A7DDA">
            <w:pPr>
              <w:spacing w:after="0" w:line="240" w:lineRule="auto"/>
              <w:ind w:firstLine="709"/>
              <w:jc w:val="center"/>
              <w:rPr>
                <w:rFonts w:ascii="PT Astra Serif" w:hAnsi="PT Astra Serif" w:cs="Arial"/>
                <w:b/>
                <w:sz w:val="27"/>
                <w:szCs w:val="27"/>
              </w:rPr>
            </w:pPr>
            <w:r w:rsidRPr="006A7DDA">
              <w:rPr>
                <w:rFonts w:ascii="PT Astra Serif" w:eastAsia="Calibri" w:hAnsi="PT Astra Serif" w:cs="Arial"/>
                <w:b/>
                <w:sz w:val="27"/>
                <w:szCs w:val="27"/>
              </w:rPr>
              <w:t>2.15. Суммы кассовых и плановых поступлений (с учетом возвратов) в разрезе поступлений, предусмотренных Планом</w:t>
            </w: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12"/>
        </w:trPr>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5127" w:type="dxa"/>
            <w:gridSpan w:val="5"/>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Значение показателя</w:t>
            </w: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12"/>
        </w:trPr>
        <w:tc>
          <w:tcPr>
            <w:tcW w:w="4762" w:type="dxa"/>
            <w:gridSpan w:val="3"/>
            <w:vMerge w:val="restart"/>
            <w:tcBorders>
              <w:top w:val="single" w:sz="4" w:space="0" w:color="auto"/>
              <w:left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Вид поступления</w:t>
            </w:r>
          </w:p>
        </w:tc>
        <w:tc>
          <w:tcPr>
            <w:tcW w:w="5127" w:type="dxa"/>
            <w:gridSpan w:val="5"/>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Сумма поступлений</w:t>
            </w: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07"/>
        </w:trPr>
        <w:tc>
          <w:tcPr>
            <w:tcW w:w="4762" w:type="dxa"/>
            <w:gridSpan w:val="3"/>
            <w:vMerge/>
            <w:tcBorders>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448" w:type="dxa"/>
            <w:gridSpan w:val="3"/>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кассовая</w:t>
            </w:r>
          </w:p>
        </w:tc>
        <w:tc>
          <w:tcPr>
            <w:tcW w:w="2679" w:type="dxa"/>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плановая</w:t>
            </w: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12"/>
        </w:trPr>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448" w:type="dxa"/>
            <w:gridSpan w:val="3"/>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679" w:type="dxa"/>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12"/>
        </w:trPr>
        <w:tc>
          <w:tcPr>
            <w:tcW w:w="4762" w:type="dxa"/>
            <w:gridSpan w:val="3"/>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448" w:type="dxa"/>
            <w:gridSpan w:val="3"/>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679" w:type="dxa"/>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D36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077"/>
        </w:trPr>
        <w:tc>
          <w:tcPr>
            <w:tcW w:w="9889" w:type="dxa"/>
            <w:gridSpan w:val="8"/>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p>
          <w:p w:rsidR="00860798" w:rsidRPr="006A7DDA" w:rsidRDefault="00860798" w:rsidP="006A7DDA">
            <w:pPr>
              <w:spacing w:after="0" w:line="240" w:lineRule="auto"/>
              <w:ind w:firstLine="709"/>
              <w:jc w:val="center"/>
              <w:rPr>
                <w:rFonts w:ascii="PT Astra Serif" w:eastAsia="Calibri" w:hAnsi="PT Astra Serif" w:cs="Arial"/>
                <w:b/>
                <w:sz w:val="27"/>
                <w:szCs w:val="27"/>
              </w:rPr>
            </w:pPr>
            <w:r w:rsidRPr="006A7DDA">
              <w:rPr>
                <w:rFonts w:ascii="PT Astra Serif" w:eastAsia="Calibri" w:hAnsi="PT Astra Serif" w:cs="Arial"/>
                <w:b/>
                <w:sz w:val="27"/>
                <w:szCs w:val="27"/>
              </w:rPr>
              <w:t>2.16. Суммы кассовых и плановых выплат (с учетом восстановленных кассовых выплат) в разрезе выплат, предусмотренных Планом</w:t>
            </w: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07"/>
        </w:trPr>
        <w:tc>
          <w:tcPr>
            <w:tcW w:w="4889" w:type="dxa"/>
            <w:gridSpan w:val="4"/>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5000" w:type="dxa"/>
            <w:gridSpan w:val="4"/>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Значение показателя</w:t>
            </w: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12"/>
        </w:trPr>
        <w:tc>
          <w:tcPr>
            <w:tcW w:w="4889" w:type="dxa"/>
            <w:gridSpan w:val="4"/>
            <w:vMerge w:val="restart"/>
            <w:tcBorders>
              <w:top w:val="single" w:sz="4" w:space="0" w:color="auto"/>
              <w:left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Вид выплаты</w:t>
            </w:r>
          </w:p>
        </w:tc>
        <w:tc>
          <w:tcPr>
            <w:tcW w:w="5000" w:type="dxa"/>
            <w:gridSpan w:val="4"/>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Сумма выплаты</w:t>
            </w: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07"/>
        </w:trPr>
        <w:tc>
          <w:tcPr>
            <w:tcW w:w="4889" w:type="dxa"/>
            <w:gridSpan w:val="4"/>
            <w:vMerge/>
            <w:tcBorders>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414" w:type="dxa"/>
            <w:gridSpan w:val="3"/>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кассовая</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плановая</w:t>
            </w: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07"/>
        </w:trPr>
        <w:tc>
          <w:tcPr>
            <w:tcW w:w="4889" w:type="dxa"/>
            <w:gridSpan w:val="4"/>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414" w:type="dxa"/>
            <w:gridSpan w:val="3"/>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D12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12"/>
        </w:trPr>
        <w:tc>
          <w:tcPr>
            <w:tcW w:w="4889" w:type="dxa"/>
            <w:gridSpan w:val="4"/>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414" w:type="dxa"/>
            <w:gridSpan w:val="3"/>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bl>
    <w:p w:rsidR="00D3654A" w:rsidRPr="006A7DDA" w:rsidRDefault="00D3654A" w:rsidP="006A7DDA">
      <w:pPr>
        <w:widowControl w:val="0"/>
        <w:tabs>
          <w:tab w:val="left" w:pos="5250"/>
        </w:tabs>
        <w:autoSpaceDE w:val="0"/>
        <w:autoSpaceDN w:val="0"/>
        <w:adjustRightInd w:val="0"/>
        <w:spacing w:after="0" w:line="240" w:lineRule="auto"/>
        <w:ind w:firstLine="709"/>
        <w:jc w:val="center"/>
        <w:rPr>
          <w:rFonts w:ascii="PT Astra Serif" w:eastAsia="Calibri" w:hAnsi="PT Astra Serif" w:cs="Arial"/>
          <w:sz w:val="27"/>
          <w:szCs w:val="27"/>
        </w:rPr>
      </w:pPr>
    </w:p>
    <w:p w:rsidR="00860798" w:rsidRPr="006A7DDA" w:rsidRDefault="00D3654A" w:rsidP="006A7DDA">
      <w:pPr>
        <w:widowControl w:val="0"/>
        <w:tabs>
          <w:tab w:val="left" w:pos="5250"/>
        </w:tabs>
        <w:autoSpaceDE w:val="0"/>
        <w:autoSpaceDN w:val="0"/>
        <w:adjustRightInd w:val="0"/>
        <w:spacing w:after="0" w:line="240" w:lineRule="auto"/>
        <w:ind w:firstLine="709"/>
        <w:jc w:val="center"/>
        <w:rPr>
          <w:rFonts w:ascii="PT Astra Serif" w:eastAsia="Calibri" w:hAnsi="PT Astra Serif" w:cs="Arial"/>
          <w:b/>
          <w:sz w:val="27"/>
          <w:szCs w:val="27"/>
        </w:rPr>
      </w:pPr>
      <w:r w:rsidRPr="006A7DDA">
        <w:rPr>
          <w:rFonts w:ascii="PT Astra Serif" w:eastAsia="Calibri" w:hAnsi="PT Astra Serif" w:cs="Arial"/>
          <w:b/>
          <w:sz w:val="27"/>
          <w:szCs w:val="27"/>
        </w:rPr>
        <w:t>Раздел</w:t>
      </w:r>
      <w:r w:rsidRPr="006A7DDA">
        <w:rPr>
          <w:rFonts w:ascii="PT Astra Serif" w:eastAsia="Calibri" w:hAnsi="PT Astra Serif" w:cs="Arial"/>
          <w:b/>
          <w:bCs/>
          <w:sz w:val="27"/>
          <w:szCs w:val="27"/>
          <w:shd w:val="clear" w:color="auto" w:fill="FFFFFF"/>
        </w:rPr>
        <w:t xml:space="preserve"> 3.</w:t>
      </w:r>
      <w:r w:rsidRPr="006A7DDA">
        <w:rPr>
          <w:rFonts w:ascii="PT Astra Serif" w:eastAsia="Calibri" w:hAnsi="PT Astra Serif" w:cs="Arial"/>
          <w:b/>
          <w:sz w:val="27"/>
          <w:szCs w:val="27"/>
        </w:rPr>
        <w:t xml:space="preserve"> Об использовании имущества, закрепленного за учреждением</w:t>
      </w:r>
    </w:p>
    <w:p w:rsidR="00D3654A" w:rsidRPr="006A7DDA" w:rsidRDefault="00D3654A"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bl>
      <w:tblPr>
        <w:tblpPr w:leftFromText="180" w:rightFromText="180" w:vertAnchor="text" w:tblpY="1"/>
        <w:tblOverlap w:val="never"/>
        <w:tblW w:w="5070" w:type="pct"/>
        <w:tblCellMar>
          <w:left w:w="10" w:type="dxa"/>
          <w:right w:w="10" w:type="dxa"/>
        </w:tblCellMar>
        <w:tblLook w:val="04A0"/>
      </w:tblPr>
      <w:tblGrid>
        <w:gridCol w:w="1145"/>
        <w:gridCol w:w="4204"/>
        <w:gridCol w:w="2080"/>
        <w:gridCol w:w="2362"/>
      </w:tblGrid>
      <w:tr w:rsidR="00860798" w:rsidRPr="006A7DDA" w:rsidTr="008604A7">
        <w:trPr>
          <w:trHeight w:val="403"/>
        </w:trPr>
        <w:tc>
          <w:tcPr>
            <w:tcW w:w="584" w:type="pct"/>
            <w:tcBorders>
              <w:top w:val="single" w:sz="4" w:space="0" w:color="auto"/>
              <w:left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 xml:space="preserve">№ </w:t>
            </w:r>
            <w:proofErr w:type="spellStart"/>
            <w:r w:rsidRPr="006A7DDA">
              <w:rPr>
                <w:rFonts w:ascii="PT Astra Serif" w:eastAsia="Calibri" w:hAnsi="PT Astra Serif" w:cs="Arial"/>
                <w:sz w:val="27"/>
                <w:szCs w:val="27"/>
              </w:rPr>
              <w:t>п</w:t>
            </w:r>
            <w:proofErr w:type="spellEnd"/>
            <w:r w:rsidRPr="006A7DDA">
              <w:rPr>
                <w:rFonts w:ascii="PT Astra Serif" w:eastAsia="Calibri" w:hAnsi="PT Astra Serif" w:cs="Arial"/>
                <w:sz w:val="27"/>
                <w:szCs w:val="27"/>
              </w:rPr>
              <w:t>/</w:t>
            </w:r>
            <w:proofErr w:type="spellStart"/>
            <w:r w:rsidRPr="006A7DDA">
              <w:rPr>
                <w:rFonts w:ascii="PT Astra Serif" w:eastAsia="Calibri" w:hAnsi="PT Astra Serif" w:cs="Arial"/>
                <w:sz w:val="27"/>
                <w:szCs w:val="27"/>
              </w:rPr>
              <w:t>п</w:t>
            </w:r>
            <w:proofErr w:type="spellEnd"/>
          </w:p>
        </w:tc>
        <w:tc>
          <w:tcPr>
            <w:tcW w:w="2147" w:type="pct"/>
            <w:vMerge w:val="restart"/>
            <w:tcBorders>
              <w:top w:val="single" w:sz="4" w:space="0" w:color="auto"/>
              <w:left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2268" w:type="pct"/>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Значение показателя</w:t>
            </w:r>
          </w:p>
        </w:tc>
      </w:tr>
      <w:tr w:rsidR="00860798" w:rsidRPr="006A7DDA" w:rsidTr="008604A7">
        <w:trPr>
          <w:trHeight w:val="562"/>
        </w:trPr>
        <w:tc>
          <w:tcPr>
            <w:tcW w:w="584" w:type="pct"/>
            <w:tcBorders>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2147" w:type="pct"/>
            <w:vMerge/>
            <w:tcBorders>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 начало отчетного года</w:t>
            </w: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 конец отчетного года</w:t>
            </w:r>
          </w:p>
        </w:tc>
      </w:tr>
      <w:tr w:rsidR="00860798" w:rsidRPr="006A7DDA" w:rsidTr="008604A7">
        <w:trPr>
          <w:trHeight w:val="1114"/>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110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3.2.</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находящегося у учреждения на праве оперативного управления и переданного в аренду</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3.3.</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находящегося у учреждения на праве оперативного управления и переданного в безвозмездное пользование</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3.4.</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3.5.</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движимого имущества, находящегося у учреждения на праве оперативного управления и переданного в аренду</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3.6.</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движимого имущества, находящегося у учреждения на праве оперативного управления и переданного в безвозмездное пользование</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3.7.</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объектов недвижимого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3.8.</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объектов недвижимого имущества, находящегося у учреждения на праве оперативного управления и переданного в аренду</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3.9.</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объектов недвижимого имущества, находящегося у учреждения на праве оперативного управления и переданного в безвозмездное пользование</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3.10.</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Количество объектов недвижимого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tabs>
                <w:tab w:val="left" w:pos="772"/>
              </w:tabs>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3.11.</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Объем средств, полученных в отчетном году от распоряжения в установленном порядке имуществом, находящимся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tabs>
                <w:tab w:val="left" w:pos="772"/>
              </w:tabs>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3.12</w:t>
            </w:r>
            <w:r w:rsidR="00D3654A" w:rsidRPr="006A7DDA">
              <w:rPr>
                <w:rFonts w:ascii="PT Astra Serif" w:eastAsia="Calibri" w:hAnsi="PT Astra Serif" w:cs="Arial"/>
                <w:sz w:val="27"/>
                <w:szCs w:val="27"/>
              </w:rPr>
              <w:t>.</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поступившего недвижимого имущества</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tabs>
                <w:tab w:val="left" w:pos="772"/>
              </w:tabs>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3.13.</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приобретенного учреждением в отчетном году за счет средств, выделенных органом, осуществляющим функции и полномочия учредителя, учреждению на указанные цели</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tabs>
                <w:tab w:val="left" w:pos="772"/>
              </w:tabs>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3.14.</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приобретенного учреждением в отчетном году за счет доходов, полученных от платных услуг и иной приносящей доход деятельности</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85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3.15.</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особо ценного 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589"/>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3.16.</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Балансовая стоимость выбывшего недвижимого имущества</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573"/>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3.17.</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поступившего недвижимого имущества</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4A7">
        <w:trPr>
          <w:trHeight w:val="557"/>
        </w:trPr>
        <w:tc>
          <w:tcPr>
            <w:tcW w:w="58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3.18.</w:t>
            </w:r>
          </w:p>
        </w:tc>
        <w:tc>
          <w:tcPr>
            <w:tcW w:w="214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выбывшего недвижимого имущества</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bl>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p w:rsidR="009F21D0" w:rsidRPr="006A7DDA" w:rsidRDefault="009F21D0"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 xml:space="preserve">Исполнитель: __________________ </w:t>
      </w:r>
      <w:r w:rsidR="005F6792" w:rsidRPr="006A7DDA">
        <w:rPr>
          <w:rFonts w:ascii="PT Astra Serif" w:hAnsi="PT Astra Serif" w:cs="Arial"/>
          <w:sz w:val="27"/>
          <w:szCs w:val="27"/>
          <w:lang w:eastAsia="ru-RU"/>
        </w:rPr>
        <w:t xml:space="preserve">______________ </w:t>
      </w:r>
      <w:r w:rsidRPr="006A7DDA">
        <w:rPr>
          <w:rFonts w:ascii="PT Astra Serif" w:hAnsi="PT Astra Serif" w:cs="Arial"/>
          <w:sz w:val="27"/>
          <w:szCs w:val="27"/>
          <w:lang w:eastAsia="ru-RU"/>
        </w:rPr>
        <w:t>_____________________</w:t>
      </w:r>
    </w:p>
    <w:p w:rsidR="001221F4" w:rsidRPr="006A7DDA" w:rsidRDefault="009F21D0" w:rsidP="006A7DDA">
      <w:pPr>
        <w:widowControl w:val="0"/>
        <w:tabs>
          <w:tab w:val="left" w:pos="2145"/>
        </w:tabs>
        <w:autoSpaceDE w:val="0"/>
        <w:autoSpaceDN w:val="0"/>
        <w:adjustRightInd w:val="0"/>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t>(должность)                  (подпись)                 (расшифровка подписи)</w:t>
      </w:r>
    </w:p>
    <w:p w:rsidR="008604A7" w:rsidRDefault="008604A7">
      <w:pPr>
        <w:spacing w:after="200" w:line="276" w:lineRule="auto"/>
        <w:rPr>
          <w:rFonts w:ascii="PT Astra Serif" w:hAnsi="PT Astra Serif" w:cs="Arial"/>
          <w:sz w:val="27"/>
          <w:szCs w:val="27"/>
          <w:lang w:eastAsia="ru-RU"/>
        </w:rPr>
      </w:pPr>
      <w:r>
        <w:rPr>
          <w:rFonts w:ascii="PT Astra Serif" w:hAnsi="PT Astra Serif" w:cs="Arial"/>
          <w:sz w:val="27"/>
          <w:szCs w:val="27"/>
          <w:lang w:eastAsia="ru-RU"/>
        </w:rPr>
        <w:br w:type="page"/>
      </w:r>
    </w:p>
    <w:p w:rsidR="00860798" w:rsidRPr="006A7DDA" w:rsidRDefault="00860798" w:rsidP="006A7DDA">
      <w:pPr>
        <w:widowControl w:val="0"/>
        <w:autoSpaceDE w:val="0"/>
        <w:autoSpaceDN w:val="0"/>
        <w:adjustRightInd w:val="0"/>
        <w:spacing w:after="0" w:line="240" w:lineRule="auto"/>
        <w:ind w:firstLine="709"/>
        <w:jc w:val="right"/>
        <w:rPr>
          <w:rFonts w:ascii="PT Astra Serif" w:hAnsi="PT Astra Serif" w:cs="Arial"/>
          <w:sz w:val="27"/>
          <w:szCs w:val="27"/>
          <w:lang w:eastAsia="ru-RU"/>
        </w:rPr>
      </w:pPr>
      <w:r w:rsidRPr="006A7DDA">
        <w:rPr>
          <w:rFonts w:ascii="PT Astra Serif" w:hAnsi="PT Astra Serif" w:cs="Arial"/>
          <w:sz w:val="27"/>
          <w:szCs w:val="27"/>
          <w:lang w:eastAsia="ru-RU"/>
        </w:rPr>
        <w:t>Приложение 3</w:t>
      </w:r>
    </w:p>
    <w:p w:rsidR="008604A7" w:rsidRDefault="00860798"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sz w:val="27"/>
          <w:szCs w:val="27"/>
        </w:rPr>
        <w:t xml:space="preserve">к Порядку </w:t>
      </w:r>
      <w:r w:rsidR="00726509" w:rsidRPr="006A7DDA">
        <w:rPr>
          <w:rFonts w:ascii="PT Astra Serif" w:hAnsi="PT Astra Serif" w:cs="Arial"/>
          <w:color w:val="000000"/>
          <w:sz w:val="27"/>
          <w:szCs w:val="27"/>
        </w:rPr>
        <w:t>составления и утверждения отчета</w:t>
      </w:r>
    </w:p>
    <w:p w:rsidR="008604A7"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color w:val="000000"/>
          <w:sz w:val="27"/>
          <w:szCs w:val="27"/>
        </w:rPr>
        <w:t xml:space="preserve"> о результатах деятельности</w:t>
      </w:r>
    </w:p>
    <w:p w:rsidR="008604A7"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color w:val="000000"/>
          <w:sz w:val="27"/>
          <w:szCs w:val="27"/>
        </w:rPr>
        <w:t xml:space="preserve"> муниципальных учреждений</w:t>
      </w:r>
    </w:p>
    <w:p w:rsidR="008604A7" w:rsidRDefault="00726509" w:rsidP="006A7DDA">
      <w:pPr>
        <w:pStyle w:val="ConsPlusNormal"/>
        <w:ind w:firstLine="709"/>
        <w:jc w:val="right"/>
        <w:rPr>
          <w:rFonts w:ascii="PT Astra Serif" w:hAnsi="PT Astra Serif" w:cs="Arial"/>
          <w:color w:val="000000"/>
          <w:sz w:val="27"/>
          <w:szCs w:val="27"/>
        </w:rPr>
      </w:pPr>
      <w:r w:rsidRPr="006A7DDA">
        <w:rPr>
          <w:rFonts w:ascii="PT Astra Serif" w:hAnsi="PT Astra Serif" w:cs="Arial"/>
          <w:color w:val="000000"/>
          <w:sz w:val="27"/>
          <w:szCs w:val="27"/>
        </w:rPr>
        <w:t xml:space="preserve"> и об использовании закрепленного за ними</w:t>
      </w:r>
    </w:p>
    <w:p w:rsidR="00726509" w:rsidRPr="006A7DDA" w:rsidRDefault="00726509" w:rsidP="006A7DDA">
      <w:pPr>
        <w:pStyle w:val="ConsPlusNormal"/>
        <w:ind w:firstLine="709"/>
        <w:jc w:val="right"/>
        <w:rPr>
          <w:rFonts w:ascii="PT Astra Serif" w:hAnsi="PT Astra Serif" w:cs="Arial"/>
          <w:sz w:val="27"/>
          <w:szCs w:val="27"/>
        </w:rPr>
      </w:pPr>
      <w:r w:rsidRPr="006A7DDA">
        <w:rPr>
          <w:rFonts w:ascii="PT Astra Serif" w:hAnsi="PT Astra Serif" w:cs="Arial"/>
          <w:color w:val="000000"/>
          <w:sz w:val="27"/>
          <w:szCs w:val="27"/>
        </w:rPr>
        <w:t xml:space="preserve"> муниципального имущества</w:t>
      </w:r>
    </w:p>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p>
    <w:tbl>
      <w:tblPr>
        <w:tblW w:w="10206" w:type="dxa"/>
        <w:tblLook w:val="04A0"/>
      </w:tblPr>
      <w:tblGrid>
        <w:gridCol w:w="5211"/>
        <w:gridCol w:w="5211"/>
      </w:tblGrid>
      <w:tr w:rsidR="00860798" w:rsidRPr="006A7DDA" w:rsidTr="008F743B">
        <w:tc>
          <w:tcPr>
            <w:tcW w:w="4962" w:type="dxa"/>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СОГЛАСОВАНО</w:t>
            </w:r>
          </w:p>
          <w:p w:rsidR="00860798" w:rsidRPr="006A7DDA" w:rsidRDefault="00860798" w:rsidP="006A7DDA">
            <w:pPr>
              <w:widowControl w:val="0"/>
              <w:pBdr>
                <w:bottom w:val="single" w:sz="4" w:space="1" w:color="auto"/>
              </w:pBdr>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должности лица, согласовывающего документ)</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______________   _____________________________________</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(подпись)                           (расшифровка подписи)</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 ________________ 20____г.</w:t>
            </w:r>
          </w:p>
        </w:tc>
        <w:tc>
          <w:tcPr>
            <w:tcW w:w="5244" w:type="dxa"/>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УТВЕРЖДАЮ</w:t>
            </w:r>
          </w:p>
          <w:p w:rsidR="00860798" w:rsidRPr="006A7DDA" w:rsidRDefault="00860798" w:rsidP="006A7DDA">
            <w:pPr>
              <w:widowControl w:val="0"/>
              <w:pBdr>
                <w:bottom w:val="single" w:sz="4" w:space="1" w:color="auto"/>
              </w:pBdr>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должности лица, утверждающего документ)</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_______________   _____________________________________</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(подпись)                           (расшифровка подписи)</w:t>
            </w:r>
          </w:p>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 ________________ 20____г.</w:t>
            </w:r>
          </w:p>
        </w:tc>
      </w:tr>
    </w:tbl>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ОТЧЕТ</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 xml:space="preserve">о результатах деятельности муниципального казённого учреждения </w:t>
      </w:r>
      <w:r w:rsidR="00532FD2" w:rsidRPr="006A7DDA">
        <w:rPr>
          <w:rFonts w:ascii="PT Astra Serif" w:hAnsi="PT Astra Serif" w:cs="Arial"/>
          <w:b/>
          <w:sz w:val="27"/>
          <w:szCs w:val="27"/>
          <w:lang w:eastAsia="ru-RU"/>
        </w:rPr>
        <w:t>муниципального образования Северо-Западное Суворовского района</w:t>
      </w:r>
      <w:bookmarkStart w:id="19" w:name="_GoBack"/>
      <w:bookmarkEnd w:id="19"/>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и об использовании закрепленного за ним имущества</w:t>
      </w:r>
    </w:p>
    <w:p w:rsidR="00860798" w:rsidRPr="006A7DDA" w:rsidRDefault="00860798" w:rsidP="006A7DDA">
      <w:pPr>
        <w:widowControl w:val="0"/>
        <w:tabs>
          <w:tab w:val="left" w:pos="5250"/>
        </w:tabs>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________________________________________________________________________</w:t>
      </w:r>
    </w:p>
    <w:p w:rsidR="00860798" w:rsidRPr="006A7DDA" w:rsidRDefault="00860798" w:rsidP="006A7DDA">
      <w:pPr>
        <w:widowControl w:val="0"/>
        <w:tabs>
          <w:tab w:val="left" w:pos="3686"/>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(полное наименование учреждения)</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за ______________ отчетный год</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keepNext/>
        <w:keepLines/>
        <w:spacing w:after="0" w:line="240" w:lineRule="auto"/>
        <w:ind w:firstLine="709"/>
        <w:jc w:val="center"/>
        <w:outlineLvl w:val="1"/>
        <w:rPr>
          <w:rFonts w:ascii="PT Astra Serif" w:eastAsia="Calibri" w:hAnsi="PT Astra Serif" w:cs="Arial"/>
          <w:b/>
          <w:sz w:val="27"/>
          <w:szCs w:val="27"/>
        </w:rPr>
      </w:pPr>
      <w:r w:rsidRPr="006A7DDA">
        <w:rPr>
          <w:rFonts w:ascii="PT Astra Serif" w:eastAsia="Calibri" w:hAnsi="PT Astra Serif" w:cs="Arial"/>
          <w:b/>
          <w:sz w:val="27"/>
          <w:szCs w:val="27"/>
        </w:rPr>
        <w:t>Раздел 1. Общие сведения об учреждении</w:t>
      </w:r>
    </w:p>
    <w:p w:rsidR="005F6792" w:rsidRPr="006A7DDA" w:rsidRDefault="005F6792" w:rsidP="006A7DDA">
      <w:pPr>
        <w:keepNext/>
        <w:keepLines/>
        <w:spacing w:after="0" w:line="240" w:lineRule="auto"/>
        <w:ind w:firstLine="709"/>
        <w:jc w:val="center"/>
        <w:outlineLvl w:val="1"/>
        <w:rPr>
          <w:rFonts w:ascii="PT Astra Serif" w:eastAsia="Calibri" w:hAnsi="PT Astra Serif" w:cs="Arial"/>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4315"/>
        <w:gridCol w:w="4177"/>
      </w:tblGrid>
      <w:tr w:rsidR="00860798" w:rsidRPr="006A7DDA" w:rsidTr="00860798">
        <w:tc>
          <w:tcPr>
            <w:tcW w:w="690" w:type="pct"/>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 п/п</w:t>
            </w:r>
          </w:p>
        </w:tc>
        <w:tc>
          <w:tcPr>
            <w:tcW w:w="2190" w:type="pct"/>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2120" w:type="pct"/>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Значение показателя</w:t>
            </w:r>
          </w:p>
        </w:tc>
      </w:tr>
      <w:tr w:rsidR="00860798" w:rsidRPr="006A7DDA" w:rsidTr="00860798">
        <w:tc>
          <w:tcPr>
            <w:tcW w:w="690"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1.1.</w:t>
            </w:r>
          </w:p>
        </w:tc>
        <w:tc>
          <w:tcPr>
            <w:tcW w:w="219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Виды деятельности (с указанием исчерпывающего перечня основных видов деятельности и иных видов деятельности, не являющихся основными), которые учреждение вправе осуществлять в соответствии с его учредительными документами</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1.2.</w:t>
            </w:r>
          </w:p>
        </w:tc>
        <w:tc>
          <w:tcPr>
            <w:tcW w:w="219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Услуги (работы), которые оказываются потребителям за плату в случаях, предусмотренных нормативными правовыми актами с указанием потребителей указанных услуг (работ)</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1.3.</w:t>
            </w:r>
          </w:p>
        </w:tc>
        <w:tc>
          <w:tcPr>
            <w:tcW w:w="219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Документы (с указанием номеров, даты выдачи и срока действия), на основании которых учреждение осуществляет деятельность (свидетельство о государственной регистрации учреждения, решение учредителя о создании учреждения и другие разрешительные документы)</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1.4.</w:t>
            </w:r>
          </w:p>
        </w:tc>
        <w:tc>
          <w:tcPr>
            <w:tcW w:w="219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Установленная численность учреждения. В случае изменения количества штатных единиц учреждения указываются причины, приведшие к их изменению на конец отчетного периода</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1.5.</w:t>
            </w:r>
          </w:p>
        </w:tc>
        <w:tc>
          <w:tcPr>
            <w:tcW w:w="219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Фактическая численность</w:t>
            </w:r>
            <w:r w:rsidR="008F743B" w:rsidRPr="006A7DDA">
              <w:rPr>
                <w:rFonts w:ascii="PT Astra Serif" w:eastAsia="Calibri" w:hAnsi="PT Astra Serif" w:cs="Arial"/>
                <w:sz w:val="27"/>
                <w:szCs w:val="27"/>
              </w:rPr>
              <w:t xml:space="preserve"> работников</w:t>
            </w:r>
            <w:r w:rsidRPr="006A7DDA">
              <w:rPr>
                <w:rFonts w:ascii="PT Astra Serif" w:eastAsia="Calibri" w:hAnsi="PT Astra Serif" w:cs="Arial"/>
                <w:sz w:val="27"/>
                <w:szCs w:val="27"/>
              </w:rPr>
              <w:t xml:space="preserve"> учреждения (указывается фактическая численность</w:t>
            </w:r>
            <w:r w:rsidR="008F743B" w:rsidRPr="006A7DDA">
              <w:rPr>
                <w:rFonts w:ascii="PT Astra Serif" w:eastAsia="Calibri" w:hAnsi="PT Astra Serif" w:cs="Arial"/>
                <w:sz w:val="27"/>
                <w:szCs w:val="27"/>
              </w:rPr>
              <w:t xml:space="preserve"> работников</w:t>
            </w:r>
            <w:r w:rsidRPr="006A7DDA">
              <w:rPr>
                <w:rFonts w:ascii="PT Astra Serif" w:eastAsia="Calibri" w:hAnsi="PT Astra Serif" w:cs="Arial"/>
                <w:sz w:val="27"/>
                <w:szCs w:val="27"/>
              </w:rPr>
              <w:t xml:space="preserve"> учреждения, данные о количественном составе и квалификации сотрудников учреждения на начало и на конец отчетного года)</w:t>
            </w:r>
          </w:p>
        </w:tc>
        <w:tc>
          <w:tcPr>
            <w:tcW w:w="2120" w:type="pct"/>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860798">
        <w:tc>
          <w:tcPr>
            <w:tcW w:w="690" w:type="pct"/>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1.6.</w:t>
            </w:r>
          </w:p>
        </w:tc>
        <w:tc>
          <w:tcPr>
            <w:tcW w:w="2190"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Средняя заработная плата сотрудников учреждения, в том числе: руководителей; заместителей руководителей; специалистов.</w:t>
            </w:r>
          </w:p>
        </w:tc>
        <w:tc>
          <w:tcPr>
            <w:tcW w:w="2120" w:type="pct"/>
            <w:shd w:val="clear" w:color="auto" w:fill="auto"/>
          </w:tcPr>
          <w:p w:rsidR="00860798" w:rsidRPr="006A7DDA" w:rsidRDefault="00860798" w:rsidP="006A7DDA">
            <w:pPr>
              <w:spacing w:after="0" w:line="240" w:lineRule="auto"/>
              <w:ind w:firstLine="709"/>
              <w:rPr>
                <w:rFonts w:ascii="PT Astra Serif" w:eastAsia="Calibri" w:hAnsi="PT Astra Serif" w:cs="Arial"/>
                <w:strike/>
                <w:sz w:val="27"/>
                <w:szCs w:val="27"/>
              </w:rPr>
            </w:pPr>
          </w:p>
        </w:tc>
      </w:tr>
    </w:tbl>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b/>
          <w:sz w:val="27"/>
          <w:szCs w:val="27"/>
          <w:lang w:eastAsia="ru-RU"/>
        </w:rPr>
      </w:pPr>
      <w:r w:rsidRPr="006A7DDA">
        <w:rPr>
          <w:rFonts w:ascii="PT Astra Serif" w:hAnsi="PT Astra Serif" w:cs="Arial"/>
          <w:b/>
          <w:sz w:val="27"/>
          <w:szCs w:val="27"/>
          <w:lang w:eastAsia="ru-RU"/>
        </w:rPr>
        <w:t>Раздел 2. Результат деятельности учреждения</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
        <w:gridCol w:w="1280"/>
        <w:gridCol w:w="4383"/>
        <w:gridCol w:w="4143"/>
        <w:gridCol w:w="42"/>
      </w:tblGrid>
      <w:tr w:rsidR="00860798" w:rsidRPr="006A7DDA" w:rsidTr="005F6792">
        <w:tc>
          <w:tcPr>
            <w:tcW w:w="670" w:type="pct"/>
            <w:gridSpan w:val="2"/>
            <w:shd w:val="clear" w:color="auto" w:fill="auto"/>
          </w:tcPr>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 п/п</w:t>
            </w:r>
          </w:p>
        </w:tc>
        <w:tc>
          <w:tcPr>
            <w:tcW w:w="2215" w:type="pct"/>
            <w:shd w:val="clear" w:color="auto" w:fill="auto"/>
          </w:tcPr>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Наименование показателя</w:t>
            </w:r>
          </w:p>
        </w:tc>
        <w:tc>
          <w:tcPr>
            <w:tcW w:w="2115" w:type="pct"/>
            <w:gridSpan w:val="2"/>
            <w:shd w:val="clear" w:color="auto" w:fill="auto"/>
          </w:tcPr>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r w:rsidRPr="006A7DDA">
              <w:rPr>
                <w:rFonts w:ascii="PT Astra Serif" w:hAnsi="PT Astra Serif" w:cs="Arial"/>
                <w:sz w:val="27"/>
                <w:szCs w:val="27"/>
                <w:lang w:eastAsia="ru-RU"/>
              </w:rPr>
              <w:t>Значение показателя</w:t>
            </w:r>
          </w:p>
        </w:tc>
      </w:tr>
      <w:tr w:rsidR="00860798" w:rsidRPr="006A7DDA" w:rsidTr="005F6792">
        <w:tc>
          <w:tcPr>
            <w:tcW w:w="670" w:type="pct"/>
            <w:gridSpan w:val="2"/>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2.1.</w:t>
            </w:r>
          </w:p>
        </w:tc>
        <w:tc>
          <w:tcPr>
            <w:tcW w:w="2215"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Общая балансовая стоимость нефинансовых активов</w:t>
            </w:r>
          </w:p>
        </w:tc>
        <w:tc>
          <w:tcPr>
            <w:tcW w:w="2115" w:type="pct"/>
            <w:gridSpan w:val="2"/>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c>
          <w:tcPr>
            <w:tcW w:w="670" w:type="pct"/>
            <w:gridSpan w:val="2"/>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2.2.</w:t>
            </w:r>
          </w:p>
        </w:tc>
        <w:tc>
          <w:tcPr>
            <w:tcW w:w="2215"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Изменение (увеличение, уменьшение) балансовой (остаточной) стоимости нефинансовых активов относительно предыдущего отчетного года (в процентах)</w:t>
            </w:r>
          </w:p>
        </w:tc>
        <w:tc>
          <w:tcPr>
            <w:tcW w:w="2115" w:type="pct"/>
            <w:gridSpan w:val="2"/>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c>
          <w:tcPr>
            <w:tcW w:w="670" w:type="pct"/>
            <w:gridSpan w:val="2"/>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2.3.</w:t>
            </w:r>
          </w:p>
        </w:tc>
        <w:tc>
          <w:tcPr>
            <w:tcW w:w="2215"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tc>
        <w:tc>
          <w:tcPr>
            <w:tcW w:w="2115" w:type="pct"/>
            <w:gridSpan w:val="2"/>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c>
          <w:tcPr>
            <w:tcW w:w="670" w:type="pct"/>
            <w:gridSpan w:val="2"/>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2.4.</w:t>
            </w:r>
          </w:p>
        </w:tc>
        <w:tc>
          <w:tcPr>
            <w:tcW w:w="2215"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Изменения (увеличение, уменьшение) дебиторской и кредиторской задолженности учреждения в разрезе поступлений (выплат), относительно предыдущего отчетного года (в процентах) с указанием причин образования просроченной кредиторской задолженности, а также дебиторской задолженности, нереальной к взысканию</w:t>
            </w:r>
          </w:p>
        </w:tc>
        <w:tc>
          <w:tcPr>
            <w:tcW w:w="2115" w:type="pct"/>
            <w:gridSpan w:val="2"/>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c>
          <w:tcPr>
            <w:tcW w:w="670" w:type="pct"/>
            <w:gridSpan w:val="2"/>
            <w:shd w:val="clear" w:color="auto" w:fill="auto"/>
          </w:tcPr>
          <w:p w:rsidR="00860798" w:rsidRPr="006A7DDA" w:rsidRDefault="00860798" w:rsidP="008604A7">
            <w:pPr>
              <w:widowControl w:val="0"/>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2.</w:t>
            </w:r>
            <w:r w:rsidR="00B958CE" w:rsidRPr="006A7DDA">
              <w:rPr>
                <w:rFonts w:ascii="PT Astra Serif" w:hAnsi="PT Astra Serif" w:cs="Arial"/>
                <w:sz w:val="27"/>
                <w:szCs w:val="27"/>
                <w:lang w:eastAsia="ru-RU"/>
              </w:rPr>
              <w:t>5</w:t>
            </w:r>
            <w:r w:rsidRPr="006A7DDA">
              <w:rPr>
                <w:rFonts w:ascii="PT Astra Serif" w:hAnsi="PT Astra Serif" w:cs="Arial"/>
                <w:sz w:val="27"/>
                <w:szCs w:val="27"/>
                <w:lang w:eastAsia="ru-RU"/>
              </w:rPr>
              <w:t>.</w:t>
            </w:r>
          </w:p>
        </w:tc>
        <w:tc>
          <w:tcPr>
            <w:tcW w:w="2215" w:type="pct"/>
            <w:shd w:val="clear" w:color="auto" w:fill="auto"/>
          </w:tcPr>
          <w:p w:rsidR="00860798" w:rsidRPr="006A7DDA" w:rsidRDefault="00860798" w:rsidP="006A7DDA">
            <w:pPr>
              <w:widowControl w:val="0"/>
              <w:autoSpaceDE w:val="0"/>
              <w:autoSpaceDN w:val="0"/>
              <w:adjustRightInd w:val="0"/>
              <w:spacing w:after="0" w:line="240" w:lineRule="auto"/>
              <w:ind w:firstLine="709"/>
              <w:jc w:val="both"/>
              <w:rPr>
                <w:rFonts w:ascii="PT Astra Serif" w:hAnsi="PT Astra Serif" w:cs="Arial"/>
                <w:sz w:val="27"/>
                <w:szCs w:val="27"/>
                <w:lang w:eastAsia="ru-RU"/>
              </w:rPr>
            </w:pPr>
            <w:r w:rsidRPr="006A7DDA">
              <w:rPr>
                <w:rFonts w:ascii="PT Astra Serif" w:hAnsi="PT Astra Serif" w:cs="Arial"/>
                <w:sz w:val="27"/>
                <w:szCs w:val="27"/>
                <w:lang w:eastAsia="ru-RU"/>
              </w:rPr>
              <w:t>Цены (тарифы) на платные услуги (работы), оказываемые потребителям (в динамике в течение отчетного периода)</w:t>
            </w:r>
          </w:p>
        </w:tc>
        <w:tc>
          <w:tcPr>
            <w:tcW w:w="2115" w:type="pct"/>
            <w:gridSpan w:val="2"/>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c>
          <w:tcPr>
            <w:tcW w:w="670" w:type="pct"/>
            <w:gridSpan w:val="2"/>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shd w:val="clear" w:color="auto" w:fill="FFFFFF"/>
              </w:rPr>
              <w:t>2</w:t>
            </w:r>
            <w:r w:rsidRPr="006A7DDA">
              <w:rPr>
                <w:rFonts w:ascii="PT Astra Serif" w:eastAsia="Calibri" w:hAnsi="PT Astra Serif" w:cs="Arial"/>
                <w:sz w:val="27"/>
                <w:szCs w:val="27"/>
              </w:rPr>
              <w:t>.</w:t>
            </w:r>
            <w:r w:rsidR="00B958CE" w:rsidRPr="006A7DDA">
              <w:rPr>
                <w:rFonts w:ascii="PT Astra Serif" w:eastAsia="Calibri" w:hAnsi="PT Astra Serif" w:cs="Arial"/>
                <w:sz w:val="27"/>
                <w:szCs w:val="27"/>
              </w:rPr>
              <w:t>6</w:t>
            </w:r>
            <w:r w:rsidRPr="006A7DDA">
              <w:rPr>
                <w:rFonts w:ascii="PT Astra Serif" w:eastAsia="Calibri" w:hAnsi="PT Astra Serif" w:cs="Arial"/>
                <w:sz w:val="27"/>
                <w:szCs w:val="27"/>
              </w:rPr>
              <w:t>.</w:t>
            </w:r>
          </w:p>
        </w:tc>
        <w:tc>
          <w:tcPr>
            <w:tcW w:w="2215"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Общее количество потребителей, воспользовавшихся услугами (работами) учреждения (в том числе платными для потребителей)</w:t>
            </w:r>
          </w:p>
        </w:tc>
        <w:tc>
          <w:tcPr>
            <w:tcW w:w="2115" w:type="pct"/>
            <w:gridSpan w:val="2"/>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c>
          <w:tcPr>
            <w:tcW w:w="670" w:type="pct"/>
            <w:gridSpan w:val="2"/>
            <w:shd w:val="clear" w:color="auto" w:fill="auto"/>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2.</w:t>
            </w:r>
            <w:r w:rsidR="00B958CE" w:rsidRPr="006A7DDA">
              <w:rPr>
                <w:rFonts w:ascii="PT Astra Serif" w:eastAsia="Calibri" w:hAnsi="PT Astra Serif" w:cs="Arial"/>
                <w:sz w:val="27"/>
                <w:szCs w:val="27"/>
              </w:rPr>
              <w:t>7</w:t>
            </w:r>
            <w:r w:rsidRPr="006A7DDA">
              <w:rPr>
                <w:rFonts w:ascii="PT Astra Serif" w:eastAsia="Calibri" w:hAnsi="PT Astra Serif" w:cs="Arial"/>
                <w:sz w:val="27"/>
                <w:szCs w:val="27"/>
              </w:rPr>
              <w:t>.</w:t>
            </w:r>
          </w:p>
        </w:tc>
        <w:tc>
          <w:tcPr>
            <w:tcW w:w="2215" w:type="pct"/>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Количество жалоб потребителей и принятые по результатам их рассмотрения меры</w:t>
            </w:r>
          </w:p>
        </w:tc>
        <w:tc>
          <w:tcPr>
            <w:tcW w:w="2115" w:type="pct"/>
            <w:gridSpan w:val="2"/>
            <w:shd w:val="clear" w:color="auto" w:fill="auto"/>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gridAfter w:val="1"/>
          <w:wBefore w:w="23" w:type="pct"/>
          <w:wAfter w:w="21" w:type="pct"/>
          <w:trHeight w:val="1306"/>
        </w:trPr>
        <w:tc>
          <w:tcPr>
            <w:tcW w:w="4956" w:type="pct"/>
            <w:gridSpan w:val="3"/>
            <w:shd w:val="clear" w:color="auto" w:fill="FFFFFF"/>
          </w:tcPr>
          <w:p w:rsidR="005F6792" w:rsidRPr="006A7DDA" w:rsidRDefault="005F6792" w:rsidP="006A7DDA">
            <w:pPr>
              <w:spacing w:after="0" w:line="240" w:lineRule="auto"/>
              <w:ind w:firstLine="709"/>
              <w:jc w:val="center"/>
              <w:rPr>
                <w:rFonts w:ascii="PT Astra Serif" w:eastAsia="Calibri" w:hAnsi="PT Astra Serif" w:cs="Arial"/>
                <w:b/>
                <w:sz w:val="27"/>
                <w:szCs w:val="27"/>
              </w:rPr>
            </w:pPr>
          </w:p>
          <w:p w:rsidR="00860798" w:rsidRPr="006A7DDA" w:rsidRDefault="00860798" w:rsidP="006A7DDA">
            <w:pPr>
              <w:spacing w:after="0" w:line="240" w:lineRule="auto"/>
              <w:ind w:firstLine="709"/>
              <w:jc w:val="center"/>
              <w:rPr>
                <w:rFonts w:ascii="PT Astra Serif" w:eastAsia="Calibri" w:hAnsi="PT Astra Serif" w:cs="Arial"/>
                <w:b/>
                <w:sz w:val="27"/>
                <w:szCs w:val="27"/>
              </w:rPr>
            </w:pPr>
            <w:r w:rsidRPr="006A7DDA">
              <w:rPr>
                <w:rFonts w:ascii="PT Astra Serif" w:eastAsia="Calibri" w:hAnsi="PT Astra Serif" w:cs="Arial"/>
                <w:b/>
                <w:sz w:val="27"/>
                <w:szCs w:val="27"/>
              </w:rPr>
              <w:t>2.</w:t>
            </w:r>
            <w:r w:rsidR="00B958CE" w:rsidRPr="006A7DDA">
              <w:rPr>
                <w:rFonts w:ascii="PT Astra Serif" w:eastAsia="Calibri" w:hAnsi="PT Astra Serif" w:cs="Arial"/>
                <w:b/>
                <w:sz w:val="27"/>
                <w:szCs w:val="27"/>
              </w:rPr>
              <w:t>8</w:t>
            </w:r>
            <w:r w:rsidRPr="006A7DDA">
              <w:rPr>
                <w:rFonts w:ascii="PT Astra Serif" w:eastAsia="Calibri" w:hAnsi="PT Astra Serif" w:cs="Arial"/>
                <w:b/>
                <w:sz w:val="27"/>
                <w:szCs w:val="27"/>
              </w:rPr>
              <w:t>. Показатели доведенных учреждению лимитов бюджетных обязательств</w:t>
            </w:r>
          </w:p>
          <w:p w:rsidR="00860798" w:rsidRPr="006A7DDA" w:rsidRDefault="00860798" w:rsidP="006A7DDA">
            <w:pPr>
              <w:spacing w:after="0" w:line="240" w:lineRule="auto"/>
              <w:ind w:firstLine="709"/>
              <w:jc w:val="both"/>
              <w:rPr>
                <w:rFonts w:ascii="PT Astra Serif" w:eastAsia="Calibri" w:hAnsi="PT Astra Serif" w:cs="Arial"/>
                <w:sz w:val="27"/>
                <w:szCs w:val="27"/>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993"/>
            </w:tblGrid>
            <w:tr w:rsidR="00860798" w:rsidRPr="006A7DDA" w:rsidTr="001221F4">
              <w:tc>
                <w:tcPr>
                  <w:tcW w:w="4783" w:type="dxa"/>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КБК</w:t>
                  </w:r>
                </w:p>
              </w:tc>
              <w:tc>
                <w:tcPr>
                  <w:tcW w:w="4993" w:type="dxa"/>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Лимиты бюджетных обязательств</w:t>
                  </w:r>
                </w:p>
              </w:tc>
            </w:tr>
            <w:tr w:rsidR="00860798" w:rsidRPr="006A7DDA" w:rsidTr="001221F4">
              <w:tc>
                <w:tcPr>
                  <w:tcW w:w="4783" w:type="dxa"/>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p>
              </w:tc>
              <w:tc>
                <w:tcPr>
                  <w:tcW w:w="4993" w:type="dxa"/>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p>
              </w:tc>
            </w:tr>
            <w:tr w:rsidR="00860798" w:rsidRPr="006A7DDA" w:rsidTr="001221F4">
              <w:tc>
                <w:tcPr>
                  <w:tcW w:w="4783" w:type="dxa"/>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p>
              </w:tc>
              <w:tc>
                <w:tcPr>
                  <w:tcW w:w="4993" w:type="dxa"/>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p>
              </w:tc>
            </w:tr>
          </w:tbl>
          <w:p w:rsidR="00860798" w:rsidRPr="006A7DDA" w:rsidRDefault="00860798" w:rsidP="006A7DDA">
            <w:pPr>
              <w:spacing w:after="0" w:line="240" w:lineRule="auto"/>
              <w:ind w:firstLine="709"/>
              <w:jc w:val="both"/>
              <w:rPr>
                <w:rFonts w:ascii="PT Astra Serif" w:eastAsia="Calibri" w:hAnsi="PT Astra Serif" w:cs="Arial"/>
                <w:sz w:val="27"/>
                <w:szCs w:val="27"/>
              </w:rPr>
            </w:pPr>
          </w:p>
        </w:tc>
      </w:tr>
    </w:tbl>
    <w:p w:rsidR="005F6792" w:rsidRPr="006A7DDA" w:rsidRDefault="005F6792" w:rsidP="006A7DDA">
      <w:pPr>
        <w:widowControl w:val="0"/>
        <w:autoSpaceDE w:val="0"/>
        <w:autoSpaceDN w:val="0"/>
        <w:adjustRightInd w:val="0"/>
        <w:spacing w:after="0" w:line="240" w:lineRule="auto"/>
        <w:ind w:firstLine="709"/>
        <w:rPr>
          <w:rFonts w:ascii="PT Astra Serif" w:eastAsia="Calibri" w:hAnsi="PT Astra Serif" w:cs="Arial"/>
          <w:sz w:val="27"/>
          <w:szCs w:val="27"/>
        </w:rPr>
      </w:pPr>
    </w:p>
    <w:p w:rsidR="00860798" w:rsidRPr="006A7DDA" w:rsidRDefault="005F6792" w:rsidP="006A7DDA">
      <w:pPr>
        <w:widowControl w:val="0"/>
        <w:autoSpaceDE w:val="0"/>
        <w:autoSpaceDN w:val="0"/>
        <w:adjustRightInd w:val="0"/>
        <w:spacing w:after="0" w:line="240" w:lineRule="auto"/>
        <w:ind w:firstLine="709"/>
        <w:jc w:val="center"/>
        <w:rPr>
          <w:rFonts w:ascii="PT Astra Serif" w:eastAsia="Calibri" w:hAnsi="PT Astra Serif" w:cs="Arial"/>
          <w:b/>
          <w:sz w:val="27"/>
          <w:szCs w:val="27"/>
        </w:rPr>
      </w:pPr>
      <w:r w:rsidRPr="006A7DDA">
        <w:rPr>
          <w:rFonts w:ascii="PT Astra Serif" w:eastAsia="Calibri" w:hAnsi="PT Astra Serif" w:cs="Arial"/>
          <w:b/>
          <w:sz w:val="27"/>
          <w:szCs w:val="27"/>
        </w:rPr>
        <w:t>2.9. Показатели кассового исполнения бюджетной сметы</w:t>
      </w:r>
    </w:p>
    <w:p w:rsidR="005F6792" w:rsidRPr="006A7DDA" w:rsidRDefault="005F6792" w:rsidP="006A7DDA">
      <w:pPr>
        <w:widowControl w:val="0"/>
        <w:autoSpaceDE w:val="0"/>
        <w:autoSpaceDN w:val="0"/>
        <w:adjustRightInd w:val="0"/>
        <w:spacing w:after="0" w:line="240" w:lineRule="auto"/>
        <w:ind w:firstLine="709"/>
        <w:rPr>
          <w:rFonts w:ascii="PT Astra Serif" w:hAnsi="PT Astra Serif" w:cs="Arial"/>
          <w:vanish/>
          <w:sz w:val="27"/>
          <w:szCs w:val="27"/>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5"/>
        <w:gridCol w:w="4894"/>
      </w:tblGrid>
      <w:tr w:rsidR="00860798" w:rsidRPr="006A7DDA" w:rsidTr="005F6792">
        <w:tc>
          <w:tcPr>
            <w:tcW w:w="4845" w:type="dxa"/>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КБК</w:t>
            </w:r>
          </w:p>
        </w:tc>
        <w:tc>
          <w:tcPr>
            <w:tcW w:w="4894" w:type="dxa"/>
            <w:shd w:val="clear" w:color="auto" w:fill="auto"/>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Кассовое исполнение бюджетной сметы</w:t>
            </w:r>
          </w:p>
        </w:tc>
      </w:tr>
      <w:tr w:rsidR="00860798" w:rsidRPr="006A7DDA" w:rsidTr="005F6792">
        <w:tc>
          <w:tcPr>
            <w:tcW w:w="4845" w:type="dxa"/>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p>
        </w:tc>
        <w:tc>
          <w:tcPr>
            <w:tcW w:w="4894" w:type="dxa"/>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p>
        </w:tc>
      </w:tr>
      <w:tr w:rsidR="00860798" w:rsidRPr="006A7DDA" w:rsidTr="005F6792">
        <w:tc>
          <w:tcPr>
            <w:tcW w:w="4845" w:type="dxa"/>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p>
        </w:tc>
        <w:tc>
          <w:tcPr>
            <w:tcW w:w="4894" w:type="dxa"/>
            <w:shd w:val="clear" w:color="auto" w:fill="auto"/>
          </w:tcPr>
          <w:p w:rsidR="00860798" w:rsidRPr="006A7DDA" w:rsidRDefault="00860798" w:rsidP="006A7DDA">
            <w:pPr>
              <w:spacing w:after="0" w:line="240" w:lineRule="auto"/>
              <w:ind w:firstLine="709"/>
              <w:jc w:val="both"/>
              <w:rPr>
                <w:rFonts w:ascii="PT Astra Serif" w:eastAsia="Calibri" w:hAnsi="PT Astra Serif" w:cs="Arial"/>
                <w:sz w:val="27"/>
                <w:szCs w:val="27"/>
              </w:rPr>
            </w:pPr>
          </w:p>
        </w:tc>
      </w:tr>
    </w:tbl>
    <w:p w:rsidR="005F6792" w:rsidRPr="006A7DDA" w:rsidRDefault="005F6792" w:rsidP="006A7DDA">
      <w:pPr>
        <w:spacing w:after="0" w:line="240" w:lineRule="auto"/>
        <w:ind w:firstLine="709"/>
        <w:jc w:val="center"/>
        <w:rPr>
          <w:rFonts w:ascii="PT Astra Serif" w:eastAsia="Calibri" w:hAnsi="PT Astra Serif" w:cs="Arial"/>
          <w:sz w:val="27"/>
          <w:szCs w:val="27"/>
        </w:rPr>
      </w:pPr>
    </w:p>
    <w:p w:rsidR="005F6792" w:rsidRPr="006A7DDA" w:rsidRDefault="005F6792" w:rsidP="006A7DDA">
      <w:pPr>
        <w:spacing w:after="0" w:line="240" w:lineRule="auto"/>
        <w:ind w:firstLine="709"/>
        <w:jc w:val="center"/>
        <w:rPr>
          <w:rFonts w:ascii="PT Astra Serif" w:eastAsia="Calibri" w:hAnsi="PT Astra Serif" w:cs="Arial"/>
          <w:b/>
          <w:sz w:val="27"/>
          <w:szCs w:val="27"/>
        </w:rPr>
      </w:pPr>
      <w:r w:rsidRPr="006A7DDA">
        <w:rPr>
          <w:rFonts w:ascii="PT Astra Serif" w:eastAsia="Calibri" w:hAnsi="PT Astra Serif" w:cs="Arial"/>
          <w:b/>
          <w:sz w:val="27"/>
          <w:szCs w:val="27"/>
        </w:rPr>
        <w:t>Раздел</w:t>
      </w:r>
      <w:r w:rsidRPr="006A7DDA">
        <w:rPr>
          <w:rFonts w:ascii="PT Astra Serif" w:eastAsia="Calibri" w:hAnsi="PT Astra Serif" w:cs="Arial"/>
          <w:b/>
          <w:bCs/>
          <w:sz w:val="27"/>
          <w:szCs w:val="27"/>
          <w:shd w:val="clear" w:color="auto" w:fill="FFFFFF"/>
        </w:rPr>
        <w:t xml:space="preserve"> 3.</w:t>
      </w:r>
      <w:r w:rsidRPr="006A7DDA">
        <w:rPr>
          <w:rFonts w:ascii="PT Astra Serif" w:eastAsia="Calibri" w:hAnsi="PT Astra Serif" w:cs="Arial"/>
          <w:b/>
          <w:sz w:val="27"/>
          <w:szCs w:val="27"/>
        </w:rPr>
        <w:t xml:space="preserve"> Об использовании имущества, закрепленного за учреждением</w:t>
      </w:r>
    </w:p>
    <w:p w:rsidR="00860798" w:rsidRPr="006A7DDA" w:rsidRDefault="00860798" w:rsidP="006A7DDA">
      <w:pPr>
        <w:widowControl w:val="0"/>
        <w:tabs>
          <w:tab w:val="left" w:pos="5250"/>
        </w:tabs>
        <w:autoSpaceDE w:val="0"/>
        <w:autoSpaceDN w:val="0"/>
        <w:adjustRightInd w:val="0"/>
        <w:spacing w:after="0" w:line="240" w:lineRule="auto"/>
        <w:ind w:firstLine="709"/>
        <w:jc w:val="center"/>
        <w:rPr>
          <w:rFonts w:ascii="PT Astra Serif" w:hAnsi="PT Astra Serif" w:cs="Arial"/>
          <w:sz w:val="27"/>
          <w:szCs w:val="27"/>
          <w:lang w:eastAsia="ru-RU"/>
        </w:rPr>
      </w:pPr>
    </w:p>
    <w:tbl>
      <w:tblPr>
        <w:tblpPr w:leftFromText="180" w:rightFromText="180" w:vertAnchor="text" w:tblpY="1"/>
        <w:tblOverlap w:val="never"/>
        <w:tblW w:w="5070" w:type="pct"/>
        <w:tblCellMar>
          <w:left w:w="10" w:type="dxa"/>
          <w:right w:w="10" w:type="dxa"/>
        </w:tblCellMar>
        <w:tblLook w:val="04A0"/>
      </w:tblPr>
      <w:tblGrid>
        <w:gridCol w:w="792"/>
        <w:gridCol w:w="4557"/>
        <w:gridCol w:w="2080"/>
        <w:gridCol w:w="2362"/>
      </w:tblGrid>
      <w:tr w:rsidR="00860798" w:rsidRPr="006A7DDA" w:rsidTr="005F6792">
        <w:trPr>
          <w:trHeight w:val="403"/>
        </w:trPr>
        <w:tc>
          <w:tcPr>
            <w:tcW w:w="404" w:type="pct"/>
            <w:tcBorders>
              <w:top w:val="single" w:sz="4" w:space="0" w:color="auto"/>
              <w:left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 xml:space="preserve">№ </w:t>
            </w:r>
            <w:proofErr w:type="spellStart"/>
            <w:r w:rsidRPr="006A7DDA">
              <w:rPr>
                <w:rFonts w:ascii="PT Astra Serif" w:eastAsia="Calibri" w:hAnsi="PT Astra Serif" w:cs="Arial"/>
                <w:sz w:val="27"/>
                <w:szCs w:val="27"/>
              </w:rPr>
              <w:t>п</w:t>
            </w:r>
            <w:proofErr w:type="spellEnd"/>
            <w:r w:rsidRPr="006A7DDA">
              <w:rPr>
                <w:rFonts w:ascii="PT Astra Serif" w:eastAsia="Calibri" w:hAnsi="PT Astra Serif" w:cs="Arial"/>
                <w:sz w:val="27"/>
                <w:szCs w:val="27"/>
              </w:rPr>
              <w:t>/</w:t>
            </w:r>
            <w:proofErr w:type="spellStart"/>
            <w:r w:rsidRPr="006A7DDA">
              <w:rPr>
                <w:rFonts w:ascii="PT Astra Serif" w:eastAsia="Calibri" w:hAnsi="PT Astra Serif" w:cs="Arial"/>
                <w:sz w:val="27"/>
                <w:szCs w:val="27"/>
              </w:rPr>
              <w:t>п</w:t>
            </w:r>
            <w:proofErr w:type="spellEnd"/>
          </w:p>
        </w:tc>
        <w:tc>
          <w:tcPr>
            <w:tcW w:w="2327" w:type="pct"/>
            <w:vMerge w:val="restart"/>
            <w:tcBorders>
              <w:top w:val="single" w:sz="4" w:space="0" w:color="auto"/>
              <w:left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Наименование показателя</w:t>
            </w:r>
          </w:p>
        </w:tc>
        <w:tc>
          <w:tcPr>
            <w:tcW w:w="2268" w:type="pct"/>
            <w:gridSpan w:val="2"/>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Значение показателя</w:t>
            </w:r>
          </w:p>
        </w:tc>
      </w:tr>
      <w:tr w:rsidR="00860798" w:rsidRPr="006A7DDA" w:rsidTr="005F6792">
        <w:trPr>
          <w:trHeight w:val="562"/>
        </w:trPr>
        <w:tc>
          <w:tcPr>
            <w:tcW w:w="404" w:type="pct"/>
            <w:tcBorders>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jc w:val="center"/>
              <w:rPr>
                <w:rFonts w:ascii="PT Astra Serif" w:hAnsi="PT Astra Serif" w:cs="Arial"/>
                <w:sz w:val="27"/>
                <w:szCs w:val="27"/>
                <w:lang w:eastAsia="ru-RU"/>
              </w:rPr>
            </w:pPr>
          </w:p>
        </w:tc>
        <w:tc>
          <w:tcPr>
            <w:tcW w:w="2327" w:type="pct"/>
            <w:vMerge/>
            <w:tcBorders>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 начало отчетного года</w:t>
            </w: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center"/>
              <w:rPr>
                <w:rFonts w:ascii="PT Astra Serif" w:eastAsia="Calibri" w:hAnsi="PT Astra Serif" w:cs="Arial"/>
                <w:sz w:val="27"/>
                <w:szCs w:val="27"/>
              </w:rPr>
            </w:pPr>
            <w:r w:rsidRPr="006A7DDA">
              <w:rPr>
                <w:rFonts w:ascii="PT Astra Serif" w:eastAsia="Calibri" w:hAnsi="PT Astra Serif" w:cs="Arial"/>
                <w:sz w:val="27"/>
                <w:szCs w:val="27"/>
              </w:rPr>
              <w:t>на конец отчетного года</w:t>
            </w:r>
          </w:p>
        </w:tc>
      </w:tr>
      <w:tr w:rsidR="00860798" w:rsidRPr="006A7DDA" w:rsidTr="005F6792">
        <w:trPr>
          <w:trHeight w:val="1114"/>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110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3.2.</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находящегося у учреждения на праве оперативного управления и переданного в аренду</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3.3.</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находящегося у учреждения на праве оперативного управления и переданного в безвозмездное пользование</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3.4.</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3.5.</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движимого имущества, находящегося у учреждения на праве оперативного управления и переданного в аренду</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D643A1">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3.6.</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движимого имущества, находящегося у учреждения на праве оперативного управления и переданного в безвозмездное пользование</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3.7.</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объектов недвижимого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3.8.</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объектов недвижимого имущества, находящегося у учреждения на праве оперативного управления и переданного в аренду</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3.9.</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объектов недвижимого имущества, находящегося у учреждения на праве оперативного управления и переданного в безвозмездное пользование</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3.10.</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Количество объектов недвижимого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3.11.</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Объем средств, полученных в отчетном году от распоряжения в установленном порядке имуществом, находящимся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3.12</w:t>
            </w:r>
            <w:r w:rsidR="00970330" w:rsidRPr="006A7DDA">
              <w:rPr>
                <w:rFonts w:ascii="PT Astra Serif" w:eastAsia="Calibri" w:hAnsi="PT Astra Serif" w:cs="Arial"/>
                <w:sz w:val="27"/>
                <w:szCs w:val="27"/>
              </w:rPr>
              <w:t>.</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поступившего недвижимого имущества</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3.13.</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приобретенного учреждением в отчетном году за счет средств, выделенных органом, осуществляющим функции и полномочия учредителя, учреждению на указанные цели</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3.14.</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недвижимого имущества, приобретенного учреждением в отчетном году за счет доходов, полученных от платных услуг и иной приносящей доход деятельности</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5F6792">
        <w:trPr>
          <w:trHeight w:val="859"/>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3.15.</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балансовая (остаточная) стоимость особо ценного движимого имущества, находящегося у учреждения на праве оперативного управления</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970330">
        <w:trPr>
          <w:trHeight w:val="556"/>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3.16.</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Балансовая стоимость выбывшего недвижимого имущества</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970330">
        <w:trPr>
          <w:trHeight w:val="564"/>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3.17.</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поступившего недвижимого имущества</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r w:rsidR="00860798" w:rsidRPr="006A7DDA" w:rsidTr="00970330">
        <w:trPr>
          <w:trHeight w:val="557"/>
        </w:trPr>
        <w:tc>
          <w:tcPr>
            <w:tcW w:w="404"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8604A7">
            <w:pPr>
              <w:spacing w:after="0" w:line="240" w:lineRule="auto"/>
              <w:rPr>
                <w:rFonts w:ascii="PT Astra Serif" w:eastAsia="Calibri" w:hAnsi="PT Astra Serif" w:cs="Arial"/>
                <w:sz w:val="27"/>
                <w:szCs w:val="27"/>
              </w:rPr>
            </w:pPr>
            <w:r w:rsidRPr="006A7DDA">
              <w:rPr>
                <w:rFonts w:ascii="PT Astra Serif" w:eastAsia="Calibri" w:hAnsi="PT Astra Serif" w:cs="Arial"/>
                <w:sz w:val="27"/>
                <w:szCs w:val="27"/>
              </w:rPr>
              <w:t>3.18.</w:t>
            </w:r>
          </w:p>
        </w:tc>
        <w:tc>
          <w:tcPr>
            <w:tcW w:w="2327"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spacing w:after="0" w:line="240" w:lineRule="auto"/>
              <w:ind w:firstLine="709"/>
              <w:jc w:val="both"/>
              <w:rPr>
                <w:rFonts w:ascii="PT Astra Serif" w:eastAsia="Calibri" w:hAnsi="PT Astra Serif" w:cs="Arial"/>
                <w:sz w:val="27"/>
                <w:szCs w:val="27"/>
              </w:rPr>
            </w:pPr>
            <w:r w:rsidRPr="006A7DDA">
              <w:rPr>
                <w:rFonts w:ascii="PT Astra Serif" w:eastAsia="Calibri" w:hAnsi="PT Astra Serif" w:cs="Arial"/>
                <w:sz w:val="27"/>
                <w:szCs w:val="27"/>
              </w:rPr>
              <w:t>Общая площадь выбывшего недвижимого имущества</w:t>
            </w:r>
          </w:p>
        </w:tc>
        <w:tc>
          <w:tcPr>
            <w:tcW w:w="1062"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c>
          <w:tcPr>
            <w:tcW w:w="1206" w:type="pct"/>
            <w:tcBorders>
              <w:top w:val="single" w:sz="4" w:space="0" w:color="auto"/>
              <w:left w:val="single" w:sz="4" w:space="0" w:color="auto"/>
              <w:bottom w:val="single" w:sz="4" w:space="0" w:color="auto"/>
              <w:right w:val="single" w:sz="4" w:space="0" w:color="auto"/>
            </w:tcBorders>
            <w:shd w:val="clear" w:color="auto" w:fill="FFFFFF"/>
          </w:tcPr>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tc>
      </w:tr>
    </w:tbl>
    <w:p w:rsidR="00860798" w:rsidRPr="006A7DDA" w:rsidRDefault="00860798" w:rsidP="006A7DDA">
      <w:pPr>
        <w:widowControl w:val="0"/>
        <w:autoSpaceDE w:val="0"/>
        <w:autoSpaceDN w:val="0"/>
        <w:adjustRightInd w:val="0"/>
        <w:spacing w:after="0" w:line="240" w:lineRule="auto"/>
        <w:ind w:firstLine="709"/>
        <w:rPr>
          <w:rFonts w:ascii="PT Astra Serif" w:hAnsi="PT Astra Serif" w:cs="Arial"/>
          <w:sz w:val="27"/>
          <w:szCs w:val="27"/>
          <w:lang w:eastAsia="ru-RU"/>
        </w:rPr>
      </w:pPr>
    </w:p>
    <w:p w:rsidR="009F21D0" w:rsidRPr="006A7DDA" w:rsidRDefault="009F21D0" w:rsidP="006A7DDA">
      <w:pPr>
        <w:widowControl w:val="0"/>
        <w:autoSpaceDE w:val="0"/>
        <w:autoSpaceDN w:val="0"/>
        <w:adjustRightInd w:val="0"/>
        <w:spacing w:after="0" w:line="240" w:lineRule="auto"/>
        <w:ind w:firstLine="709"/>
        <w:rPr>
          <w:rFonts w:ascii="PT Astra Serif" w:hAnsi="PT Astra Serif" w:cs="Arial"/>
          <w:sz w:val="27"/>
          <w:szCs w:val="27"/>
          <w:lang w:eastAsia="ru-RU"/>
        </w:rPr>
      </w:pPr>
      <w:r w:rsidRPr="006A7DDA">
        <w:rPr>
          <w:rFonts w:ascii="PT Astra Serif" w:hAnsi="PT Astra Serif" w:cs="Arial"/>
          <w:sz w:val="27"/>
          <w:szCs w:val="27"/>
          <w:lang w:eastAsia="ru-RU"/>
        </w:rPr>
        <w:t xml:space="preserve">Исполнитель: __________________ </w:t>
      </w:r>
      <w:r w:rsidR="00970330" w:rsidRPr="006A7DDA">
        <w:rPr>
          <w:rFonts w:ascii="PT Astra Serif" w:hAnsi="PT Astra Serif" w:cs="Arial"/>
          <w:sz w:val="27"/>
          <w:szCs w:val="27"/>
          <w:lang w:eastAsia="ru-RU"/>
        </w:rPr>
        <w:t xml:space="preserve">______________ </w:t>
      </w:r>
      <w:r w:rsidRPr="006A7DDA">
        <w:rPr>
          <w:rFonts w:ascii="PT Astra Serif" w:hAnsi="PT Astra Serif" w:cs="Arial"/>
          <w:sz w:val="27"/>
          <w:szCs w:val="27"/>
          <w:lang w:eastAsia="ru-RU"/>
        </w:rPr>
        <w:t>________________________</w:t>
      </w:r>
    </w:p>
    <w:p w:rsidR="009F21D0" w:rsidRDefault="009F21D0" w:rsidP="008604A7">
      <w:pPr>
        <w:widowControl w:val="0"/>
        <w:tabs>
          <w:tab w:val="left" w:pos="2145"/>
        </w:tabs>
        <w:autoSpaceDE w:val="0"/>
        <w:autoSpaceDN w:val="0"/>
        <w:adjustRightInd w:val="0"/>
        <w:spacing w:after="0" w:line="240" w:lineRule="auto"/>
        <w:rPr>
          <w:rFonts w:ascii="PT Astra Serif" w:hAnsi="PT Astra Serif" w:cs="Arial"/>
          <w:sz w:val="27"/>
          <w:szCs w:val="27"/>
          <w:lang w:eastAsia="ru-RU"/>
        </w:rPr>
      </w:pPr>
      <w:r w:rsidRPr="006A7DDA">
        <w:rPr>
          <w:rFonts w:ascii="PT Astra Serif" w:hAnsi="PT Astra Serif" w:cs="Arial"/>
          <w:sz w:val="27"/>
          <w:szCs w:val="27"/>
          <w:lang w:eastAsia="ru-RU"/>
        </w:rPr>
        <w:t>(должность)                  (подпись)          (расшифровка подписи)</w:t>
      </w:r>
    </w:p>
    <w:p w:rsidR="00D643A1" w:rsidRPr="006A7DDA" w:rsidRDefault="00D643A1" w:rsidP="00D643A1">
      <w:pPr>
        <w:widowControl w:val="0"/>
        <w:tabs>
          <w:tab w:val="left" w:pos="2145"/>
        </w:tabs>
        <w:autoSpaceDE w:val="0"/>
        <w:autoSpaceDN w:val="0"/>
        <w:adjustRightInd w:val="0"/>
        <w:spacing w:after="0" w:line="240" w:lineRule="auto"/>
        <w:jc w:val="center"/>
        <w:rPr>
          <w:rFonts w:ascii="PT Astra Serif" w:hAnsi="PT Astra Serif" w:cs="Arial"/>
          <w:sz w:val="27"/>
          <w:szCs w:val="27"/>
          <w:lang w:eastAsia="ru-RU"/>
        </w:rPr>
      </w:pPr>
      <w:r>
        <w:rPr>
          <w:rFonts w:ascii="PT Astra Serif" w:hAnsi="PT Astra Serif" w:cs="Arial"/>
          <w:sz w:val="27"/>
          <w:szCs w:val="27"/>
          <w:lang w:eastAsia="ru-RU"/>
        </w:rPr>
        <w:t>___________________________</w:t>
      </w:r>
    </w:p>
    <w:sectPr w:rsidR="00D643A1" w:rsidRPr="006A7DDA" w:rsidSect="008248E1">
      <w:pgSz w:w="11905" w:h="16838"/>
      <w:pgMar w:top="993" w:right="851" w:bottom="426" w:left="1418"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0C91"/>
    <w:multiLevelType w:val="multilevel"/>
    <w:tmpl w:val="96C47ED0"/>
    <w:lvl w:ilvl="0">
      <w:start w:val="1"/>
      <w:numFmt w:val="decimal"/>
      <w:lvlText w:val="%1."/>
      <w:lvlJc w:val="left"/>
      <w:pPr>
        <w:ind w:left="450" w:hanging="450"/>
      </w:pPr>
      <w:rPr>
        <w:rFonts w:hint="default"/>
      </w:rPr>
    </w:lvl>
    <w:lvl w:ilvl="1">
      <w:start w:val="1"/>
      <w:numFmt w:val="decimal"/>
      <w:lvlText w:val="%1.%2."/>
      <w:lvlJc w:val="left"/>
      <w:pPr>
        <w:ind w:left="1587" w:hanging="72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7002" w:hanging="180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9096" w:hanging="2160"/>
      </w:pPr>
      <w:rPr>
        <w:rFonts w:hint="default"/>
      </w:rPr>
    </w:lvl>
  </w:abstractNum>
  <w:abstractNum w:abstractNumId="1">
    <w:nsid w:val="219B60FC"/>
    <w:multiLevelType w:val="hybridMultilevel"/>
    <w:tmpl w:val="3F2AA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D2D52"/>
    <w:multiLevelType w:val="hybridMultilevel"/>
    <w:tmpl w:val="90B601D4"/>
    <w:lvl w:ilvl="0" w:tplc="86A84BA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1A27F65"/>
    <w:multiLevelType w:val="multilevel"/>
    <w:tmpl w:val="96C47ED0"/>
    <w:lvl w:ilvl="0">
      <w:start w:val="1"/>
      <w:numFmt w:val="decimal"/>
      <w:lvlText w:val="%1."/>
      <w:lvlJc w:val="left"/>
      <w:pPr>
        <w:ind w:left="450" w:hanging="450"/>
      </w:pPr>
      <w:rPr>
        <w:rFonts w:hint="default"/>
      </w:rPr>
    </w:lvl>
    <w:lvl w:ilvl="1">
      <w:start w:val="1"/>
      <w:numFmt w:val="decimal"/>
      <w:lvlText w:val="%1.%2."/>
      <w:lvlJc w:val="left"/>
      <w:pPr>
        <w:ind w:left="1587" w:hanging="72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681" w:hanging="1080"/>
      </w:pPr>
      <w:rPr>
        <w:rFonts w:hint="default"/>
      </w:rPr>
    </w:lvl>
    <w:lvl w:ilvl="4">
      <w:start w:val="1"/>
      <w:numFmt w:val="decimal"/>
      <w:lvlText w:val="%1.%2.%3.%4.%5."/>
      <w:lvlJc w:val="left"/>
      <w:pPr>
        <w:ind w:left="4548" w:hanging="1080"/>
      </w:pPr>
      <w:rPr>
        <w:rFonts w:hint="default"/>
      </w:rPr>
    </w:lvl>
    <w:lvl w:ilvl="5">
      <w:start w:val="1"/>
      <w:numFmt w:val="decimal"/>
      <w:lvlText w:val="%1.%2.%3.%4.%5.%6."/>
      <w:lvlJc w:val="left"/>
      <w:pPr>
        <w:ind w:left="5775" w:hanging="1440"/>
      </w:pPr>
      <w:rPr>
        <w:rFonts w:hint="default"/>
      </w:rPr>
    </w:lvl>
    <w:lvl w:ilvl="6">
      <w:start w:val="1"/>
      <w:numFmt w:val="decimal"/>
      <w:lvlText w:val="%1.%2.%3.%4.%5.%6.%7."/>
      <w:lvlJc w:val="left"/>
      <w:pPr>
        <w:ind w:left="7002" w:hanging="1800"/>
      </w:pPr>
      <w:rPr>
        <w:rFonts w:hint="default"/>
      </w:rPr>
    </w:lvl>
    <w:lvl w:ilvl="7">
      <w:start w:val="1"/>
      <w:numFmt w:val="decimal"/>
      <w:lvlText w:val="%1.%2.%3.%4.%5.%6.%7.%8."/>
      <w:lvlJc w:val="left"/>
      <w:pPr>
        <w:ind w:left="7869" w:hanging="1800"/>
      </w:pPr>
      <w:rPr>
        <w:rFonts w:hint="default"/>
      </w:rPr>
    </w:lvl>
    <w:lvl w:ilvl="8">
      <w:start w:val="1"/>
      <w:numFmt w:val="decimal"/>
      <w:lvlText w:val="%1.%2.%3.%4.%5.%6.%7.%8.%9."/>
      <w:lvlJc w:val="left"/>
      <w:pPr>
        <w:ind w:left="9096" w:hanging="2160"/>
      </w:pPr>
      <w:rPr>
        <w:rFonts w:hint="default"/>
      </w:rPr>
    </w:lvl>
  </w:abstractNum>
  <w:abstractNum w:abstractNumId="4">
    <w:nsid w:val="6CCB65DC"/>
    <w:multiLevelType w:val="hybridMultilevel"/>
    <w:tmpl w:val="08DA0814"/>
    <w:lvl w:ilvl="0" w:tplc="6C2EB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E2E3C"/>
    <w:rsid w:val="0000166E"/>
    <w:rsid w:val="000132A5"/>
    <w:rsid w:val="00027D94"/>
    <w:rsid w:val="00032713"/>
    <w:rsid w:val="00036A35"/>
    <w:rsid w:val="0003792B"/>
    <w:rsid w:val="000405F6"/>
    <w:rsid w:val="0004280A"/>
    <w:rsid w:val="0004611C"/>
    <w:rsid w:val="0004662F"/>
    <w:rsid w:val="000502B9"/>
    <w:rsid w:val="00053BD1"/>
    <w:rsid w:val="00054A19"/>
    <w:rsid w:val="000563BA"/>
    <w:rsid w:val="000571EA"/>
    <w:rsid w:val="00062DB8"/>
    <w:rsid w:val="00070EC5"/>
    <w:rsid w:val="0007622D"/>
    <w:rsid w:val="00076AAD"/>
    <w:rsid w:val="00086CAA"/>
    <w:rsid w:val="00092C4F"/>
    <w:rsid w:val="000A03E4"/>
    <w:rsid w:val="000B1700"/>
    <w:rsid w:val="000B3502"/>
    <w:rsid w:val="000C444E"/>
    <w:rsid w:val="000C7178"/>
    <w:rsid w:val="000E66A1"/>
    <w:rsid w:val="000F0BE7"/>
    <w:rsid w:val="000F3AC1"/>
    <w:rsid w:val="000F7F2E"/>
    <w:rsid w:val="0010603E"/>
    <w:rsid w:val="001213FD"/>
    <w:rsid w:val="001221F4"/>
    <w:rsid w:val="00126EBF"/>
    <w:rsid w:val="0013041D"/>
    <w:rsid w:val="00134B9F"/>
    <w:rsid w:val="0016352F"/>
    <w:rsid w:val="00181971"/>
    <w:rsid w:val="00182832"/>
    <w:rsid w:val="001A03A0"/>
    <w:rsid w:val="001A0690"/>
    <w:rsid w:val="001A71D8"/>
    <w:rsid w:val="001A78D8"/>
    <w:rsid w:val="001B2654"/>
    <w:rsid w:val="001B52F5"/>
    <w:rsid w:val="001B7892"/>
    <w:rsid w:val="001C0383"/>
    <w:rsid w:val="001D45C0"/>
    <w:rsid w:val="001D49ED"/>
    <w:rsid w:val="001D56ED"/>
    <w:rsid w:val="001D6A2E"/>
    <w:rsid w:val="001E3056"/>
    <w:rsid w:val="001F1B38"/>
    <w:rsid w:val="001F5475"/>
    <w:rsid w:val="001F7A9B"/>
    <w:rsid w:val="00200E7C"/>
    <w:rsid w:val="00215BE9"/>
    <w:rsid w:val="00223BE1"/>
    <w:rsid w:val="00225971"/>
    <w:rsid w:val="0022762F"/>
    <w:rsid w:val="00227712"/>
    <w:rsid w:val="002308B5"/>
    <w:rsid w:val="002327A0"/>
    <w:rsid w:val="00233157"/>
    <w:rsid w:val="00243A16"/>
    <w:rsid w:val="00247CAC"/>
    <w:rsid w:val="00251336"/>
    <w:rsid w:val="002603AE"/>
    <w:rsid w:val="002671B4"/>
    <w:rsid w:val="00267D0B"/>
    <w:rsid w:val="002743E1"/>
    <w:rsid w:val="00276F61"/>
    <w:rsid w:val="00276F9C"/>
    <w:rsid w:val="00277932"/>
    <w:rsid w:val="00294045"/>
    <w:rsid w:val="00294BE0"/>
    <w:rsid w:val="00296AE6"/>
    <w:rsid w:val="002A0D5B"/>
    <w:rsid w:val="002A3D9C"/>
    <w:rsid w:val="002A486F"/>
    <w:rsid w:val="002A7C3A"/>
    <w:rsid w:val="002B1CC1"/>
    <w:rsid w:val="002B622D"/>
    <w:rsid w:val="002B7774"/>
    <w:rsid w:val="002D03A0"/>
    <w:rsid w:val="002D57B8"/>
    <w:rsid w:val="002D6151"/>
    <w:rsid w:val="002E5A1F"/>
    <w:rsid w:val="002E69D1"/>
    <w:rsid w:val="00301F45"/>
    <w:rsid w:val="003058F3"/>
    <w:rsid w:val="00306DA9"/>
    <w:rsid w:val="00311A61"/>
    <w:rsid w:val="00327C5A"/>
    <w:rsid w:val="003370C1"/>
    <w:rsid w:val="0034075E"/>
    <w:rsid w:val="00342AC3"/>
    <w:rsid w:val="00342EA5"/>
    <w:rsid w:val="0034594B"/>
    <w:rsid w:val="003462D3"/>
    <w:rsid w:val="0034675B"/>
    <w:rsid w:val="00347E88"/>
    <w:rsid w:val="003533A6"/>
    <w:rsid w:val="003750C8"/>
    <w:rsid w:val="0038630F"/>
    <w:rsid w:val="003905FF"/>
    <w:rsid w:val="003955BC"/>
    <w:rsid w:val="003A0A3C"/>
    <w:rsid w:val="003A4EFF"/>
    <w:rsid w:val="003C18FB"/>
    <w:rsid w:val="003C32E5"/>
    <w:rsid w:val="003D46C9"/>
    <w:rsid w:val="003E5250"/>
    <w:rsid w:val="003F0402"/>
    <w:rsid w:val="00400059"/>
    <w:rsid w:val="00413F5E"/>
    <w:rsid w:val="0041434F"/>
    <w:rsid w:val="0041758E"/>
    <w:rsid w:val="00423231"/>
    <w:rsid w:val="00432B09"/>
    <w:rsid w:val="004375DB"/>
    <w:rsid w:val="004375FF"/>
    <w:rsid w:val="00441617"/>
    <w:rsid w:val="0044189E"/>
    <w:rsid w:val="00444E5C"/>
    <w:rsid w:val="00446F66"/>
    <w:rsid w:val="004564A3"/>
    <w:rsid w:val="00461D90"/>
    <w:rsid w:val="004669D7"/>
    <w:rsid w:val="004723A5"/>
    <w:rsid w:val="00473597"/>
    <w:rsid w:val="0047408F"/>
    <w:rsid w:val="004744B9"/>
    <w:rsid w:val="004779DD"/>
    <w:rsid w:val="00482012"/>
    <w:rsid w:val="00491B8E"/>
    <w:rsid w:val="00493EC5"/>
    <w:rsid w:val="004A1D3C"/>
    <w:rsid w:val="004A4726"/>
    <w:rsid w:val="004A7D1D"/>
    <w:rsid w:val="004E55AE"/>
    <w:rsid w:val="004E6E06"/>
    <w:rsid w:val="004F47C9"/>
    <w:rsid w:val="0050153F"/>
    <w:rsid w:val="00503B59"/>
    <w:rsid w:val="00532FD2"/>
    <w:rsid w:val="00533E0D"/>
    <w:rsid w:val="00535A26"/>
    <w:rsid w:val="00535A54"/>
    <w:rsid w:val="00544655"/>
    <w:rsid w:val="005543D1"/>
    <w:rsid w:val="0055600E"/>
    <w:rsid w:val="00560517"/>
    <w:rsid w:val="005624BF"/>
    <w:rsid w:val="005630C6"/>
    <w:rsid w:val="00563DA8"/>
    <w:rsid w:val="00565AAB"/>
    <w:rsid w:val="005734CB"/>
    <w:rsid w:val="00573A1C"/>
    <w:rsid w:val="00595305"/>
    <w:rsid w:val="005A7EFB"/>
    <w:rsid w:val="005B4BB9"/>
    <w:rsid w:val="005C0CBD"/>
    <w:rsid w:val="005C338C"/>
    <w:rsid w:val="005C612F"/>
    <w:rsid w:val="005D19C9"/>
    <w:rsid w:val="005F3FD0"/>
    <w:rsid w:val="005F6792"/>
    <w:rsid w:val="005F6F1A"/>
    <w:rsid w:val="006022E7"/>
    <w:rsid w:val="00604DEF"/>
    <w:rsid w:val="00625E5C"/>
    <w:rsid w:val="00625FD3"/>
    <w:rsid w:val="00632ADC"/>
    <w:rsid w:val="006573E3"/>
    <w:rsid w:val="0067021C"/>
    <w:rsid w:val="0067544B"/>
    <w:rsid w:val="00675D1A"/>
    <w:rsid w:val="0068606D"/>
    <w:rsid w:val="00686B02"/>
    <w:rsid w:val="006930C4"/>
    <w:rsid w:val="006A39E5"/>
    <w:rsid w:val="006A544F"/>
    <w:rsid w:val="006A7DDA"/>
    <w:rsid w:val="006B0ECF"/>
    <w:rsid w:val="006B17F5"/>
    <w:rsid w:val="006B2D25"/>
    <w:rsid w:val="006B5DF0"/>
    <w:rsid w:val="006B61EA"/>
    <w:rsid w:val="006D13C2"/>
    <w:rsid w:val="006D5011"/>
    <w:rsid w:val="006F4814"/>
    <w:rsid w:val="006F74D1"/>
    <w:rsid w:val="00701186"/>
    <w:rsid w:val="00702ECE"/>
    <w:rsid w:val="00704751"/>
    <w:rsid w:val="00704E64"/>
    <w:rsid w:val="007070CB"/>
    <w:rsid w:val="00712245"/>
    <w:rsid w:val="007234C6"/>
    <w:rsid w:val="00724C8D"/>
    <w:rsid w:val="00726509"/>
    <w:rsid w:val="00726519"/>
    <w:rsid w:val="00737E09"/>
    <w:rsid w:val="007462C2"/>
    <w:rsid w:val="0074702A"/>
    <w:rsid w:val="00747E09"/>
    <w:rsid w:val="0075739F"/>
    <w:rsid w:val="00757BDE"/>
    <w:rsid w:val="00763A42"/>
    <w:rsid w:val="007663EF"/>
    <w:rsid w:val="00767F7A"/>
    <w:rsid w:val="00785464"/>
    <w:rsid w:val="007869EA"/>
    <w:rsid w:val="00795B13"/>
    <w:rsid w:val="007A36F0"/>
    <w:rsid w:val="007A46F8"/>
    <w:rsid w:val="007A7894"/>
    <w:rsid w:val="007B0C3E"/>
    <w:rsid w:val="007C22B4"/>
    <w:rsid w:val="007C5E72"/>
    <w:rsid w:val="007D132C"/>
    <w:rsid w:val="007D3B4F"/>
    <w:rsid w:val="007F3F0C"/>
    <w:rsid w:val="00800413"/>
    <w:rsid w:val="00804D00"/>
    <w:rsid w:val="00810CD1"/>
    <w:rsid w:val="008131E0"/>
    <w:rsid w:val="00814051"/>
    <w:rsid w:val="00816342"/>
    <w:rsid w:val="00822139"/>
    <w:rsid w:val="00823065"/>
    <w:rsid w:val="008248E1"/>
    <w:rsid w:val="00830EAC"/>
    <w:rsid w:val="008347F5"/>
    <w:rsid w:val="0084654D"/>
    <w:rsid w:val="00852356"/>
    <w:rsid w:val="008604A7"/>
    <w:rsid w:val="00860798"/>
    <w:rsid w:val="0086243E"/>
    <w:rsid w:val="00862ECF"/>
    <w:rsid w:val="00870A21"/>
    <w:rsid w:val="008743A8"/>
    <w:rsid w:val="0087693F"/>
    <w:rsid w:val="008817E7"/>
    <w:rsid w:val="0089434E"/>
    <w:rsid w:val="00895DCB"/>
    <w:rsid w:val="008A36D1"/>
    <w:rsid w:val="008C4290"/>
    <w:rsid w:val="008D2C39"/>
    <w:rsid w:val="008D35AB"/>
    <w:rsid w:val="008E2BB6"/>
    <w:rsid w:val="008E2C0D"/>
    <w:rsid w:val="008F743B"/>
    <w:rsid w:val="008F75D6"/>
    <w:rsid w:val="00900104"/>
    <w:rsid w:val="00900266"/>
    <w:rsid w:val="0090183E"/>
    <w:rsid w:val="009073BD"/>
    <w:rsid w:val="0092084A"/>
    <w:rsid w:val="00921C8C"/>
    <w:rsid w:val="00922AAE"/>
    <w:rsid w:val="00924091"/>
    <w:rsid w:val="00925238"/>
    <w:rsid w:val="00925672"/>
    <w:rsid w:val="0093092E"/>
    <w:rsid w:val="009314E8"/>
    <w:rsid w:val="00934531"/>
    <w:rsid w:val="00940E61"/>
    <w:rsid w:val="00942F45"/>
    <w:rsid w:val="009433E9"/>
    <w:rsid w:val="00944B5D"/>
    <w:rsid w:val="00954A2E"/>
    <w:rsid w:val="0095503B"/>
    <w:rsid w:val="00970330"/>
    <w:rsid w:val="00970CE2"/>
    <w:rsid w:val="00970DB9"/>
    <w:rsid w:val="00977AFC"/>
    <w:rsid w:val="009946A6"/>
    <w:rsid w:val="009B0323"/>
    <w:rsid w:val="009B0C5A"/>
    <w:rsid w:val="009C18D5"/>
    <w:rsid w:val="009C4BD0"/>
    <w:rsid w:val="009D1BD2"/>
    <w:rsid w:val="009D42AE"/>
    <w:rsid w:val="009D5176"/>
    <w:rsid w:val="009E6886"/>
    <w:rsid w:val="009F21D0"/>
    <w:rsid w:val="00A05D85"/>
    <w:rsid w:val="00A106AC"/>
    <w:rsid w:val="00A1628B"/>
    <w:rsid w:val="00A20242"/>
    <w:rsid w:val="00A22489"/>
    <w:rsid w:val="00A2585F"/>
    <w:rsid w:val="00A4100F"/>
    <w:rsid w:val="00A476F1"/>
    <w:rsid w:val="00A50F2B"/>
    <w:rsid w:val="00A57CA5"/>
    <w:rsid w:val="00A60B5C"/>
    <w:rsid w:val="00A62142"/>
    <w:rsid w:val="00A670D2"/>
    <w:rsid w:val="00A67462"/>
    <w:rsid w:val="00A70DEC"/>
    <w:rsid w:val="00A71572"/>
    <w:rsid w:val="00A8481E"/>
    <w:rsid w:val="00A914AA"/>
    <w:rsid w:val="00AB0247"/>
    <w:rsid w:val="00AC5774"/>
    <w:rsid w:val="00AC7792"/>
    <w:rsid w:val="00AE2E3C"/>
    <w:rsid w:val="00AE537A"/>
    <w:rsid w:val="00AE749E"/>
    <w:rsid w:val="00AF2558"/>
    <w:rsid w:val="00AF37D3"/>
    <w:rsid w:val="00AF7899"/>
    <w:rsid w:val="00B03AD0"/>
    <w:rsid w:val="00B12609"/>
    <w:rsid w:val="00B24989"/>
    <w:rsid w:val="00B253DB"/>
    <w:rsid w:val="00B36683"/>
    <w:rsid w:val="00B40EEA"/>
    <w:rsid w:val="00B422BC"/>
    <w:rsid w:val="00B46410"/>
    <w:rsid w:val="00B6246F"/>
    <w:rsid w:val="00B7021F"/>
    <w:rsid w:val="00B74ED7"/>
    <w:rsid w:val="00B812E5"/>
    <w:rsid w:val="00B875FB"/>
    <w:rsid w:val="00B940AA"/>
    <w:rsid w:val="00B958CE"/>
    <w:rsid w:val="00BA170D"/>
    <w:rsid w:val="00BA5A7F"/>
    <w:rsid w:val="00BB1F16"/>
    <w:rsid w:val="00BC203E"/>
    <w:rsid w:val="00BC50BB"/>
    <w:rsid w:val="00BE1D34"/>
    <w:rsid w:val="00BE3293"/>
    <w:rsid w:val="00BE5EB7"/>
    <w:rsid w:val="00BE6319"/>
    <w:rsid w:val="00C02D0A"/>
    <w:rsid w:val="00C118E2"/>
    <w:rsid w:val="00C21E15"/>
    <w:rsid w:val="00C25046"/>
    <w:rsid w:val="00C309C2"/>
    <w:rsid w:val="00C50512"/>
    <w:rsid w:val="00C6142C"/>
    <w:rsid w:val="00C620DE"/>
    <w:rsid w:val="00C668FE"/>
    <w:rsid w:val="00C72335"/>
    <w:rsid w:val="00C77317"/>
    <w:rsid w:val="00C90ADB"/>
    <w:rsid w:val="00C95815"/>
    <w:rsid w:val="00C96F48"/>
    <w:rsid w:val="00CA16E9"/>
    <w:rsid w:val="00CB1729"/>
    <w:rsid w:val="00CB2491"/>
    <w:rsid w:val="00CB3374"/>
    <w:rsid w:val="00CB75DE"/>
    <w:rsid w:val="00CD0B0D"/>
    <w:rsid w:val="00CD0E6E"/>
    <w:rsid w:val="00CD3829"/>
    <w:rsid w:val="00CF06A5"/>
    <w:rsid w:val="00CF13C2"/>
    <w:rsid w:val="00D00898"/>
    <w:rsid w:val="00D06EB9"/>
    <w:rsid w:val="00D12278"/>
    <w:rsid w:val="00D14602"/>
    <w:rsid w:val="00D15535"/>
    <w:rsid w:val="00D17AD2"/>
    <w:rsid w:val="00D17E61"/>
    <w:rsid w:val="00D21B52"/>
    <w:rsid w:val="00D35BE4"/>
    <w:rsid w:val="00D3654A"/>
    <w:rsid w:val="00D41F92"/>
    <w:rsid w:val="00D467F1"/>
    <w:rsid w:val="00D47427"/>
    <w:rsid w:val="00D6042C"/>
    <w:rsid w:val="00D643A1"/>
    <w:rsid w:val="00D66AF6"/>
    <w:rsid w:val="00D763B0"/>
    <w:rsid w:val="00D820E4"/>
    <w:rsid w:val="00D86E28"/>
    <w:rsid w:val="00DA07D8"/>
    <w:rsid w:val="00DA4438"/>
    <w:rsid w:val="00DA6E35"/>
    <w:rsid w:val="00DA6F9B"/>
    <w:rsid w:val="00DB0091"/>
    <w:rsid w:val="00DB17B3"/>
    <w:rsid w:val="00DB4972"/>
    <w:rsid w:val="00DB5CE3"/>
    <w:rsid w:val="00DC0052"/>
    <w:rsid w:val="00DC37F6"/>
    <w:rsid w:val="00DC4DB2"/>
    <w:rsid w:val="00DC7A38"/>
    <w:rsid w:val="00DD00B9"/>
    <w:rsid w:val="00DD437C"/>
    <w:rsid w:val="00DE5F44"/>
    <w:rsid w:val="00DE6315"/>
    <w:rsid w:val="00E01B4E"/>
    <w:rsid w:val="00E0495A"/>
    <w:rsid w:val="00E16B05"/>
    <w:rsid w:val="00E378A4"/>
    <w:rsid w:val="00E40E69"/>
    <w:rsid w:val="00E54453"/>
    <w:rsid w:val="00E55A6A"/>
    <w:rsid w:val="00E56FA9"/>
    <w:rsid w:val="00E576E6"/>
    <w:rsid w:val="00E71574"/>
    <w:rsid w:val="00E747D3"/>
    <w:rsid w:val="00E75B02"/>
    <w:rsid w:val="00E80AD4"/>
    <w:rsid w:val="00E87566"/>
    <w:rsid w:val="00EA48D7"/>
    <w:rsid w:val="00EA5F94"/>
    <w:rsid w:val="00EB1DD5"/>
    <w:rsid w:val="00EC2C89"/>
    <w:rsid w:val="00EC4879"/>
    <w:rsid w:val="00EC540E"/>
    <w:rsid w:val="00ED0096"/>
    <w:rsid w:val="00ED5DE2"/>
    <w:rsid w:val="00ED66C2"/>
    <w:rsid w:val="00EE2739"/>
    <w:rsid w:val="00EF0530"/>
    <w:rsid w:val="00EF440C"/>
    <w:rsid w:val="00F01FDA"/>
    <w:rsid w:val="00F03514"/>
    <w:rsid w:val="00F11641"/>
    <w:rsid w:val="00F12CED"/>
    <w:rsid w:val="00F245F6"/>
    <w:rsid w:val="00F26253"/>
    <w:rsid w:val="00F274BA"/>
    <w:rsid w:val="00F321C0"/>
    <w:rsid w:val="00F336D0"/>
    <w:rsid w:val="00F36D15"/>
    <w:rsid w:val="00F36FE5"/>
    <w:rsid w:val="00F468DB"/>
    <w:rsid w:val="00F51B9E"/>
    <w:rsid w:val="00F603DA"/>
    <w:rsid w:val="00F6286F"/>
    <w:rsid w:val="00F633EA"/>
    <w:rsid w:val="00F64014"/>
    <w:rsid w:val="00F7169B"/>
    <w:rsid w:val="00F71983"/>
    <w:rsid w:val="00F75098"/>
    <w:rsid w:val="00F82FBC"/>
    <w:rsid w:val="00F84C8C"/>
    <w:rsid w:val="00F9015E"/>
    <w:rsid w:val="00F9499F"/>
    <w:rsid w:val="00FA18EF"/>
    <w:rsid w:val="00FA758D"/>
    <w:rsid w:val="00FB1742"/>
    <w:rsid w:val="00FB3C23"/>
    <w:rsid w:val="00FC1407"/>
    <w:rsid w:val="00FC14BB"/>
    <w:rsid w:val="00FC3692"/>
    <w:rsid w:val="00FE37EC"/>
    <w:rsid w:val="00FE6826"/>
    <w:rsid w:val="00FE73FF"/>
    <w:rsid w:val="00FE7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3C"/>
    <w:pPr>
      <w:spacing w:after="160" w:line="259" w:lineRule="auto"/>
    </w:pPr>
    <w:rPr>
      <w:rFonts w:eastAsia="Times New Roman" w:cs="Times New Roman"/>
    </w:rPr>
  </w:style>
  <w:style w:type="paragraph" w:styleId="1">
    <w:name w:val="heading 1"/>
    <w:basedOn w:val="a"/>
    <w:next w:val="a"/>
    <w:link w:val="10"/>
    <w:uiPriority w:val="99"/>
    <w:qFormat/>
    <w:rsid w:val="0086079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E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E3C"/>
    <w:pPr>
      <w:widowControl w:val="0"/>
      <w:autoSpaceDE w:val="0"/>
      <w:autoSpaceDN w:val="0"/>
      <w:spacing w:after="0" w:line="240" w:lineRule="auto"/>
    </w:pPr>
    <w:rPr>
      <w:rFonts w:ascii="Calibri" w:eastAsia="Times New Roman" w:hAnsi="Calibri" w:cs="Calibri"/>
      <w:b/>
      <w:szCs w:val="20"/>
      <w:lang w:eastAsia="ru-RU"/>
    </w:rPr>
  </w:style>
  <w:style w:type="character" w:customStyle="1" w:styleId="dirty-clipboard">
    <w:name w:val="dirty-clipboard"/>
    <w:basedOn w:val="a0"/>
    <w:rsid w:val="0004662F"/>
  </w:style>
  <w:style w:type="character" w:styleId="a3">
    <w:name w:val="Hyperlink"/>
    <w:basedOn w:val="a0"/>
    <w:uiPriority w:val="99"/>
    <w:semiHidden/>
    <w:unhideWhenUsed/>
    <w:rsid w:val="0004662F"/>
    <w:rPr>
      <w:color w:val="0000FF"/>
      <w:u w:val="single"/>
    </w:rPr>
  </w:style>
  <w:style w:type="paragraph" w:styleId="a4">
    <w:name w:val="Balloon Text"/>
    <w:basedOn w:val="a"/>
    <w:link w:val="a5"/>
    <w:uiPriority w:val="99"/>
    <w:semiHidden/>
    <w:unhideWhenUsed/>
    <w:rsid w:val="00625E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E5C"/>
    <w:rPr>
      <w:rFonts w:ascii="Tahoma" w:eastAsia="Times New Roman" w:hAnsi="Tahoma" w:cs="Tahoma"/>
      <w:sz w:val="16"/>
      <w:szCs w:val="16"/>
    </w:rPr>
  </w:style>
  <w:style w:type="table" w:styleId="a6">
    <w:name w:val="Table Grid"/>
    <w:basedOn w:val="a1"/>
    <w:uiPriority w:val="59"/>
    <w:rsid w:val="00092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7F3F0C"/>
    <w:rPr>
      <w:sz w:val="28"/>
      <w:szCs w:val="28"/>
      <w:shd w:val="clear" w:color="auto" w:fill="FFFFFF"/>
    </w:rPr>
  </w:style>
  <w:style w:type="paragraph" w:customStyle="1" w:styleId="20">
    <w:name w:val="Основной текст (2)"/>
    <w:basedOn w:val="a"/>
    <w:link w:val="2"/>
    <w:rsid w:val="007F3F0C"/>
    <w:pPr>
      <w:widowControl w:val="0"/>
      <w:shd w:val="clear" w:color="auto" w:fill="FFFFFF"/>
      <w:spacing w:before="420" w:after="300" w:line="320" w:lineRule="exact"/>
      <w:jc w:val="center"/>
    </w:pPr>
    <w:rPr>
      <w:rFonts w:eastAsiaTheme="minorHAnsi" w:cstheme="minorBidi"/>
      <w:sz w:val="28"/>
      <w:szCs w:val="28"/>
    </w:rPr>
  </w:style>
  <w:style w:type="character" w:customStyle="1" w:styleId="9">
    <w:name w:val="Основной текст (9)_"/>
    <w:link w:val="90"/>
    <w:rsid w:val="007F3F0C"/>
    <w:rPr>
      <w:shd w:val="clear" w:color="auto" w:fill="FFFFFF"/>
    </w:rPr>
  </w:style>
  <w:style w:type="paragraph" w:customStyle="1" w:styleId="90">
    <w:name w:val="Основной текст (9)"/>
    <w:basedOn w:val="a"/>
    <w:link w:val="9"/>
    <w:rsid w:val="007F3F0C"/>
    <w:pPr>
      <w:widowControl w:val="0"/>
      <w:shd w:val="clear" w:color="auto" w:fill="FFFFFF"/>
      <w:spacing w:after="0" w:line="0" w:lineRule="atLeast"/>
      <w:jc w:val="both"/>
    </w:pPr>
    <w:rPr>
      <w:rFonts w:eastAsiaTheme="minorHAnsi" w:cstheme="minorBidi"/>
    </w:rPr>
  </w:style>
  <w:style w:type="paragraph" w:styleId="a7">
    <w:name w:val="List Paragraph"/>
    <w:basedOn w:val="a"/>
    <w:uiPriority w:val="34"/>
    <w:qFormat/>
    <w:rsid w:val="008C4290"/>
    <w:pPr>
      <w:ind w:left="720"/>
      <w:contextualSpacing/>
    </w:pPr>
  </w:style>
  <w:style w:type="character" w:customStyle="1" w:styleId="10">
    <w:name w:val="Заголовок 1 Знак"/>
    <w:basedOn w:val="a0"/>
    <w:link w:val="1"/>
    <w:uiPriority w:val="99"/>
    <w:rsid w:val="00860798"/>
    <w:rPr>
      <w:rFonts w:ascii="Arial" w:eastAsia="Times New Roman" w:hAnsi="Arial" w:cs="Arial"/>
      <w:b/>
      <w:bCs/>
      <w:color w:val="000080"/>
      <w:sz w:val="24"/>
      <w:szCs w:val="24"/>
      <w:lang w:eastAsia="ru-RU"/>
    </w:rPr>
  </w:style>
  <w:style w:type="numbering" w:customStyle="1" w:styleId="11">
    <w:name w:val="Нет списка1"/>
    <w:next w:val="a2"/>
    <w:uiPriority w:val="99"/>
    <w:semiHidden/>
    <w:unhideWhenUsed/>
    <w:rsid w:val="00860798"/>
  </w:style>
  <w:style w:type="character" w:customStyle="1" w:styleId="a8">
    <w:name w:val="Гипертекстовая ссылка"/>
    <w:uiPriority w:val="99"/>
    <w:rsid w:val="00860798"/>
    <w:rPr>
      <w:rFonts w:cs="Times New Roman"/>
      <w:color w:val="008000"/>
    </w:rPr>
  </w:style>
  <w:style w:type="character" w:customStyle="1" w:styleId="21">
    <w:name w:val="Заголовок №2_"/>
    <w:link w:val="22"/>
    <w:locked/>
    <w:rsid w:val="00860798"/>
    <w:rPr>
      <w:rFonts w:cs="Times New Roman"/>
      <w:sz w:val="27"/>
      <w:szCs w:val="27"/>
      <w:shd w:val="clear" w:color="auto" w:fill="FFFFFF"/>
    </w:rPr>
  </w:style>
  <w:style w:type="character" w:customStyle="1" w:styleId="a9">
    <w:name w:val="Основной текст_"/>
    <w:link w:val="12"/>
    <w:locked/>
    <w:rsid w:val="00860798"/>
    <w:rPr>
      <w:rFonts w:cs="Times New Roman"/>
      <w:sz w:val="24"/>
      <w:szCs w:val="24"/>
      <w:shd w:val="clear" w:color="auto" w:fill="FFFFFF"/>
    </w:rPr>
  </w:style>
  <w:style w:type="paragraph" w:customStyle="1" w:styleId="22">
    <w:name w:val="Заголовок №2"/>
    <w:basedOn w:val="a"/>
    <w:link w:val="21"/>
    <w:rsid w:val="00860798"/>
    <w:pPr>
      <w:shd w:val="clear" w:color="auto" w:fill="FFFFFF"/>
      <w:spacing w:after="120" w:line="240" w:lineRule="atLeast"/>
      <w:ind w:hanging="1580"/>
      <w:outlineLvl w:val="1"/>
    </w:pPr>
    <w:rPr>
      <w:rFonts w:eastAsiaTheme="minorHAnsi"/>
      <w:sz w:val="27"/>
      <w:szCs w:val="27"/>
    </w:rPr>
  </w:style>
  <w:style w:type="paragraph" w:customStyle="1" w:styleId="12">
    <w:name w:val="Основной текст1"/>
    <w:basedOn w:val="a"/>
    <w:link w:val="a9"/>
    <w:rsid w:val="00860798"/>
    <w:pPr>
      <w:shd w:val="clear" w:color="auto" w:fill="FFFFFF"/>
      <w:spacing w:after="0" w:line="240" w:lineRule="atLeast"/>
    </w:pPr>
    <w:rPr>
      <w:rFonts w:eastAsiaTheme="minorHAnsi"/>
      <w:sz w:val="24"/>
      <w:szCs w:val="24"/>
    </w:rPr>
  </w:style>
  <w:style w:type="character" w:customStyle="1" w:styleId="212pt">
    <w:name w:val="Основной текст (2) + 12 pt"/>
    <w:rsid w:val="00860798"/>
    <w:rPr>
      <w:rFonts w:cs="Times New Roman"/>
      <w:sz w:val="24"/>
      <w:szCs w:val="24"/>
      <w:shd w:val="clear" w:color="auto" w:fill="FFFFFF"/>
    </w:rPr>
  </w:style>
  <w:style w:type="character" w:customStyle="1" w:styleId="91">
    <w:name w:val="Основной текст (9) + Не полужирный"/>
    <w:rsid w:val="00860798"/>
    <w:rPr>
      <w:rFonts w:cs="Times New Roman"/>
      <w:b/>
      <w:bCs/>
      <w:sz w:val="27"/>
      <w:szCs w:val="27"/>
      <w:shd w:val="clear" w:color="auto" w:fill="FFFFFF"/>
    </w:rPr>
  </w:style>
  <w:style w:type="table" w:customStyle="1" w:styleId="13">
    <w:name w:val="Сетка таблицы1"/>
    <w:basedOn w:val="a1"/>
    <w:next w:val="a6"/>
    <w:uiPriority w:val="59"/>
    <w:rsid w:val="008607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6A7DDA"/>
    <w:pPr>
      <w:spacing w:after="120" w:line="240" w:lineRule="auto"/>
      <w:ind w:left="283"/>
      <w:jc w:val="center"/>
    </w:pPr>
    <w:rPr>
      <w:rFonts w:ascii="Times New Roman" w:hAnsi="Times New Roman"/>
      <w:sz w:val="20"/>
      <w:szCs w:val="20"/>
      <w:lang w:eastAsia="ru-RU"/>
    </w:rPr>
  </w:style>
  <w:style w:type="character" w:customStyle="1" w:styleId="ab">
    <w:name w:val="Основной текст с отступом Знак"/>
    <w:basedOn w:val="a0"/>
    <w:link w:val="aa"/>
    <w:rsid w:val="006A7DD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E3C"/>
    <w:pPr>
      <w:spacing w:after="160" w:line="259" w:lineRule="auto"/>
    </w:pPr>
    <w:rPr>
      <w:rFonts w:eastAsia="Times New Roman" w:cs="Times New Roman"/>
    </w:rPr>
  </w:style>
  <w:style w:type="paragraph" w:styleId="1">
    <w:name w:val="heading 1"/>
    <w:basedOn w:val="a"/>
    <w:next w:val="a"/>
    <w:link w:val="10"/>
    <w:uiPriority w:val="99"/>
    <w:qFormat/>
    <w:rsid w:val="0086079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E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E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E3C"/>
    <w:pPr>
      <w:widowControl w:val="0"/>
      <w:autoSpaceDE w:val="0"/>
      <w:autoSpaceDN w:val="0"/>
      <w:spacing w:after="0" w:line="240" w:lineRule="auto"/>
    </w:pPr>
    <w:rPr>
      <w:rFonts w:ascii="Calibri" w:eastAsia="Times New Roman" w:hAnsi="Calibri" w:cs="Calibri"/>
      <w:b/>
      <w:szCs w:val="20"/>
      <w:lang w:eastAsia="ru-RU"/>
    </w:rPr>
  </w:style>
  <w:style w:type="character" w:customStyle="1" w:styleId="dirty-clipboard">
    <w:name w:val="dirty-clipboard"/>
    <w:basedOn w:val="a0"/>
    <w:rsid w:val="0004662F"/>
  </w:style>
  <w:style w:type="character" w:styleId="a3">
    <w:name w:val="Hyperlink"/>
    <w:basedOn w:val="a0"/>
    <w:uiPriority w:val="99"/>
    <w:semiHidden/>
    <w:unhideWhenUsed/>
    <w:rsid w:val="0004662F"/>
    <w:rPr>
      <w:color w:val="0000FF"/>
      <w:u w:val="single"/>
    </w:rPr>
  </w:style>
  <w:style w:type="paragraph" w:styleId="a4">
    <w:name w:val="Balloon Text"/>
    <w:basedOn w:val="a"/>
    <w:link w:val="a5"/>
    <w:uiPriority w:val="99"/>
    <w:semiHidden/>
    <w:unhideWhenUsed/>
    <w:rsid w:val="00625E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E5C"/>
    <w:rPr>
      <w:rFonts w:ascii="Tahoma" w:eastAsia="Times New Roman" w:hAnsi="Tahoma" w:cs="Tahoma"/>
      <w:sz w:val="16"/>
      <w:szCs w:val="16"/>
    </w:rPr>
  </w:style>
  <w:style w:type="table" w:styleId="a6">
    <w:name w:val="Table Grid"/>
    <w:basedOn w:val="a1"/>
    <w:uiPriority w:val="59"/>
    <w:rsid w:val="0009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7F3F0C"/>
    <w:rPr>
      <w:sz w:val="28"/>
      <w:szCs w:val="28"/>
      <w:shd w:val="clear" w:color="auto" w:fill="FFFFFF"/>
    </w:rPr>
  </w:style>
  <w:style w:type="paragraph" w:customStyle="1" w:styleId="20">
    <w:name w:val="Основной текст (2)"/>
    <w:basedOn w:val="a"/>
    <w:link w:val="2"/>
    <w:rsid w:val="007F3F0C"/>
    <w:pPr>
      <w:widowControl w:val="0"/>
      <w:shd w:val="clear" w:color="auto" w:fill="FFFFFF"/>
      <w:spacing w:before="420" w:after="300" w:line="320" w:lineRule="exact"/>
      <w:jc w:val="center"/>
    </w:pPr>
    <w:rPr>
      <w:rFonts w:eastAsiaTheme="minorHAnsi" w:cstheme="minorBidi"/>
      <w:sz w:val="28"/>
      <w:szCs w:val="28"/>
    </w:rPr>
  </w:style>
  <w:style w:type="character" w:customStyle="1" w:styleId="9">
    <w:name w:val="Основной текст (9)_"/>
    <w:link w:val="90"/>
    <w:rsid w:val="007F3F0C"/>
    <w:rPr>
      <w:shd w:val="clear" w:color="auto" w:fill="FFFFFF"/>
    </w:rPr>
  </w:style>
  <w:style w:type="paragraph" w:customStyle="1" w:styleId="90">
    <w:name w:val="Основной текст (9)"/>
    <w:basedOn w:val="a"/>
    <w:link w:val="9"/>
    <w:rsid w:val="007F3F0C"/>
    <w:pPr>
      <w:widowControl w:val="0"/>
      <w:shd w:val="clear" w:color="auto" w:fill="FFFFFF"/>
      <w:spacing w:after="0" w:line="0" w:lineRule="atLeast"/>
      <w:jc w:val="both"/>
    </w:pPr>
    <w:rPr>
      <w:rFonts w:eastAsiaTheme="minorHAnsi" w:cstheme="minorBidi"/>
    </w:rPr>
  </w:style>
  <w:style w:type="paragraph" w:styleId="a7">
    <w:name w:val="List Paragraph"/>
    <w:basedOn w:val="a"/>
    <w:uiPriority w:val="34"/>
    <w:qFormat/>
    <w:rsid w:val="008C4290"/>
    <w:pPr>
      <w:ind w:left="720"/>
      <w:contextualSpacing/>
    </w:pPr>
  </w:style>
  <w:style w:type="character" w:customStyle="1" w:styleId="10">
    <w:name w:val="Заголовок 1 Знак"/>
    <w:basedOn w:val="a0"/>
    <w:link w:val="1"/>
    <w:uiPriority w:val="99"/>
    <w:rsid w:val="00860798"/>
    <w:rPr>
      <w:rFonts w:ascii="Arial" w:eastAsia="Times New Roman" w:hAnsi="Arial" w:cs="Arial"/>
      <w:b/>
      <w:bCs/>
      <w:color w:val="000080"/>
      <w:sz w:val="24"/>
      <w:szCs w:val="24"/>
      <w:lang w:eastAsia="ru-RU"/>
    </w:rPr>
  </w:style>
  <w:style w:type="numbering" w:customStyle="1" w:styleId="11">
    <w:name w:val="Нет списка1"/>
    <w:next w:val="a2"/>
    <w:uiPriority w:val="99"/>
    <w:semiHidden/>
    <w:unhideWhenUsed/>
    <w:rsid w:val="00860798"/>
  </w:style>
  <w:style w:type="character" w:customStyle="1" w:styleId="a8">
    <w:name w:val="Гипертекстовая ссылка"/>
    <w:uiPriority w:val="99"/>
    <w:rsid w:val="00860798"/>
    <w:rPr>
      <w:rFonts w:cs="Times New Roman"/>
      <w:color w:val="008000"/>
    </w:rPr>
  </w:style>
  <w:style w:type="character" w:customStyle="1" w:styleId="21">
    <w:name w:val="Заголовок №2_"/>
    <w:link w:val="22"/>
    <w:locked/>
    <w:rsid w:val="00860798"/>
    <w:rPr>
      <w:rFonts w:cs="Times New Roman"/>
      <w:sz w:val="27"/>
      <w:szCs w:val="27"/>
      <w:shd w:val="clear" w:color="auto" w:fill="FFFFFF"/>
    </w:rPr>
  </w:style>
  <w:style w:type="character" w:customStyle="1" w:styleId="a9">
    <w:name w:val="Основной текст_"/>
    <w:link w:val="12"/>
    <w:locked/>
    <w:rsid w:val="00860798"/>
    <w:rPr>
      <w:rFonts w:cs="Times New Roman"/>
      <w:sz w:val="24"/>
      <w:szCs w:val="24"/>
      <w:shd w:val="clear" w:color="auto" w:fill="FFFFFF"/>
    </w:rPr>
  </w:style>
  <w:style w:type="paragraph" w:customStyle="1" w:styleId="22">
    <w:name w:val="Заголовок №2"/>
    <w:basedOn w:val="a"/>
    <w:link w:val="21"/>
    <w:rsid w:val="00860798"/>
    <w:pPr>
      <w:shd w:val="clear" w:color="auto" w:fill="FFFFFF"/>
      <w:spacing w:after="120" w:line="240" w:lineRule="atLeast"/>
      <w:ind w:hanging="1580"/>
      <w:outlineLvl w:val="1"/>
    </w:pPr>
    <w:rPr>
      <w:rFonts w:eastAsiaTheme="minorHAnsi"/>
      <w:sz w:val="27"/>
      <w:szCs w:val="27"/>
    </w:rPr>
  </w:style>
  <w:style w:type="paragraph" w:customStyle="1" w:styleId="12">
    <w:name w:val="Основной текст1"/>
    <w:basedOn w:val="a"/>
    <w:link w:val="a9"/>
    <w:rsid w:val="00860798"/>
    <w:pPr>
      <w:shd w:val="clear" w:color="auto" w:fill="FFFFFF"/>
      <w:spacing w:after="0" w:line="240" w:lineRule="atLeast"/>
    </w:pPr>
    <w:rPr>
      <w:rFonts w:eastAsiaTheme="minorHAnsi"/>
      <w:sz w:val="24"/>
      <w:szCs w:val="24"/>
    </w:rPr>
  </w:style>
  <w:style w:type="character" w:customStyle="1" w:styleId="212pt">
    <w:name w:val="Основной текст (2) + 12 pt"/>
    <w:rsid w:val="00860798"/>
    <w:rPr>
      <w:rFonts w:cs="Times New Roman"/>
      <w:sz w:val="24"/>
      <w:szCs w:val="24"/>
      <w:shd w:val="clear" w:color="auto" w:fill="FFFFFF"/>
    </w:rPr>
  </w:style>
  <w:style w:type="character" w:customStyle="1" w:styleId="91">
    <w:name w:val="Основной текст (9) + Не полужирный"/>
    <w:rsid w:val="00860798"/>
    <w:rPr>
      <w:rFonts w:cs="Times New Roman"/>
      <w:b/>
      <w:bCs/>
      <w:sz w:val="27"/>
      <w:szCs w:val="27"/>
      <w:shd w:val="clear" w:color="auto" w:fill="FFFFFF"/>
    </w:rPr>
  </w:style>
  <w:style w:type="table" w:customStyle="1" w:styleId="13">
    <w:name w:val="Сетка таблицы1"/>
    <w:basedOn w:val="a1"/>
    <w:next w:val="a6"/>
    <w:uiPriority w:val="59"/>
    <w:rsid w:val="008607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86138992">
      <w:bodyDiv w:val="1"/>
      <w:marLeft w:val="0"/>
      <w:marRight w:val="0"/>
      <w:marTop w:val="0"/>
      <w:marBottom w:val="0"/>
      <w:divBdr>
        <w:top w:val="none" w:sz="0" w:space="0" w:color="auto"/>
        <w:left w:val="none" w:sz="0" w:space="0" w:color="auto"/>
        <w:bottom w:val="none" w:sz="0" w:space="0" w:color="auto"/>
        <w:right w:val="none" w:sz="0" w:space="0" w:color="auto"/>
      </w:divBdr>
    </w:div>
    <w:div w:id="1354917565">
      <w:bodyDiv w:val="1"/>
      <w:marLeft w:val="0"/>
      <w:marRight w:val="0"/>
      <w:marTop w:val="0"/>
      <w:marBottom w:val="0"/>
      <w:divBdr>
        <w:top w:val="none" w:sz="0" w:space="0" w:color="auto"/>
        <w:left w:val="none" w:sz="0" w:space="0" w:color="auto"/>
        <w:bottom w:val="none" w:sz="0" w:space="0" w:color="auto"/>
        <w:right w:val="none" w:sz="0" w:space="0" w:color="auto"/>
      </w:divBdr>
    </w:div>
    <w:div w:id="1893542647">
      <w:bodyDiv w:val="1"/>
      <w:marLeft w:val="0"/>
      <w:marRight w:val="0"/>
      <w:marTop w:val="0"/>
      <w:marBottom w:val="0"/>
      <w:divBdr>
        <w:top w:val="none" w:sz="0" w:space="0" w:color="auto"/>
        <w:left w:val="none" w:sz="0" w:space="0" w:color="auto"/>
        <w:bottom w:val="none" w:sz="0" w:space="0" w:color="auto"/>
        <w:right w:val="none" w:sz="0" w:space="0" w:color="auto"/>
      </w:divBdr>
    </w:div>
    <w:div w:id="21428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035&amp;date=30.01.2024&amp;dst=522&amp;field=134" TargetMode="External"/><Relationship Id="rId13" Type="http://schemas.openxmlformats.org/officeDocument/2006/relationships/hyperlink" Target="consultantplus://offline/ref=18F6970815764EF9AABA3D86462285A1BC73EC37E7EC90E48701259EFD32B83F54C74BC1E34F8FD899B66982CB01WFL" TargetMode="External"/><Relationship Id="rId18" Type="http://schemas.openxmlformats.org/officeDocument/2006/relationships/hyperlink" Target="https://login.consultant.ru/link/?req=doc&amp;base=LAW&amp;n=465808&amp;date=29.01.2024&amp;dst=3146&amp;fie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ogin.consultant.ru/link/?req=doc&amp;base=LAW&amp;n=460035&amp;date=30.01.2024&amp;dst=518&amp;field=134" TargetMode="External"/><Relationship Id="rId12" Type="http://schemas.openxmlformats.org/officeDocument/2006/relationships/hyperlink" Target="https://login.consultant.ru/link/?req=doc&amp;base=LAW&amp;n=441564&amp;date=30.01.2024" TargetMode="External"/><Relationship Id="rId17" Type="http://schemas.openxmlformats.org/officeDocument/2006/relationships/hyperlink" Target="https://login.consultant.ru/link/?req=doc&amp;base=LAW&amp;n=431880&amp;date=30.01.2024&amp;dst=100134&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30.01.2024" TargetMode="External"/><Relationship Id="rId20" Type="http://schemas.openxmlformats.org/officeDocument/2006/relationships/hyperlink" Target="https://login.consultant.ru/link/?req=doc&amp;base=LAW&amp;n=129344&amp;date=29.01.202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20998&amp;date=30.01.2024" TargetMode="External"/><Relationship Id="rId11" Type="http://schemas.openxmlformats.org/officeDocument/2006/relationships/hyperlink" Target="https://login.consultant.ru/link/?req=doc&amp;base=LAW&amp;n=454617&amp;date=30.01.2024"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60035&amp;date=30.01.2024&amp;dst=522&amp;field=134" TargetMode="External"/><Relationship Id="rId10" Type="http://schemas.openxmlformats.org/officeDocument/2006/relationships/hyperlink" Target="https://login.consultant.ru/link/?req=doc&amp;base=LAW&amp;n=465799&amp;date=30.01.2024" TargetMode="External"/><Relationship Id="rId19" Type="http://schemas.openxmlformats.org/officeDocument/2006/relationships/hyperlink" Target="https://login.consultant.ru/link/?req=doc&amp;base=LAW&amp;n=449963&amp;date=29.01.2024" TargetMode="External"/><Relationship Id="rId4" Type="http://schemas.openxmlformats.org/officeDocument/2006/relationships/settings" Target="settings.xml"/><Relationship Id="rId9" Type="http://schemas.openxmlformats.org/officeDocument/2006/relationships/hyperlink" Target="https://login.consultant.ru/link/?req=doc&amp;base=LAW&amp;n=431880&amp;date=30.01.2024" TargetMode="External"/><Relationship Id="rId14" Type="http://schemas.openxmlformats.org/officeDocument/2006/relationships/hyperlink" Target="https://login.consultant.ru/link/?req=doc&amp;base=LAW&amp;n=431880&amp;date=30.01.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E11D-C6A4-40A9-901A-026E1A3B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8214</Words>
  <Characters>46823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Харьковская Анна Васильевна</dc:creator>
  <cp:lastModifiedBy>OZOT2</cp:lastModifiedBy>
  <cp:revision>2</cp:revision>
  <cp:lastPrinted>2022-02-25T09:45:00Z</cp:lastPrinted>
  <dcterms:created xsi:type="dcterms:W3CDTF">2024-02-13T14:15:00Z</dcterms:created>
  <dcterms:modified xsi:type="dcterms:W3CDTF">2024-02-13T14:15:00Z</dcterms:modified>
</cp:coreProperties>
</file>