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23" w:rsidRPr="00DD571B" w:rsidRDefault="008D2723" w:rsidP="00F54B1D">
      <w:pPr>
        <w:jc w:val="right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DD571B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Default="00E1766A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1672AF" w:rsidRDefault="001672AF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1672AF" w:rsidRPr="00DD571B" w:rsidRDefault="001672AF" w:rsidP="00E1766A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1766A" w:rsidRPr="0029488F" w:rsidRDefault="00E1766A" w:rsidP="00E1766A">
      <w:pPr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29488F">
        <w:rPr>
          <w:rFonts w:ascii="PT Astra Serif" w:hAnsi="PT Astra Serif"/>
          <w:b/>
          <w:sz w:val="26"/>
          <w:szCs w:val="26"/>
          <w:lang w:eastAsia="en-US"/>
        </w:rPr>
        <w:t>О внесении изменения в постановление администрации муниципального образования Су</w:t>
      </w:r>
      <w:r w:rsidR="0007002A" w:rsidRPr="0029488F">
        <w:rPr>
          <w:rFonts w:ascii="PT Astra Serif" w:hAnsi="PT Astra Serif"/>
          <w:b/>
          <w:sz w:val="26"/>
          <w:szCs w:val="26"/>
          <w:lang w:eastAsia="en-US"/>
        </w:rPr>
        <w:t>воровский район от 11.05.2017 № </w:t>
      </w:r>
      <w:r w:rsidRPr="0029488F">
        <w:rPr>
          <w:rFonts w:ascii="PT Astra Serif" w:hAnsi="PT Astra Serif"/>
          <w:b/>
          <w:sz w:val="26"/>
          <w:szCs w:val="26"/>
          <w:lang w:eastAsia="en-US"/>
        </w:rPr>
        <w:t xml:space="preserve">427 </w:t>
      </w:r>
    </w:p>
    <w:p w:rsidR="00E1766A" w:rsidRPr="0029488F" w:rsidRDefault="00E1766A" w:rsidP="00E1766A">
      <w:pPr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29488F">
        <w:rPr>
          <w:rFonts w:ascii="PT Astra Serif" w:hAnsi="PT Astra Serif"/>
          <w:b/>
          <w:sz w:val="26"/>
          <w:szCs w:val="26"/>
          <w:lang w:eastAsia="en-US"/>
        </w:rPr>
        <w:t xml:space="preserve">«Об утверждении муниципальной программы </w:t>
      </w:r>
    </w:p>
    <w:p w:rsidR="00E1766A" w:rsidRPr="0029488F" w:rsidRDefault="00E1766A" w:rsidP="00E1766A">
      <w:pPr>
        <w:jc w:val="center"/>
        <w:rPr>
          <w:rFonts w:ascii="PT Astra Serif" w:hAnsi="PT Astra Serif"/>
          <w:b/>
          <w:sz w:val="26"/>
          <w:szCs w:val="26"/>
        </w:rPr>
      </w:pPr>
      <w:r w:rsidRPr="0029488F">
        <w:rPr>
          <w:rFonts w:ascii="PT Astra Serif" w:hAnsi="PT Astra Serif"/>
          <w:b/>
          <w:sz w:val="26"/>
          <w:szCs w:val="26"/>
        </w:rPr>
        <w:t xml:space="preserve">«Формирование современной городской среды» </w:t>
      </w:r>
    </w:p>
    <w:p w:rsidR="00E1766A" w:rsidRPr="0029488F" w:rsidRDefault="00E1766A" w:rsidP="00E1766A">
      <w:pPr>
        <w:pStyle w:val="a3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</w:p>
    <w:p w:rsidR="00E1766A" w:rsidRPr="0029488F" w:rsidRDefault="00E1766A" w:rsidP="00B7738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9488F">
        <w:rPr>
          <w:rFonts w:ascii="PT Astra Serif" w:hAnsi="PT Astra Serif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B7738C" w:rsidRPr="0029488F" w:rsidRDefault="008A1B09" w:rsidP="008A1B09">
      <w:pPr>
        <w:pStyle w:val="a5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9488F">
        <w:rPr>
          <w:rFonts w:ascii="PT Astra Serif" w:hAnsi="PT Astra Serif"/>
          <w:sz w:val="26"/>
          <w:szCs w:val="26"/>
        </w:rPr>
        <w:t>1. </w:t>
      </w:r>
      <w:r w:rsidR="00E1766A" w:rsidRPr="0029488F">
        <w:rPr>
          <w:rFonts w:ascii="PT Astra Serif" w:hAnsi="PT Astra Serif"/>
          <w:sz w:val="26"/>
          <w:szCs w:val="26"/>
        </w:rPr>
        <w:t xml:space="preserve">Внести в постановление </w:t>
      </w:r>
      <w:r w:rsidR="00B7738C" w:rsidRPr="0029488F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Суворовский район </w:t>
      </w:r>
      <w:r w:rsidRPr="0029488F">
        <w:rPr>
          <w:rFonts w:ascii="PT Astra Serif" w:hAnsi="PT Astra Serif"/>
          <w:sz w:val="26"/>
          <w:szCs w:val="26"/>
        </w:rPr>
        <w:t>от 11.05.2017 № </w:t>
      </w:r>
      <w:r w:rsidR="00E1766A" w:rsidRPr="0029488F">
        <w:rPr>
          <w:rFonts w:ascii="PT Astra Serif" w:hAnsi="PT Astra Serif"/>
          <w:sz w:val="26"/>
          <w:szCs w:val="26"/>
        </w:rPr>
        <w:t xml:space="preserve">427 </w:t>
      </w:r>
      <w:r w:rsidR="00E1766A" w:rsidRPr="0029488F">
        <w:rPr>
          <w:rFonts w:ascii="PT Astra Serif" w:hAnsi="PT Astra Serif"/>
          <w:sz w:val="26"/>
          <w:szCs w:val="26"/>
          <w:lang w:eastAsia="en-US"/>
        </w:rPr>
        <w:t xml:space="preserve">«Об утверждении муниципальной программы </w:t>
      </w:r>
      <w:r w:rsidR="00E1766A" w:rsidRPr="0029488F">
        <w:rPr>
          <w:rFonts w:ascii="PT Astra Serif" w:hAnsi="PT Astra Serif"/>
          <w:sz w:val="26"/>
          <w:szCs w:val="26"/>
        </w:rPr>
        <w:t>«Формирование современной городской ср</w:t>
      </w:r>
      <w:r w:rsidR="00BD7C77" w:rsidRPr="0029488F">
        <w:rPr>
          <w:rFonts w:ascii="PT Astra Serif" w:hAnsi="PT Astra Serif"/>
          <w:sz w:val="26"/>
          <w:szCs w:val="26"/>
        </w:rPr>
        <w:t>еды» следующе</w:t>
      </w:r>
      <w:r w:rsidR="00E1766A" w:rsidRPr="0029488F">
        <w:rPr>
          <w:rFonts w:ascii="PT Astra Serif" w:hAnsi="PT Astra Serif"/>
          <w:sz w:val="26"/>
          <w:szCs w:val="26"/>
        </w:rPr>
        <w:t>е изменени</w:t>
      </w:r>
      <w:r w:rsidR="00BD7C77" w:rsidRPr="0029488F">
        <w:rPr>
          <w:rFonts w:ascii="PT Astra Serif" w:hAnsi="PT Astra Serif"/>
          <w:sz w:val="26"/>
          <w:szCs w:val="26"/>
        </w:rPr>
        <w:t>е</w:t>
      </w:r>
      <w:r w:rsidR="00E1766A" w:rsidRPr="0029488F">
        <w:rPr>
          <w:rFonts w:ascii="PT Astra Serif" w:hAnsi="PT Astra Serif"/>
          <w:sz w:val="26"/>
          <w:szCs w:val="26"/>
        </w:rPr>
        <w:t>:</w:t>
      </w:r>
    </w:p>
    <w:p w:rsidR="00E1766A" w:rsidRPr="0029488F" w:rsidRDefault="00E1766A" w:rsidP="00B7738C">
      <w:pPr>
        <w:ind w:left="709"/>
        <w:jc w:val="both"/>
        <w:rPr>
          <w:rFonts w:ascii="PT Astra Serif" w:hAnsi="PT Astra Serif"/>
          <w:sz w:val="26"/>
          <w:szCs w:val="26"/>
        </w:rPr>
      </w:pPr>
      <w:r w:rsidRPr="0029488F">
        <w:rPr>
          <w:rFonts w:ascii="PT Astra Serif" w:hAnsi="PT Astra Serif"/>
          <w:sz w:val="26"/>
          <w:szCs w:val="26"/>
          <w:lang w:eastAsia="en-US"/>
        </w:rPr>
        <w:t>приложение</w:t>
      </w:r>
      <w:r w:rsidRPr="0029488F">
        <w:rPr>
          <w:rFonts w:ascii="PT Astra Serif" w:hAnsi="PT Astra Serif"/>
          <w:sz w:val="26"/>
          <w:szCs w:val="26"/>
        </w:rPr>
        <w:t xml:space="preserve"> изложить в новой редакции (приложение).</w:t>
      </w:r>
    </w:p>
    <w:p w:rsidR="00E1766A" w:rsidRPr="0029488F" w:rsidRDefault="008A1B09" w:rsidP="00B7738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9488F">
        <w:rPr>
          <w:rFonts w:ascii="PT Astra Serif" w:hAnsi="PT Astra Serif"/>
          <w:sz w:val="26"/>
          <w:szCs w:val="26"/>
        </w:rPr>
        <w:t>2. </w:t>
      </w:r>
      <w:r w:rsidR="00E1766A" w:rsidRPr="0029488F">
        <w:rPr>
          <w:rFonts w:ascii="PT Astra Serif" w:hAnsi="PT Astra Serif"/>
          <w:sz w:val="26"/>
          <w:szCs w:val="26"/>
        </w:rPr>
        <w:t>Настоящее постановление опубликовать в средства массовой информации и разместить на официальном сайт</w:t>
      </w:r>
      <w:r w:rsidRPr="0029488F">
        <w:rPr>
          <w:rFonts w:ascii="PT Astra Serif" w:hAnsi="PT Astra Serif"/>
          <w:sz w:val="26"/>
          <w:szCs w:val="26"/>
        </w:rPr>
        <w:t>е муниципального образования г. </w:t>
      </w:r>
      <w:r w:rsidR="00E1766A" w:rsidRPr="0029488F">
        <w:rPr>
          <w:rFonts w:ascii="PT Astra Serif" w:hAnsi="PT Astra Serif"/>
          <w:sz w:val="26"/>
          <w:szCs w:val="26"/>
        </w:rPr>
        <w:t>Суворов Суворовского района.</w:t>
      </w:r>
    </w:p>
    <w:p w:rsidR="00E1766A" w:rsidRPr="0029488F" w:rsidRDefault="00E1766A" w:rsidP="00B7738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9488F">
        <w:rPr>
          <w:rFonts w:ascii="PT Astra Serif" w:hAnsi="PT Astra Serif"/>
          <w:sz w:val="26"/>
          <w:szCs w:val="26"/>
        </w:rPr>
        <w:t>3.</w:t>
      </w:r>
      <w:r w:rsidR="008A1B09" w:rsidRPr="0029488F">
        <w:rPr>
          <w:rFonts w:ascii="PT Astra Serif" w:hAnsi="PT Astra Serif"/>
          <w:sz w:val="26"/>
          <w:szCs w:val="26"/>
        </w:rPr>
        <w:t> </w:t>
      </w:r>
      <w:r w:rsidRPr="0029488F">
        <w:rPr>
          <w:rFonts w:ascii="PT Astra Serif" w:hAnsi="PT Astra Serif"/>
          <w:sz w:val="26"/>
          <w:szCs w:val="26"/>
        </w:rPr>
        <w:t>Постановление вступает в силу со дня официального опубликования.</w:t>
      </w:r>
    </w:p>
    <w:p w:rsidR="00E1766A" w:rsidRPr="0029488F" w:rsidRDefault="00E1766A" w:rsidP="00E1766A">
      <w:pPr>
        <w:pStyle w:val="a3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E1766A" w:rsidRPr="0029488F" w:rsidRDefault="00E1766A" w:rsidP="00E1766A">
      <w:pPr>
        <w:pStyle w:val="a3"/>
        <w:ind w:left="0" w:firstLine="0"/>
        <w:jc w:val="center"/>
        <w:rPr>
          <w:rFonts w:ascii="PT Astra Serif" w:hAnsi="PT Astra Serif"/>
          <w:b/>
          <w:sz w:val="26"/>
          <w:szCs w:val="26"/>
          <w:lang w:eastAsia="en-US"/>
        </w:rPr>
      </w:pPr>
    </w:p>
    <w:p w:rsidR="00E1766A" w:rsidRPr="0029488F" w:rsidRDefault="00E1766A" w:rsidP="00E1766A">
      <w:pPr>
        <w:rPr>
          <w:rFonts w:ascii="PT Astra Serif" w:hAnsi="PT Astra Serif"/>
          <w:b/>
          <w:sz w:val="26"/>
          <w:szCs w:val="26"/>
        </w:rPr>
      </w:pPr>
      <w:r w:rsidRPr="0029488F">
        <w:rPr>
          <w:rFonts w:ascii="PT Astra Serif" w:hAnsi="PT Astra Serif"/>
          <w:b/>
          <w:sz w:val="26"/>
          <w:szCs w:val="26"/>
        </w:rPr>
        <w:t xml:space="preserve">       Глава администрации </w:t>
      </w:r>
    </w:p>
    <w:p w:rsidR="00E1766A" w:rsidRPr="0029488F" w:rsidRDefault="00E1766A" w:rsidP="00E1766A">
      <w:pPr>
        <w:rPr>
          <w:rFonts w:ascii="PT Astra Serif" w:hAnsi="PT Astra Serif"/>
          <w:b/>
          <w:sz w:val="26"/>
          <w:szCs w:val="26"/>
        </w:rPr>
      </w:pPr>
      <w:r w:rsidRPr="0029488F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E1766A" w:rsidRPr="0029488F" w:rsidRDefault="00E1766A" w:rsidP="00E1766A">
      <w:pPr>
        <w:pStyle w:val="a6"/>
        <w:rPr>
          <w:rFonts w:ascii="PT Astra Serif" w:hAnsi="PT Astra Serif"/>
          <w:sz w:val="26"/>
          <w:szCs w:val="26"/>
        </w:rPr>
      </w:pPr>
      <w:r w:rsidRPr="0029488F">
        <w:rPr>
          <w:rFonts w:ascii="PT Astra Serif" w:hAnsi="PT Astra Serif"/>
          <w:b/>
          <w:sz w:val="26"/>
          <w:szCs w:val="26"/>
        </w:rPr>
        <w:t xml:space="preserve">         Суворовский район                                                               </w:t>
      </w:r>
      <w:r w:rsidR="0029488F">
        <w:rPr>
          <w:rFonts w:ascii="PT Astra Serif" w:hAnsi="PT Astra Serif"/>
          <w:b/>
          <w:sz w:val="26"/>
          <w:szCs w:val="26"/>
        </w:rPr>
        <w:t xml:space="preserve">              </w:t>
      </w:r>
      <w:r w:rsidRPr="0029488F">
        <w:rPr>
          <w:rFonts w:ascii="PT Astra Serif" w:hAnsi="PT Astra Serif"/>
          <w:b/>
          <w:sz w:val="26"/>
          <w:szCs w:val="26"/>
        </w:rPr>
        <w:t xml:space="preserve"> Г.В. Сорокин</w:t>
      </w:r>
    </w:p>
    <w:p w:rsidR="00E1766A" w:rsidRPr="0029488F" w:rsidRDefault="00E1766A" w:rsidP="00E1766A">
      <w:pPr>
        <w:pStyle w:val="a6"/>
        <w:rPr>
          <w:rFonts w:ascii="PT Astra Serif" w:hAnsi="PT Astra Serif"/>
          <w:sz w:val="26"/>
          <w:szCs w:val="26"/>
        </w:rPr>
      </w:pPr>
    </w:p>
    <w:p w:rsidR="00E1766A" w:rsidRDefault="00E1766A" w:rsidP="00E1766A">
      <w:pPr>
        <w:pStyle w:val="a6"/>
        <w:rPr>
          <w:rFonts w:ascii="PT Astra Serif" w:hAnsi="PT Astra Serif"/>
          <w:sz w:val="28"/>
          <w:szCs w:val="28"/>
        </w:rPr>
      </w:pPr>
    </w:p>
    <w:p w:rsidR="008A1B09" w:rsidRDefault="008A1B09" w:rsidP="00E1766A">
      <w:pPr>
        <w:pStyle w:val="a6"/>
        <w:rPr>
          <w:rFonts w:ascii="PT Astra Serif" w:hAnsi="PT Astra Serif"/>
          <w:sz w:val="28"/>
          <w:szCs w:val="28"/>
        </w:rPr>
      </w:pPr>
    </w:p>
    <w:p w:rsidR="008A1B09" w:rsidRDefault="008A1B09" w:rsidP="00E1766A">
      <w:pPr>
        <w:pStyle w:val="a6"/>
        <w:rPr>
          <w:rFonts w:ascii="PT Astra Serif" w:hAnsi="PT Astra Serif"/>
          <w:sz w:val="28"/>
          <w:szCs w:val="28"/>
        </w:rPr>
      </w:pPr>
    </w:p>
    <w:p w:rsidR="0029488F" w:rsidRDefault="0029488F" w:rsidP="00E1766A">
      <w:pPr>
        <w:pStyle w:val="a6"/>
        <w:rPr>
          <w:rFonts w:ascii="PT Astra Serif" w:hAnsi="PT Astra Serif"/>
          <w:sz w:val="28"/>
          <w:szCs w:val="28"/>
        </w:rPr>
      </w:pPr>
    </w:p>
    <w:p w:rsidR="001672AF" w:rsidRDefault="001672AF" w:rsidP="00E1766A">
      <w:pPr>
        <w:pStyle w:val="a6"/>
        <w:rPr>
          <w:rFonts w:ascii="PT Astra Serif" w:hAnsi="PT Astra Serif"/>
          <w:sz w:val="28"/>
          <w:szCs w:val="28"/>
        </w:rPr>
      </w:pPr>
    </w:p>
    <w:p w:rsidR="008A1B09" w:rsidRDefault="0029488F" w:rsidP="00E1766A">
      <w:pPr>
        <w:pStyle w:val="a6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</w:t>
      </w:r>
      <w:r w:rsidR="00E1766A" w:rsidRPr="00B7738C">
        <w:rPr>
          <w:rFonts w:ascii="PT Astra Serif" w:hAnsi="PT Astra Serif"/>
          <w:szCs w:val="28"/>
        </w:rPr>
        <w:t>сп.</w:t>
      </w:r>
      <w:r w:rsidR="008A1B09">
        <w:rPr>
          <w:rFonts w:ascii="PT Astra Serif" w:hAnsi="PT Astra Serif"/>
          <w:szCs w:val="28"/>
        </w:rPr>
        <w:t>:</w:t>
      </w:r>
      <w:r w:rsidR="00E1766A" w:rsidRPr="00B7738C">
        <w:rPr>
          <w:rFonts w:ascii="PT Astra Serif" w:hAnsi="PT Astra Serif"/>
          <w:szCs w:val="28"/>
        </w:rPr>
        <w:t xml:space="preserve"> </w:t>
      </w:r>
      <w:proofErr w:type="spellStart"/>
      <w:r w:rsidR="008A1B09">
        <w:rPr>
          <w:rFonts w:ascii="PT Astra Serif" w:hAnsi="PT Astra Serif"/>
          <w:szCs w:val="28"/>
        </w:rPr>
        <w:t>Наумчева</w:t>
      </w:r>
      <w:proofErr w:type="spellEnd"/>
      <w:r w:rsidR="008A1B09">
        <w:rPr>
          <w:rFonts w:ascii="PT Astra Serif" w:hAnsi="PT Astra Serif"/>
          <w:szCs w:val="28"/>
        </w:rPr>
        <w:t xml:space="preserve"> Светлана Александровна</w:t>
      </w:r>
    </w:p>
    <w:p w:rsidR="00E1766A" w:rsidRPr="00B7738C" w:rsidRDefault="0029488F" w:rsidP="00E1766A">
      <w:pPr>
        <w:pStyle w:val="a6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т</w:t>
      </w:r>
      <w:r w:rsidR="00E1766A" w:rsidRPr="00B7738C">
        <w:rPr>
          <w:rFonts w:ascii="PT Astra Serif" w:hAnsi="PT Astra Serif"/>
          <w:szCs w:val="28"/>
        </w:rPr>
        <w:t xml:space="preserve">ел.: </w:t>
      </w:r>
      <w:r>
        <w:rPr>
          <w:rFonts w:ascii="PT Astra Serif" w:hAnsi="PT Astra Serif"/>
          <w:szCs w:val="28"/>
        </w:rPr>
        <w:t>2-43-31</w:t>
      </w:r>
    </w:p>
    <w:p w:rsidR="00E1766A" w:rsidRPr="00F85802" w:rsidRDefault="00E1766A" w:rsidP="00F85802">
      <w:pPr>
        <w:pageBreakBefore/>
        <w:ind w:left="5670"/>
        <w:rPr>
          <w:rFonts w:ascii="PT Astra Serif" w:hAnsi="PT Astra Serif"/>
          <w:bCs/>
        </w:rPr>
      </w:pPr>
      <w:r w:rsidRPr="006F1E26">
        <w:rPr>
          <w:rFonts w:ascii="PT Astra Serif" w:hAnsi="PT Astra Serif"/>
          <w:bCs/>
          <w:sz w:val="26"/>
          <w:szCs w:val="26"/>
        </w:rPr>
        <w:lastRenderedPageBreak/>
        <w:t xml:space="preserve">                    </w:t>
      </w:r>
      <w:r w:rsidRPr="00F85802">
        <w:rPr>
          <w:rFonts w:ascii="PT Astra Serif" w:hAnsi="PT Astra Serif"/>
          <w:bCs/>
        </w:rPr>
        <w:t xml:space="preserve">Приложение </w:t>
      </w:r>
    </w:p>
    <w:p w:rsidR="00E1766A" w:rsidRPr="00F85802" w:rsidRDefault="00E1766A" w:rsidP="00F85802">
      <w:pPr>
        <w:ind w:left="5670"/>
        <w:rPr>
          <w:rFonts w:ascii="PT Astra Serif" w:hAnsi="PT Astra Serif"/>
          <w:bCs/>
        </w:rPr>
      </w:pPr>
      <w:r w:rsidRPr="00F85802">
        <w:rPr>
          <w:rFonts w:ascii="PT Astra Serif" w:hAnsi="PT Astra Serif"/>
          <w:bCs/>
        </w:rPr>
        <w:t xml:space="preserve">к постановлению администрации   </w:t>
      </w:r>
    </w:p>
    <w:p w:rsidR="00E1766A" w:rsidRPr="00F85802" w:rsidRDefault="00E1766A" w:rsidP="00F85802">
      <w:pPr>
        <w:ind w:left="5670"/>
        <w:rPr>
          <w:rFonts w:ascii="PT Astra Serif" w:hAnsi="PT Astra Serif"/>
          <w:bCs/>
        </w:rPr>
      </w:pPr>
      <w:r w:rsidRPr="00F85802">
        <w:rPr>
          <w:rFonts w:ascii="PT Astra Serif" w:hAnsi="PT Astra Serif"/>
          <w:bCs/>
        </w:rPr>
        <w:t xml:space="preserve">   муниципального образования  </w:t>
      </w:r>
    </w:p>
    <w:p w:rsidR="00E1766A" w:rsidRPr="00F85802" w:rsidRDefault="00E1766A" w:rsidP="00F85802">
      <w:pPr>
        <w:ind w:left="5670"/>
        <w:rPr>
          <w:rFonts w:ascii="PT Astra Serif" w:hAnsi="PT Astra Serif"/>
          <w:bCs/>
        </w:rPr>
      </w:pPr>
      <w:r w:rsidRPr="00F85802">
        <w:rPr>
          <w:rFonts w:ascii="PT Astra Serif" w:hAnsi="PT Astra Serif"/>
          <w:bCs/>
        </w:rPr>
        <w:t xml:space="preserve">             Суворовский район</w:t>
      </w:r>
    </w:p>
    <w:p w:rsidR="00E1766A" w:rsidRPr="00F85802" w:rsidRDefault="00F0623B" w:rsidP="00F85802">
      <w:pPr>
        <w:ind w:left="567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от 29 января</w:t>
      </w:r>
      <w:r w:rsidR="00E1766A" w:rsidRPr="00F85802">
        <w:rPr>
          <w:rFonts w:ascii="PT Astra Serif" w:hAnsi="PT Astra Serif"/>
          <w:bCs/>
        </w:rPr>
        <w:t xml:space="preserve"> 20</w:t>
      </w:r>
      <w:r w:rsidR="001672AF">
        <w:rPr>
          <w:rFonts w:ascii="PT Astra Serif" w:hAnsi="PT Astra Serif"/>
          <w:bCs/>
        </w:rPr>
        <w:t>21</w:t>
      </w:r>
      <w:r>
        <w:rPr>
          <w:rFonts w:ascii="PT Astra Serif" w:hAnsi="PT Astra Serif"/>
          <w:bCs/>
        </w:rPr>
        <w:t xml:space="preserve"> года   № 76</w:t>
      </w:r>
      <w:r w:rsidR="00E1766A" w:rsidRPr="00F85802">
        <w:rPr>
          <w:rFonts w:ascii="PT Astra Serif" w:hAnsi="PT Astra Serif"/>
          <w:bCs/>
        </w:rPr>
        <w:t xml:space="preserve">                  </w:t>
      </w:r>
    </w:p>
    <w:p w:rsidR="00E1766A" w:rsidRPr="00F85802" w:rsidRDefault="00E1766A" w:rsidP="00F85802">
      <w:pPr>
        <w:ind w:left="5670"/>
        <w:rPr>
          <w:rFonts w:ascii="PT Astra Serif" w:hAnsi="PT Astra Serif"/>
          <w:bCs/>
        </w:rPr>
      </w:pPr>
    </w:p>
    <w:p w:rsidR="00E1766A" w:rsidRPr="00F85802" w:rsidRDefault="00E1766A" w:rsidP="00F85802">
      <w:pPr>
        <w:ind w:left="5670"/>
        <w:rPr>
          <w:rFonts w:ascii="PT Astra Serif" w:hAnsi="PT Astra Serif"/>
          <w:bCs/>
        </w:rPr>
      </w:pPr>
      <w:r w:rsidRPr="00F85802">
        <w:rPr>
          <w:rFonts w:ascii="PT Astra Serif" w:hAnsi="PT Astra Serif"/>
          <w:bCs/>
        </w:rPr>
        <w:t xml:space="preserve">                   Приложение </w:t>
      </w:r>
    </w:p>
    <w:p w:rsidR="00E1766A" w:rsidRPr="00F85802" w:rsidRDefault="00E1766A" w:rsidP="00F85802">
      <w:pPr>
        <w:ind w:left="5670"/>
        <w:rPr>
          <w:rFonts w:ascii="PT Astra Serif" w:hAnsi="PT Astra Serif"/>
          <w:bCs/>
        </w:rPr>
      </w:pPr>
      <w:r w:rsidRPr="00F85802">
        <w:rPr>
          <w:rFonts w:ascii="PT Astra Serif" w:hAnsi="PT Astra Serif"/>
          <w:bCs/>
        </w:rPr>
        <w:t>к п</w:t>
      </w:r>
      <w:r w:rsidR="004A24EF">
        <w:rPr>
          <w:rFonts w:ascii="PT Astra Serif" w:hAnsi="PT Astra Serif"/>
          <w:bCs/>
        </w:rPr>
        <w:t>остановлению администрации</w:t>
      </w:r>
    </w:p>
    <w:p w:rsidR="00E1766A" w:rsidRPr="00F85802" w:rsidRDefault="00E1766A" w:rsidP="00F85802">
      <w:pPr>
        <w:ind w:left="5670"/>
        <w:rPr>
          <w:rFonts w:ascii="PT Astra Serif" w:hAnsi="PT Astra Serif"/>
          <w:bCs/>
        </w:rPr>
      </w:pPr>
      <w:r w:rsidRPr="00F85802">
        <w:rPr>
          <w:rFonts w:ascii="PT Astra Serif" w:hAnsi="PT Astra Serif"/>
          <w:bCs/>
        </w:rPr>
        <w:t xml:space="preserve">   муниципального образования  </w:t>
      </w:r>
    </w:p>
    <w:p w:rsidR="00E1766A" w:rsidRPr="00F85802" w:rsidRDefault="00E1766A" w:rsidP="00F85802">
      <w:pPr>
        <w:ind w:left="5670"/>
        <w:rPr>
          <w:rFonts w:ascii="PT Astra Serif" w:hAnsi="PT Astra Serif"/>
          <w:bCs/>
        </w:rPr>
      </w:pPr>
      <w:r w:rsidRPr="00F85802">
        <w:rPr>
          <w:rFonts w:ascii="PT Astra Serif" w:hAnsi="PT Astra Serif"/>
          <w:bCs/>
        </w:rPr>
        <w:t xml:space="preserve">             Суворовский район</w:t>
      </w:r>
    </w:p>
    <w:p w:rsidR="00E1766A" w:rsidRPr="00F85802" w:rsidRDefault="00F85802" w:rsidP="00F85802">
      <w:pPr>
        <w:ind w:left="567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  от 11.05.2017 </w:t>
      </w:r>
      <w:r w:rsidR="00E1766A" w:rsidRPr="00F85802">
        <w:rPr>
          <w:rFonts w:ascii="PT Astra Serif" w:hAnsi="PT Astra Serif"/>
          <w:bCs/>
        </w:rPr>
        <w:t>№ 427</w:t>
      </w:r>
    </w:p>
    <w:p w:rsidR="00E1766A" w:rsidRPr="004A24EF" w:rsidRDefault="00E1766A" w:rsidP="00F85802">
      <w:pPr>
        <w:pStyle w:val="a3"/>
        <w:ind w:left="5670" w:firstLine="0"/>
        <w:jc w:val="center"/>
        <w:rPr>
          <w:rFonts w:ascii="PT Astra Serif" w:hAnsi="PT Astra Serif"/>
          <w:b/>
          <w:sz w:val="16"/>
          <w:szCs w:val="16"/>
          <w:lang w:eastAsia="en-US"/>
        </w:rPr>
      </w:pPr>
    </w:p>
    <w:p w:rsidR="0029488F" w:rsidRPr="004A24EF" w:rsidRDefault="0029488F" w:rsidP="0029488F">
      <w:pPr>
        <w:pStyle w:val="a3"/>
        <w:ind w:left="0" w:firstLine="0"/>
        <w:rPr>
          <w:rFonts w:ascii="PT Astra Serif" w:hAnsi="PT Astra Serif"/>
          <w:b/>
          <w:sz w:val="16"/>
          <w:szCs w:val="16"/>
          <w:lang w:eastAsia="en-US"/>
        </w:rPr>
      </w:pPr>
    </w:p>
    <w:p w:rsidR="0029488F" w:rsidRPr="00722802" w:rsidRDefault="0029488F" w:rsidP="0029488F">
      <w:pPr>
        <w:jc w:val="center"/>
        <w:rPr>
          <w:rFonts w:ascii="PT Astra Serif" w:hAnsi="PT Astra Serif"/>
          <w:b/>
        </w:rPr>
      </w:pPr>
      <w:r w:rsidRPr="00722802">
        <w:rPr>
          <w:rFonts w:ascii="PT Astra Serif" w:hAnsi="PT Astra Serif"/>
          <w:b/>
        </w:rPr>
        <w:t xml:space="preserve">Программа </w:t>
      </w:r>
    </w:p>
    <w:p w:rsidR="0029488F" w:rsidRPr="00722802" w:rsidRDefault="0029488F" w:rsidP="0029488F">
      <w:pPr>
        <w:jc w:val="center"/>
        <w:rPr>
          <w:rFonts w:ascii="PT Astra Serif" w:hAnsi="PT Astra Serif"/>
          <w:b/>
        </w:rPr>
      </w:pPr>
      <w:r w:rsidRPr="00722802">
        <w:rPr>
          <w:rFonts w:ascii="PT Astra Serif" w:hAnsi="PT Astra Serif"/>
          <w:b/>
        </w:rPr>
        <w:t>«Формирование современной городской среды»</w:t>
      </w:r>
    </w:p>
    <w:p w:rsidR="0029488F" w:rsidRPr="004A24EF" w:rsidRDefault="0029488F" w:rsidP="0029488F">
      <w:pPr>
        <w:rPr>
          <w:rFonts w:ascii="PT Astra Serif" w:hAnsi="PT Astra Serif"/>
          <w:b/>
          <w:sz w:val="16"/>
          <w:szCs w:val="16"/>
        </w:rPr>
      </w:pPr>
    </w:p>
    <w:p w:rsidR="004A24EF" w:rsidRPr="00722802" w:rsidRDefault="0029488F" w:rsidP="0029488F">
      <w:pPr>
        <w:jc w:val="center"/>
        <w:rPr>
          <w:rFonts w:ascii="PT Astra Serif" w:hAnsi="PT Astra Serif"/>
          <w:b/>
        </w:rPr>
      </w:pPr>
      <w:r w:rsidRPr="00722802">
        <w:rPr>
          <w:rFonts w:ascii="PT Astra Serif" w:hAnsi="PT Astra Serif"/>
          <w:b/>
        </w:rPr>
        <w:t>Паспорт Программы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29488F" w:rsidRPr="00722802" w:rsidTr="0029488F">
        <w:tc>
          <w:tcPr>
            <w:tcW w:w="2660" w:type="dxa"/>
          </w:tcPr>
          <w:p w:rsidR="0029488F" w:rsidRPr="00722802" w:rsidRDefault="0029488F" w:rsidP="0029488F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722802">
              <w:rPr>
                <w:rFonts w:ascii="PT Astra Serif" w:hAnsi="PT Astra Serif"/>
                <w:b/>
              </w:rPr>
              <w:t>Наименование  муниципальной</w:t>
            </w:r>
            <w:proofErr w:type="gramEnd"/>
            <w:r w:rsidRPr="00722802">
              <w:rPr>
                <w:rFonts w:ascii="PT Astra Serif" w:hAnsi="PT Astra Serif"/>
                <w:b/>
              </w:rPr>
              <w:t xml:space="preserve"> программы</w:t>
            </w:r>
          </w:p>
          <w:p w:rsidR="0029488F" w:rsidRPr="00722802" w:rsidRDefault="0029488F" w:rsidP="0029488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911" w:type="dxa"/>
          </w:tcPr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>Муниципальная программа «Формирование современной городской среды» (далее – Программа)</w:t>
            </w:r>
          </w:p>
        </w:tc>
      </w:tr>
      <w:tr w:rsidR="0029488F" w:rsidRPr="00722802" w:rsidTr="0029488F">
        <w:tc>
          <w:tcPr>
            <w:tcW w:w="2660" w:type="dxa"/>
          </w:tcPr>
          <w:p w:rsidR="0029488F" w:rsidRPr="00722802" w:rsidRDefault="0029488F" w:rsidP="0029488F">
            <w:pPr>
              <w:jc w:val="center"/>
              <w:rPr>
                <w:rFonts w:ascii="PT Astra Serif" w:hAnsi="PT Astra Serif"/>
                <w:b/>
              </w:rPr>
            </w:pPr>
            <w:r w:rsidRPr="00722802">
              <w:rPr>
                <w:rFonts w:ascii="PT Astra Serif" w:hAnsi="PT Astra Serif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911" w:type="dxa"/>
          </w:tcPr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>Администрации муниципального образования Суворовский район, Финансово-экономическое управление администрации муниципального образования Суворовский район</w:t>
            </w:r>
          </w:p>
        </w:tc>
      </w:tr>
      <w:tr w:rsidR="0029488F" w:rsidRPr="00722802" w:rsidTr="0029488F">
        <w:tc>
          <w:tcPr>
            <w:tcW w:w="2660" w:type="dxa"/>
          </w:tcPr>
          <w:p w:rsidR="0029488F" w:rsidRPr="00722802" w:rsidRDefault="0029488F" w:rsidP="0029488F">
            <w:pPr>
              <w:jc w:val="center"/>
              <w:rPr>
                <w:rFonts w:ascii="PT Astra Serif" w:hAnsi="PT Astra Serif"/>
                <w:b/>
              </w:rPr>
            </w:pPr>
            <w:r w:rsidRPr="00722802">
              <w:rPr>
                <w:rFonts w:ascii="PT Astra Serif" w:hAnsi="PT Astra Serif"/>
                <w:b/>
              </w:rPr>
              <w:t>Соисполнители муниципальной программы</w:t>
            </w:r>
          </w:p>
        </w:tc>
        <w:tc>
          <w:tcPr>
            <w:tcW w:w="6911" w:type="dxa"/>
          </w:tcPr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>отсутствуют</w:t>
            </w:r>
          </w:p>
        </w:tc>
      </w:tr>
      <w:tr w:rsidR="0029488F" w:rsidRPr="00722802" w:rsidTr="0029488F">
        <w:tc>
          <w:tcPr>
            <w:tcW w:w="2660" w:type="dxa"/>
          </w:tcPr>
          <w:p w:rsidR="0029488F" w:rsidRPr="00722802" w:rsidRDefault="0029488F" w:rsidP="0029488F">
            <w:pPr>
              <w:jc w:val="center"/>
              <w:rPr>
                <w:rFonts w:ascii="PT Astra Serif" w:hAnsi="PT Astra Serif"/>
                <w:b/>
              </w:rPr>
            </w:pPr>
            <w:r w:rsidRPr="00722802">
              <w:rPr>
                <w:rFonts w:ascii="PT Astra Serif" w:hAnsi="PT Astra Serif"/>
                <w:b/>
              </w:rPr>
              <w:t>Цели муниципальной программы</w:t>
            </w:r>
          </w:p>
        </w:tc>
        <w:tc>
          <w:tcPr>
            <w:tcW w:w="6911" w:type="dxa"/>
          </w:tcPr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 xml:space="preserve">- повышение уровня благоустройства нуждающихся в благоустройстве территорий общего пользования города Суворова, а также дворовых территорий многоквартирных домов 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>- реализация социально значимых проектов на территории муниципального образования Суворовский район путем активного привлечения граждан и организаций к деятельности органов местного самоуправления, повышение заинтересованности жителей Тульской о</w:t>
            </w:r>
            <w:r w:rsidR="00D3089B" w:rsidRPr="00722802">
              <w:rPr>
                <w:rFonts w:ascii="PT Astra Serif" w:hAnsi="PT Astra Serif"/>
              </w:rPr>
              <w:t>бласти в участии и решении</w:t>
            </w:r>
            <w:r w:rsidRPr="00722802">
              <w:rPr>
                <w:rFonts w:ascii="PT Astra Serif" w:hAnsi="PT Astra Serif"/>
              </w:rPr>
              <w:t xml:space="preserve"> проблем местного значения, формирование активной жизненной позиции населения;</w:t>
            </w:r>
          </w:p>
          <w:p w:rsidR="0029488F" w:rsidRPr="00722802" w:rsidRDefault="0029488F" w:rsidP="0029488F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2802">
              <w:rPr>
                <w:rFonts w:ascii="PT Astra Serif" w:hAnsi="PT Astra Serif" w:cs="Times New Roman"/>
                <w:sz w:val="24"/>
                <w:szCs w:val="24"/>
              </w:rPr>
              <w:t>- 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:rsidR="0029488F" w:rsidRPr="00722802" w:rsidRDefault="0029488F" w:rsidP="0029488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488F" w:rsidRPr="00722802" w:rsidTr="0029488F">
        <w:tc>
          <w:tcPr>
            <w:tcW w:w="2660" w:type="dxa"/>
          </w:tcPr>
          <w:p w:rsidR="0029488F" w:rsidRPr="00722802" w:rsidRDefault="0029488F" w:rsidP="0029488F">
            <w:pPr>
              <w:jc w:val="center"/>
              <w:rPr>
                <w:rFonts w:ascii="PT Astra Serif" w:hAnsi="PT Astra Serif"/>
                <w:b/>
              </w:rPr>
            </w:pPr>
            <w:r w:rsidRPr="00722802">
              <w:rPr>
                <w:rFonts w:ascii="PT Astra Serif" w:hAnsi="PT Astra Serif"/>
                <w:b/>
              </w:rPr>
              <w:t>Задачи муниципальной программы</w:t>
            </w:r>
          </w:p>
        </w:tc>
        <w:tc>
          <w:tcPr>
            <w:tcW w:w="6911" w:type="dxa"/>
          </w:tcPr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 xml:space="preserve">- организация мероприятий по </w:t>
            </w:r>
            <w:r w:rsidR="00D3089B" w:rsidRPr="00722802">
              <w:rPr>
                <w:rFonts w:ascii="PT Astra Serif" w:hAnsi="PT Astra Serif"/>
              </w:rPr>
              <w:t>благоустройству территорий</w:t>
            </w:r>
            <w:r w:rsidRPr="00722802">
              <w:rPr>
                <w:rFonts w:ascii="PT Astra Serif" w:hAnsi="PT Astra Serif"/>
              </w:rPr>
              <w:t xml:space="preserve"> общего пользования города Суворова;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>- организация мероприятий по благоустройству дворовых территорий многоквартирных домов на территории города Суворова;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 xml:space="preserve">- привлечение населения МО Суворовский район к активному участию в выявлении и определении степени приоритетности проблем программы местного значения, подготовке, реализации, </w:t>
            </w:r>
            <w:r w:rsidRPr="00722802">
              <w:rPr>
                <w:rFonts w:ascii="PT Astra Serif" w:hAnsi="PT Astra Serif"/>
              </w:rPr>
              <w:lastRenderedPageBreak/>
              <w:t xml:space="preserve">контроле качества и приемке работ, выполняемых в рамках Программы, а также последующем содержании и обеспечении сохранности объектов; 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>- 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города Суворова;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>- </w:t>
            </w:r>
            <w:r w:rsidRPr="00722802">
              <w:rPr>
                <w:rFonts w:ascii="PT Astra Serif" w:eastAsia="Calibri" w:hAnsi="PT Astra Serif"/>
                <w:lang w:eastAsia="en-US"/>
              </w:rPr>
              <w:t>совершенствование эстетичного вида и создание гармоничной архитектурно-ландшафтной среды города Суворова.</w:t>
            </w:r>
          </w:p>
        </w:tc>
      </w:tr>
      <w:tr w:rsidR="0029488F" w:rsidRPr="00722802" w:rsidTr="0029488F">
        <w:tc>
          <w:tcPr>
            <w:tcW w:w="2660" w:type="dxa"/>
          </w:tcPr>
          <w:p w:rsidR="0029488F" w:rsidRPr="00722802" w:rsidRDefault="0029488F" w:rsidP="0029488F">
            <w:pPr>
              <w:jc w:val="center"/>
              <w:rPr>
                <w:rFonts w:ascii="PT Astra Serif" w:hAnsi="PT Astra Serif"/>
                <w:b/>
              </w:rPr>
            </w:pPr>
            <w:r w:rsidRPr="00722802">
              <w:rPr>
                <w:rFonts w:ascii="PT Astra Serif" w:hAnsi="PT Astra Serif"/>
                <w:b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911" w:type="dxa"/>
          </w:tcPr>
          <w:p w:rsidR="0029488F" w:rsidRPr="00722802" w:rsidRDefault="0029488F" w:rsidP="0029488F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2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Pr="00722802">
              <w:rPr>
                <w:rFonts w:ascii="PT Astra Serif" w:hAnsi="PT Astra Serif"/>
                <w:sz w:val="24"/>
                <w:szCs w:val="24"/>
              </w:rPr>
              <w:t> </w:t>
            </w:r>
            <w:r w:rsidRPr="00722802">
              <w:rPr>
                <w:rFonts w:ascii="PT Astra Serif" w:hAnsi="PT Astra Serif" w:cs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благоустройстве, реализованных с трудовым участием граждан;</w:t>
            </w:r>
          </w:p>
          <w:p w:rsidR="0029488F" w:rsidRPr="00722802" w:rsidRDefault="0029488F" w:rsidP="0029488F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9488F" w:rsidRPr="00722802" w:rsidRDefault="0029488F" w:rsidP="0029488F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802">
              <w:rPr>
                <w:rFonts w:ascii="PT Astra Serif" w:hAnsi="PT Astra Serif" w:cs="Times New Roman"/>
                <w:sz w:val="24"/>
                <w:szCs w:val="24"/>
              </w:rPr>
              <w:t>-доля площади благоустроенных территорий общего пользования по отношению к общей протяженности территорий общего пользования, реализованных с трудовым участием граждан.</w:t>
            </w:r>
          </w:p>
        </w:tc>
      </w:tr>
      <w:tr w:rsidR="0029488F" w:rsidRPr="00722802" w:rsidTr="0029488F">
        <w:trPr>
          <w:trHeight w:val="765"/>
        </w:trPr>
        <w:tc>
          <w:tcPr>
            <w:tcW w:w="2660" w:type="dxa"/>
          </w:tcPr>
          <w:p w:rsidR="0029488F" w:rsidRPr="00722802" w:rsidRDefault="0029488F" w:rsidP="0029488F">
            <w:pPr>
              <w:jc w:val="center"/>
              <w:rPr>
                <w:rFonts w:ascii="PT Astra Serif" w:hAnsi="PT Astra Serif"/>
                <w:b/>
              </w:rPr>
            </w:pPr>
            <w:r w:rsidRPr="00722802">
              <w:rPr>
                <w:rFonts w:ascii="PT Astra Serif" w:hAnsi="PT Astra Serif"/>
                <w:b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29488F" w:rsidRPr="00722802" w:rsidRDefault="0029488F" w:rsidP="0029488F">
            <w:pPr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>Программа будет реализована в 2019-20</w:t>
            </w:r>
            <w:r w:rsidR="00262150">
              <w:rPr>
                <w:rFonts w:ascii="PT Astra Serif" w:hAnsi="PT Astra Serif"/>
              </w:rPr>
              <w:t>22</w:t>
            </w:r>
            <w:r w:rsidR="006F1E26" w:rsidRPr="00722802">
              <w:rPr>
                <w:rFonts w:ascii="PT Astra Serif" w:hAnsi="PT Astra Serif"/>
              </w:rPr>
              <w:t xml:space="preserve"> гг.</w:t>
            </w:r>
          </w:p>
        </w:tc>
      </w:tr>
      <w:tr w:rsidR="0029488F" w:rsidRPr="00722802" w:rsidTr="0029488F">
        <w:trPr>
          <w:trHeight w:val="765"/>
        </w:trPr>
        <w:tc>
          <w:tcPr>
            <w:tcW w:w="2660" w:type="dxa"/>
          </w:tcPr>
          <w:p w:rsidR="0029488F" w:rsidRPr="00722802" w:rsidRDefault="0029488F" w:rsidP="0029488F">
            <w:pPr>
              <w:jc w:val="center"/>
              <w:rPr>
                <w:rFonts w:ascii="PT Astra Serif" w:hAnsi="PT Astra Serif"/>
                <w:b/>
              </w:rPr>
            </w:pPr>
            <w:r w:rsidRPr="00722802">
              <w:rPr>
                <w:rFonts w:ascii="PT Astra Serif" w:hAnsi="PT Astra Serif"/>
                <w:b/>
              </w:rPr>
              <w:t>Объемы и источники финансирования муниципальной программы</w:t>
            </w:r>
          </w:p>
        </w:tc>
        <w:tc>
          <w:tcPr>
            <w:tcW w:w="6911" w:type="dxa"/>
          </w:tcPr>
          <w:p w:rsidR="0029488F" w:rsidRPr="00722802" w:rsidRDefault="0029488F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802">
              <w:rPr>
                <w:rFonts w:ascii="PT Astra Serif" w:hAnsi="PT Astra Serif"/>
                <w:sz w:val="24"/>
                <w:szCs w:val="24"/>
              </w:rPr>
              <w:t xml:space="preserve">Общий объем финансирования Программы – </w:t>
            </w:r>
            <w:r w:rsidR="00262150">
              <w:rPr>
                <w:rFonts w:ascii="PT Astra Serif" w:hAnsi="PT Astra Serif"/>
                <w:b/>
                <w:sz w:val="24"/>
                <w:szCs w:val="24"/>
              </w:rPr>
              <w:t>3 347,657</w:t>
            </w:r>
            <w:r w:rsidRPr="00722802">
              <w:rPr>
                <w:rFonts w:ascii="PT Astra Serif" w:hAnsi="PT Astra Serif"/>
                <w:sz w:val="24"/>
                <w:szCs w:val="24"/>
              </w:rPr>
              <w:t xml:space="preserve"> тыс. руб., </w:t>
            </w:r>
          </w:p>
          <w:p w:rsidR="0029488F" w:rsidRPr="00722802" w:rsidRDefault="0029488F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802">
              <w:rPr>
                <w:rFonts w:ascii="PT Astra Serif" w:hAnsi="PT Astra Serif"/>
                <w:sz w:val="24"/>
                <w:szCs w:val="24"/>
              </w:rPr>
              <w:t>в том числе: по годам:</w:t>
            </w:r>
          </w:p>
          <w:p w:rsidR="0029488F" w:rsidRPr="00722802" w:rsidRDefault="0029488F" w:rsidP="0029488F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22802">
              <w:rPr>
                <w:rFonts w:ascii="PT Astra Serif" w:hAnsi="PT Astra Serif"/>
              </w:rPr>
              <w:t>2019 – 2 641,443 тыс. руб.;</w:t>
            </w:r>
          </w:p>
          <w:p w:rsidR="0029488F" w:rsidRPr="00722802" w:rsidRDefault="0029488F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2802">
              <w:rPr>
                <w:rFonts w:ascii="PT Astra Serif" w:hAnsi="PT Astra Serif"/>
                <w:sz w:val="24"/>
                <w:szCs w:val="24"/>
              </w:rPr>
              <w:t>2020– 643,014 тыс. руб.;</w:t>
            </w:r>
          </w:p>
          <w:p w:rsidR="0029488F" w:rsidRPr="00722802" w:rsidRDefault="00262150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 – 63</w:t>
            </w:r>
            <w:r w:rsidR="0029488F" w:rsidRPr="00722802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29488F" w:rsidRPr="0072280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488F" w:rsidRPr="0072280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руб.;</w:t>
            </w:r>
          </w:p>
          <w:p w:rsidR="0029488F" w:rsidRPr="00722802" w:rsidRDefault="00F85403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–  0,0</w:t>
            </w:r>
            <w:r w:rsidR="0029488F" w:rsidRPr="0072280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6215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  <w:lang w:eastAsia="en-US"/>
              </w:rPr>
            </w:pPr>
            <w:r w:rsidRPr="00722802">
              <w:rPr>
                <w:rFonts w:ascii="PT Astra Serif" w:hAnsi="PT Astra Serif"/>
                <w:lang w:eastAsia="en-US"/>
              </w:rPr>
              <w:t xml:space="preserve">за счет средств бюджета МО г. Суворов – </w:t>
            </w:r>
            <w:r w:rsidRPr="00722802">
              <w:rPr>
                <w:rFonts w:ascii="PT Astra Serif" w:hAnsi="PT Astra Serif"/>
                <w:b/>
                <w:lang w:eastAsia="en-US"/>
              </w:rPr>
              <w:t>3 </w:t>
            </w:r>
            <w:r w:rsidR="005B040A">
              <w:rPr>
                <w:rFonts w:ascii="PT Astra Serif" w:hAnsi="PT Astra Serif"/>
                <w:b/>
                <w:lang w:eastAsia="en-US"/>
              </w:rPr>
              <w:t>275</w:t>
            </w:r>
            <w:r w:rsidRPr="00722802">
              <w:rPr>
                <w:rFonts w:ascii="PT Astra Serif" w:hAnsi="PT Astra Serif"/>
                <w:b/>
                <w:lang w:eastAsia="en-US"/>
              </w:rPr>
              <w:t>,</w:t>
            </w:r>
            <w:r w:rsidR="005B040A">
              <w:rPr>
                <w:rFonts w:ascii="PT Astra Serif" w:hAnsi="PT Astra Serif"/>
                <w:b/>
                <w:lang w:eastAsia="en-US"/>
              </w:rPr>
              <w:t>012</w:t>
            </w:r>
            <w:r w:rsidRPr="00722802">
              <w:rPr>
                <w:rFonts w:ascii="PT Astra Serif" w:hAnsi="PT Astra Serif"/>
                <w:lang w:eastAsia="en-US"/>
              </w:rPr>
              <w:t xml:space="preserve"> тыс. руб.,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  <w:lang w:eastAsia="en-US"/>
              </w:rPr>
            </w:pPr>
            <w:r w:rsidRPr="0072280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  <w:lang w:eastAsia="en-US"/>
              </w:rPr>
            </w:pPr>
            <w:r w:rsidRPr="00722802">
              <w:rPr>
                <w:rFonts w:ascii="PT Astra Serif" w:hAnsi="PT Astra Serif"/>
                <w:lang w:eastAsia="en-US"/>
              </w:rPr>
              <w:t>2019 – 2 615,667 тыс. руб.;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  <w:lang w:eastAsia="en-US"/>
              </w:rPr>
            </w:pPr>
            <w:r w:rsidRPr="00722802">
              <w:rPr>
                <w:rFonts w:ascii="PT Astra Serif" w:hAnsi="PT Astra Serif"/>
                <w:lang w:eastAsia="en-US"/>
              </w:rPr>
              <w:t>2020–  596,145 тыс. руб.;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  <w:lang w:eastAsia="en-US"/>
              </w:rPr>
            </w:pPr>
            <w:r w:rsidRPr="00722802">
              <w:rPr>
                <w:rFonts w:ascii="PT Astra Serif" w:hAnsi="PT Astra Serif"/>
                <w:lang w:eastAsia="en-US"/>
              </w:rPr>
              <w:t>2021 –  63,200 тыс. руб.;</w:t>
            </w:r>
          </w:p>
          <w:p w:rsidR="0029488F" w:rsidRPr="00722802" w:rsidRDefault="00262150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– 0,0 тыс. руб.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  <w:b/>
                <w:lang w:eastAsia="en-US"/>
              </w:rPr>
            </w:pPr>
            <w:r w:rsidRPr="00722802">
              <w:rPr>
                <w:rFonts w:ascii="PT Astra Serif" w:hAnsi="PT Astra Serif"/>
                <w:lang w:eastAsia="en-US"/>
              </w:rPr>
              <w:t xml:space="preserve">за счет средств населения – </w:t>
            </w:r>
            <w:r w:rsidR="005B040A">
              <w:rPr>
                <w:rFonts w:ascii="PT Astra Serif" w:hAnsi="PT Astra Serif"/>
                <w:b/>
                <w:lang w:eastAsia="en-US"/>
              </w:rPr>
              <w:t>72</w:t>
            </w:r>
            <w:r w:rsidRPr="00722802">
              <w:rPr>
                <w:rFonts w:ascii="PT Astra Serif" w:hAnsi="PT Astra Serif"/>
                <w:b/>
                <w:lang w:eastAsia="en-US"/>
              </w:rPr>
              <w:t>,</w:t>
            </w:r>
            <w:r w:rsidR="005B040A">
              <w:rPr>
                <w:rFonts w:ascii="PT Astra Serif" w:hAnsi="PT Astra Serif"/>
                <w:b/>
                <w:lang w:eastAsia="en-US"/>
              </w:rPr>
              <w:t>645</w:t>
            </w:r>
            <w:r w:rsidRPr="00722802">
              <w:rPr>
                <w:rFonts w:ascii="PT Astra Serif" w:hAnsi="PT Astra Serif"/>
                <w:b/>
                <w:lang w:eastAsia="en-US"/>
              </w:rPr>
              <w:t xml:space="preserve"> тыс. руб.,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  <w:lang w:eastAsia="en-US"/>
              </w:rPr>
            </w:pPr>
            <w:r w:rsidRPr="00722802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29488F" w:rsidRPr="00722802" w:rsidRDefault="0029488F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22802">
              <w:rPr>
                <w:rFonts w:ascii="PT Astra Serif" w:hAnsi="PT Astra Serif"/>
                <w:sz w:val="24"/>
                <w:szCs w:val="24"/>
                <w:lang w:eastAsia="en-US"/>
              </w:rPr>
              <w:t>2019 – 25,776 тыс. руб.</w:t>
            </w:r>
          </w:p>
          <w:p w:rsidR="0029488F" w:rsidRPr="00722802" w:rsidRDefault="0029488F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22802">
              <w:rPr>
                <w:rFonts w:ascii="PT Astra Serif" w:hAnsi="PT Astra Serif"/>
                <w:sz w:val="24"/>
                <w:szCs w:val="24"/>
                <w:lang w:eastAsia="en-US"/>
              </w:rPr>
              <w:t>2020 – 46,869 тыс. руб.</w:t>
            </w:r>
          </w:p>
          <w:p w:rsidR="0029488F" w:rsidRPr="00722802" w:rsidRDefault="005B040A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2021 – 0</w:t>
            </w:r>
            <w:r w:rsidR="0029488F" w:rsidRPr="00722802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29488F" w:rsidRPr="0072280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</w:t>
            </w:r>
          </w:p>
          <w:p w:rsidR="0029488F" w:rsidRPr="00722802" w:rsidRDefault="0029488F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22802">
              <w:rPr>
                <w:rFonts w:ascii="PT Astra Serif" w:hAnsi="PT Astra Serif"/>
                <w:sz w:val="24"/>
                <w:szCs w:val="24"/>
                <w:lang w:eastAsia="en-US"/>
              </w:rPr>
              <w:t>2022 – 0,0 тыс. руб.</w:t>
            </w:r>
          </w:p>
          <w:p w:rsidR="0029488F" w:rsidRPr="00722802" w:rsidRDefault="0029488F" w:rsidP="0029488F">
            <w:pPr>
              <w:pStyle w:val="ConsPlusCell"/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9488F" w:rsidRPr="00722802" w:rsidTr="0029488F">
        <w:trPr>
          <w:trHeight w:val="1312"/>
        </w:trPr>
        <w:tc>
          <w:tcPr>
            <w:tcW w:w="2660" w:type="dxa"/>
          </w:tcPr>
          <w:p w:rsidR="0029488F" w:rsidRPr="00722802" w:rsidRDefault="0029488F" w:rsidP="0029488F">
            <w:pPr>
              <w:jc w:val="center"/>
              <w:rPr>
                <w:rFonts w:ascii="PT Astra Serif" w:hAnsi="PT Astra Serif"/>
                <w:b/>
              </w:rPr>
            </w:pPr>
            <w:r w:rsidRPr="00722802">
              <w:rPr>
                <w:rFonts w:ascii="PT Astra Serif" w:hAnsi="PT Astra Serif"/>
                <w:b/>
              </w:rPr>
              <w:t xml:space="preserve">Ожидаемые результаты реализации муниципальной программы </w:t>
            </w:r>
          </w:p>
          <w:p w:rsidR="0029488F" w:rsidRPr="00722802" w:rsidRDefault="0029488F" w:rsidP="0029488F">
            <w:pPr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6911" w:type="dxa"/>
          </w:tcPr>
          <w:p w:rsidR="0029488F" w:rsidRPr="00722802" w:rsidRDefault="0029488F" w:rsidP="0029488F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2802">
              <w:rPr>
                <w:rFonts w:ascii="PT Astra Serif" w:hAnsi="PT Astra Serif" w:cs="Times New Roman"/>
                <w:sz w:val="24"/>
                <w:szCs w:val="24"/>
              </w:rPr>
              <w:t>По итогам реализации муниципальной программы планируется достижение следующих основных показателей:</w:t>
            </w:r>
          </w:p>
          <w:p w:rsidR="0029488F" w:rsidRPr="00722802" w:rsidRDefault="0029488F" w:rsidP="0029488F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2802">
              <w:rPr>
                <w:rFonts w:ascii="PT Astra Serif" w:hAnsi="PT Astra Serif" w:cs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благоустройстве, реализованных с трудовым участием граждан-100%</w:t>
            </w:r>
          </w:p>
          <w:p w:rsidR="0029488F" w:rsidRPr="00722802" w:rsidRDefault="0029488F" w:rsidP="0029488F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9488F" w:rsidRPr="00722802" w:rsidRDefault="0029488F" w:rsidP="006F1E26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2280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доля площади благоустроенных территорий общего пользования по отношению к общей протяженности территорий общего пользования, реализованных </w:t>
            </w:r>
            <w:r w:rsidR="006F1E26" w:rsidRPr="00722802">
              <w:rPr>
                <w:rFonts w:ascii="PT Astra Serif" w:hAnsi="PT Astra Serif" w:cs="Times New Roman"/>
                <w:sz w:val="24"/>
                <w:szCs w:val="24"/>
              </w:rPr>
              <w:t>с трудовым участием граждан-92%</w:t>
            </w:r>
          </w:p>
        </w:tc>
      </w:tr>
    </w:tbl>
    <w:p w:rsidR="0029488F" w:rsidRPr="00722802" w:rsidRDefault="0029488F" w:rsidP="006F1E26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29488F" w:rsidRPr="00722802" w:rsidRDefault="0029488F" w:rsidP="00722802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722802">
        <w:rPr>
          <w:rFonts w:ascii="PT Astra Serif" w:hAnsi="PT Astra Serif" w:cs="Times New Roman"/>
          <w:b/>
          <w:sz w:val="24"/>
          <w:szCs w:val="24"/>
        </w:rPr>
        <w:t xml:space="preserve">Раздел 1. </w:t>
      </w:r>
    </w:p>
    <w:p w:rsidR="0029488F" w:rsidRPr="00722802" w:rsidRDefault="0029488F" w:rsidP="006F1E26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722802">
        <w:rPr>
          <w:rFonts w:ascii="PT Astra Serif" w:hAnsi="PT Astra Serif" w:cs="Times New Roman"/>
          <w:b/>
          <w:sz w:val="24"/>
          <w:szCs w:val="24"/>
        </w:rPr>
        <w:t>Характеристика сферы реализации</w:t>
      </w:r>
    </w:p>
    <w:p w:rsidR="0029488F" w:rsidRPr="00722802" w:rsidRDefault="0029488F" w:rsidP="006F1E26">
      <w:pPr>
        <w:jc w:val="center"/>
        <w:rPr>
          <w:rFonts w:ascii="PT Astra Serif" w:hAnsi="PT Astra Serif"/>
          <w:b/>
        </w:rPr>
      </w:pPr>
      <w:r w:rsidRPr="00722802">
        <w:rPr>
          <w:rFonts w:ascii="PT Astra Serif" w:hAnsi="PT Astra Serif"/>
          <w:b/>
        </w:rPr>
        <w:t>Программы, содержание проблемы и обоснование необходимости</w:t>
      </w:r>
    </w:p>
    <w:p w:rsidR="0029488F" w:rsidRPr="00722802" w:rsidRDefault="0029488F" w:rsidP="0029488F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722802">
        <w:rPr>
          <w:rFonts w:ascii="PT Astra Serif" w:hAnsi="PT Astra Serif"/>
          <w:b/>
        </w:rPr>
        <w:t>её решения программными методами</w:t>
      </w:r>
      <w:r w:rsidRPr="00722802">
        <w:rPr>
          <w:rFonts w:ascii="PT Astra Serif" w:eastAsia="Calibri" w:hAnsi="PT Astra Serif"/>
          <w:b/>
          <w:lang w:eastAsia="en-US"/>
        </w:rPr>
        <w:t>.</w:t>
      </w:r>
    </w:p>
    <w:p w:rsidR="0029488F" w:rsidRPr="00722802" w:rsidRDefault="0029488F" w:rsidP="0029488F">
      <w:pPr>
        <w:pStyle w:val="ConsPlusNormal"/>
        <w:jc w:val="center"/>
        <w:outlineLvl w:val="1"/>
        <w:rPr>
          <w:rFonts w:ascii="PT Astra Serif" w:hAnsi="PT Astra Serif" w:cs="Times New Roman"/>
          <w:sz w:val="16"/>
          <w:szCs w:val="16"/>
        </w:rPr>
      </w:pPr>
    </w:p>
    <w:p w:rsidR="0029488F" w:rsidRPr="00722802" w:rsidRDefault="0029488F" w:rsidP="0029488F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722802">
        <w:rPr>
          <w:rFonts w:ascii="PT Astra Serif" w:hAnsi="PT Astra Serif"/>
          <w:color w:val="010101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29488F" w:rsidRPr="00722802" w:rsidRDefault="0029488F" w:rsidP="0029488F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722802">
        <w:rPr>
          <w:rFonts w:ascii="PT Astra Serif" w:hAnsi="PT Astra Serif"/>
          <w:color w:val="010101"/>
        </w:rPr>
        <w:t>Протоколом президиума Совета при Президенте Российской Федерации по стратегическому развитию и приоритетным проектам от 21.11.2016 №</w:t>
      </w:r>
      <w:r w:rsidR="006F1E26" w:rsidRPr="00722802">
        <w:rPr>
          <w:rFonts w:ascii="PT Astra Serif" w:hAnsi="PT Astra Serif"/>
        </w:rPr>
        <w:t> </w:t>
      </w:r>
      <w:r w:rsidRPr="00722802">
        <w:rPr>
          <w:rFonts w:ascii="PT Astra Serif" w:hAnsi="PT Astra Serif"/>
          <w:color w:val="010101"/>
        </w:rPr>
        <w:t>10 утвержден паспорт приоритетного проекта «Формирование комфортной городской среды».</w:t>
      </w:r>
    </w:p>
    <w:p w:rsidR="0029488F" w:rsidRPr="00722802" w:rsidRDefault="0029488F" w:rsidP="0029488F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722802">
        <w:rPr>
          <w:rFonts w:ascii="PT Astra Serif" w:hAnsi="PT Astra Serif"/>
          <w:color w:val="010101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250 000 человек.</w:t>
      </w:r>
    </w:p>
    <w:p w:rsidR="0029488F" w:rsidRPr="00722802" w:rsidRDefault="0029488F" w:rsidP="0029488F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722802">
        <w:rPr>
          <w:rFonts w:ascii="PT Astra Serif" w:hAnsi="PT Astra Serif"/>
          <w:color w:val="010101"/>
        </w:rPr>
        <w:t>Уровень благоустройства определяет комфортность проживания горожан и является одной из</w:t>
      </w:r>
      <w:r w:rsidRPr="00722802">
        <w:rPr>
          <w:rFonts w:ascii="PT Astra Serif" w:hAnsi="PT Astra Serif" w:cs="Arial"/>
          <w:color w:val="010101"/>
        </w:rPr>
        <w:t xml:space="preserve"> </w:t>
      </w:r>
      <w:r w:rsidRPr="00722802">
        <w:rPr>
          <w:rFonts w:ascii="PT Astra Serif" w:hAnsi="PT Astra Serif"/>
          <w:color w:val="010101"/>
        </w:rPr>
        <w:t>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29488F" w:rsidRPr="00722802" w:rsidRDefault="0029488F" w:rsidP="0029488F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pacing w:val="2"/>
          <w:sz w:val="24"/>
          <w:szCs w:val="24"/>
          <w:shd w:val="clear" w:color="auto" w:fill="FFFFFF"/>
        </w:rPr>
        <w:t xml:space="preserve">Анализ </w:t>
      </w:r>
      <w:r w:rsidRPr="00722802">
        <w:rPr>
          <w:rFonts w:ascii="PT Astra Serif" w:hAnsi="PT Astra Serif" w:cs="Times New Roman"/>
          <w:sz w:val="24"/>
          <w:szCs w:val="24"/>
        </w:rPr>
        <w:t xml:space="preserve">сферы благоустройства </w:t>
      </w:r>
      <w:r w:rsidRPr="00722802">
        <w:rPr>
          <w:rFonts w:ascii="PT Astra Serif" w:hAnsi="PT Astra Serif" w:cs="Times New Roman"/>
          <w:spacing w:val="2"/>
          <w:sz w:val="24"/>
          <w:szCs w:val="24"/>
          <w:shd w:val="clear" w:color="auto" w:fill="FFFFFF"/>
        </w:rPr>
        <w:t>в городе Суворове показал, что в</w:t>
      </w:r>
      <w:r w:rsidRPr="00722802">
        <w:rPr>
          <w:rFonts w:ascii="PT Astra Serif" w:hAnsi="PT Astra Serif" w:cs="Times New Roman"/>
          <w:sz w:val="24"/>
          <w:szCs w:val="24"/>
        </w:rPr>
        <w:t xml:space="preserve"> последние годы </w:t>
      </w:r>
      <w:r w:rsidRPr="00722802">
        <w:rPr>
          <w:rFonts w:ascii="PT Astra Serif" w:hAnsi="PT Astra Serif" w:cs="Times New Roman"/>
          <w:spacing w:val="2"/>
          <w:sz w:val="24"/>
          <w:szCs w:val="24"/>
          <w:shd w:val="clear" w:color="auto" w:fill="FFFFFF"/>
        </w:rPr>
        <w:t xml:space="preserve">в городе Суворове </w:t>
      </w:r>
      <w:r w:rsidRPr="00722802">
        <w:rPr>
          <w:rFonts w:ascii="PT Astra Serif" w:hAnsi="PT Astra Serif" w:cs="Times New Roman"/>
          <w:sz w:val="24"/>
          <w:szCs w:val="24"/>
        </w:rPr>
        <w:t xml:space="preserve">проводилась целенаправленная работа по благоустройству дворовых территории и территорий общего пользования. </w:t>
      </w:r>
    </w:p>
    <w:p w:rsidR="0029488F" w:rsidRPr="00722802" w:rsidRDefault="0029488F" w:rsidP="0029488F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В то же время в вопросах благоустройства города</w:t>
      </w:r>
      <w:r w:rsidRPr="00722802">
        <w:rPr>
          <w:rFonts w:ascii="PT Astra Serif" w:hAnsi="PT Astra Serif" w:cs="Times New Roman"/>
          <w:spacing w:val="2"/>
          <w:sz w:val="24"/>
          <w:szCs w:val="24"/>
          <w:shd w:val="clear" w:color="auto" w:fill="FFFFFF"/>
        </w:rPr>
        <w:t xml:space="preserve"> Суворове </w:t>
      </w:r>
      <w:r w:rsidRPr="00722802">
        <w:rPr>
          <w:rFonts w:ascii="PT Astra Serif" w:hAnsi="PT Astra Serif" w:cs="Times New Roman"/>
          <w:sz w:val="24"/>
          <w:szCs w:val="24"/>
        </w:rPr>
        <w:t xml:space="preserve">имеется ряд проблем: недостаточно высокий уровень </w:t>
      </w:r>
      <w:r w:rsidRPr="00722802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общего благоустройства дворовых </w:t>
      </w:r>
      <w:r w:rsidRPr="00722802">
        <w:rPr>
          <w:rFonts w:ascii="PT Astra Serif" w:hAnsi="PT Astra Serif" w:cs="Times New Roman"/>
          <w:sz w:val="24"/>
          <w:szCs w:val="24"/>
        </w:rPr>
        <w:t>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29488F" w:rsidRPr="00722802" w:rsidRDefault="0029488F" w:rsidP="0029488F">
      <w:pPr>
        <w:tabs>
          <w:tab w:val="left" w:pos="0"/>
        </w:tabs>
        <w:jc w:val="both"/>
        <w:rPr>
          <w:rFonts w:ascii="PT Astra Serif" w:eastAsia="Calibri" w:hAnsi="PT Astra Serif"/>
          <w:lang w:eastAsia="en-US"/>
        </w:rPr>
      </w:pPr>
      <w:r w:rsidRPr="00722802">
        <w:rPr>
          <w:rFonts w:ascii="PT Astra Serif" w:eastAsia="Calibri" w:hAnsi="PT Astra Serif"/>
          <w:lang w:eastAsia="en-US"/>
        </w:rPr>
        <w:tab/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придомовых территорий многоквартирных жилых домов.  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Так, в городе Суворове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1. благоустройство территорий общего пользования.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1.1. к перечню работ по благоустройству наиболее посещаемой муниципальной территории общего пользования населенного пункта относятся: </w:t>
      </w:r>
    </w:p>
    <w:p w:rsidR="0029488F" w:rsidRPr="00722802" w:rsidRDefault="0029488F" w:rsidP="0029488F">
      <w:pPr>
        <w:pStyle w:val="ConsPlusNormal"/>
        <w:ind w:left="567" w:firstLine="142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благоустройство парков/скверов/бульваров;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освещение улицы/парка/сквера/бульвара;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благоустройство места для купания (пляжа);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реконструкция/строительство многофункционального общественного спортивного объекта (как правило стадион или детская спортивно-игровая площадка); </w:t>
      </w:r>
    </w:p>
    <w:p w:rsidR="0029488F" w:rsidRPr="00722802" w:rsidRDefault="0029488F" w:rsidP="0029488F">
      <w:pPr>
        <w:pStyle w:val="ConsPlusNormal"/>
        <w:ind w:left="900" w:hanging="333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устройство или реконструкция детской площадки;</w:t>
      </w:r>
    </w:p>
    <w:p w:rsidR="0029488F" w:rsidRPr="00722802" w:rsidRDefault="0029488F" w:rsidP="0029488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устройство </w:t>
      </w:r>
      <w:proofErr w:type="spellStart"/>
      <w:r w:rsidRPr="00722802">
        <w:rPr>
          <w:rFonts w:ascii="PT Astra Serif" w:hAnsi="PT Astra Serif" w:cs="Times New Roman"/>
          <w:sz w:val="24"/>
          <w:szCs w:val="24"/>
        </w:rPr>
        <w:t>травмобезопасных</w:t>
      </w:r>
      <w:proofErr w:type="spellEnd"/>
      <w:r w:rsidRPr="00722802">
        <w:rPr>
          <w:rFonts w:ascii="PT Astra Serif" w:hAnsi="PT Astra Serif" w:cs="Times New Roman"/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lastRenderedPageBreak/>
        <w:t xml:space="preserve">- благоустройство территории возле общественного здания (как правило, Дом культуры или библиотека);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благоустройство кладбища;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благоустройство территории вокруг памятника;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установка памятников;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реконструкция пешеходных зон (тротуаров) с обустройством зон отдыха (лавочек и пр.) на конкретной улице;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реконструкция мостов/переездов внутри поселений;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обустройство родников;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очистка водоемов;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благоустройство пустырей;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благоустройство городских площадей (как правило центральных);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</w:t>
      </w:r>
      <w:r w:rsidRPr="00722802">
        <w:rPr>
          <w:rFonts w:ascii="PT Astra Serif" w:hAnsi="PT Astra Serif"/>
          <w:sz w:val="24"/>
          <w:szCs w:val="24"/>
        </w:rPr>
        <w:t> </w:t>
      </w:r>
      <w:r w:rsidRPr="00722802">
        <w:rPr>
          <w:rFonts w:ascii="PT Astra Serif" w:hAnsi="PT Astra Serif" w:cs="Times New Roman"/>
          <w:sz w:val="24"/>
          <w:szCs w:val="24"/>
        </w:rPr>
        <w:t xml:space="preserve">благоустройство, реконструкция и замена оборудования городских фонтанов;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благоустройство или организация муниципальных рынков.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ремонт автомобильных дорог общего пользования;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ремонт городских тротуаров;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обеспечение освещения территорий общего пользования;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установка скамеек;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установка урн для мусора;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оборудование городских автомобильных парковок;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озеленение территорий общего пользования;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иные виды работ.</w:t>
      </w:r>
    </w:p>
    <w:p w:rsidR="0029488F" w:rsidRPr="00722802" w:rsidRDefault="0029488F" w:rsidP="0029488F">
      <w:pPr>
        <w:pStyle w:val="ConsPlusNormal"/>
        <w:ind w:left="-76" w:firstLine="785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2. благоустройство дворовых территории, предусматривающее:</w:t>
      </w:r>
    </w:p>
    <w:p w:rsidR="0029488F" w:rsidRPr="00722802" w:rsidRDefault="0029488F" w:rsidP="0029488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2.1. минимальный перечень работ по благоустройству дворовых территорий: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ремонт автомобильных дорог, образующих проезды к территориям, прилегающим к многоквартирным домам;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ремонт тротуаров, расположенных на дворовых территориях многоквартирных домов;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обеспечение освещения дворовых территорий;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установку скамеек;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722802">
        <w:rPr>
          <w:rFonts w:ascii="PT Astra Serif" w:hAnsi="PT Astra Serif" w:cs="Times New Roman"/>
          <w:sz w:val="24"/>
          <w:szCs w:val="24"/>
        </w:rPr>
        <w:t>- установку урн для мусора.</w:t>
      </w:r>
    </w:p>
    <w:p w:rsidR="0029488F" w:rsidRPr="00722802" w:rsidRDefault="0029488F" w:rsidP="0029488F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2.2. дополнительный перечень работ по благоустройству дворовых территорий: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устройство парковочных карманов (асфальтобетонные и щебеночные покрытия);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устройство расширений проезжих частей дворовых территорий МКД;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устройство новых пешеходных дорожек;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ремонт существующих пешеходных дорожек; 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замена бордюрного камня на тротуарах и подходах к подъездам; 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отсыпка растительным грунтом газонов и палисадников за бордюрным камнем;</w:t>
      </w:r>
    </w:p>
    <w:p w:rsidR="0029488F" w:rsidRPr="00722802" w:rsidRDefault="0029488F" w:rsidP="0029488F">
      <w:pPr>
        <w:pStyle w:val="ConsPlusNormal"/>
        <w:ind w:left="900" w:hanging="191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окраска бордюрного камня; 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</w:t>
      </w:r>
      <w:r w:rsidRPr="00722802">
        <w:rPr>
          <w:rFonts w:ascii="PT Astra Serif" w:hAnsi="PT Astra Serif"/>
          <w:sz w:val="24"/>
          <w:szCs w:val="24"/>
        </w:rPr>
        <w:t> </w:t>
      </w:r>
      <w:r w:rsidRPr="00722802">
        <w:rPr>
          <w:rFonts w:ascii="PT Astra Serif" w:hAnsi="PT Astra Serif" w:cs="Times New Roman"/>
          <w:sz w:val="24"/>
          <w:szCs w:val="24"/>
        </w:rPr>
        <w:t>установка детского, игрового, спортивного оборудования, а также оборудования для хозяйственных площадок (</w:t>
      </w:r>
      <w:proofErr w:type="spellStart"/>
      <w:r w:rsidRPr="00722802">
        <w:rPr>
          <w:rFonts w:ascii="PT Astra Serif" w:hAnsi="PT Astra Serif" w:cs="Times New Roman"/>
          <w:sz w:val="24"/>
          <w:szCs w:val="24"/>
        </w:rPr>
        <w:t>коврочистки</w:t>
      </w:r>
      <w:proofErr w:type="spellEnd"/>
      <w:r w:rsidRPr="00722802">
        <w:rPr>
          <w:rFonts w:ascii="PT Astra Serif" w:hAnsi="PT Astra Serif" w:cs="Times New Roman"/>
          <w:sz w:val="24"/>
          <w:szCs w:val="24"/>
        </w:rPr>
        <w:t xml:space="preserve">, стойки для сушки белья и др.); 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устройство </w:t>
      </w:r>
      <w:proofErr w:type="spellStart"/>
      <w:r w:rsidRPr="00722802">
        <w:rPr>
          <w:rFonts w:ascii="PT Astra Serif" w:hAnsi="PT Astra Serif" w:cs="Times New Roman"/>
          <w:sz w:val="24"/>
          <w:szCs w:val="24"/>
        </w:rPr>
        <w:t>травмобезопасных</w:t>
      </w:r>
      <w:proofErr w:type="spellEnd"/>
      <w:r w:rsidRPr="00722802">
        <w:rPr>
          <w:rFonts w:ascii="PT Astra Serif" w:hAnsi="PT Astra Serif" w:cs="Times New Roman"/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722802">
        <w:rPr>
          <w:rFonts w:ascii="PT Astra Serif" w:hAnsi="PT Astra Serif" w:cs="Times New Roman"/>
          <w:sz w:val="24"/>
          <w:szCs w:val="24"/>
        </w:rPr>
        <w:t>травмобезопасных</w:t>
      </w:r>
      <w:proofErr w:type="spellEnd"/>
      <w:r w:rsidRPr="00722802">
        <w:rPr>
          <w:rFonts w:ascii="PT Astra Serif" w:hAnsi="PT Astra Serif" w:cs="Times New Roman"/>
          <w:sz w:val="24"/>
          <w:szCs w:val="24"/>
        </w:rPr>
        <w:t xml:space="preserve"> покрытий на них (резиновое покрытие, искусственная трава);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установка ограждений газонов, палисадников, детских, игровых, спортивных площадок, парковок; 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  </w:t>
      </w:r>
      <w:proofErr w:type="spellStart"/>
      <w:r w:rsidRPr="00722802">
        <w:rPr>
          <w:rFonts w:ascii="PT Astra Serif" w:hAnsi="PT Astra Serif" w:cs="Times New Roman"/>
          <w:sz w:val="24"/>
          <w:szCs w:val="24"/>
        </w:rPr>
        <w:t>зеленение</w:t>
      </w:r>
      <w:proofErr w:type="spellEnd"/>
      <w:r w:rsidRPr="00722802">
        <w:rPr>
          <w:rFonts w:ascii="PT Astra Serif" w:hAnsi="PT Astra Serif" w:cs="Times New Roman"/>
          <w:sz w:val="24"/>
          <w:szCs w:val="24"/>
        </w:rPr>
        <w:t xml:space="preserve"> территорий, которое включает в себя: посадку деревьев, кустарников, газонов, снос и </w:t>
      </w:r>
      <w:proofErr w:type="spellStart"/>
      <w:r w:rsidRPr="00722802">
        <w:rPr>
          <w:rFonts w:ascii="PT Astra Serif" w:hAnsi="PT Astra Serif" w:cs="Times New Roman"/>
          <w:sz w:val="24"/>
          <w:szCs w:val="24"/>
        </w:rPr>
        <w:t>кронирование</w:t>
      </w:r>
      <w:proofErr w:type="spellEnd"/>
      <w:r w:rsidRPr="00722802">
        <w:rPr>
          <w:rFonts w:ascii="PT Astra Serif" w:hAnsi="PT Astra Serif" w:cs="Times New Roman"/>
          <w:sz w:val="24"/>
          <w:szCs w:val="24"/>
        </w:rPr>
        <w:t xml:space="preserve"> деревьев, корчевание пней и пр.;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работы по демонтажу различных конструкций (металлических, бетонных, </w:t>
      </w:r>
      <w:r w:rsidRPr="00722802">
        <w:rPr>
          <w:rFonts w:ascii="PT Astra Serif" w:hAnsi="PT Astra Serif" w:cs="Times New Roman"/>
          <w:sz w:val="24"/>
          <w:szCs w:val="24"/>
        </w:rPr>
        <w:lastRenderedPageBreak/>
        <w:t xml:space="preserve">деревянных) для последующего благоустройства территорий под ними; 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- 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 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</w:t>
      </w:r>
      <w:r w:rsidRPr="00722802">
        <w:rPr>
          <w:rFonts w:ascii="PT Astra Serif" w:hAnsi="PT Astra Serif"/>
          <w:sz w:val="24"/>
          <w:szCs w:val="24"/>
        </w:rPr>
        <w:t> </w:t>
      </w:r>
      <w:r w:rsidRPr="00722802">
        <w:rPr>
          <w:rFonts w:ascii="PT Astra Serif" w:hAnsi="PT Astra Serif" w:cs="Times New Roman"/>
          <w:sz w:val="24"/>
          <w:szCs w:val="24"/>
        </w:rPr>
        <w:t xml:space="preserve">устройство пандусов для обеспечения беспрепятственного перемещения по дворовой территории МКД маломобильных групп населения; </w:t>
      </w:r>
    </w:p>
    <w:p w:rsidR="0029488F" w:rsidRPr="00722802" w:rsidRDefault="0029488F" w:rsidP="0029488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29488F" w:rsidRPr="00722802" w:rsidRDefault="0029488F" w:rsidP="0029488F">
      <w:pPr>
        <w:pStyle w:val="ConsPlusNormal"/>
        <w:ind w:left="900" w:hanging="333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установка вазонов, цветочниц;</w:t>
      </w:r>
    </w:p>
    <w:p w:rsidR="0029488F" w:rsidRPr="00722802" w:rsidRDefault="004A24EF" w:rsidP="0029488F">
      <w:pPr>
        <w:pStyle w:val="ConsPlusNormal"/>
        <w:ind w:left="900" w:hanging="333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 ремонт </w:t>
      </w:r>
      <w:proofErr w:type="spellStart"/>
      <w:r>
        <w:rPr>
          <w:rFonts w:ascii="PT Astra Serif" w:hAnsi="PT Astra Serif" w:cs="Times New Roman"/>
          <w:sz w:val="24"/>
          <w:szCs w:val="24"/>
        </w:rPr>
        <w:t>отмосток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МКД;</w:t>
      </w:r>
    </w:p>
    <w:p w:rsidR="0029488F" w:rsidRPr="00722802" w:rsidRDefault="0029488F" w:rsidP="0029488F">
      <w:pPr>
        <w:pStyle w:val="ConsPlusNormal"/>
        <w:ind w:left="900" w:hanging="333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устройство ограждающих конструкций;</w:t>
      </w:r>
    </w:p>
    <w:p w:rsidR="0029488F" w:rsidRPr="00722802" w:rsidRDefault="0029488F" w:rsidP="0029488F">
      <w:pPr>
        <w:pStyle w:val="ConsPlusNormal"/>
        <w:ind w:left="900" w:hanging="333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иные виды работ.</w:t>
      </w:r>
    </w:p>
    <w:p w:rsidR="0029488F" w:rsidRPr="00722802" w:rsidRDefault="0029488F" w:rsidP="005B040A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lang w:eastAsia="en-US"/>
        </w:rPr>
      </w:pPr>
      <w:r w:rsidRPr="00722802">
        <w:rPr>
          <w:rFonts w:ascii="PT Astra Serif" w:eastAsia="Calibri" w:hAnsi="PT Astra Serif"/>
          <w:lang w:eastAsia="en-US"/>
        </w:rPr>
        <w:t>Работы по дополнительному перечню проводятся при обязательном трудовом участии заинтересованных лиц в реализации мероприятий по благоустройству дворовых территорий. Трудовое участие может выражаться в выполнении жителями неоплачиваемых работ, не требующих специальной квалификации: подготовка объекта (двор</w:t>
      </w:r>
      <w:r w:rsidR="005B040A">
        <w:rPr>
          <w:rFonts w:ascii="PT Astra Serif" w:eastAsia="Calibri" w:hAnsi="PT Astra Serif"/>
          <w:lang w:eastAsia="en-US"/>
        </w:rPr>
        <w:t xml:space="preserve">овой территории) к началу работ </w:t>
      </w:r>
      <w:r w:rsidRPr="00722802">
        <w:rPr>
          <w:rFonts w:ascii="PT Astra Serif" w:eastAsia="Calibri" w:hAnsi="PT Astra Serif"/>
          <w:lang w:eastAsia="en-US"/>
        </w:rPr>
        <w:t>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деревьев, обеспечение благоприятных условий для работы подрядной организации, выполняющей работы и для ее работников (горячий чай, печенье и т.д.) и иные виды работ.</w:t>
      </w:r>
    </w:p>
    <w:p w:rsidR="0029488F" w:rsidRPr="00722802" w:rsidRDefault="0029488F" w:rsidP="0029488F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722802">
        <w:rPr>
          <w:rFonts w:ascii="PT Astra Serif" w:eastAsia="Calibri" w:hAnsi="PT Astra Serif"/>
          <w:lang w:eastAsia="en-US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29488F" w:rsidRPr="00722802" w:rsidRDefault="0029488F" w:rsidP="005B040A">
      <w:pPr>
        <w:pStyle w:val="a8"/>
        <w:shd w:val="clear" w:color="auto" w:fill="FFFFFF"/>
        <w:spacing w:before="24" w:beforeAutospacing="0" w:after="0" w:afterAutospacing="0"/>
        <w:ind w:right="28" w:firstLine="709"/>
        <w:jc w:val="both"/>
        <w:rPr>
          <w:rFonts w:ascii="PT Astra Serif" w:hAnsi="PT Astra Serif"/>
          <w:color w:val="010101"/>
        </w:rPr>
      </w:pPr>
      <w:r w:rsidRPr="00722802">
        <w:rPr>
          <w:rFonts w:ascii="PT Astra Serif" w:hAnsi="PT Astra Serif"/>
          <w:color w:val="010101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Суворов,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29488F" w:rsidRPr="00722802" w:rsidRDefault="0029488F" w:rsidP="005B040A">
      <w:pPr>
        <w:pStyle w:val="a8"/>
        <w:shd w:val="clear" w:color="auto" w:fill="FFFFFF"/>
        <w:spacing w:before="24" w:beforeAutospacing="0" w:after="0" w:afterAutospacing="0"/>
        <w:ind w:right="28" w:firstLine="709"/>
        <w:jc w:val="both"/>
        <w:rPr>
          <w:rFonts w:ascii="PT Astra Serif" w:eastAsia="Calibri" w:hAnsi="PT Astra Serif"/>
          <w:lang w:eastAsia="en-US"/>
        </w:rPr>
      </w:pPr>
      <w:r w:rsidRPr="00722802">
        <w:rPr>
          <w:rFonts w:ascii="PT Astra Serif" w:eastAsia="Calibri" w:hAnsi="PT Astra Serif"/>
          <w:lang w:eastAsia="en-US"/>
        </w:rPr>
        <w:t>Для решения проблем по благоустройству города Суворова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проживания.</w:t>
      </w:r>
    </w:p>
    <w:p w:rsidR="0029488F" w:rsidRPr="00722802" w:rsidRDefault="0029488F" w:rsidP="005B040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29488F" w:rsidRPr="00722802" w:rsidRDefault="0029488F" w:rsidP="005B040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 проведения общественного обсуждения в соответствии с Порядком проведения общественного обсуждения проекта программы «Формирование современной городской среды»;</w:t>
      </w:r>
    </w:p>
    <w:p w:rsidR="0029488F" w:rsidRPr="00722802" w:rsidRDefault="0029488F" w:rsidP="005B040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города Суворова, на которых планируется благоустройство в текущем году в соответствии с </w:t>
      </w:r>
      <w:hyperlink w:anchor="Par29" w:history="1">
        <w:r w:rsidRPr="00722802">
          <w:rPr>
            <w:rFonts w:ascii="PT Astra Serif" w:hAnsi="PT Astra Serif"/>
          </w:rPr>
          <w:t>Порядк</w:t>
        </w:r>
      </w:hyperlink>
      <w:r w:rsidRPr="00722802">
        <w:rPr>
          <w:rFonts w:ascii="PT Astra Serif" w:hAnsi="PT Astra Serif"/>
        </w:rPr>
        <w:t>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города Суворова в программу «Формирован</w:t>
      </w:r>
      <w:r w:rsidR="005B040A">
        <w:rPr>
          <w:rFonts w:ascii="PT Astra Serif" w:hAnsi="PT Astra Serif"/>
        </w:rPr>
        <w:t>ие современной городской среды».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Адресный перечень дворовых территорий </w:t>
      </w:r>
      <w:r w:rsidRPr="00722802">
        <w:rPr>
          <w:rFonts w:ascii="PT Astra Serif" w:hAnsi="PT Astra Serif"/>
          <w:sz w:val="24"/>
          <w:szCs w:val="24"/>
        </w:rPr>
        <w:t>многоквартирных домов, расположенных на территории муниципального образования города Суворова, на которых планируется благоустройство в текущем году,</w:t>
      </w:r>
      <w:r w:rsidRPr="00722802">
        <w:rPr>
          <w:rFonts w:ascii="PT Astra Serif" w:hAnsi="PT Astra Serif" w:cs="Times New Roman"/>
          <w:sz w:val="24"/>
          <w:szCs w:val="24"/>
        </w:rPr>
        <w:t xml:space="preserve"> формируется с учетом региональной программы по </w:t>
      </w:r>
      <w:r w:rsidRPr="00722802">
        <w:rPr>
          <w:rFonts w:ascii="PT Astra Serif" w:hAnsi="PT Astra Serif" w:cs="Times New Roman"/>
          <w:sz w:val="24"/>
          <w:szCs w:val="24"/>
        </w:rPr>
        <w:lastRenderedPageBreak/>
        <w:t>капитальному ремонту общего имущества многоквартирных домов и краткосрочных планов ее реализации.</w:t>
      </w:r>
      <w:r w:rsidRPr="00722802">
        <w:rPr>
          <w:rFonts w:ascii="PT Astra Serif" w:hAnsi="PT Astra Serif"/>
          <w:sz w:val="24"/>
          <w:szCs w:val="24"/>
        </w:rPr>
        <w:t xml:space="preserve"> </w:t>
      </w:r>
      <w:r w:rsidRPr="00722802">
        <w:rPr>
          <w:rFonts w:ascii="PT Astra Serif" w:hAnsi="PT Astra Serif" w:cs="Times New Roman"/>
          <w:sz w:val="24"/>
          <w:szCs w:val="24"/>
        </w:rPr>
        <w:t>Включение дворовой территории в программу «Формирование современной городской среды» без решения заинтересованных лиц не допускается.</w:t>
      </w:r>
    </w:p>
    <w:p w:rsidR="0029488F" w:rsidRPr="00722802" w:rsidRDefault="0029488F" w:rsidP="002948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29488F" w:rsidRPr="00722802" w:rsidRDefault="0029488F" w:rsidP="002948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 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29488F" w:rsidRPr="00722802" w:rsidRDefault="0029488F" w:rsidP="002948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 запустит реализацию механизма поддержки мероприятий по благоустройству, инициированных гражданами;</w:t>
      </w:r>
    </w:p>
    <w:p w:rsidR="0029488F" w:rsidRPr="00722802" w:rsidRDefault="0029488F" w:rsidP="002948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 запустит механизм трудового участия граждан и организаций в реализации мероприятий по благоустройству;</w:t>
      </w:r>
    </w:p>
    <w:p w:rsidR="0029488F" w:rsidRPr="00722802" w:rsidRDefault="0029488F" w:rsidP="002948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 сформирует инструменты общественного контроля за реализацией мероприятий по благоустройству на территории города Суворова.</w:t>
      </w:r>
    </w:p>
    <w:p w:rsidR="0029488F" w:rsidRPr="00722802" w:rsidRDefault="0029488F" w:rsidP="002948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29488F" w:rsidRPr="00722802" w:rsidRDefault="0029488F" w:rsidP="0029488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16"/>
          <w:szCs w:val="16"/>
        </w:rPr>
      </w:pPr>
    </w:p>
    <w:p w:rsidR="0029488F" w:rsidRPr="00722802" w:rsidRDefault="0029488F" w:rsidP="0029488F">
      <w:pPr>
        <w:jc w:val="center"/>
        <w:rPr>
          <w:rFonts w:ascii="PT Astra Serif" w:hAnsi="PT Astra Serif"/>
          <w:b/>
        </w:rPr>
      </w:pPr>
      <w:r w:rsidRPr="00722802">
        <w:rPr>
          <w:rFonts w:ascii="PT Astra Serif" w:hAnsi="PT Astra Serif"/>
          <w:b/>
        </w:rPr>
        <w:t>Раздел 2.</w:t>
      </w:r>
    </w:p>
    <w:p w:rsidR="0029488F" w:rsidRPr="00722802" w:rsidRDefault="0029488F" w:rsidP="0029488F">
      <w:pPr>
        <w:jc w:val="center"/>
        <w:rPr>
          <w:rFonts w:ascii="PT Astra Serif" w:hAnsi="PT Astra Serif"/>
          <w:b/>
        </w:rPr>
      </w:pPr>
      <w:r w:rsidRPr="00722802">
        <w:rPr>
          <w:rFonts w:ascii="PT Astra Serif" w:hAnsi="PT Astra Serif"/>
          <w:b/>
        </w:rPr>
        <w:t xml:space="preserve"> Цели и задачи Программы</w:t>
      </w:r>
    </w:p>
    <w:p w:rsidR="0029488F" w:rsidRPr="00722802" w:rsidRDefault="0029488F" w:rsidP="0029488F">
      <w:pPr>
        <w:jc w:val="center"/>
        <w:rPr>
          <w:rFonts w:ascii="PT Astra Serif" w:hAnsi="PT Astra Serif"/>
          <w:b/>
          <w:sz w:val="16"/>
          <w:szCs w:val="16"/>
        </w:rPr>
      </w:pP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Основной целью Программы является повышение уровня комплексного благоустройства нуждающихся в благоустройстве территорий общего пользования города Суворова, а также дворовых территорий многоквартирных домов.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Для достижения поставленной цели определены следующие основные задачи: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организация мероприятий по благоустройству территорий общего пользования и дворовых территорий многоквартирных домов в городе Суворове;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и дворовых территорий многоквартирных домов в городе Суворове;</w:t>
      </w:r>
    </w:p>
    <w:p w:rsidR="0029488F" w:rsidRPr="00722802" w:rsidRDefault="0029488F" w:rsidP="0029488F">
      <w:pPr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 реализация социально значимых проектов на территории города Суворова путем привлечения граждан и организаций к деятельности органов местного самоуправления в решении проблем местного значения;</w:t>
      </w:r>
    </w:p>
    <w:p w:rsidR="0029488F" w:rsidRPr="00722802" w:rsidRDefault="0029488F" w:rsidP="0029488F">
      <w:pPr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 повышение заинтересованности жителей г. Суворова Тульской области 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- привлечение населения города Суворова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</w:t>
      </w:r>
    </w:p>
    <w:p w:rsidR="0029488F" w:rsidRPr="00722802" w:rsidRDefault="0029488F" w:rsidP="0029488F">
      <w:pPr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</w:t>
      </w:r>
      <w:r w:rsidRPr="00722802">
        <w:rPr>
          <w:rFonts w:ascii="PT Astra Serif" w:eastAsia="Calibri" w:hAnsi="PT Astra Serif"/>
          <w:lang w:eastAsia="en-US"/>
        </w:rPr>
        <w:t> совершенствование эстетичного вида населенных пунктов, создание гармоничной архитектурно-ландшафтной среды города Суворова</w:t>
      </w:r>
      <w:r w:rsidRPr="00722802">
        <w:rPr>
          <w:rFonts w:ascii="PT Astra Serif" w:hAnsi="PT Astra Serif"/>
        </w:rPr>
        <w:t>.</w:t>
      </w:r>
    </w:p>
    <w:p w:rsidR="0029488F" w:rsidRPr="00722802" w:rsidRDefault="0029488F" w:rsidP="0029488F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По итогам реализации муниципальной программы планируется достижение следующих основных показателей:</w:t>
      </w:r>
    </w:p>
    <w:p w:rsidR="0029488F" w:rsidRPr="00722802" w:rsidRDefault="0029488F" w:rsidP="0029488F">
      <w:pPr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 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:rsidR="0029488F" w:rsidRPr="00722802" w:rsidRDefault="0029488F" w:rsidP="0029488F">
      <w:pPr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lastRenderedPageBreak/>
        <w:t>- 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:rsidR="0029488F" w:rsidRPr="00722802" w:rsidRDefault="0029488F" w:rsidP="0029488F">
      <w:pPr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 благоустройство дворовых территорий многоквартирных домов и мест общего пользования на территории города Суворов;</w:t>
      </w:r>
    </w:p>
    <w:p w:rsidR="0029488F" w:rsidRDefault="0029488F" w:rsidP="0029488F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722802">
        <w:rPr>
          <w:rFonts w:ascii="PT Astra Serif" w:eastAsia="Calibri" w:hAnsi="PT Astra Serif" w:cs="Times New Roman"/>
          <w:sz w:val="24"/>
          <w:szCs w:val="24"/>
          <w:lang w:eastAsia="en-US"/>
        </w:rPr>
        <w:t>- обеспеченность гармоничной архитектурно-ландшафтной среды города Суворова.</w:t>
      </w:r>
    </w:p>
    <w:p w:rsidR="00722802" w:rsidRPr="00722802" w:rsidRDefault="00722802" w:rsidP="0029488F">
      <w:pPr>
        <w:pStyle w:val="ConsPlusNormal"/>
        <w:ind w:firstLine="709"/>
        <w:jc w:val="both"/>
        <w:rPr>
          <w:rFonts w:ascii="PT Astra Serif" w:eastAsia="Calibri" w:hAnsi="PT Astra Serif" w:cs="Times New Roman"/>
          <w:sz w:val="16"/>
          <w:szCs w:val="16"/>
          <w:lang w:eastAsia="en-US"/>
        </w:rPr>
      </w:pPr>
    </w:p>
    <w:p w:rsidR="0029488F" w:rsidRPr="00722802" w:rsidRDefault="0029488F" w:rsidP="0072280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722802">
        <w:rPr>
          <w:rFonts w:ascii="PT Astra Serif" w:hAnsi="PT Astra Serif" w:cs="Times New Roman"/>
          <w:b/>
          <w:sz w:val="24"/>
          <w:szCs w:val="24"/>
        </w:rPr>
        <w:t xml:space="preserve">Раздел 3. </w:t>
      </w:r>
    </w:p>
    <w:p w:rsidR="0029488F" w:rsidRPr="00722802" w:rsidRDefault="0029488F" w:rsidP="00722802">
      <w:pPr>
        <w:pStyle w:val="ConsPlusNormal"/>
        <w:ind w:firstLine="0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722802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Основные меры правового регулирования</w:t>
      </w:r>
      <w:r w:rsidRPr="00722802">
        <w:rPr>
          <w:rFonts w:ascii="PT Astra Serif" w:hAnsi="PT Astra Serif" w:cs="Times New Roman"/>
          <w:b/>
          <w:sz w:val="24"/>
          <w:szCs w:val="24"/>
        </w:rPr>
        <w:t xml:space="preserve"> Программы</w:t>
      </w:r>
    </w:p>
    <w:p w:rsidR="0029488F" w:rsidRPr="00722802" w:rsidRDefault="0029488F" w:rsidP="0029488F">
      <w:pPr>
        <w:pStyle w:val="ConsPlusNormal"/>
        <w:ind w:firstLine="540"/>
        <w:jc w:val="center"/>
        <w:rPr>
          <w:rFonts w:ascii="PT Astra Serif" w:eastAsia="Calibri" w:hAnsi="PT Astra Serif" w:cs="Times New Roman"/>
          <w:b/>
          <w:sz w:val="16"/>
          <w:szCs w:val="16"/>
          <w:lang w:eastAsia="en-US"/>
        </w:rPr>
      </w:pP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722802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В целях реализации муниципальной программы </w:t>
      </w:r>
      <w:r w:rsidRPr="00722802">
        <w:rPr>
          <w:rFonts w:ascii="PT Astra Serif" w:hAnsi="PT Astra Serif" w:cs="Times New Roman"/>
          <w:sz w:val="24"/>
          <w:szCs w:val="24"/>
        </w:rPr>
        <w:t>предусматривается</w:t>
      </w:r>
      <w:r w:rsidRPr="00722802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принятие следующих муниципальных нормативных правовых актов: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722802">
        <w:rPr>
          <w:rFonts w:ascii="PT Astra Serif" w:eastAsia="Calibri" w:hAnsi="PT Astra Serif" w:cs="Times New Roman"/>
          <w:sz w:val="24"/>
          <w:szCs w:val="24"/>
          <w:lang w:eastAsia="en-US"/>
        </w:rPr>
        <w:t>а) 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программу;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722802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б) об утверждении порядка общественного обсуждения проекта муниципальной программы, предусматривающий в том числе,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порядке; 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722802">
        <w:rPr>
          <w:rFonts w:ascii="PT Astra Serif" w:eastAsia="Calibri" w:hAnsi="PT Astra Serif" w:cs="Times New Roman"/>
          <w:sz w:val="24"/>
          <w:szCs w:val="24"/>
          <w:lang w:eastAsia="en-US"/>
        </w:rPr>
        <w:t>в) об утверждении порядка и сроков представления, рассмотрения и оценки предложений граждан и организаций о включении в муниципальную программу общественной территории, подлежащей обязательному благоустройству.</w:t>
      </w:r>
    </w:p>
    <w:p w:rsidR="0029488F" w:rsidRPr="00722802" w:rsidRDefault="0029488F" w:rsidP="0029488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29488F" w:rsidRPr="00722802" w:rsidRDefault="0029488F" w:rsidP="0072280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722802">
        <w:rPr>
          <w:rFonts w:ascii="PT Astra Serif" w:hAnsi="PT Astra Serif" w:cs="Times New Roman"/>
          <w:b/>
          <w:sz w:val="24"/>
          <w:szCs w:val="24"/>
        </w:rPr>
        <w:t xml:space="preserve">Раздел 4. </w:t>
      </w:r>
    </w:p>
    <w:p w:rsidR="0029488F" w:rsidRPr="00722802" w:rsidRDefault="0029488F" w:rsidP="00722802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722802">
        <w:rPr>
          <w:rFonts w:ascii="PT Astra Serif" w:hAnsi="PT Astra Serif" w:cs="Times New Roman"/>
          <w:b/>
          <w:sz w:val="24"/>
          <w:szCs w:val="24"/>
        </w:rPr>
        <w:t>Характеристика основных мероприятий Программы</w:t>
      </w:r>
    </w:p>
    <w:p w:rsidR="0029488F" w:rsidRPr="00722802" w:rsidRDefault="0029488F" w:rsidP="0029488F">
      <w:pPr>
        <w:pStyle w:val="ConsPlusNormal"/>
        <w:rPr>
          <w:rFonts w:ascii="PT Astra Serif" w:hAnsi="PT Astra Serif" w:cs="Times New Roman"/>
          <w:b/>
          <w:sz w:val="16"/>
          <w:szCs w:val="16"/>
        </w:rPr>
      </w:pP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 xml:space="preserve">В ходе реализации Программы предусматривается организация и проведение </w:t>
      </w:r>
      <w:r w:rsidRPr="00722802">
        <w:rPr>
          <w:rFonts w:ascii="PT Astra Serif" w:hAnsi="PT Astra Serif"/>
          <w:sz w:val="24"/>
          <w:szCs w:val="24"/>
        </w:rPr>
        <w:t>следующих мероприятий:</w:t>
      </w:r>
    </w:p>
    <w:p w:rsidR="0029488F" w:rsidRPr="00722802" w:rsidRDefault="0029488F" w:rsidP="00294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- благоустройство дворовых территорий многоквартирных домов;</w:t>
      </w:r>
    </w:p>
    <w:p w:rsidR="0029488F" w:rsidRPr="00722802" w:rsidRDefault="0029488F" w:rsidP="00294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 xml:space="preserve">- благоустройство территорий общего пользования </w:t>
      </w:r>
      <w:r w:rsidRPr="00722802">
        <w:rPr>
          <w:rFonts w:ascii="PT Astra Serif" w:eastAsia="Calibri" w:hAnsi="PT Astra Serif"/>
          <w:lang w:eastAsia="en-US"/>
        </w:rPr>
        <w:t>города Суворова</w:t>
      </w:r>
      <w:r w:rsidRPr="00722802">
        <w:rPr>
          <w:rFonts w:ascii="PT Astra Serif" w:hAnsi="PT Astra Serif"/>
        </w:rPr>
        <w:t>.</w:t>
      </w:r>
    </w:p>
    <w:p w:rsidR="0029488F" w:rsidRPr="00722802" w:rsidRDefault="0029488F" w:rsidP="002948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Основное мероприятие Программы направлено на решение основных задач Программы.</w:t>
      </w:r>
    </w:p>
    <w:p w:rsidR="0029488F" w:rsidRPr="00722802" w:rsidRDefault="0029488F" w:rsidP="0029488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22802">
        <w:rPr>
          <w:rFonts w:ascii="PT Astra Serif" w:hAnsi="PT Astra Serif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29488F" w:rsidRPr="00722802" w:rsidRDefault="0029488F" w:rsidP="002948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22802">
        <w:rPr>
          <w:rFonts w:ascii="PT Astra Serif" w:hAnsi="PT Astra Serif" w:cs="Times New Roman"/>
          <w:sz w:val="24"/>
          <w:szCs w:val="24"/>
        </w:rPr>
        <w:t>Исполнитель по каждому мероприятию подпрограммы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29488F" w:rsidRPr="00722802" w:rsidRDefault="0029488F" w:rsidP="006F1E26">
      <w:pPr>
        <w:ind w:firstLine="709"/>
        <w:jc w:val="both"/>
        <w:rPr>
          <w:rFonts w:ascii="PT Astra Serif" w:hAnsi="PT Astra Serif"/>
          <w:b/>
        </w:rPr>
      </w:pPr>
      <w:r w:rsidRPr="00722802">
        <w:rPr>
          <w:rFonts w:ascii="PT Astra Serif" w:hAnsi="PT Astra Serif"/>
        </w:rPr>
        <w:t>Программа будет реализована течение 2019-2023 гг.</w:t>
      </w:r>
    </w:p>
    <w:p w:rsidR="00E1766A" w:rsidRPr="00B842D3" w:rsidRDefault="00E1766A" w:rsidP="00E1766A">
      <w:pPr>
        <w:rPr>
          <w:rFonts w:ascii="PT Astra Serif" w:hAnsi="PT Astra Serif"/>
          <w:b/>
          <w:sz w:val="28"/>
          <w:szCs w:val="28"/>
        </w:rPr>
        <w:sectPr w:rsidR="00E1766A" w:rsidRPr="00B842D3" w:rsidSect="00E176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CC8" w:rsidRPr="004A24EF" w:rsidRDefault="00706CC8" w:rsidP="00706CC8">
      <w:pPr>
        <w:tabs>
          <w:tab w:val="left" w:pos="1935"/>
        </w:tabs>
        <w:jc w:val="center"/>
        <w:rPr>
          <w:rFonts w:ascii="PT Astra Serif" w:hAnsi="PT Astra Serif"/>
          <w:b/>
          <w:bCs/>
          <w:color w:val="010101"/>
        </w:rPr>
      </w:pPr>
      <w:r w:rsidRPr="004A24EF">
        <w:rPr>
          <w:rFonts w:ascii="PT Astra Serif" w:hAnsi="PT Astra Serif"/>
          <w:b/>
          <w:bCs/>
          <w:color w:val="010101"/>
        </w:rPr>
        <w:lastRenderedPageBreak/>
        <w:t>Раздел 5</w:t>
      </w:r>
    </w:p>
    <w:p w:rsidR="00706CC8" w:rsidRPr="004A24EF" w:rsidRDefault="00706CC8" w:rsidP="00706CC8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rFonts w:ascii="PT Astra Serif" w:hAnsi="PT Astra Serif"/>
          <w:b/>
          <w:color w:val="000000"/>
        </w:rPr>
      </w:pPr>
      <w:r w:rsidRPr="004A24EF">
        <w:rPr>
          <w:rFonts w:ascii="PT Astra Serif" w:hAnsi="PT Astra Serif"/>
          <w:b/>
          <w:color w:val="000000"/>
        </w:rPr>
        <w:t xml:space="preserve">Адресный перечень объектов муниципальной программы </w:t>
      </w:r>
    </w:p>
    <w:p w:rsidR="00706CC8" w:rsidRPr="004A24EF" w:rsidRDefault="00706CC8" w:rsidP="00706CC8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rFonts w:ascii="PT Astra Serif" w:hAnsi="PT Astra Serif"/>
          <w:b/>
          <w:color w:val="000000"/>
        </w:rPr>
      </w:pPr>
      <w:r w:rsidRPr="004A24EF">
        <w:rPr>
          <w:rFonts w:ascii="PT Astra Serif" w:hAnsi="PT Astra Serif"/>
          <w:b/>
          <w:color w:val="000000"/>
        </w:rPr>
        <w:t>«Формирование с</w:t>
      </w:r>
      <w:r w:rsidR="00D3089B" w:rsidRPr="004A24EF">
        <w:rPr>
          <w:rFonts w:ascii="PT Astra Serif" w:hAnsi="PT Astra Serif"/>
          <w:b/>
          <w:color w:val="000000"/>
        </w:rPr>
        <w:t>овременной городской среды» 2019</w:t>
      </w:r>
      <w:r w:rsidRPr="004A24EF">
        <w:rPr>
          <w:rFonts w:ascii="PT Astra Serif" w:hAnsi="PT Astra Serif"/>
          <w:b/>
          <w:color w:val="000000"/>
        </w:rPr>
        <w:t>-20</w:t>
      </w:r>
      <w:r w:rsidR="00D3089B" w:rsidRPr="004A24EF">
        <w:rPr>
          <w:rFonts w:ascii="PT Astra Serif" w:hAnsi="PT Astra Serif"/>
          <w:b/>
          <w:color w:val="000000"/>
        </w:rPr>
        <w:t>23</w:t>
      </w:r>
      <w:r w:rsidRPr="004A24EF">
        <w:rPr>
          <w:rFonts w:ascii="PT Astra Serif" w:hAnsi="PT Astra Serif"/>
          <w:b/>
          <w:color w:val="000000"/>
        </w:rPr>
        <w:t xml:space="preserve"> год</w:t>
      </w:r>
    </w:p>
    <w:p w:rsidR="00706CC8" w:rsidRPr="004A24EF" w:rsidRDefault="00706CC8" w:rsidP="00706CC8">
      <w:pPr>
        <w:pStyle w:val="a8"/>
        <w:shd w:val="clear" w:color="auto" w:fill="FFFFFF"/>
        <w:spacing w:after="0" w:afterAutospacing="0" w:line="0" w:lineRule="atLeast"/>
        <w:jc w:val="center"/>
        <w:rPr>
          <w:rFonts w:ascii="PT Astra Serif" w:hAnsi="PT Astra Serif"/>
          <w:b/>
          <w:color w:val="000000"/>
        </w:rPr>
      </w:pPr>
    </w:p>
    <w:tbl>
      <w:tblPr>
        <w:tblStyle w:val="a9"/>
        <w:tblW w:w="154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9"/>
        <w:gridCol w:w="45"/>
        <w:gridCol w:w="4629"/>
        <w:gridCol w:w="8"/>
        <w:gridCol w:w="7"/>
        <w:gridCol w:w="1269"/>
        <w:gridCol w:w="8"/>
        <w:gridCol w:w="1409"/>
        <w:gridCol w:w="8"/>
        <w:gridCol w:w="1695"/>
        <w:gridCol w:w="8"/>
        <w:gridCol w:w="1693"/>
        <w:gridCol w:w="8"/>
        <w:gridCol w:w="1976"/>
        <w:gridCol w:w="8"/>
        <w:gridCol w:w="1839"/>
        <w:gridCol w:w="8"/>
      </w:tblGrid>
      <w:tr w:rsidR="00706CC8" w:rsidRPr="0069701A" w:rsidTr="00C25287">
        <w:trPr>
          <w:trHeight w:val="750"/>
        </w:trPr>
        <w:tc>
          <w:tcPr>
            <w:tcW w:w="925" w:type="dxa"/>
            <w:gridSpan w:val="2"/>
            <w:vMerge w:val="restart"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№ п/п</w:t>
            </w:r>
          </w:p>
        </w:tc>
        <w:tc>
          <w:tcPr>
            <w:tcW w:w="4636" w:type="dxa"/>
            <w:gridSpan w:val="2"/>
            <w:vMerge w:val="restart"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Наименование мероприятия, объекта, проекта</w:t>
            </w:r>
          </w:p>
        </w:tc>
        <w:tc>
          <w:tcPr>
            <w:tcW w:w="1284" w:type="dxa"/>
            <w:gridSpan w:val="3"/>
            <w:vMerge w:val="restart"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Планируемое благоустройство</w:t>
            </w:r>
          </w:p>
        </w:tc>
        <w:tc>
          <w:tcPr>
            <w:tcW w:w="1417" w:type="dxa"/>
            <w:gridSpan w:val="2"/>
            <w:vMerge w:val="restart"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Общий объем финансирования (тыс. рублей)</w:t>
            </w:r>
          </w:p>
        </w:tc>
        <w:tc>
          <w:tcPr>
            <w:tcW w:w="7235" w:type="dxa"/>
            <w:gridSpan w:val="8"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в том числе по источникам финансирования (тыс. рублей)</w:t>
            </w:r>
          </w:p>
        </w:tc>
      </w:tr>
      <w:tr w:rsidR="00706CC8" w:rsidRPr="0069701A" w:rsidTr="00C25287">
        <w:trPr>
          <w:trHeight w:val="1170"/>
        </w:trPr>
        <w:tc>
          <w:tcPr>
            <w:tcW w:w="925" w:type="dxa"/>
            <w:gridSpan w:val="2"/>
            <w:vMerge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4636" w:type="dxa"/>
            <w:gridSpan w:val="2"/>
            <w:vMerge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84" w:type="dxa"/>
            <w:gridSpan w:val="3"/>
            <w:vMerge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gridSpan w:val="2"/>
            <w:vMerge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3" w:type="dxa"/>
            <w:gridSpan w:val="2"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федеральный бюджет</w:t>
            </w:r>
          </w:p>
        </w:tc>
        <w:tc>
          <w:tcPr>
            <w:tcW w:w="1701" w:type="dxa"/>
            <w:gridSpan w:val="2"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бюджет Тульской области</w:t>
            </w:r>
          </w:p>
        </w:tc>
        <w:tc>
          <w:tcPr>
            <w:tcW w:w="1984" w:type="dxa"/>
            <w:gridSpan w:val="2"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 xml:space="preserve">бюджет муниципального образования </w:t>
            </w:r>
            <w:r w:rsidR="006F1E26">
              <w:rPr>
                <w:rFonts w:ascii="PT Astra Serif" w:hAnsi="PT Astra Serif"/>
                <w:b/>
                <w:color w:val="000000"/>
              </w:rPr>
              <w:t xml:space="preserve">        </w:t>
            </w:r>
            <w:r w:rsidRPr="0069701A">
              <w:rPr>
                <w:rFonts w:ascii="PT Astra Serif" w:hAnsi="PT Astra Serif"/>
                <w:b/>
                <w:color w:val="000000"/>
              </w:rPr>
              <w:t>г.</w:t>
            </w:r>
            <w:r w:rsidR="00EE7300" w:rsidRPr="0069701A">
              <w:rPr>
                <w:rFonts w:ascii="PT Astra Serif" w:hAnsi="PT Astra Serif"/>
                <w:b/>
                <w:color w:val="000000"/>
              </w:rPr>
              <w:t xml:space="preserve"> </w:t>
            </w:r>
            <w:r w:rsidRPr="0069701A">
              <w:rPr>
                <w:rFonts w:ascii="PT Astra Serif" w:hAnsi="PT Astra Serif"/>
                <w:b/>
                <w:color w:val="000000"/>
              </w:rPr>
              <w:t>Суворов</w:t>
            </w:r>
          </w:p>
        </w:tc>
        <w:tc>
          <w:tcPr>
            <w:tcW w:w="1847" w:type="dxa"/>
            <w:gridSpan w:val="2"/>
          </w:tcPr>
          <w:p w:rsidR="00706CC8" w:rsidRPr="0069701A" w:rsidRDefault="00706CC8" w:rsidP="000A46B8">
            <w:pPr>
              <w:pStyle w:val="a8"/>
              <w:jc w:val="both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внебюджетные источники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д.1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8,253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8,253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д.3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6,139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6,139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д.5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6,103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6,103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д.7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7,068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7,068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д.9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57,199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57,199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д.11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8,429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8,429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д.13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6,281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6,281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д.15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2,674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2,674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д.17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5,177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5,177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д.19 по пр.Мира с проездом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44,324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44,324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11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пешеходных дорожек к д.1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5,73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4,742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0,988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пешеходных дорожек к д.3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5,631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4,660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F805FF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0,971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пешеходных дорожек к д.5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4,898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F805FF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4,053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F805FF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0,845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пешеходных дорожек к д.7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4,894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F805FF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4,050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F805FF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0,844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пешеходных дорожек к д.9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1,172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6F478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0,969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</w:t>
            </w:r>
            <w:r w:rsidR="006F4780" w:rsidRPr="0069701A">
              <w:rPr>
                <w:rFonts w:ascii="PT Astra Serif" w:hAnsi="PT Astra Serif"/>
              </w:rPr>
              <w:t>2</w:t>
            </w:r>
            <w:r w:rsidRPr="0069701A">
              <w:rPr>
                <w:rFonts w:ascii="PT Astra Serif" w:hAnsi="PT Astra Serif"/>
              </w:rPr>
              <w:t>0</w:t>
            </w:r>
            <w:r w:rsidR="006F4780" w:rsidRPr="0069701A">
              <w:rPr>
                <w:rFonts w:ascii="PT Astra Serif" w:hAnsi="PT Astra Serif"/>
              </w:rPr>
              <w:t>3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пешеходных дорожек к д.11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5,253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6F478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4,347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6F4780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</w:t>
            </w:r>
            <w:r w:rsidR="006F4780" w:rsidRPr="0069701A">
              <w:rPr>
                <w:rFonts w:ascii="PT Astra Serif" w:hAnsi="PT Astra Serif"/>
              </w:rPr>
              <w:t>906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пешеходных дорожек к д.15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5,468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6F478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4,525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6F4780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</w:t>
            </w:r>
            <w:r w:rsidR="006F4780" w:rsidRPr="0069701A">
              <w:rPr>
                <w:rFonts w:ascii="PT Astra Serif" w:hAnsi="PT Astra Serif"/>
              </w:rPr>
              <w:t>943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пешеходных дорожек к д.19 по пр.Мира в г.Суворове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12,404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6F478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10,265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2,139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подходов к подъездам д. №8 по ул. Гагарина в г. Суворове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6F4780" w:rsidP="00706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7,217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7,217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F805FF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F805FF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FF" w:rsidRPr="0069701A" w:rsidRDefault="00F805FF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тротуаров, парковки, проезда по ул. Тульская, д. 7А-7Б в г. Суворове</w:t>
            </w:r>
          </w:p>
        </w:tc>
        <w:tc>
          <w:tcPr>
            <w:tcW w:w="1284" w:type="dxa"/>
            <w:gridSpan w:val="3"/>
            <w:vAlign w:val="center"/>
          </w:tcPr>
          <w:p w:rsidR="00F805FF" w:rsidRPr="0069701A" w:rsidRDefault="00F805FF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6F4780" w:rsidP="00706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61,047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F805FF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FF" w:rsidRPr="0069701A" w:rsidRDefault="006F4780" w:rsidP="00E9177F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50,5</w:t>
            </w:r>
            <w:r w:rsidR="00E9177F" w:rsidRPr="0069701A">
              <w:rPr>
                <w:rFonts w:ascii="PT Astra Serif" w:hAnsi="PT Astra Serif" w:cs="Arial"/>
              </w:rPr>
              <w:t>21</w:t>
            </w:r>
          </w:p>
        </w:tc>
        <w:tc>
          <w:tcPr>
            <w:tcW w:w="1847" w:type="dxa"/>
            <w:gridSpan w:val="2"/>
            <w:vAlign w:val="center"/>
          </w:tcPr>
          <w:p w:rsidR="00F805FF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10,526</w:t>
            </w:r>
          </w:p>
        </w:tc>
      </w:tr>
      <w:tr w:rsidR="006F4780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6F4780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80" w:rsidRPr="0069701A" w:rsidRDefault="006F4780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Ремонт придомовой территории д. 7а, 7б по ул. Тульской в г. Суворове</w:t>
            </w:r>
          </w:p>
        </w:tc>
        <w:tc>
          <w:tcPr>
            <w:tcW w:w="1284" w:type="dxa"/>
            <w:gridSpan w:val="3"/>
            <w:vAlign w:val="center"/>
          </w:tcPr>
          <w:p w:rsidR="006F4780" w:rsidRPr="0069701A" w:rsidRDefault="006F4780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6F4780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22,421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6F478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22,421</w:t>
            </w:r>
          </w:p>
        </w:tc>
        <w:tc>
          <w:tcPr>
            <w:tcW w:w="1847" w:type="dxa"/>
            <w:gridSpan w:val="2"/>
            <w:vAlign w:val="center"/>
          </w:tcPr>
          <w:p w:rsidR="006F4780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6F4780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6F4780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80" w:rsidRPr="0069701A" w:rsidRDefault="006F4780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детской площадки во дворе домов 7а-7б в г. Суворове Тульской области</w:t>
            </w:r>
          </w:p>
        </w:tc>
        <w:tc>
          <w:tcPr>
            <w:tcW w:w="1284" w:type="dxa"/>
            <w:gridSpan w:val="3"/>
            <w:vAlign w:val="center"/>
          </w:tcPr>
          <w:p w:rsidR="006F4780" w:rsidRPr="0069701A" w:rsidRDefault="006F4780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E9177F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379,997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E9177F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379,997</w:t>
            </w:r>
          </w:p>
        </w:tc>
        <w:tc>
          <w:tcPr>
            <w:tcW w:w="1847" w:type="dxa"/>
            <w:gridSpan w:val="2"/>
            <w:vAlign w:val="center"/>
          </w:tcPr>
          <w:p w:rsidR="006F4780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6F4780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6F4780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80" w:rsidRPr="0069701A" w:rsidRDefault="006F4780" w:rsidP="00665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Arial"/>
                <w:lang w:eastAsia="en-US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Устройство детской площадки рядом с д. 15 по пр. Мира в г. Суворове</w:t>
            </w:r>
          </w:p>
        </w:tc>
        <w:tc>
          <w:tcPr>
            <w:tcW w:w="1284" w:type="dxa"/>
            <w:gridSpan w:val="3"/>
            <w:vAlign w:val="center"/>
          </w:tcPr>
          <w:p w:rsidR="006F4780" w:rsidRPr="0069701A" w:rsidRDefault="006F4780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0A46B8" w:rsidP="00706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11,682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80" w:rsidRPr="0069701A" w:rsidRDefault="006F478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4,271</w:t>
            </w:r>
          </w:p>
        </w:tc>
        <w:tc>
          <w:tcPr>
            <w:tcW w:w="1847" w:type="dxa"/>
            <w:gridSpan w:val="2"/>
            <w:vAlign w:val="center"/>
          </w:tcPr>
          <w:p w:rsidR="006F4780" w:rsidRPr="0069701A" w:rsidRDefault="006F478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7,411</w:t>
            </w:r>
          </w:p>
        </w:tc>
      </w:tr>
      <w:tr w:rsidR="0001467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1467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Монтаж всесезонных беседок для детского парка по ул. Ленина г. Суворов Тульской области</w:t>
            </w:r>
          </w:p>
        </w:tc>
        <w:tc>
          <w:tcPr>
            <w:tcW w:w="1284" w:type="dxa"/>
            <w:gridSpan w:val="3"/>
            <w:vAlign w:val="center"/>
          </w:tcPr>
          <w:p w:rsidR="00014678" w:rsidRPr="0069701A" w:rsidRDefault="00014678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14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14,794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DD57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14,794</w:t>
            </w:r>
          </w:p>
        </w:tc>
        <w:tc>
          <w:tcPr>
            <w:tcW w:w="1847" w:type="dxa"/>
            <w:gridSpan w:val="2"/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01467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1467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Монтаж уличного освещения в детском парке по ул. Ленина в г. Суворов Тульской обл.</w:t>
            </w:r>
          </w:p>
        </w:tc>
        <w:tc>
          <w:tcPr>
            <w:tcW w:w="1284" w:type="dxa"/>
            <w:gridSpan w:val="3"/>
            <w:vAlign w:val="center"/>
          </w:tcPr>
          <w:p w:rsidR="00014678" w:rsidRPr="0069701A" w:rsidRDefault="00014678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E9177F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8,179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DD571B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8,179</w:t>
            </w:r>
          </w:p>
        </w:tc>
        <w:tc>
          <w:tcPr>
            <w:tcW w:w="1847" w:type="dxa"/>
            <w:gridSpan w:val="2"/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01467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1467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26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 xml:space="preserve">Установка ограждений из секций на территории детского парка по ул.Ленина, в г.Суворове, </w:t>
            </w:r>
          </w:p>
        </w:tc>
        <w:tc>
          <w:tcPr>
            <w:tcW w:w="1284" w:type="dxa"/>
            <w:gridSpan w:val="3"/>
            <w:vAlign w:val="center"/>
          </w:tcPr>
          <w:p w:rsidR="00014678" w:rsidRPr="0069701A" w:rsidRDefault="00014678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72,219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DD571B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72,219</w:t>
            </w:r>
          </w:p>
        </w:tc>
        <w:tc>
          <w:tcPr>
            <w:tcW w:w="1847" w:type="dxa"/>
            <w:gridSpan w:val="2"/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01467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1467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Демонтаж фонтана и устройство покрытия из тротуарной плитки в парке г.Суворов Тульской области</w:t>
            </w:r>
          </w:p>
        </w:tc>
        <w:tc>
          <w:tcPr>
            <w:tcW w:w="1284" w:type="dxa"/>
            <w:gridSpan w:val="3"/>
            <w:vAlign w:val="center"/>
          </w:tcPr>
          <w:p w:rsidR="00014678" w:rsidRPr="0069701A" w:rsidRDefault="00014678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4,905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DD571B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4,905</w:t>
            </w:r>
          </w:p>
        </w:tc>
        <w:tc>
          <w:tcPr>
            <w:tcW w:w="1847" w:type="dxa"/>
            <w:gridSpan w:val="2"/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01467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1467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 xml:space="preserve">Установка скамеек и урн в детском парке по ул.Ленина, в г.Суворове, Тульской обл., </w:t>
            </w:r>
          </w:p>
        </w:tc>
        <w:tc>
          <w:tcPr>
            <w:tcW w:w="1284" w:type="dxa"/>
            <w:gridSpan w:val="3"/>
            <w:vAlign w:val="center"/>
          </w:tcPr>
          <w:p w:rsidR="00014678" w:rsidRPr="0069701A" w:rsidRDefault="00014678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42,588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DD571B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42,588</w:t>
            </w:r>
          </w:p>
        </w:tc>
        <w:tc>
          <w:tcPr>
            <w:tcW w:w="1847" w:type="dxa"/>
            <w:gridSpan w:val="2"/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01467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1467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 xml:space="preserve">Монтаж элементов оборудования для занятия </w:t>
            </w:r>
            <w:proofErr w:type="spellStart"/>
            <w:r w:rsidRPr="0069701A">
              <w:rPr>
                <w:rFonts w:ascii="PT Astra Serif" w:hAnsi="PT Astra Serif" w:cs="Arial"/>
              </w:rPr>
              <w:t>воркаутом</w:t>
            </w:r>
            <w:proofErr w:type="spellEnd"/>
            <w:r w:rsidRPr="0069701A">
              <w:rPr>
                <w:rFonts w:ascii="PT Astra Serif" w:hAnsi="PT Astra Serif" w:cs="Arial"/>
              </w:rPr>
              <w:t xml:space="preserve">, в детском парке по ул. Ленина г. Суворов Тульской </w:t>
            </w:r>
          </w:p>
        </w:tc>
        <w:tc>
          <w:tcPr>
            <w:tcW w:w="1284" w:type="dxa"/>
            <w:gridSpan w:val="3"/>
            <w:vAlign w:val="center"/>
          </w:tcPr>
          <w:p w:rsidR="00014678" w:rsidRPr="0069701A" w:rsidRDefault="00014678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15,684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DD571B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15,684</w:t>
            </w:r>
          </w:p>
        </w:tc>
        <w:tc>
          <w:tcPr>
            <w:tcW w:w="1847" w:type="dxa"/>
            <w:gridSpan w:val="2"/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01467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1467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 xml:space="preserve">Монтаж ограждения в виде карандашей в детском парке по ул.Ленина, в г.Суворове, Тульской области, </w:t>
            </w:r>
          </w:p>
        </w:tc>
        <w:tc>
          <w:tcPr>
            <w:tcW w:w="1284" w:type="dxa"/>
            <w:gridSpan w:val="3"/>
            <w:vAlign w:val="center"/>
          </w:tcPr>
          <w:p w:rsidR="00014678" w:rsidRPr="0069701A" w:rsidRDefault="00014678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13,687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DD571B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eastAsia="Calibri" w:hAnsi="PT Astra Serif" w:cs="Arial"/>
                <w:lang w:eastAsia="en-US"/>
              </w:rPr>
              <w:t>13,687</w:t>
            </w:r>
          </w:p>
        </w:tc>
        <w:tc>
          <w:tcPr>
            <w:tcW w:w="1847" w:type="dxa"/>
            <w:gridSpan w:val="2"/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01467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1467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Установка тематических фигур в детском парке по ул. Ленина в г. Суворове</w:t>
            </w:r>
          </w:p>
        </w:tc>
        <w:tc>
          <w:tcPr>
            <w:tcW w:w="1284" w:type="dxa"/>
            <w:gridSpan w:val="3"/>
            <w:vAlign w:val="center"/>
          </w:tcPr>
          <w:p w:rsidR="00014678" w:rsidRPr="0069701A" w:rsidRDefault="00014678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11,208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DD571B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11,208</w:t>
            </w:r>
          </w:p>
        </w:tc>
        <w:tc>
          <w:tcPr>
            <w:tcW w:w="1847" w:type="dxa"/>
            <w:gridSpan w:val="2"/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01467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1467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Монтаж беседки для парка МКУК «</w:t>
            </w:r>
            <w:proofErr w:type="spellStart"/>
            <w:r w:rsidRPr="0069701A">
              <w:rPr>
                <w:rFonts w:ascii="PT Astra Serif" w:hAnsi="PT Astra Serif" w:cs="Arial"/>
              </w:rPr>
              <w:t>ПКиО</w:t>
            </w:r>
            <w:proofErr w:type="spellEnd"/>
            <w:r w:rsidRPr="0069701A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69701A">
              <w:rPr>
                <w:rFonts w:ascii="PT Astra Serif" w:hAnsi="PT Astra Serif" w:cs="Arial"/>
              </w:rPr>
              <w:t>г.Суворова</w:t>
            </w:r>
            <w:proofErr w:type="spellEnd"/>
            <w:r w:rsidRPr="0069701A">
              <w:rPr>
                <w:rFonts w:ascii="PT Astra Serif" w:hAnsi="PT Astra Serif" w:cs="Arial"/>
              </w:rPr>
              <w:t>» по адресу: г. Суворов, ул. Парковая, 12а</w:t>
            </w:r>
          </w:p>
        </w:tc>
        <w:tc>
          <w:tcPr>
            <w:tcW w:w="1284" w:type="dxa"/>
            <w:gridSpan w:val="3"/>
            <w:vAlign w:val="center"/>
          </w:tcPr>
          <w:p w:rsidR="00014678" w:rsidRPr="0069701A" w:rsidRDefault="00014678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15,231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8" w:rsidRPr="0069701A" w:rsidRDefault="00014678" w:rsidP="00DD571B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15,231</w:t>
            </w:r>
          </w:p>
        </w:tc>
        <w:tc>
          <w:tcPr>
            <w:tcW w:w="1847" w:type="dxa"/>
            <w:gridSpan w:val="2"/>
            <w:vAlign w:val="center"/>
          </w:tcPr>
          <w:p w:rsidR="00014678" w:rsidRPr="0069701A" w:rsidRDefault="0001467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EE7300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EE7300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Установка металлической декоративной кареты и мостик-кареты (беседка) в МКУК «</w:t>
            </w:r>
            <w:proofErr w:type="spellStart"/>
            <w:r w:rsidRPr="0069701A">
              <w:rPr>
                <w:rFonts w:ascii="PT Astra Serif" w:hAnsi="PT Astra Serif" w:cs="Arial"/>
              </w:rPr>
              <w:t>ПКиО</w:t>
            </w:r>
            <w:proofErr w:type="spellEnd"/>
            <w:r w:rsidRPr="0069701A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69701A">
              <w:rPr>
                <w:rFonts w:ascii="PT Astra Serif" w:hAnsi="PT Astra Serif" w:cs="Arial"/>
              </w:rPr>
              <w:t>г.Суворова</w:t>
            </w:r>
            <w:proofErr w:type="spellEnd"/>
            <w:r w:rsidRPr="0069701A">
              <w:rPr>
                <w:rFonts w:ascii="PT Astra Serif" w:hAnsi="PT Astra Serif" w:cs="Arial"/>
              </w:rPr>
              <w:t>» по адресу: г. Суворов, ул. Парковая, 12а</w:t>
            </w:r>
          </w:p>
        </w:tc>
        <w:tc>
          <w:tcPr>
            <w:tcW w:w="1284" w:type="dxa"/>
            <w:gridSpan w:val="3"/>
            <w:vAlign w:val="center"/>
          </w:tcPr>
          <w:p w:rsidR="00EE7300" w:rsidRPr="0069701A" w:rsidRDefault="00EE7300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13,197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13,197</w:t>
            </w:r>
          </w:p>
        </w:tc>
        <w:tc>
          <w:tcPr>
            <w:tcW w:w="1847" w:type="dxa"/>
            <w:gridSpan w:val="2"/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EE7300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EE7300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 xml:space="preserve">Монтаж оборудования для </w:t>
            </w:r>
            <w:proofErr w:type="spellStart"/>
            <w:r w:rsidRPr="0069701A">
              <w:rPr>
                <w:rFonts w:ascii="PT Astra Serif" w:hAnsi="PT Astra Serif" w:cs="Arial"/>
              </w:rPr>
              <w:t>скейт</w:t>
            </w:r>
            <w:proofErr w:type="spellEnd"/>
            <w:r w:rsidRPr="0069701A">
              <w:rPr>
                <w:rFonts w:ascii="PT Astra Serif" w:hAnsi="PT Astra Serif" w:cs="Arial"/>
              </w:rPr>
              <w:t xml:space="preserve"> парка в МКУК «</w:t>
            </w:r>
            <w:proofErr w:type="spellStart"/>
            <w:r w:rsidRPr="0069701A">
              <w:rPr>
                <w:rFonts w:ascii="PT Astra Serif" w:hAnsi="PT Astra Serif" w:cs="Arial"/>
              </w:rPr>
              <w:t>ПКиО</w:t>
            </w:r>
            <w:proofErr w:type="spellEnd"/>
            <w:r w:rsidRPr="0069701A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69701A">
              <w:rPr>
                <w:rFonts w:ascii="PT Astra Serif" w:hAnsi="PT Astra Serif" w:cs="Arial"/>
              </w:rPr>
              <w:t>г.Суворова</w:t>
            </w:r>
            <w:proofErr w:type="spellEnd"/>
            <w:r w:rsidRPr="0069701A">
              <w:rPr>
                <w:rFonts w:ascii="PT Astra Serif" w:hAnsi="PT Astra Serif" w:cs="Arial"/>
              </w:rPr>
              <w:t>» по адресу: г. Суворов, ул. Парковая, 12а</w:t>
            </w:r>
          </w:p>
        </w:tc>
        <w:tc>
          <w:tcPr>
            <w:tcW w:w="1284" w:type="dxa"/>
            <w:gridSpan w:val="3"/>
            <w:vAlign w:val="center"/>
          </w:tcPr>
          <w:p w:rsidR="00EE7300" w:rsidRPr="0069701A" w:rsidRDefault="00EE7300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43,099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43,099</w:t>
            </w:r>
          </w:p>
        </w:tc>
        <w:tc>
          <w:tcPr>
            <w:tcW w:w="1847" w:type="dxa"/>
            <w:gridSpan w:val="2"/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EE7300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EE7300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Монтаж детских игровых модулей в МКУК «</w:t>
            </w:r>
            <w:proofErr w:type="spellStart"/>
            <w:r w:rsidRPr="0069701A">
              <w:rPr>
                <w:rFonts w:ascii="PT Astra Serif" w:hAnsi="PT Astra Serif" w:cs="Arial"/>
              </w:rPr>
              <w:t>ПКиО</w:t>
            </w:r>
            <w:proofErr w:type="spellEnd"/>
            <w:r w:rsidRPr="0069701A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69701A">
              <w:rPr>
                <w:rFonts w:ascii="PT Astra Serif" w:hAnsi="PT Astra Serif" w:cs="Arial"/>
              </w:rPr>
              <w:t>г.Суворова</w:t>
            </w:r>
            <w:proofErr w:type="spellEnd"/>
            <w:r w:rsidRPr="0069701A">
              <w:rPr>
                <w:rFonts w:ascii="PT Astra Serif" w:hAnsi="PT Astra Serif" w:cs="Arial"/>
              </w:rPr>
              <w:t>» по адресу: г. Суворов, ул. Парковая, 12а</w:t>
            </w:r>
          </w:p>
        </w:tc>
        <w:tc>
          <w:tcPr>
            <w:tcW w:w="1284" w:type="dxa"/>
            <w:gridSpan w:val="3"/>
            <w:vAlign w:val="center"/>
          </w:tcPr>
          <w:p w:rsidR="00EE7300" w:rsidRPr="0069701A" w:rsidRDefault="00EE7300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29,606</w:t>
            </w:r>
          </w:p>
          <w:p w:rsidR="00EE7300" w:rsidRPr="0069701A" w:rsidRDefault="00EE7300" w:rsidP="000A46B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29,606</w:t>
            </w:r>
          </w:p>
          <w:p w:rsidR="00EE7300" w:rsidRPr="0069701A" w:rsidRDefault="00EE7300" w:rsidP="00706CC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EE7300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EE7300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Установка 5 уличных скамеек без спинок  в МКУК «</w:t>
            </w:r>
            <w:proofErr w:type="spellStart"/>
            <w:r w:rsidRPr="0069701A">
              <w:rPr>
                <w:rFonts w:ascii="PT Astra Serif" w:hAnsi="PT Astra Serif" w:cs="Arial"/>
              </w:rPr>
              <w:t>ПКиО</w:t>
            </w:r>
            <w:proofErr w:type="spellEnd"/>
            <w:r w:rsidRPr="0069701A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69701A">
              <w:rPr>
                <w:rFonts w:ascii="PT Astra Serif" w:hAnsi="PT Astra Serif" w:cs="Arial"/>
              </w:rPr>
              <w:t>г.Суворова</w:t>
            </w:r>
            <w:proofErr w:type="spellEnd"/>
            <w:r w:rsidRPr="0069701A">
              <w:rPr>
                <w:rFonts w:ascii="PT Astra Serif" w:hAnsi="PT Astra Serif" w:cs="Arial"/>
              </w:rPr>
              <w:t>» по адресу: г. Суворов, ул. Парковая, 12а</w:t>
            </w:r>
          </w:p>
        </w:tc>
        <w:tc>
          <w:tcPr>
            <w:tcW w:w="1284" w:type="dxa"/>
            <w:gridSpan w:val="3"/>
            <w:vAlign w:val="center"/>
          </w:tcPr>
          <w:p w:rsidR="00EE7300" w:rsidRPr="0069701A" w:rsidRDefault="00EE7300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1,647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1,647</w:t>
            </w:r>
          </w:p>
        </w:tc>
        <w:tc>
          <w:tcPr>
            <w:tcW w:w="1847" w:type="dxa"/>
            <w:gridSpan w:val="2"/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EE7300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EE7300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37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Установка 4 уличных урн в МКУК «</w:t>
            </w:r>
            <w:proofErr w:type="spellStart"/>
            <w:r w:rsidRPr="0069701A">
              <w:rPr>
                <w:rFonts w:ascii="PT Astra Serif" w:hAnsi="PT Astra Serif" w:cs="Arial"/>
              </w:rPr>
              <w:t>ПКиО</w:t>
            </w:r>
            <w:proofErr w:type="spellEnd"/>
            <w:r w:rsidRPr="0069701A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69701A">
              <w:rPr>
                <w:rFonts w:ascii="PT Astra Serif" w:hAnsi="PT Astra Serif" w:cs="Arial"/>
              </w:rPr>
              <w:t>г.Суворова</w:t>
            </w:r>
            <w:proofErr w:type="spellEnd"/>
            <w:r w:rsidRPr="0069701A">
              <w:rPr>
                <w:rFonts w:ascii="PT Astra Serif" w:hAnsi="PT Astra Serif" w:cs="Arial"/>
              </w:rPr>
              <w:t>» по адресу: г. Суворов, ул. Парковая, 12а</w:t>
            </w:r>
          </w:p>
        </w:tc>
        <w:tc>
          <w:tcPr>
            <w:tcW w:w="1284" w:type="dxa"/>
            <w:gridSpan w:val="3"/>
            <w:vAlign w:val="center"/>
          </w:tcPr>
          <w:p w:rsidR="00EE7300" w:rsidRPr="0069701A" w:rsidRDefault="00EE7300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0,655</w:t>
            </w:r>
          </w:p>
          <w:p w:rsidR="00EE7300" w:rsidRPr="0069701A" w:rsidRDefault="00EE7300" w:rsidP="000A46B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0,655</w:t>
            </w:r>
          </w:p>
          <w:p w:rsidR="00EE7300" w:rsidRPr="0069701A" w:rsidRDefault="00EE7300" w:rsidP="00706CC8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EE7300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EE7300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 xml:space="preserve">Приобретение мобильных туалетных кабин "Стандарт" в количестве 4 шт. </w:t>
            </w:r>
          </w:p>
        </w:tc>
        <w:tc>
          <w:tcPr>
            <w:tcW w:w="1284" w:type="dxa"/>
            <w:gridSpan w:val="3"/>
            <w:vAlign w:val="center"/>
          </w:tcPr>
          <w:p w:rsidR="00EE7300" w:rsidRPr="0069701A" w:rsidRDefault="00EE7300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B54B1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5,6</w:t>
            </w:r>
            <w:r w:rsidR="00B54B18" w:rsidRPr="0069701A">
              <w:rPr>
                <w:rFonts w:ascii="PT Astra Serif" w:hAnsi="PT Astra Serif" w:cs="Arial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5,6</w:t>
            </w:r>
            <w:r w:rsidR="000A46B8" w:rsidRPr="0069701A">
              <w:rPr>
                <w:rFonts w:ascii="PT Astra Serif" w:hAnsi="PT Astra Serif" w:cs="Arial"/>
              </w:rPr>
              <w:t>2</w:t>
            </w:r>
          </w:p>
        </w:tc>
        <w:tc>
          <w:tcPr>
            <w:tcW w:w="1847" w:type="dxa"/>
            <w:gridSpan w:val="2"/>
            <w:vAlign w:val="center"/>
          </w:tcPr>
          <w:p w:rsidR="00EE7300" w:rsidRPr="0069701A" w:rsidRDefault="00EE7300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0A46B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A46B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39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8" w:rsidRPr="0069701A" w:rsidRDefault="000A46B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Ремонт придомовых территорий</w:t>
            </w:r>
          </w:p>
        </w:tc>
        <w:tc>
          <w:tcPr>
            <w:tcW w:w="1284" w:type="dxa"/>
            <w:gridSpan w:val="3"/>
            <w:vAlign w:val="center"/>
          </w:tcPr>
          <w:p w:rsidR="000A46B8" w:rsidRPr="0069701A" w:rsidRDefault="000A46B8" w:rsidP="00706CC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8" w:rsidRPr="0069701A" w:rsidRDefault="000A46B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830,88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8" w:rsidRPr="0069701A" w:rsidRDefault="000A46B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8" w:rsidRPr="0069701A" w:rsidRDefault="000A46B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8" w:rsidRPr="0069701A" w:rsidRDefault="000A46B8" w:rsidP="00706CC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830,88</w:t>
            </w:r>
          </w:p>
        </w:tc>
        <w:tc>
          <w:tcPr>
            <w:tcW w:w="1847" w:type="dxa"/>
            <w:gridSpan w:val="2"/>
            <w:vAlign w:val="center"/>
          </w:tcPr>
          <w:p w:rsidR="000A46B8" w:rsidRPr="0069701A" w:rsidRDefault="000A46B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0A46B8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0A46B8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8" w:rsidRPr="0069701A" w:rsidRDefault="000A46B8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Выполнение работ по установке ограждений на территории детского парка по ул. Ленина</w:t>
            </w:r>
          </w:p>
        </w:tc>
        <w:tc>
          <w:tcPr>
            <w:tcW w:w="1284" w:type="dxa"/>
            <w:gridSpan w:val="3"/>
            <w:vAlign w:val="center"/>
          </w:tcPr>
          <w:p w:rsidR="000A46B8" w:rsidRPr="0069701A" w:rsidRDefault="000A46B8" w:rsidP="000A46B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8" w:rsidRPr="0069701A" w:rsidRDefault="000A46B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19,34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8" w:rsidRPr="0069701A" w:rsidRDefault="000A46B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8" w:rsidRPr="0069701A" w:rsidRDefault="000A46B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B8" w:rsidRPr="0069701A" w:rsidRDefault="000A46B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19,34</w:t>
            </w:r>
          </w:p>
        </w:tc>
        <w:tc>
          <w:tcPr>
            <w:tcW w:w="1847" w:type="dxa"/>
            <w:gridSpan w:val="2"/>
            <w:vAlign w:val="center"/>
          </w:tcPr>
          <w:p w:rsidR="000A46B8" w:rsidRPr="0069701A" w:rsidRDefault="000A46B8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5E6E79" w:rsidRPr="0069701A" w:rsidTr="00C25287">
        <w:trPr>
          <w:gridAfter w:val="1"/>
          <w:wAfter w:w="7" w:type="dxa"/>
        </w:trPr>
        <w:tc>
          <w:tcPr>
            <w:tcW w:w="880" w:type="dxa"/>
            <w:vAlign w:val="center"/>
          </w:tcPr>
          <w:p w:rsidR="005E6E79" w:rsidRPr="0069701A" w:rsidRDefault="00C25287" w:rsidP="00615B01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9" w:rsidRPr="0069701A" w:rsidRDefault="00B7738C" w:rsidP="006658EF">
            <w:pPr>
              <w:jc w:val="both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 xml:space="preserve">Кредиторская задолженность за </w:t>
            </w:r>
            <w:r w:rsidR="00B54B18" w:rsidRPr="0069701A">
              <w:rPr>
                <w:rFonts w:ascii="PT Astra Serif" w:hAnsi="PT Astra Serif" w:cs="Arial"/>
              </w:rPr>
              <w:t>2018 год</w:t>
            </w:r>
          </w:p>
        </w:tc>
        <w:tc>
          <w:tcPr>
            <w:tcW w:w="1284" w:type="dxa"/>
            <w:gridSpan w:val="3"/>
            <w:vAlign w:val="center"/>
          </w:tcPr>
          <w:p w:rsidR="005E6E79" w:rsidRPr="0069701A" w:rsidRDefault="005E6E79" w:rsidP="000A46B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9" w:rsidRPr="0069701A" w:rsidRDefault="00B54B18" w:rsidP="000A46B8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819,443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9" w:rsidRPr="0069701A" w:rsidRDefault="005E6E79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9" w:rsidRPr="0069701A" w:rsidRDefault="005E6E79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79" w:rsidRPr="0069701A" w:rsidRDefault="00B54B18" w:rsidP="005E6E79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819,443</w:t>
            </w:r>
          </w:p>
        </w:tc>
        <w:tc>
          <w:tcPr>
            <w:tcW w:w="1847" w:type="dxa"/>
            <w:gridSpan w:val="2"/>
            <w:vAlign w:val="center"/>
          </w:tcPr>
          <w:p w:rsidR="005E6E79" w:rsidRPr="0069701A" w:rsidRDefault="005E6E79" w:rsidP="000A46B8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</w:tr>
      <w:tr w:rsidR="003E1340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3E1340" w:rsidRPr="0069701A" w:rsidRDefault="003E1340" w:rsidP="006F4780">
            <w:pPr>
              <w:pStyle w:val="a8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0" w:rsidRPr="0069701A" w:rsidRDefault="003E1340" w:rsidP="00DD571B">
            <w:pPr>
              <w:jc w:val="right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ИТОГО</w:t>
            </w:r>
          </w:p>
        </w:tc>
        <w:tc>
          <w:tcPr>
            <w:tcW w:w="1284" w:type="dxa"/>
            <w:gridSpan w:val="3"/>
            <w:vAlign w:val="center"/>
          </w:tcPr>
          <w:p w:rsidR="003E1340" w:rsidRPr="0069701A" w:rsidRDefault="003E1340" w:rsidP="00F51E46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0" w:rsidRPr="0069701A" w:rsidRDefault="003E1340" w:rsidP="00DD571B">
            <w:pPr>
              <w:jc w:val="center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2641,44</w:t>
            </w:r>
            <w:r w:rsidR="00014678" w:rsidRPr="0069701A">
              <w:rPr>
                <w:rFonts w:ascii="PT Astra Serif" w:hAnsi="PT Astra Serif" w:cs="Arial"/>
                <w:b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0" w:rsidRPr="0069701A" w:rsidRDefault="003E1340" w:rsidP="00DD571B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0" w:rsidRPr="0069701A" w:rsidRDefault="003E1340" w:rsidP="00DD571B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0" w:rsidRPr="0069701A" w:rsidRDefault="003E1340" w:rsidP="00DD571B">
            <w:pPr>
              <w:jc w:val="center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2615,6</w:t>
            </w:r>
            <w:r w:rsidR="00014678" w:rsidRPr="0069701A">
              <w:rPr>
                <w:rFonts w:ascii="PT Astra Serif" w:hAnsi="PT Astra Serif" w:cs="Arial"/>
                <w:b/>
              </w:rPr>
              <w:t>6</w:t>
            </w:r>
            <w:r w:rsidRPr="0069701A">
              <w:rPr>
                <w:rFonts w:ascii="PT Astra Serif" w:hAnsi="PT Astra Serif" w:cs="Arial"/>
                <w:b/>
              </w:rPr>
              <w:t>7</w:t>
            </w:r>
          </w:p>
        </w:tc>
        <w:tc>
          <w:tcPr>
            <w:tcW w:w="1847" w:type="dxa"/>
            <w:gridSpan w:val="2"/>
            <w:vAlign w:val="center"/>
          </w:tcPr>
          <w:p w:rsidR="003E1340" w:rsidRPr="0069701A" w:rsidRDefault="003E1340" w:rsidP="00DD571B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25,776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69" w:hanging="69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6F59D9">
            <w:pPr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Благоустройство придомовой территории д. 2 по пр. Мира в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0A46B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7,234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7,234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14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43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6F59D9">
            <w:pPr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Обустройство пешеходной дорожки к д. 2 по пр. Мира в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0A46B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6,039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4,790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1,249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44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6F59D9">
            <w:pPr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Благоустройство придомовой территории д. 4 по пр. Мира в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7,033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7,033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14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45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 xml:space="preserve">Обустройство пешеходной дорожки к д.4 по пр. Мира в г. Суворове Тульской обл. 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6,176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5,111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1,065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Благоустройство придомовой территории д. 6 по пр. Мира в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7,71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7,710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47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Обустройство пешеходной дорожки к д. 6 по пр. Мира в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6,927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5,732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1,195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48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 xml:space="preserve">Благоустройство придомовой территории д. 8 по пр. Мира в г. Суворове Тульской обл. 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9,569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9,569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49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 xml:space="preserve">Обустройство пешеходной дорожки к д.8 по пр. Мира в г. Суворове Тульской обл. 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bookmarkStart w:id="0" w:name="_GoBack"/>
            <w:bookmarkEnd w:id="0"/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6,405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5,300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1,105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50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Благоустройство придомовой территории д. 10 по пр. Мира в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70,556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70,556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51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 xml:space="preserve">Обустройство пешеходной дорожки к д. 10 по пр. Мира в г. Суворове Тульской обл. 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1,25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1,034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0,216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Благоустройство придомовой территории д. 12 по пр. Мира в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6,556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5,348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1,208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53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 xml:space="preserve">Устройство пешеходных дорожек к д. 12 по пр. Мира в г. Суворове Тульской обл. 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6,065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5,018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1,047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54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Благоустройство придомовой территории д. 14 по пр. Мира в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6,41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6,410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 xml:space="preserve">Устройство пешеходной дорожки к д. 14 по пр. Мира в г. Суворове Тульской обл. 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1,874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1,551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0,323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56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Благоустройство придомовой территории  по пр. Мира д. 16 в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44,001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44,001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57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 xml:space="preserve">Устройство пешеходной дорожки к д. 16 по пр. Мира в г. Суворове Тульской обл. 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4,692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3,883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0,809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58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Благоустройство придомовой территори</w:t>
            </w:r>
            <w:r w:rsidR="00F51E46" w:rsidRPr="0069701A">
              <w:rPr>
                <w:rFonts w:ascii="PT Astra Serif" w:hAnsi="PT Astra Serif"/>
                <w:color w:val="000000"/>
              </w:rPr>
              <w:t>и</w:t>
            </w:r>
            <w:r w:rsidRPr="0069701A">
              <w:rPr>
                <w:rFonts w:ascii="PT Astra Serif" w:hAnsi="PT Astra Serif"/>
                <w:color w:val="000000"/>
              </w:rPr>
              <w:t xml:space="preserve">  по ул. Космонавтов д.16 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4,035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4,035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Устройство ограждения на придомовой территории по ул.Космонавтов д. 16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11,931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10,252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1,679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Устройство ограждения на придомовой территории по ул. Тульская 1А  в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24,882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24,882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61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Ремонт придомовой территории по ул. Тульская д.1а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82,925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82,925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C25287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62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Обустройство парковки на придомовой территории по ул. Тульская д. 1а в г. Суворове Тульской области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107,581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84,699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22,882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15286F" w:rsidP="00E919C2">
            <w:pPr>
              <w:pStyle w:val="a8"/>
              <w:ind w:left="502" w:hanging="433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63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Благоустройство придомовой территории  по ул. Тульская д. 2а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97,799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97,799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15286F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64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Ремонт парковок на придомовой территории по ул.Тульская д. 2а г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51,592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42,709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8,883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E919C2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Благоустройство придомовой территории  по ул. Тульская д. 14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34,124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34,124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0,0</w:t>
            </w:r>
          </w:p>
        </w:tc>
      </w:tr>
      <w:tr w:rsidR="005679AD" w:rsidRPr="0069701A" w:rsidTr="00C25287">
        <w:trPr>
          <w:gridAfter w:val="1"/>
          <w:wAfter w:w="7" w:type="dxa"/>
        </w:trPr>
        <w:tc>
          <w:tcPr>
            <w:tcW w:w="880" w:type="dxa"/>
          </w:tcPr>
          <w:p w:rsidR="005679AD" w:rsidRPr="0069701A" w:rsidRDefault="00E919C2" w:rsidP="00E919C2">
            <w:pPr>
              <w:pStyle w:val="a8"/>
              <w:ind w:left="502" w:hanging="291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66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AD" w:rsidRPr="0069701A" w:rsidRDefault="005679AD" w:rsidP="006F59D9">
            <w:pPr>
              <w:rPr>
                <w:rFonts w:ascii="PT Astra Serif" w:hAnsi="PT Astra Serif"/>
                <w:color w:val="000000"/>
              </w:rPr>
            </w:pPr>
            <w:r w:rsidRPr="0069701A">
              <w:rPr>
                <w:rFonts w:ascii="PT Astra Serif" w:hAnsi="PT Astra Serif"/>
                <w:color w:val="000000"/>
              </w:rPr>
              <w:t>Устройство детской площадки по ул. Фрунзе д. 16а в  г. Суворове Тульской обл.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6F59D9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701A">
              <w:rPr>
                <w:rFonts w:ascii="PT Astra Serif" w:hAnsi="PT Astra Serif" w:cs="Calibri"/>
                <w:color w:val="000000"/>
              </w:rPr>
              <w:t>29,649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/>
              </w:rPr>
            </w:pPr>
            <w:r w:rsidRPr="0069701A">
              <w:rPr>
                <w:rFonts w:ascii="PT Astra Serif" w:hAnsi="PT Astra Serif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24,441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5679AD">
            <w:pPr>
              <w:jc w:val="center"/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5,208</w:t>
            </w:r>
          </w:p>
        </w:tc>
      </w:tr>
      <w:tr w:rsidR="0069701A" w:rsidRPr="0069701A" w:rsidTr="00C25287">
        <w:tc>
          <w:tcPr>
            <w:tcW w:w="5569" w:type="dxa"/>
            <w:gridSpan w:val="5"/>
            <w:tcBorders>
              <w:right w:val="single" w:sz="4" w:space="0" w:color="auto"/>
            </w:tcBorders>
          </w:tcPr>
          <w:p w:rsidR="0069701A" w:rsidRPr="0069701A" w:rsidRDefault="0069701A" w:rsidP="003E1340">
            <w:pPr>
              <w:jc w:val="right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69701A" w:rsidRPr="0069701A" w:rsidRDefault="0069701A" w:rsidP="000A46B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A" w:rsidRPr="0069701A" w:rsidRDefault="0069701A" w:rsidP="000A46B8">
            <w:pPr>
              <w:jc w:val="center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643,014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A" w:rsidRPr="0069701A" w:rsidRDefault="0069701A" w:rsidP="000A46B8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A" w:rsidRPr="0069701A" w:rsidRDefault="0069701A" w:rsidP="000A46B8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A" w:rsidRPr="0069701A" w:rsidRDefault="00C2060F" w:rsidP="005E6E79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596,145</w:t>
            </w:r>
          </w:p>
        </w:tc>
        <w:tc>
          <w:tcPr>
            <w:tcW w:w="1847" w:type="dxa"/>
            <w:gridSpan w:val="2"/>
            <w:vAlign w:val="center"/>
          </w:tcPr>
          <w:p w:rsidR="0069701A" w:rsidRPr="0069701A" w:rsidRDefault="0069701A" w:rsidP="000A46B8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46,869</w:t>
            </w:r>
          </w:p>
        </w:tc>
      </w:tr>
      <w:tr w:rsidR="0069701A" w:rsidRPr="0069701A" w:rsidTr="00C25287">
        <w:tc>
          <w:tcPr>
            <w:tcW w:w="5569" w:type="dxa"/>
            <w:gridSpan w:val="5"/>
            <w:tcBorders>
              <w:right w:val="single" w:sz="4" w:space="0" w:color="auto"/>
            </w:tcBorders>
          </w:tcPr>
          <w:p w:rsidR="0069701A" w:rsidRPr="0069701A" w:rsidRDefault="0069701A" w:rsidP="000A46B8">
            <w:pPr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Ремонт придомовых территорий</w:t>
            </w:r>
          </w:p>
        </w:tc>
        <w:tc>
          <w:tcPr>
            <w:tcW w:w="1276" w:type="dxa"/>
            <w:gridSpan w:val="2"/>
            <w:vAlign w:val="center"/>
          </w:tcPr>
          <w:p w:rsidR="0069701A" w:rsidRPr="0069701A" w:rsidRDefault="0069701A" w:rsidP="000A46B8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A" w:rsidRPr="0069701A" w:rsidRDefault="000A178B" w:rsidP="0063266A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63,200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A" w:rsidRPr="0069701A" w:rsidRDefault="0069701A" w:rsidP="000A46B8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A" w:rsidRPr="0069701A" w:rsidRDefault="0069701A" w:rsidP="000A46B8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1A" w:rsidRPr="0069701A" w:rsidRDefault="000A178B" w:rsidP="0069701A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63,200</w:t>
            </w:r>
          </w:p>
        </w:tc>
        <w:tc>
          <w:tcPr>
            <w:tcW w:w="1847" w:type="dxa"/>
            <w:gridSpan w:val="2"/>
            <w:vAlign w:val="center"/>
          </w:tcPr>
          <w:p w:rsidR="0069701A" w:rsidRPr="0069701A" w:rsidRDefault="000A178B" w:rsidP="0069701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5679AD" w:rsidRPr="0069701A" w:rsidTr="00C25287">
        <w:tc>
          <w:tcPr>
            <w:tcW w:w="5569" w:type="dxa"/>
            <w:gridSpan w:val="5"/>
            <w:tcBorders>
              <w:right w:val="single" w:sz="4" w:space="0" w:color="auto"/>
            </w:tcBorders>
          </w:tcPr>
          <w:p w:rsidR="005679AD" w:rsidRPr="0069701A" w:rsidRDefault="005679AD" w:rsidP="003E1340">
            <w:pPr>
              <w:pStyle w:val="a8"/>
              <w:tabs>
                <w:tab w:val="left" w:pos="804"/>
              </w:tabs>
              <w:jc w:val="right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3E1340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0A178B" w:rsidP="0063266A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63,200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DD571B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DD571B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69701A" w:rsidP="0069701A">
            <w:pPr>
              <w:jc w:val="center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63</w:t>
            </w:r>
            <w:r w:rsidR="005679AD" w:rsidRPr="0069701A">
              <w:rPr>
                <w:rFonts w:ascii="PT Astra Serif" w:hAnsi="PT Astra Serif" w:cs="Arial"/>
                <w:b/>
              </w:rPr>
              <w:t>,</w:t>
            </w:r>
            <w:r w:rsidRPr="0069701A">
              <w:rPr>
                <w:rFonts w:ascii="PT Astra Serif" w:hAnsi="PT Astra Serif" w:cs="Arial"/>
                <w:b/>
              </w:rPr>
              <w:t>200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0A178B" w:rsidP="0069701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5679AD" w:rsidRPr="0069701A" w:rsidTr="00C25287">
        <w:tc>
          <w:tcPr>
            <w:tcW w:w="5569" w:type="dxa"/>
            <w:gridSpan w:val="5"/>
            <w:tcBorders>
              <w:right w:val="single" w:sz="4" w:space="0" w:color="auto"/>
            </w:tcBorders>
            <w:vAlign w:val="center"/>
          </w:tcPr>
          <w:p w:rsidR="005679AD" w:rsidRPr="0069701A" w:rsidRDefault="005679AD" w:rsidP="00BA2EE2">
            <w:pPr>
              <w:rPr>
                <w:rFonts w:ascii="PT Astra Serif" w:hAnsi="PT Astra Serif" w:cs="Arial"/>
              </w:rPr>
            </w:pPr>
            <w:r w:rsidRPr="0069701A">
              <w:rPr>
                <w:rFonts w:ascii="PT Astra Serif" w:hAnsi="PT Astra Serif" w:cs="Arial"/>
              </w:rPr>
              <w:t>Ремонт придомовых территорий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3E1340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0A178B" w:rsidP="0063266A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DD571B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BA2EE2">
            <w:pPr>
              <w:jc w:val="center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0A178B" w:rsidP="0063266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BA2EE2">
            <w:pPr>
              <w:jc w:val="center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0,0</w:t>
            </w:r>
          </w:p>
        </w:tc>
      </w:tr>
      <w:tr w:rsidR="005679AD" w:rsidRPr="0069701A" w:rsidTr="00C25287">
        <w:tc>
          <w:tcPr>
            <w:tcW w:w="5569" w:type="dxa"/>
            <w:gridSpan w:val="5"/>
            <w:tcBorders>
              <w:right w:val="single" w:sz="4" w:space="0" w:color="auto"/>
            </w:tcBorders>
            <w:vAlign w:val="center"/>
          </w:tcPr>
          <w:p w:rsidR="005679AD" w:rsidRPr="0069701A" w:rsidRDefault="005679AD" w:rsidP="00BA2EE2">
            <w:pPr>
              <w:jc w:val="right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ИТОГО</w:t>
            </w:r>
          </w:p>
        </w:tc>
        <w:tc>
          <w:tcPr>
            <w:tcW w:w="1276" w:type="dxa"/>
            <w:gridSpan w:val="2"/>
            <w:vAlign w:val="center"/>
          </w:tcPr>
          <w:p w:rsidR="005679AD" w:rsidRPr="0069701A" w:rsidRDefault="005679AD" w:rsidP="003E1340">
            <w:pPr>
              <w:pStyle w:val="a3"/>
              <w:spacing w:line="0" w:lineRule="atLeast"/>
              <w:ind w:left="961" w:hanging="92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0A178B" w:rsidP="0063266A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DD571B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5679AD" w:rsidP="00BA2EE2">
            <w:pPr>
              <w:jc w:val="center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9AD" w:rsidRPr="0069701A" w:rsidRDefault="000A178B" w:rsidP="0063266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5679AD" w:rsidP="00BA2EE2">
            <w:pPr>
              <w:jc w:val="center"/>
              <w:rPr>
                <w:rFonts w:ascii="PT Astra Serif" w:hAnsi="PT Astra Serif" w:cs="Arial"/>
                <w:b/>
              </w:rPr>
            </w:pPr>
            <w:r w:rsidRPr="0069701A">
              <w:rPr>
                <w:rFonts w:ascii="PT Astra Serif" w:hAnsi="PT Astra Serif" w:cs="Arial"/>
                <w:b/>
              </w:rPr>
              <w:t>0,0</w:t>
            </w:r>
          </w:p>
        </w:tc>
      </w:tr>
      <w:tr w:rsidR="005679AD" w:rsidRPr="0069701A" w:rsidTr="00C25287">
        <w:tc>
          <w:tcPr>
            <w:tcW w:w="6845" w:type="dxa"/>
            <w:gridSpan w:val="7"/>
          </w:tcPr>
          <w:p w:rsidR="005679AD" w:rsidRPr="0069701A" w:rsidRDefault="005679AD" w:rsidP="003E1340">
            <w:pPr>
              <w:pStyle w:val="a8"/>
              <w:spacing w:before="0" w:beforeAutospacing="0" w:after="0" w:afterAutospacing="0" w:line="0" w:lineRule="atLeast"/>
              <w:jc w:val="both"/>
              <w:rPr>
                <w:rFonts w:ascii="PT Astra Serif" w:hAnsi="PT Astra Serif"/>
                <w:b/>
                <w:color w:val="000000"/>
              </w:rPr>
            </w:pPr>
            <w:r w:rsidRPr="0069701A">
              <w:rPr>
                <w:rFonts w:ascii="PT Astra Serif" w:hAnsi="PT Astra Serif"/>
                <w:b/>
                <w:color w:val="000000"/>
              </w:rPr>
              <w:t>ИТОГО:</w:t>
            </w:r>
          </w:p>
        </w:tc>
        <w:tc>
          <w:tcPr>
            <w:tcW w:w="1417" w:type="dxa"/>
            <w:gridSpan w:val="2"/>
            <w:vAlign w:val="center"/>
          </w:tcPr>
          <w:p w:rsidR="005679AD" w:rsidRPr="0069701A" w:rsidRDefault="000A178B" w:rsidP="0069701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3347,657</w:t>
            </w:r>
          </w:p>
        </w:tc>
        <w:tc>
          <w:tcPr>
            <w:tcW w:w="1703" w:type="dxa"/>
            <w:gridSpan w:val="2"/>
            <w:vAlign w:val="center"/>
          </w:tcPr>
          <w:p w:rsidR="005679AD" w:rsidRPr="0069701A" w:rsidRDefault="0069701A" w:rsidP="0069701A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5679AD" w:rsidRPr="0069701A" w:rsidRDefault="0069701A" w:rsidP="000A46B8">
            <w:pPr>
              <w:jc w:val="center"/>
              <w:rPr>
                <w:rFonts w:ascii="PT Astra Serif" w:hAnsi="PT Astra Serif"/>
                <w:b/>
              </w:rPr>
            </w:pPr>
            <w:r w:rsidRPr="0069701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984" w:type="dxa"/>
            <w:gridSpan w:val="2"/>
            <w:vAlign w:val="center"/>
          </w:tcPr>
          <w:p w:rsidR="005679AD" w:rsidRPr="0069701A" w:rsidRDefault="00C2060F" w:rsidP="0069701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3275,012</w:t>
            </w:r>
          </w:p>
        </w:tc>
        <w:tc>
          <w:tcPr>
            <w:tcW w:w="1847" w:type="dxa"/>
            <w:gridSpan w:val="2"/>
            <w:vAlign w:val="center"/>
          </w:tcPr>
          <w:p w:rsidR="005679AD" w:rsidRPr="0069701A" w:rsidRDefault="000A178B" w:rsidP="0069701A">
            <w:pPr>
              <w:pStyle w:val="a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72,645</w:t>
            </w:r>
          </w:p>
        </w:tc>
      </w:tr>
    </w:tbl>
    <w:p w:rsidR="00E1766A" w:rsidRPr="0069701A" w:rsidRDefault="00E1766A" w:rsidP="004F4AB5">
      <w:pPr>
        <w:rPr>
          <w:rFonts w:ascii="PT Astra Serif" w:hAnsi="PT Astra Serif"/>
          <w:b/>
        </w:rPr>
        <w:sectPr w:rsidR="00E1766A" w:rsidRPr="0069701A" w:rsidSect="00E1766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1766A" w:rsidRPr="00B842D3" w:rsidRDefault="00E1766A" w:rsidP="00E1766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1766A" w:rsidRPr="004A24EF" w:rsidRDefault="00E1766A" w:rsidP="00E1766A">
      <w:pPr>
        <w:jc w:val="center"/>
        <w:rPr>
          <w:rFonts w:ascii="PT Astra Serif" w:hAnsi="PT Astra Serif"/>
          <w:b/>
        </w:rPr>
      </w:pPr>
      <w:r w:rsidRPr="004A24EF">
        <w:rPr>
          <w:rFonts w:ascii="PT Astra Serif" w:hAnsi="PT Astra Serif"/>
          <w:b/>
        </w:rPr>
        <w:t>Раздел 6.</w:t>
      </w:r>
      <w:r w:rsidRPr="004A24EF">
        <w:rPr>
          <w:rFonts w:ascii="PT Astra Serif" w:hAnsi="PT Astra Serif"/>
        </w:rPr>
        <w:t xml:space="preserve"> </w:t>
      </w:r>
    </w:p>
    <w:p w:rsidR="00E1766A" w:rsidRPr="004A24EF" w:rsidRDefault="00E1766A" w:rsidP="00E1766A">
      <w:pPr>
        <w:jc w:val="center"/>
        <w:rPr>
          <w:rFonts w:ascii="PT Astra Serif" w:hAnsi="PT Astra Serif"/>
          <w:b/>
        </w:rPr>
      </w:pPr>
      <w:r w:rsidRPr="004A24EF">
        <w:rPr>
          <w:rFonts w:ascii="PT Astra Serif" w:hAnsi="PT Astra Serif"/>
          <w:b/>
        </w:rPr>
        <w:t>Ресурсное обеспечение Программы</w:t>
      </w:r>
    </w:p>
    <w:p w:rsidR="00E1766A" w:rsidRPr="006F1E26" w:rsidRDefault="00E1766A" w:rsidP="00E1766A">
      <w:pPr>
        <w:jc w:val="center"/>
        <w:rPr>
          <w:rFonts w:ascii="PT Astra Serif" w:hAnsi="PT Astra Serif"/>
          <w:b/>
          <w:sz w:val="26"/>
          <w:szCs w:val="26"/>
        </w:rPr>
      </w:pPr>
      <w:r w:rsidRPr="004A24EF">
        <w:rPr>
          <w:rFonts w:ascii="PT Astra Serif" w:hAnsi="PT Astra Serif"/>
          <w:b/>
        </w:rPr>
        <w:t>«Формирование современной городской среды</w:t>
      </w:r>
      <w:r w:rsidRPr="006F1E26">
        <w:rPr>
          <w:rFonts w:ascii="PT Astra Serif" w:hAnsi="PT Astra Serif"/>
          <w:b/>
          <w:sz w:val="26"/>
          <w:szCs w:val="26"/>
        </w:rPr>
        <w:t>»</w:t>
      </w:r>
    </w:p>
    <w:p w:rsidR="00E1766A" w:rsidRPr="004A24EF" w:rsidRDefault="00E1766A" w:rsidP="00E1766A">
      <w:pPr>
        <w:tabs>
          <w:tab w:val="left" w:pos="5250"/>
        </w:tabs>
        <w:rPr>
          <w:rFonts w:ascii="PT Astra Serif" w:hAnsi="PT Astra Serif"/>
          <w:b/>
          <w:sz w:val="16"/>
          <w:szCs w:val="16"/>
        </w:rPr>
      </w:pPr>
      <w:r w:rsidRPr="006F1E26">
        <w:rPr>
          <w:rFonts w:ascii="PT Astra Serif" w:hAnsi="PT Astra Serif"/>
          <w:b/>
          <w:sz w:val="26"/>
          <w:szCs w:val="26"/>
        </w:rPr>
        <w:tab/>
      </w:r>
    </w:p>
    <w:tbl>
      <w:tblPr>
        <w:tblW w:w="8960" w:type="dxa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417"/>
        <w:gridCol w:w="1134"/>
        <w:gridCol w:w="1134"/>
        <w:gridCol w:w="1134"/>
        <w:gridCol w:w="1021"/>
      </w:tblGrid>
      <w:tr w:rsidR="000A178B" w:rsidRPr="00BE29D2" w:rsidTr="000A178B">
        <w:trPr>
          <w:trHeight w:val="210"/>
        </w:trPr>
        <w:tc>
          <w:tcPr>
            <w:tcW w:w="1809" w:type="dxa"/>
            <w:vMerge w:val="restart"/>
            <w:vAlign w:val="center"/>
          </w:tcPr>
          <w:p w:rsidR="000A178B" w:rsidRPr="00BE29D2" w:rsidRDefault="000A178B" w:rsidP="00172E46">
            <w:pPr>
              <w:jc w:val="center"/>
              <w:rPr>
                <w:rFonts w:ascii="PT Astra Serif" w:hAnsi="PT Astra Serif"/>
                <w:b/>
              </w:rPr>
            </w:pPr>
            <w:r w:rsidRPr="00BE29D2">
              <w:rPr>
                <w:rFonts w:ascii="PT Astra Serif" w:hAnsi="PT Astra Serif"/>
                <w:b/>
              </w:rPr>
              <w:t>Наименование ресурсов</w:t>
            </w:r>
          </w:p>
        </w:tc>
        <w:tc>
          <w:tcPr>
            <w:tcW w:w="1311" w:type="dxa"/>
            <w:vMerge w:val="restart"/>
            <w:vAlign w:val="center"/>
          </w:tcPr>
          <w:p w:rsidR="000A178B" w:rsidRPr="00BE29D2" w:rsidRDefault="000A178B" w:rsidP="00172E46">
            <w:pPr>
              <w:jc w:val="center"/>
              <w:rPr>
                <w:rFonts w:ascii="PT Astra Serif" w:hAnsi="PT Astra Serif"/>
                <w:b/>
              </w:rPr>
            </w:pPr>
            <w:r w:rsidRPr="00BE29D2">
              <w:rPr>
                <w:rFonts w:ascii="PT Astra Serif" w:hAnsi="PT Astra Serif"/>
                <w:b/>
              </w:rPr>
              <w:t>Ед. измерения</w:t>
            </w: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vAlign w:val="center"/>
          </w:tcPr>
          <w:p w:rsidR="000A178B" w:rsidRPr="00BE29D2" w:rsidRDefault="000A178B" w:rsidP="00172E46">
            <w:pPr>
              <w:jc w:val="center"/>
              <w:rPr>
                <w:rFonts w:ascii="PT Astra Serif" w:hAnsi="PT Astra Serif"/>
                <w:b/>
              </w:rPr>
            </w:pPr>
            <w:r w:rsidRPr="00BE29D2">
              <w:rPr>
                <w:rFonts w:ascii="PT Astra Serif" w:hAnsi="PT Astra Serif"/>
                <w:b/>
              </w:rPr>
              <w:t>Потребность</w:t>
            </w:r>
          </w:p>
        </w:tc>
      </w:tr>
      <w:tr w:rsidR="000A178B" w:rsidRPr="00BE29D2" w:rsidTr="000A178B">
        <w:trPr>
          <w:trHeight w:val="703"/>
        </w:trPr>
        <w:tc>
          <w:tcPr>
            <w:tcW w:w="1809" w:type="dxa"/>
            <w:vMerge/>
            <w:vAlign w:val="center"/>
          </w:tcPr>
          <w:p w:rsidR="000A178B" w:rsidRPr="00BE29D2" w:rsidRDefault="000A178B" w:rsidP="00172E4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11" w:type="dxa"/>
            <w:vMerge/>
            <w:vAlign w:val="center"/>
          </w:tcPr>
          <w:p w:rsidR="000A178B" w:rsidRPr="00BE29D2" w:rsidRDefault="000A178B" w:rsidP="00172E4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A178B" w:rsidRPr="00BE29D2" w:rsidRDefault="000A178B" w:rsidP="00172E46">
            <w:pPr>
              <w:jc w:val="center"/>
              <w:rPr>
                <w:rFonts w:ascii="PT Astra Serif" w:hAnsi="PT Astra Serif"/>
                <w:b/>
              </w:rPr>
            </w:pPr>
            <w:r w:rsidRPr="00BE29D2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178B" w:rsidRPr="00BE29D2" w:rsidRDefault="000A178B" w:rsidP="00172E4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178B" w:rsidRPr="00BE29D2" w:rsidRDefault="000A178B" w:rsidP="00172E4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178B" w:rsidRPr="00BE29D2" w:rsidRDefault="000A178B" w:rsidP="00172E4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0A178B" w:rsidRPr="00BE29D2" w:rsidRDefault="000A178B" w:rsidP="00172E4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</w:t>
            </w:r>
          </w:p>
        </w:tc>
      </w:tr>
      <w:tr w:rsidR="000A178B" w:rsidRPr="00BE29D2" w:rsidTr="000A178B">
        <w:tc>
          <w:tcPr>
            <w:tcW w:w="1809" w:type="dxa"/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eastAsia="Calibri" w:hAnsi="PT Astra Serif"/>
                <w:lang w:eastAsia="en-US"/>
              </w:rPr>
              <w:t>Федеральный бюджет</w:t>
            </w:r>
          </w:p>
        </w:tc>
        <w:tc>
          <w:tcPr>
            <w:tcW w:w="1311" w:type="dxa"/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тыс. руб.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  <w:color w:val="000000"/>
              </w:rPr>
            </w:pPr>
            <w:r w:rsidRPr="00BE29D2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0,0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  <w:color w:val="000000"/>
              </w:rPr>
            </w:pPr>
            <w:r w:rsidRPr="00BE29D2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0A178B" w:rsidRPr="00BE29D2" w:rsidTr="000A178B">
        <w:tc>
          <w:tcPr>
            <w:tcW w:w="1809" w:type="dxa"/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11" w:type="dxa"/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тыс. руб.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0,0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0,0</w:t>
            </w:r>
          </w:p>
        </w:tc>
      </w:tr>
      <w:tr w:rsidR="000A178B" w:rsidRPr="00BE29D2" w:rsidTr="000A178B">
        <w:tc>
          <w:tcPr>
            <w:tcW w:w="1809" w:type="dxa"/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бюджет МО город Суворов Суворовского района</w:t>
            </w:r>
          </w:p>
        </w:tc>
        <w:tc>
          <w:tcPr>
            <w:tcW w:w="1311" w:type="dxa"/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тыс. руб.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178B" w:rsidRPr="00BE29D2" w:rsidRDefault="00943CDD" w:rsidP="00943CDD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3275</w:t>
            </w:r>
            <w:r w:rsidR="0066603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2615,667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596,145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63,200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0A178B" w:rsidRPr="00BE29D2" w:rsidRDefault="00666031" w:rsidP="00BE29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0A178B" w:rsidRPr="00BE29D2" w:rsidTr="000A178B">
        <w:tc>
          <w:tcPr>
            <w:tcW w:w="1809" w:type="dxa"/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311" w:type="dxa"/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тыс. руб.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72,645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</w:t>
            </w:r>
            <w:r w:rsidRPr="00BE29D2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776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spacing w:after="200"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46,869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0A178B" w:rsidRPr="00BE29D2" w:rsidRDefault="000A178B" w:rsidP="00BE29D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</w:tbl>
    <w:p w:rsidR="00E1766A" w:rsidRPr="004A24EF" w:rsidRDefault="00E1766A" w:rsidP="00E1766A">
      <w:pPr>
        <w:pStyle w:val="ConsPlusNormal"/>
        <w:jc w:val="center"/>
        <w:rPr>
          <w:rFonts w:ascii="PT Astra Serif" w:hAnsi="PT Astra Serif" w:cs="Times New Roman"/>
          <w:sz w:val="16"/>
          <w:szCs w:val="16"/>
        </w:rPr>
      </w:pPr>
    </w:p>
    <w:p w:rsidR="00E1766A" w:rsidRPr="004A24EF" w:rsidRDefault="00E1766A" w:rsidP="006F1E26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A24EF">
        <w:rPr>
          <w:rFonts w:ascii="PT Astra Serif" w:hAnsi="PT Astra Serif" w:cs="Times New Roman"/>
          <w:b/>
          <w:sz w:val="24"/>
          <w:szCs w:val="24"/>
        </w:rPr>
        <w:t>Раздел 7.</w:t>
      </w:r>
    </w:p>
    <w:p w:rsidR="00E1766A" w:rsidRPr="004A24EF" w:rsidRDefault="00E1766A" w:rsidP="006F1E26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A24EF">
        <w:rPr>
          <w:rFonts w:ascii="PT Astra Serif" w:hAnsi="PT Astra Serif" w:cs="Times New Roman"/>
          <w:b/>
          <w:sz w:val="24"/>
          <w:szCs w:val="24"/>
        </w:rPr>
        <w:t>Обоснование необходимых финансовых ресурсов</w:t>
      </w:r>
    </w:p>
    <w:p w:rsidR="00E1766A" w:rsidRPr="004A24EF" w:rsidRDefault="00E1766A" w:rsidP="006F1E26">
      <w:pPr>
        <w:pStyle w:val="ConsPlusNormal"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A24EF">
        <w:rPr>
          <w:rFonts w:ascii="PT Astra Serif" w:hAnsi="PT Astra Serif" w:cs="Times New Roman"/>
          <w:b/>
          <w:sz w:val="24"/>
          <w:szCs w:val="24"/>
        </w:rPr>
        <w:t xml:space="preserve"> на реализацию Программы</w:t>
      </w:r>
    </w:p>
    <w:p w:rsidR="00E1766A" w:rsidRPr="004A24EF" w:rsidRDefault="00E1766A" w:rsidP="00E1766A">
      <w:pPr>
        <w:jc w:val="center"/>
        <w:rPr>
          <w:rFonts w:ascii="PT Astra Serif" w:hAnsi="PT Astra Serif"/>
          <w:b/>
        </w:rPr>
      </w:pPr>
      <w:r w:rsidRPr="004A24EF">
        <w:rPr>
          <w:rFonts w:ascii="PT Astra Serif" w:hAnsi="PT Astra Serif"/>
          <w:b/>
        </w:rPr>
        <w:t xml:space="preserve">«Формирование современной городской среды» </w:t>
      </w:r>
    </w:p>
    <w:p w:rsidR="00E1766A" w:rsidRPr="004A24EF" w:rsidRDefault="00E1766A" w:rsidP="00E1766A">
      <w:pPr>
        <w:jc w:val="center"/>
        <w:rPr>
          <w:rFonts w:ascii="PT Astra Serif" w:hAnsi="PT Astra Serif"/>
          <w:b/>
          <w:sz w:val="16"/>
          <w:szCs w:val="16"/>
        </w:rPr>
      </w:pPr>
    </w:p>
    <w:p w:rsidR="00E1766A" w:rsidRPr="004A24EF" w:rsidRDefault="00E1766A" w:rsidP="0007002A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lang w:eastAsia="en-US"/>
        </w:rPr>
      </w:pPr>
      <w:r w:rsidRPr="004A24EF">
        <w:rPr>
          <w:rFonts w:ascii="PT Astra Serif" w:eastAsia="Calibri" w:hAnsi="PT Astra Serif"/>
          <w:lang w:eastAsia="en-US"/>
        </w:rPr>
        <w:t>Финансирование Программы предполагается осуществлять за счет средств бюджета муниципального образования город Суворов Суворовского района, федерального бюджета и бюджета Тульской области.</w:t>
      </w:r>
    </w:p>
    <w:p w:rsidR="00E1766A" w:rsidRPr="004A24EF" w:rsidRDefault="00E1766A" w:rsidP="0007002A"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4A24EF">
        <w:rPr>
          <w:rFonts w:ascii="PT Astra Serif" w:eastAsia="Calibri" w:hAnsi="PT Astra Serif"/>
          <w:lang w:eastAsia="en-US"/>
        </w:rPr>
        <w:t xml:space="preserve">Объем финансирования Программы носит прогнозный характер и подлежит уточнению </w:t>
      </w:r>
      <w:r w:rsidRPr="004A24EF">
        <w:rPr>
          <w:rFonts w:ascii="PT Astra Serif" w:hAnsi="PT Astra Serif"/>
        </w:rPr>
        <w:t xml:space="preserve">в соответствии с решениями органов государственной власти Тульской области и органов местного самоуправления муниципального образования </w:t>
      </w:r>
      <w:r w:rsidRPr="004A24EF">
        <w:rPr>
          <w:rFonts w:ascii="PT Astra Serif" w:eastAsia="Calibri" w:hAnsi="PT Astra Serif"/>
          <w:lang w:eastAsia="en-US"/>
        </w:rPr>
        <w:t>город Суворов Суворовского района</w:t>
      </w:r>
      <w:r w:rsidRPr="004A24EF">
        <w:rPr>
          <w:rFonts w:ascii="PT Astra Serif" w:hAnsi="PT Astra Serif"/>
        </w:rPr>
        <w:t>.</w:t>
      </w:r>
    </w:p>
    <w:p w:rsidR="00E1766A" w:rsidRPr="004A24EF" w:rsidRDefault="00E1766A" w:rsidP="00E1766A">
      <w:pPr>
        <w:tabs>
          <w:tab w:val="left" w:pos="0"/>
        </w:tabs>
        <w:jc w:val="both"/>
        <w:rPr>
          <w:rFonts w:ascii="PT Astra Serif" w:hAnsi="PT Astra Serif"/>
          <w:sz w:val="16"/>
          <w:szCs w:val="16"/>
        </w:rPr>
      </w:pPr>
    </w:p>
    <w:p w:rsidR="00E1766A" w:rsidRPr="004A24EF" w:rsidRDefault="00E1766A" w:rsidP="006F1E26">
      <w:pPr>
        <w:pStyle w:val="a8"/>
        <w:shd w:val="clear" w:color="auto" w:fill="FFFFFF"/>
        <w:spacing w:before="0" w:beforeAutospacing="0" w:after="0" w:afterAutospacing="0" w:line="0" w:lineRule="atLeast"/>
        <w:ind w:right="28"/>
        <w:jc w:val="center"/>
        <w:rPr>
          <w:rFonts w:ascii="PT Astra Serif" w:hAnsi="PT Astra Serif"/>
          <w:b/>
          <w:bCs/>
          <w:color w:val="010101"/>
        </w:rPr>
      </w:pPr>
      <w:r w:rsidRPr="004A24EF">
        <w:rPr>
          <w:rFonts w:ascii="PT Astra Serif" w:hAnsi="PT Astra Serif"/>
          <w:b/>
          <w:bCs/>
          <w:color w:val="010101"/>
        </w:rPr>
        <w:t xml:space="preserve">Раздел 8. </w:t>
      </w:r>
    </w:p>
    <w:p w:rsidR="00E1766A" w:rsidRPr="004A24EF" w:rsidRDefault="00E1766A" w:rsidP="006F1E26">
      <w:pPr>
        <w:pStyle w:val="a8"/>
        <w:shd w:val="clear" w:color="auto" w:fill="FFFFFF"/>
        <w:spacing w:before="0" w:beforeAutospacing="0" w:after="0" w:afterAutospacing="0" w:line="0" w:lineRule="atLeast"/>
        <w:ind w:right="28"/>
        <w:jc w:val="center"/>
        <w:rPr>
          <w:rFonts w:ascii="PT Astra Serif" w:hAnsi="PT Astra Serif"/>
          <w:b/>
          <w:bCs/>
          <w:color w:val="010101"/>
        </w:rPr>
      </w:pPr>
      <w:r w:rsidRPr="004A24EF">
        <w:rPr>
          <w:rFonts w:ascii="PT Astra Serif" w:hAnsi="PT Astra Serif"/>
          <w:b/>
          <w:bCs/>
          <w:color w:val="010101"/>
        </w:rPr>
        <w:t>Анализ рисков реализации программы</w:t>
      </w:r>
    </w:p>
    <w:p w:rsidR="00E1766A" w:rsidRDefault="00E1766A" w:rsidP="006F1E26">
      <w:pPr>
        <w:pStyle w:val="a8"/>
        <w:shd w:val="clear" w:color="auto" w:fill="FFFFFF"/>
        <w:spacing w:before="0" w:beforeAutospacing="0" w:after="0" w:afterAutospacing="0" w:line="0" w:lineRule="atLeast"/>
        <w:ind w:right="28"/>
        <w:jc w:val="center"/>
        <w:rPr>
          <w:rFonts w:ascii="PT Astra Serif" w:hAnsi="PT Astra Serif"/>
          <w:b/>
          <w:bCs/>
          <w:color w:val="010101"/>
        </w:rPr>
      </w:pPr>
      <w:r w:rsidRPr="004A24EF">
        <w:rPr>
          <w:rFonts w:ascii="PT Astra Serif" w:hAnsi="PT Astra Serif"/>
          <w:b/>
          <w:bCs/>
          <w:color w:val="010101"/>
        </w:rPr>
        <w:t xml:space="preserve"> и описание мер управления рисками</w:t>
      </w:r>
    </w:p>
    <w:p w:rsidR="004A24EF" w:rsidRPr="004A24EF" w:rsidRDefault="004A24EF" w:rsidP="006F1E26">
      <w:pPr>
        <w:pStyle w:val="a8"/>
        <w:shd w:val="clear" w:color="auto" w:fill="FFFFFF"/>
        <w:spacing w:before="0" w:beforeAutospacing="0" w:after="0" w:afterAutospacing="0" w:line="0" w:lineRule="atLeast"/>
        <w:ind w:right="28"/>
        <w:jc w:val="center"/>
        <w:rPr>
          <w:rFonts w:ascii="PT Astra Serif" w:hAnsi="PT Astra Serif"/>
          <w:b/>
          <w:bCs/>
          <w:color w:val="010101"/>
          <w:sz w:val="16"/>
          <w:szCs w:val="16"/>
        </w:rPr>
      </w:pPr>
    </w:p>
    <w:p w:rsidR="00E1766A" w:rsidRPr="004A24EF" w:rsidRDefault="00E1766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Реализация программы сопряжена с определенными рисками, среди которых можно выделить следующие:</w:t>
      </w:r>
    </w:p>
    <w:p w:rsidR="00E1766A" w:rsidRPr="004A24EF" w:rsidRDefault="0007002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- </w:t>
      </w:r>
      <w:r w:rsidR="00E1766A" w:rsidRPr="004A24EF">
        <w:rPr>
          <w:rFonts w:ascii="PT Astra Serif" w:hAnsi="PT Astra Serif"/>
          <w:color w:val="010101"/>
        </w:rPr>
        <w:t>финансово-экономические риски;</w:t>
      </w:r>
    </w:p>
    <w:p w:rsidR="00E1766A" w:rsidRPr="004A24EF" w:rsidRDefault="0007002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- </w:t>
      </w:r>
      <w:r w:rsidR="00E1766A" w:rsidRPr="004A24EF">
        <w:rPr>
          <w:rFonts w:ascii="PT Astra Serif" w:hAnsi="PT Astra Serif"/>
          <w:color w:val="010101"/>
        </w:rPr>
        <w:t>социальные риски;</w:t>
      </w:r>
    </w:p>
    <w:p w:rsidR="00E1766A" w:rsidRPr="004A24EF" w:rsidRDefault="0007002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- </w:t>
      </w:r>
      <w:r w:rsidR="00E1766A" w:rsidRPr="004A24EF">
        <w:rPr>
          <w:rFonts w:ascii="PT Astra Serif" w:hAnsi="PT Astra Serif"/>
          <w:color w:val="010101"/>
        </w:rPr>
        <w:t>управленческие риски;</w:t>
      </w:r>
    </w:p>
    <w:p w:rsidR="00E1766A" w:rsidRPr="004A24EF" w:rsidRDefault="0007002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- </w:t>
      </w:r>
      <w:r w:rsidR="00E1766A" w:rsidRPr="004A24EF">
        <w:rPr>
          <w:rFonts w:ascii="PT Astra Serif" w:hAnsi="PT Astra Serif"/>
          <w:color w:val="010101"/>
        </w:rPr>
        <w:t>изменение федерального и регионального законодательства;</w:t>
      </w:r>
    </w:p>
    <w:p w:rsidR="00E1766A" w:rsidRPr="004A24EF" w:rsidRDefault="0007002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- </w:t>
      </w:r>
      <w:r w:rsidR="00E1766A" w:rsidRPr="004A24EF">
        <w:rPr>
          <w:rFonts w:ascii="PT Astra Serif" w:hAnsi="PT Astra Serif"/>
          <w:color w:val="010101"/>
        </w:rPr>
        <w:t>природно-климатические факторы.</w:t>
      </w:r>
    </w:p>
    <w:p w:rsidR="00E1766A" w:rsidRPr="004A24EF" w:rsidRDefault="00E1766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 xml:space="preserve">Финансово-экономические риски связаны с незапланированным сокращением в ходе реализации Программы предусмотренных объемов финансирования. Это потребует внесения изменений в Программу, пересмотра целевых значений показателей, и, возможно, отказа от реализации отдельных мероприятий и задач Программы. Сокращение финансирования негативным образом скажется на показателях Программы, приведет к снижению прогнозируемого вклада Программы в улучшение качества жизни населения, развитии социальной сферы муниципального образования </w:t>
      </w:r>
      <w:r w:rsidRPr="004A24EF">
        <w:rPr>
          <w:rFonts w:ascii="PT Astra Serif" w:eastAsia="Calibri" w:hAnsi="PT Astra Serif"/>
          <w:lang w:eastAsia="en-US"/>
        </w:rPr>
        <w:t>город Суворов Суворовского района</w:t>
      </w:r>
      <w:r w:rsidRPr="004A24EF">
        <w:rPr>
          <w:rFonts w:ascii="PT Astra Serif" w:hAnsi="PT Astra Serif"/>
          <w:color w:val="010101"/>
        </w:rPr>
        <w:t>.</w:t>
      </w:r>
    </w:p>
    <w:p w:rsidR="00E1766A" w:rsidRPr="004A24EF" w:rsidRDefault="00E1766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</w:p>
    <w:p w:rsidR="00E1766A" w:rsidRPr="004A24EF" w:rsidRDefault="00E1766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lastRenderedPageBreak/>
        <w:t>Управленческие риски связаны с неэффективным управлением реализацией Программы, низким качеством межведомственного взаимодействия, недостаточным контролем за реализацией Программы.</w:t>
      </w:r>
    </w:p>
    <w:p w:rsidR="00E1766A" w:rsidRPr="004A24EF" w:rsidRDefault="00E1766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Основными мерами управления и минимизации влияния указанных рисков на достижение целей Программы являются:</w:t>
      </w:r>
    </w:p>
    <w:p w:rsidR="00E1766A" w:rsidRPr="004A24EF" w:rsidRDefault="0007002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- </w:t>
      </w:r>
      <w:r w:rsidR="00E1766A" w:rsidRPr="004A24EF">
        <w:rPr>
          <w:rFonts w:ascii="PT Astra Serif" w:hAnsi="PT Astra Serif"/>
          <w:color w:val="010101"/>
        </w:rPr>
        <w:t>регулярный мониторинг реализации мероприятий Программы;</w:t>
      </w:r>
    </w:p>
    <w:p w:rsidR="00E1766A" w:rsidRPr="004A24EF" w:rsidRDefault="0007002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- </w:t>
      </w:r>
      <w:r w:rsidR="00E1766A" w:rsidRPr="004A24EF">
        <w:rPr>
          <w:rFonts w:ascii="PT Astra Serif" w:hAnsi="PT Astra Serif"/>
          <w:color w:val="010101"/>
        </w:rPr>
        <w:t>открытость и подотчетность;</w:t>
      </w:r>
    </w:p>
    <w:p w:rsidR="00E1766A" w:rsidRPr="004A24EF" w:rsidRDefault="0007002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</w:rPr>
      </w:pPr>
      <w:r w:rsidRPr="004A24EF">
        <w:rPr>
          <w:rFonts w:ascii="PT Astra Serif" w:hAnsi="PT Astra Serif"/>
          <w:color w:val="010101"/>
        </w:rPr>
        <w:t>- </w:t>
      </w:r>
      <w:r w:rsidR="00E1766A" w:rsidRPr="004A24EF">
        <w:rPr>
          <w:rFonts w:ascii="PT Astra Serif" w:hAnsi="PT Astra Serif"/>
          <w:color w:val="010101"/>
        </w:rPr>
        <w:t>методическое и экспертно-аналитическое сопровождение.</w:t>
      </w:r>
    </w:p>
    <w:p w:rsidR="0007002A" w:rsidRPr="004A24EF" w:rsidRDefault="0007002A" w:rsidP="00E1766A">
      <w:pPr>
        <w:pStyle w:val="a8"/>
        <w:shd w:val="clear" w:color="auto" w:fill="FFFFFF"/>
        <w:spacing w:before="0" w:beforeAutospacing="0" w:after="0" w:afterAutospacing="0" w:line="0" w:lineRule="atLeast"/>
        <w:ind w:right="28" w:firstLine="709"/>
        <w:jc w:val="both"/>
        <w:rPr>
          <w:rFonts w:ascii="PT Astra Serif" w:hAnsi="PT Astra Serif"/>
          <w:color w:val="010101"/>
          <w:sz w:val="16"/>
          <w:szCs w:val="16"/>
        </w:rPr>
      </w:pPr>
    </w:p>
    <w:p w:rsidR="00E1766A" w:rsidRPr="004A24EF" w:rsidRDefault="00943CDD" w:rsidP="00E1766A">
      <w:pPr>
        <w:tabs>
          <w:tab w:val="left" w:pos="1935"/>
        </w:tabs>
        <w:jc w:val="center"/>
        <w:rPr>
          <w:rFonts w:ascii="PT Astra Serif" w:hAnsi="PT Astra Serif"/>
          <w:b/>
          <w:bCs/>
          <w:color w:val="010101"/>
        </w:rPr>
      </w:pPr>
      <w:r>
        <w:rPr>
          <w:rFonts w:ascii="PT Astra Serif" w:hAnsi="PT Astra Serif"/>
          <w:b/>
          <w:bCs/>
          <w:color w:val="010101"/>
        </w:rPr>
        <w:t>Раздел 9</w:t>
      </w:r>
    </w:p>
    <w:p w:rsidR="00E1766A" w:rsidRPr="004A24EF" w:rsidRDefault="00E1766A" w:rsidP="00E1766A">
      <w:pPr>
        <w:tabs>
          <w:tab w:val="left" w:pos="1935"/>
        </w:tabs>
        <w:jc w:val="center"/>
        <w:rPr>
          <w:rFonts w:ascii="PT Astra Serif" w:hAnsi="PT Astra Serif"/>
          <w:b/>
        </w:rPr>
      </w:pPr>
      <w:r w:rsidRPr="004A24EF">
        <w:rPr>
          <w:rFonts w:ascii="PT Astra Serif" w:hAnsi="PT Astra Serif"/>
          <w:b/>
        </w:rPr>
        <w:t xml:space="preserve">Осуществление контроля и координации </w:t>
      </w:r>
    </w:p>
    <w:p w:rsidR="00E1766A" w:rsidRPr="004A24EF" w:rsidRDefault="00E1766A" w:rsidP="00E1766A">
      <w:pPr>
        <w:tabs>
          <w:tab w:val="left" w:pos="1935"/>
        </w:tabs>
        <w:jc w:val="center"/>
        <w:rPr>
          <w:rFonts w:ascii="PT Astra Serif" w:hAnsi="PT Astra Serif"/>
          <w:b/>
        </w:rPr>
      </w:pPr>
      <w:r w:rsidRPr="004A24EF">
        <w:rPr>
          <w:rFonts w:ascii="PT Astra Serif" w:hAnsi="PT Astra Serif"/>
          <w:b/>
        </w:rPr>
        <w:t>за ходом выполнения Программы</w:t>
      </w:r>
    </w:p>
    <w:p w:rsidR="00E1766A" w:rsidRPr="004A24EF" w:rsidRDefault="00E1766A" w:rsidP="00E1766A">
      <w:pPr>
        <w:tabs>
          <w:tab w:val="left" w:pos="1935"/>
        </w:tabs>
        <w:jc w:val="center"/>
        <w:rPr>
          <w:rFonts w:ascii="PT Astra Serif" w:hAnsi="PT Astra Serif"/>
          <w:b/>
          <w:sz w:val="16"/>
          <w:szCs w:val="16"/>
        </w:rPr>
      </w:pPr>
    </w:p>
    <w:p w:rsidR="00E1766A" w:rsidRPr="004A24EF" w:rsidRDefault="0007002A" w:rsidP="00E1766A">
      <w:pPr>
        <w:tabs>
          <w:tab w:val="left" w:pos="1935"/>
        </w:tabs>
        <w:ind w:firstLine="709"/>
        <w:jc w:val="both"/>
        <w:rPr>
          <w:rFonts w:ascii="PT Astra Serif" w:hAnsi="PT Astra Serif"/>
        </w:rPr>
      </w:pPr>
      <w:r w:rsidRPr="004A24EF">
        <w:rPr>
          <w:rFonts w:ascii="PT Astra Serif" w:hAnsi="PT Astra Serif"/>
        </w:rPr>
        <w:t>9.1. </w:t>
      </w:r>
      <w:r w:rsidR="00E1766A" w:rsidRPr="004A24EF">
        <w:rPr>
          <w:rFonts w:ascii="PT Astra Serif" w:hAnsi="PT Astra Serif"/>
        </w:rPr>
        <w:t xml:space="preserve">В целях осуществления общественного контроля и координации реализации муниципальной программы создана общественная комиссия из представителей органов местного </w:t>
      </w:r>
      <w:r w:rsidR="00BE29D2" w:rsidRPr="004A24EF">
        <w:rPr>
          <w:rFonts w:ascii="PT Astra Serif" w:hAnsi="PT Astra Serif"/>
        </w:rPr>
        <w:t>самоуправления, -</w:t>
      </w:r>
      <w:r w:rsidR="00E1766A" w:rsidRPr="004A24EF">
        <w:rPr>
          <w:rFonts w:ascii="PT Astra Serif" w:hAnsi="PT Astra Serif"/>
        </w:rPr>
        <w:t xml:space="preserve">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порядке. </w:t>
      </w:r>
    </w:p>
    <w:p w:rsidR="00E1766A" w:rsidRPr="004A24EF" w:rsidRDefault="0007002A" w:rsidP="00E1766A">
      <w:pPr>
        <w:tabs>
          <w:tab w:val="left" w:pos="1935"/>
        </w:tabs>
        <w:ind w:firstLine="709"/>
        <w:jc w:val="both"/>
        <w:rPr>
          <w:rFonts w:ascii="PT Astra Serif" w:hAnsi="PT Astra Serif"/>
        </w:rPr>
      </w:pPr>
      <w:r w:rsidRPr="004A24EF">
        <w:rPr>
          <w:rFonts w:ascii="PT Astra Serif" w:hAnsi="PT Astra Serif"/>
        </w:rPr>
        <w:t>9.2. </w:t>
      </w:r>
      <w:r w:rsidR="00E1766A" w:rsidRPr="004A24EF">
        <w:rPr>
          <w:rFonts w:ascii="PT Astra Serif" w:hAnsi="PT Astra Serif"/>
        </w:rPr>
        <w:t xml:space="preserve">Общественный контроль за формированием и реализацией Программы со стороны граждан и организаций осуществляется в процессе обсуждения проекта муниципальной программы и обсуждения дизайн-проектов. </w:t>
      </w:r>
    </w:p>
    <w:p w:rsidR="00E1766A" w:rsidRPr="004A24EF" w:rsidRDefault="0007002A" w:rsidP="00706CC8">
      <w:pPr>
        <w:tabs>
          <w:tab w:val="left" w:pos="1935"/>
        </w:tabs>
        <w:ind w:firstLine="709"/>
        <w:jc w:val="both"/>
        <w:rPr>
          <w:rFonts w:ascii="PT Astra Serif" w:hAnsi="PT Astra Serif"/>
        </w:rPr>
      </w:pPr>
      <w:r w:rsidRPr="004A24EF">
        <w:rPr>
          <w:rFonts w:ascii="PT Astra Serif" w:hAnsi="PT Astra Serif"/>
        </w:rPr>
        <w:t>9.3. </w:t>
      </w:r>
      <w:r w:rsidR="00E1766A" w:rsidRPr="004A24EF">
        <w:rPr>
          <w:rFonts w:ascii="PT Astra Serif" w:hAnsi="PT Astra Serif"/>
        </w:rPr>
        <w:t>Контроль за соблюдением условий предоставления субсидий осуществляется министерством - главным распорядителем средств бюджета области и органами государственного</w:t>
      </w:r>
      <w:r w:rsidR="00983CA9" w:rsidRPr="004A24EF">
        <w:rPr>
          <w:rFonts w:ascii="PT Astra Serif" w:hAnsi="PT Astra Serif"/>
        </w:rPr>
        <w:t xml:space="preserve"> финансового надзора</w:t>
      </w:r>
    </w:p>
    <w:p w:rsidR="00F33543" w:rsidRPr="004A24EF" w:rsidRDefault="00F33543" w:rsidP="00EA401B">
      <w:pPr>
        <w:tabs>
          <w:tab w:val="left" w:pos="1935"/>
        </w:tabs>
        <w:jc w:val="both"/>
      </w:pPr>
    </w:p>
    <w:p w:rsidR="00F33543" w:rsidRPr="004A24EF" w:rsidRDefault="00F33543">
      <w:pPr>
        <w:spacing w:after="160" w:line="259" w:lineRule="auto"/>
      </w:pPr>
      <w:r w:rsidRPr="004A24EF">
        <w:br w:type="page"/>
      </w:r>
    </w:p>
    <w:p w:rsidR="00F33543" w:rsidRPr="00BE29D2" w:rsidRDefault="00F33543" w:rsidP="00F33543">
      <w:pPr>
        <w:ind w:firstLine="705"/>
        <w:jc w:val="center"/>
        <w:textAlignment w:val="baseline"/>
        <w:rPr>
          <w:rFonts w:ascii="PT Astra Serif" w:hAnsi="PT Astra Serif" w:cs="Segoe UI"/>
          <w:b/>
        </w:rPr>
      </w:pPr>
      <w:r w:rsidRPr="00BE29D2">
        <w:rPr>
          <w:rFonts w:ascii="PT Astra Serif" w:hAnsi="PT Astra Serif"/>
          <w:b/>
        </w:rPr>
        <w:lastRenderedPageBreak/>
        <w:t xml:space="preserve">Раздел </w:t>
      </w:r>
      <w:r w:rsidR="00BD7C77" w:rsidRPr="00BE29D2">
        <w:rPr>
          <w:rFonts w:ascii="PT Astra Serif" w:hAnsi="PT Astra Serif"/>
          <w:b/>
        </w:rPr>
        <w:t>10</w:t>
      </w:r>
      <w:r w:rsidRPr="00BE29D2">
        <w:rPr>
          <w:rFonts w:ascii="PT Astra Serif" w:hAnsi="PT Astra Serif"/>
          <w:b/>
        </w:rPr>
        <w:t>. </w:t>
      </w:r>
      <w:r w:rsidRPr="00BE29D2">
        <w:rPr>
          <w:rFonts w:ascii="PT Astra Serif" w:hAnsi="PT Astra Serif"/>
          <w:b/>
          <w:color w:val="000000"/>
        </w:rPr>
        <w:t>Перечень</w:t>
      </w:r>
      <w:r w:rsidRPr="00BE29D2">
        <w:rPr>
          <w:rFonts w:ascii="PT Astra Serif" w:hAnsi="PT Astra Serif"/>
          <w:b/>
        </w:rPr>
        <w:t> </w:t>
      </w:r>
    </w:p>
    <w:p w:rsidR="00F33543" w:rsidRPr="00BE29D2" w:rsidRDefault="00F33543" w:rsidP="00F33543">
      <w:pPr>
        <w:ind w:left="705"/>
        <w:jc w:val="center"/>
        <w:textAlignment w:val="baseline"/>
        <w:rPr>
          <w:rFonts w:ascii="PT Astra Serif" w:hAnsi="PT Astra Serif" w:cs="Segoe UI"/>
          <w:b/>
        </w:rPr>
      </w:pPr>
      <w:r w:rsidRPr="00BE29D2">
        <w:rPr>
          <w:rFonts w:ascii="PT Astra Serif" w:hAnsi="PT Astra Serif"/>
          <w:b/>
          <w:color w:val="000000"/>
        </w:rPr>
        <w:t>показателей результативности и эффективности </w:t>
      </w:r>
      <w:r w:rsidRPr="00BE29D2">
        <w:rPr>
          <w:rFonts w:ascii="PT Astra Serif" w:hAnsi="PT Astra Serif"/>
          <w:b/>
        </w:rPr>
        <w:t> </w:t>
      </w:r>
    </w:p>
    <w:p w:rsidR="00F33543" w:rsidRPr="00BE29D2" w:rsidRDefault="00F33543" w:rsidP="00F33543">
      <w:pPr>
        <w:ind w:firstLine="705"/>
        <w:jc w:val="center"/>
        <w:textAlignment w:val="baseline"/>
        <w:rPr>
          <w:rFonts w:ascii="PT Astra Serif" w:hAnsi="PT Astra Serif" w:cs="Segoe UI"/>
          <w:b/>
        </w:rPr>
      </w:pPr>
      <w:r w:rsidRPr="00BE29D2">
        <w:rPr>
          <w:rFonts w:ascii="PT Astra Serif" w:hAnsi="PT Astra Serif"/>
          <w:b/>
          <w:color w:val="000000"/>
        </w:rPr>
        <w:t>реализации муниципальной программы</w:t>
      </w:r>
      <w:r w:rsidRPr="00BE29D2">
        <w:rPr>
          <w:rFonts w:ascii="PT Astra Serif" w:hAnsi="PT Astra Serif"/>
          <w:b/>
        </w:rPr>
        <w:t> </w:t>
      </w:r>
    </w:p>
    <w:p w:rsidR="00F33543" w:rsidRPr="00BE29D2" w:rsidRDefault="00F33543" w:rsidP="00F33543">
      <w:pPr>
        <w:ind w:firstLine="705"/>
        <w:jc w:val="both"/>
        <w:textAlignment w:val="baseline"/>
        <w:rPr>
          <w:rFonts w:ascii="PT Astra Serif" w:hAnsi="PT Astra Serif" w:cs="Segoe UI"/>
          <w:sz w:val="18"/>
          <w:szCs w:val="18"/>
        </w:rPr>
      </w:pPr>
      <w:r w:rsidRPr="00BE29D2">
        <w:rPr>
          <w:rFonts w:ascii="PT Astra Serif" w:hAnsi="PT Astra Serif"/>
          <w:sz w:val="28"/>
          <w:szCs w:val="28"/>
        </w:rPr>
        <w:t> </w:t>
      </w:r>
    </w:p>
    <w:tbl>
      <w:tblPr>
        <w:tblStyle w:val="a9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993"/>
        <w:gridCol w:w="2551"/>
        <w:gridCol w:w="851"/>
        <w:gridCol w:w="850"/>
        <w:gridCol w:w="945"/>
        <w:gridCol w:w="1040"/>
      </w:tblGrid>
      <w:tr w:rsidR="00666031" w:rsidRPr="00BE29D2" w:rsidTr="00666031">
        <w:tc>
          <w:tcPr>
            <w:tcW w:w="2977" w:type="dxa"/>
            <w:vMerge w:val="restart"/>
            <w:hideMark/>
          </w:tcPr>
          <w:p w:rsidR="00666031" w:rsidRPr="00BE29D2" w:rsidRDefault="00666031" w:rsidP="00F33543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  <w:color w:val="000000"/>
              </w:rPr>
              <w:t>Наименование показателя</w:t>
            </w:r>
            <w:r w:rsidRPr="00BE29D2">
              <w:rPr>
                <w:rFonts w:ascii="PT Astra Serif" w:hAnsi="PT Astra Serif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:rsidR="00666031" w:rsidRPr="00BE29D2" w:rsidRDefault="00666031" w:rsidP="00F33543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  <w:color w:val="000000"/>
              </w:rPr>
              <w:t>Ед. измерения</w:t>
            </w:r>
          </w:p>
        </w:tc>
        <w:tc>
          <w:tcPr>
            <w:tcW w:w="2551" w:type="dxa"/>
            <w:vMerge w:val="restart"/>
            <w:hideMark/>
          </w:tcPr>
          <w:p w:rsidR="00666031" w:rsidRPr="00BE29D2" w:rsidRDefault="00666031" w:rsidP="00F33543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  <w:color w:val="000000"/>
              </w:rPr>
              <w:t>Фактическое значение показателя на момент разработки муниципальной программы (базисное значение)</w:t>
            </w:r>
            <w:r w:rsidRPr="00BE29D2">
              <w:rPr>
                <w:rFonts w:ascii="PT Astra Serif" w:hAnsi="PT Astra Serif"/>
              </w:rPr>
              <w:t> </w:t>
            </w:r>
          </w:p>
        </w:tc>
        <w:tc>
          <w:tcPr>
            <w:tcW w:w="3686" w:type="dxa"/>
            <w:gridSpan w:val="4"/>
          </w:tcPr>
          <w:p w:rsidR="00666031" w:rsidRPr="00BE29D2" w:rsidRDefault="00666031" w:rsidP="00F33543">
            <w:pPr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E29D2">
              <w:rPr>
                <w:rFonts w:ascii="PT Astra Serif" w:hAnsi="PT Astra Serif"/>
                <w:color w:val="000000"/>
              </w:rPr>
              <w:t>Значения показателей по годам реализации муниципальной программы</w:t>
            </w:r>
            <w:r w:rsidRPr="00BE29D2">
              <w:rPr>
                <w:rFonts w:ascii="PT Astra Serif" w:hAnsi="PT Astra Serif"/>
              </w:rPr>
              <w:t> </w:t>
            </w:r>
          </w:p>
        </w:tc>
      </w:tr>
      <w:tr w:rsidR="00666031" w:rsidRPr="00BE29D2" w:rsidTr="00666031">
        <w:tc>
          <w:tcPr>
            <w:tcW w:w="2977" w:type="dxa"/>
            <w:vMerge/>
            <w:hideMark/>
          </w:tcPr>
          <w:p w:rsidR="00666031" w:rsidRPr="00BE29D2" w:rsidRDefault="00666031" w:rsidP="00F33543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hideMark/>
          </w:tcPr>
          <w:p w:rsidR="00666031" w:rsidRPr="00BE29D2" w:rsidRDefault="00666031" w:rsidP="00F33543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hideMark/>
          </w:tcPr>
          <w:p w:rsidR="00666031" w:rsidRPr="00BE29D2" w:rsidRDefault="00666031" w:rsidP="00F33543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Align w:val="center"/>
            <w:hideMark/>
          </w:tcPr>
          <w:p w:rsidR="00666031" w:rsidRPr="00BE29D2" w:rsidRDefault="00666031" w:rsidP="00F33543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  <w:color w:val="000000"/>
              </w:rPr>
              <w:t>2019 год</w:t>
            </w:r>
          </w:p>
        </w:tc>
        <w:tc>
          <w:tcPr>
            <w:tcW w:w="850" w:type="dxa"/>
            <w:vAlign w:val="center"/>
            <w:hideMark/>
          </w:tcPr>
          <w:p w:rsidR="00666031" w:rsidRPr="00BE29D2" w:rsidRDefault="00666031" w:rsidP="00F33543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  <w:color w:val="000000"/>
              </w:rPr>
              <w:t>2020 год</w:t>
            </w:r>
          </w:p>
        </w:tc>
        <w:tc>
          <w:tcPr>
            <w:tcW w:w="945" w:type="dxa"/>
            <w:vAlign w:val="center"/>
            <w:hideMark/>
          </w:tcPr>
          <w:p w:rsidR="00666031" w:rsidRPr="00BE29D2" w:rsidRDefault="00666031" w:rsidP="00F33543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  <w:color w:val="000000"/>
              </w:rPr>
              <w:t>2021 год</w:t>
            </w:r>
          </w:p>
        </w:tc>
        <w:tc>
          <w:tcPr>
            <w:tcW w:w="1040" w:type="dxa"/>
            <w:vAlign w:val="center"/>
          </w:tcPr>
          <w:p w:rsidR="00666031" w:rsidRPr="00BE29D2" w:rsidRDefault="00666031" w:rsidP="00F33543">
            <w:pPr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E29D2">
              <w:rPr>
                <w:rFonts w:ascii="PT Astra Serif" w:hAnsi="PT Astra Serif"/>
                <w:color w:val="000000"/>
              </w:rPr>
              <w:t>2022 год.</w:t>
            </w:r>
          </w:p>
        </w:tc>
      </w:tr>
      <w:tr w:rsidR="00666031" w:rsidRPr="00BE29D2" w:rsidTr="00666031">
        <w:trPr>
          <w:trHeight w:val="597"/>
        </w:trPr>
        <w:tc>
          <w:tcPr>
            <w:tcW w:w="2977" w:type="dxa"/>
          </w:tcPr>
          <w:p w:rsidR="00666031" w:rsidRPr="00BE29D2" w:rsidRDefault="00666031" w:rsidP="00F33543">
            <w:pPr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благоустройстве, реализованных с трудовым участием граждан;</w:t>
            </w:r>
          </w:p>
        </w:tc>
        <w:tc>
          <w:tcPr>
            <w:tcW w:w="993" w:type="dxa"/>
            <w:vAlign w:val="center"/>
          </w:tcPr>
          <w:p w:rsidR="00666031" w:rsidRPr="00BE29D2" w:rsidRDefault="00666031" w:rsidP="00F33543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%</w:t>
            </w:r>
          </w:p>
        </w:tc>
        <w:tc>
          <w:tcPr>
            <w:tcW w:w="2551" w:type="dxa"/>
            <w:vAlign w:val="center"/>
          </w:tcPr>
          <w:p w:rsidR="00666031" w:rsidRPr="00BE29D2" w:rsidRDefault="00666031" w:rsidP="00F33543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vAlign w:val="center"/>
          </w:tcPr>
          <w:p w:rsidR="00666031" w:rsidRPr="00BE29D2" w:rsidRDefault="00666031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vAlign w:val="center"/>
          </w:tcPr>
          <w:p w:rsidR="00666031" w:rsidRPr="00BE29D2" w:rsidRDefault="00666031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100</w:t>
            </w:r>
          </w:p>
        </w:tc>
        <w:tc>
          <w:tcPr>
            <w:tcW w:w="945" w:type="dxa"/>
            <w:vAlign w:val="center"/>
          </w:tcPr>
          <w:p w:rsidR="00666031" w:rsidRPr="00BE29D2" w:rsidRDefault="00666031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100</w:t>
            </w:r>
          </w:p>
        </w:tc>
        <w:tc>
          <w:tcPr>
            <w:tcW w:w="1040" w:type="dxa"/>
            <w:vAlign w:val="center"/>
          </w:tcPr>
          <w:p w:rsidR="00666031" w:rsidRPr="00BE29D2" w:rsidRDefault="00666031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100</w:t>
            </w:r>
          </w:p>
        </w:tc>
      </w:tr>
      <w:tr w:rsidR="00666031" w:rsidRPr="00BE29D2" w:rsidTr="00666031">
        <w:tc>
          <w:tcPr>
            <w:tcW w:w="2977" w:type="dxa"/>
          </w:tcPr>
          <w:p w:rsidR="00666031" w:rsidRPr="00BE29D2" w:rsidRDefault="00666031" w:rsidP="00F33543">
            <w:pPr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реализованных с трудовым участием граждан.</w:t>
            </w:r>
          </w:p>
        </w:tc>
        <w:tc>
          <w:tcPr>
            <w:tcW w:w="993" w:type="dxa"/>
            <w:vAlign w:val="center"/>
          </w:tcPr>
          <w:p w:rsidR="00666031" w:rsidRPr="00BE29D2" w:rsidRDefault="00666031" w:rsidP="00F33543">
            <w:pPr>
              <w:jc w:val="center"/>
              <w:textAlignment w:val="baseline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%</w:t>
            </w:r>
          </w:p>
        </w:tc>
        <w:tc>
          <w:tcPr>
            <w:tcW w:w="2551" w:type="dxa"/>
            <w:vAlign w:val="center"/>
          </w:tcPr>
          <w:p w:rsidR="00666031" w:rsidRPr="00BE29D2" w:rsidRDefault="00666031" w:rsidP="00F33543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90</w:t>
            </w:r>
          </w:p>
        </w:tc>
        <w:tc>
          <w:tcPr>
            <w:tcW w:w="851" w:type="dxa"/>
            <w:vAlign w:val="center"/>
          </w:tcPr>
          <w:p w:rsidR="00666031" w:rsidRPr="00BE29D2" w:rsidRDefault="00666031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90</w:t>
            </w:r>
          </w:p>
        </w:tc>
        <w:tc>
          <w:tcPr>
            <w:tcW w:w="850" w:type="dxa"/>
            <w:vAlign w:val="center"/>
          </w:tcPr>
          <w:p w:rsidR="00666031" w:rsidRPr="00BE29D2" w:rsidRDefault="00666031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92</w:t>
            </w:r>
          </w:p>
        </w:tc>
        <w:tc>
          <w:tcPr>
            <w:tcW w:w="945" w:type="dxa"/>
            <w:vAlign w:val="center"/>
          </w:tcPr>
          <w:p w:rsidR="00666031" w:rsidRPr="00BE29D2" w:rsidRDefault="00666031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94</w:t>
            </w:r>
          </w:p>
        </w:tc>
        <w:tc>
          <w:tcPr>
            <w:tcW w:w="1040" w:type="dxa"/>
            <w:vAlign w:val="center"/>
          </w:tcPr>
          <w:p w:rsidR="00666031" w:rsidRPr="00BE29D2" w:rsidRDefault="00666031" w:rsidP="00BE29D2">
            <w:pPr>
              <w:jc w:val="center"/>
              <w:rPr>
                <w:rFonts w:ascii="PT Astra Serif" w:hAnsi="PT Astra Serif"/>
              </w:rPr>
            </w:pPr>
            <w:r w:rsidRPr="00BE29D2">
              <w:rPr>
                <w:rFonts w:ascii="PT Astra Serif" w:hAnsi="PT Astra Serif"/>
              </w:rPr>
              <w:t>94</w:t>
            </w:r>
          </w:p>
        </w:tc>
      </w:tr>
    </w:tbl>
    <w:p w:rsidR="00F33543" w:rsidRPr="00BE29D2" w:rsidRDefault="00F33543" w:rsidP="00F33543">
      <w:pPr>
        <w:pStyle w:val="a3"/>
        <w:ind w:left="0" w:firstLine="0"/>
        <w:rPr>
          <w:rFonts w:ascii="PT Astra Serif" w:hAnsi="PT Astra Serif"/>
          <w:sz w:val="26"/>
          <w:szCs w:val="26"/>
          <w:lang w:eastAsia="en-US"/>
        </w:rPr>
      </w:pPr>
    </w:p>
    <w:p w:rsidR="00706CC8" w:rsidRPr="00BE29D2" w:rsidRDefault="00706CC8" w:rsidP="00EA401B">
      <w:pPr>
        <w:tabs>
          <w:tab w:val="left" w:pos="1935"/>
        </w:tabs>
        <w:jc w:val="both"/>
        <w:rPr>
          <w:rFonts w:ascii="PT Astra Serif" w:hAnsi="PT Astra Serif"/>
        </w:rPr>
      </w:pPr>
    </w:p>
    <w:sectPr w:rsidR="00706CC8" w:rsidRPr="00BE29D2" w:rsidSect="005679A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14D9"/>
    <w:multiLevelType w:val="hybridMultilevel"/>
    <w:tmpl w:val="E7C29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61910"/>
    <w:multiLevelType w:val="hybridMultilevel"/>
    <w:tmpl w:val="12EEB2B6"/>
    <w:lvl w:ilvl="0" w:tplc="D7985A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BE25670"/>
    <w:multiLevelType w:val="hybridMultilevel"/>
    <w:tmpl w:val="9D1E060C"/>
    <w:lvl w:ilvl="0" w:tplc="85AA5BB6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" w15:restartNumberingAfterBreak="0">
    <w:nsid w:val="2F43494A"/>
    <w:multiLevelType w:val="hybridMultilevel"/>
    <w:tmpl w:val="B052C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BD2936"/>
    <w:multiLevelType w:val="hybridMultilevel"/>
    <w:tmpl w:val="60A62D36"/>
    <w:lvl w:ilvl="0" w:tplc="32240210">
      <w:start w:val="8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06D"/>
    <w:multiLevelType w:val="hybridMultilevel"/>
    <w:tmpl w:val="C366C242"/>
    <w:lvl w:ilvl="0" w:tplc="4D122A0C">
      <w:start w:val="8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3BD63DE3"/>
    <w:multiLevelType w:val="hybridMultilevel"/>
    <w:tmpl w:val="60DE7E28"/>
    <w:lvl w:ilvl="0" w:tplc="21307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82C4E"/>
    <w:multiLevelType w:val="hybridMultilevel"/>
    <w:tmpl w:val="D88400A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6C"/>
    <w:rsid w:val="00014678"/>
    <w:rsid w:val="00016021"/>
    <w:rsid w:val="000173F4"/>
    <w:rsid w:val="0007002A"/>
    <w:rsid w:val="000A178B"/>
    <w:rsid w:val="000A46B8"/>
    <w:rsid w:val="00110DAE"/>
    <w:rsid w:val="00117543"/>
    <w:rsid w:val="001445C5"/>
    <w:rsid w:val="00146E25"/>
    <w:rsid w:val="0015286F"/>
    <w:rsid w:val="001672AF"/>
    <w:rsid w:val="00172E46"/>
    <w:rsid w:val="00177008"/>
    <w:rsid w:val="00183D1B"/>
    <w:rsid w:val="00243007"/>
    <w:rsid w:val="00262150"/>
    <w:rsid w:val="002840F8"/>
    <w:rsid w:val="002926C2"/>
    <w:rsid w:val="0029488F"/>
    <w:rsid w:val="002E4511"/>
    <w:rsid w:val="002F2522"/>
    <w:rsid w:val="002F692E"/>
    <w:rsid w:val="00330AD3"/>
    <w:rsid w:val="00350088"/>
    <w:rsid w:val="0035307C"/>
    <w:rsid w:val="003631F9"/>
    <w:rsid w:val="003E1340"/>
    <w:rsid w:val="003F724E"/>
    <w:rsid w:val="004A24EF"/>
    <w:rsid w:val="004E2CE9"/>
    <w:rsid w:val="004E46B0"/>
    <w:rsid w:val="004F4AB5"/>
    <w:rsid w:val="00513757"/>
    <w:rsid w:val="00527CE8"/>
    <w:rsid w:val="00541EA2"/>
    <w:rsid w:val="005679AD"/>
    <w:rsid w:val="00580928"/>
    <w:rsid w:val="005B040A"/>
    <w:rsid w:val="005E38D0"/>
    <w:rsid w:val="005E69B4"/>
    <w:rsid w:val="005E6E79"/>
    <w:rsid w:val="005F6A74"/>
    <w:rsid w:val="00615B01"/>
    <w:rsid w:val="0062334E"/>
    <w:rsid w:val="0063266A"/>
    <w:rsid w:val="006658EF"/>
    <w:rsid w:val="00666031"/>
    <w:rsid w:val="0068176E"/>
    <w:rsid w:val="0069701A"/>
    <w:rsid w:val="006D5BEF"/>
    <w:rsid w:val="006E08BD"/>
    <w:rsid w:val="006F1E26"/>
    <w:rsid w:val="006F4780"/>
    <w:rsid w:val="006F59D9"/>
    <w:rsid w:val="00706CC8"/>
    <w:rsid w:val="00715ACD"/>
    <w:rsid w:val="00722802"/>
    <w:rsid w:val="007450BD"/>
    <w:rsid w:val="007907FC"/>
    <w:rsid w:val="00805775"/>
    <w:rsid w:val="00813C2B"/>
    <w:rsid w:val="00817EC5"/>
    <w:rsid w:val="008A1B09"/>
    <w:rsid w:val="008B7DBE"/>
    <w:rsid w:val="008D2723"/>
    <w:rsid w:val="00943CDD"/>
    <w:rsid w:val="0096281E"/>
    <w:rsid w:val="00977D67"/>
    <w:rsid w:val="00983CA9"/>
    <w:rsid w:val="00995127"/>
    <w:rsid w:val="009B7843"/>
    <w:rsid w:val="009C5745"/>
    <w:rsid w:val="009D0972"/>
    <w:rsid w:val="00A04374"/>
    <w:rsid w:val="00A233D5"/>
    <w:rsid w:val="00A27249"/>
    <w:rsid w:val="00A67724"/>
    <w:rsid w:val="00AD7CF0"/>
    <w:rsid w:val="00B54B18"/>
    <w:rsid w:val="00B6213C"/>
    <w:rsid w:val="00B73A1C"/>
    <w:rsid w:val="00B7738C"/>
    <w:rsid w:val="00B842D3"/>
    <w:rsid w:val="00B96529"/>
    <w:rsid w:val="00BA2EE2"/>
    <w:rsid w:val="00BD7C77"/>
    <w:rsid w:val="00BE29D2"/>
    <w:rsid w:val="00C049DA"/>
    <w:rsid w:val="00C14993"/>
    <w:rsid w:val="00C2060F"/>
    <w:rsid w:val="00C25287"/>
    <w:rsid w:val="00C46FC3"/>
    <w:rsid w:val="00CE28AC"/>
    <w:rsid w:val="00D271EF"/>
    <w:rsid w:val="00D3089B"/>
    <w:rsid w:val="00D355DD"/>
    <w:rsid w:val="00D6665B"/>
    <w:rsid w:val="00D8224B"/>
    <w:rsid w:val="00DA6A6C"/>
    <w:rsid w:val="00DD571B"/>
    <w:rsid w:val="00E1766A"/>
    <w:rsid w:val="00E248F0"/>
    <w:rsid w:val="00E9177F"/>
    <w:rsid w:val="00E919C2"/>
    <w:rsid w:val="00EA401B"/>
    <w:rsid w:val="00ED113E"/>
    <w:rsid w:val="00EE7300"/>
    <w:rsid w:val="00F00AC0"/>
    <w:rsid w:val="00F0623B"/>
    <w:rsid w:val="00F33543"/>
    <w:rsid w:val="00F4205E"/>
    <w:rsid w:val="00F51E46"/>
    <w:rsid w:val="00F54B1D"/>
    <w:rsid w:val="00F731FC"/>
    <w:rsid w:val="00F769BC"/>
    <w:rsid w:val="00F805FF"/>
    <w:rsid w:val="00F85403"/>
    <w:rsid w:val="00F85802"/>
    <w:rsid w:val="00F9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4DB1"/>
  <w15:docId w15:val="{EA9F41B7-270E-44C9-99F8-F85F32A7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6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E1766A"/>
    <w:pPr>
      <w:widowControl w:val="0"/>
      <w:spacing w:after="0" w:line="240" w:lineRule="auto"/>
      <w:ind w:left="104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17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176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766A"/>
    <w:pPr>
      <w:ind w:left="720"/>
      <w:contextualSpacing/>
    </w:pPr>
  </w:style>
  <w:style w:type="paragraph" w:styleId="a6">
    <w:name w:val="footer"/>
    <w:basedOn w:val="a"/>
    <w:link w:val="a7"/>
    <w:uiPriority w:val="99"/>
    <w:rsid w:val="00E176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7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1766A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176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66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99"/>
    <w:qFormat/>
    <w:rsid w:val="00B62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9A0A-88C5-435B-B202-3BCC0E94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Komarova-Pc</dc:creator>
  <cp:lastModifiedBy>LudaPC</cp:lastModifiedBy>
  <cp:revision>17</cp:revision>
  <cp:lastPrinted>2021-02-04T05:44:00Z</cp:lastPrinted>
  <dcterms:created xsi:type="dcterms:W3CDTF">2020-12-26T07:34:00Z</dcterms:created>
  <dcterms:modified xsi:type="dcterms:W3CDTF">2021-02-10T10:00:00Z</dcterms:modified>
</cp:coreProperties>
</file>