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95F" w:rsidRDefault="00C8595F" w:rsidP="00C8595F">
      <w:pPr>
        <w:spacing w:after="0" w:line="240" w:lineRule="auto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71437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95F" w:rsidRPr="00C8595F" w:rsidRDefault="00C8595F" w:rsidP="00C8595F">
      <w:pPr>
        <w:pStyle w:val="ac"/>
        <w:spacing w:before="0" w:beforeAutospacing="0" w:after="0" w:afterAutospacing="0"/>
        <w:ind w:firstLine="0"/>
        <w:jc w:val="center"/>
        <w:rPr>
          <w:rFonts w:ascii="PT Astra Serif" w:hAnsi="PT Astra Serif"/>
          <w:b/>
          <w:bCs w:val="0"/>
          <w:caps/>
          <w:sz w:val="28"/>
          <w:szCs w:val="28"/>
          <w:lang w:val="ru-RU"/>
        </w:rPr>
      </w:pPr>
      <w:r w:rsidRPr="00C8595F">
        <w:rPr>
          <w:rFonts w:ascii="PT Astra Serif" w:hAnsi="PT Astra Serif"/>
          <w:b/>
          <w:caps/>
          <w:sz w:val="28"/>
          <w:szCs w:val="28"/>
          <w:lang w:val="ru-RU"/>
        </w:rPr>
        <w:t>муниципальное образование</w:t>
      </w:r>
    </w:p>
    <w:p w:rsidR="00C8595F" w:rsidRPr="00C8595F" w:rsidRDefault="00C8595F" w:rsidP="00C8595F">
      <w:pPr>
        <w:spacing w:after="0" w:line="240" w:lineRule="auto"/>
        <w:jc w:val="center"/>
        <w:rPr>
          <w:rFonts w:ascii="PT Astra Serif" w:hAnsi="PT Astra Serif"/>
          <w:b/>
          <w:bCs/>
          <w:caps/>
          <w:sz w:val="28"/>
          <w:szCs w:val="28"/>
        </w:rPr>
      </w:pPr>
      <w:r w:rsidRPr="00C8595F">
        <w:rPr>
          <w:rFonts w:ascii="PT Astra Serif" w:hAnsi="PT Astra Serif"/>
          <w:b/>
          <w:bCs/>
          <w:caps/>
          <w:sz w:val="28"/>
          <w:szCs w:val="28"/>
        </w:rPr>
        <w:t>город суворов Суворовского района</w:t>
      </w:r>
    </w:p>
    <w:p w:rsidR="00C8595F" w:rsidRPr="00C8595F" w:rsidRDefault="00C8595F" w:rsidP="00C8595F">
      <w:pPr>
        <w:spacing w:after="0" w:line="240" w:lineRule="auto"/>
        <w:jc w:val="center"/>
        <w:rPr>
          <w:rFonts w:ascii="PT Astra Serif" w:hAnsi="PT Astra Serif"/>
          <w:b/>
          <w:bCs/>
          <w:caps/>
          <w:sz w:val="28"/>
          <w:szCs w:val="28"/>
        </w:rPr>
      </w:pPr>
      <w:r w:rsidRPr="00C8595F">
        <w:rPr>
          <w:rFonts w:ascii="PT Astra Serif" w:hAnsi="PT Astra Serif"/>
          <w:b/>
          <w:sz w:val="28"/>
          <w:szCs w:val="28"/>
        </w:rPr>
        <w:t>СОБРАНИЕ ДЕПУТАТОВ</w:t>
      </w:r>
    </w:p>
    <w:p w:rsidR="00C8595F" w:rsidRPr="00C8595F" w:rsidRDefault="00C8595F" w:rsidP="00C8595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C8595F">
        <w:rPr>
          <w:rFonts w:ascii="PT Astra Serif" w:hAnsi="PT Astra Serif"/>
          <w:b/>
          <w:bCs/>
          <w:sz w:val="28"/>
          <w:szCs w:val="28"/>
        </w:rPr>
        <w:t>5-й созыв</w:t>
      </w:r>
    </w:p>
    <w:p w:rsidR="00C8595F" w:rsidRPr="00C8595F" w:rsidRDefault="00C8595F" w:rsidP="00C8595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C8595F">
        <w:rPr>
          <w:rFonts w:ascii="PT Astra Serif" w:hAnsi="PT Astra Serif"/>
          <w:b/>
          <w:bCs/>
          <w:sz w:val="28"/>
          <w:szCs w:val="28"/>
        </w:rPr>
        <w:t>33-е заседание</w:t>
      </w:r>
    </w:p>
    <w:p w:rsidR="00C8595F" w:rsidRPr="00C8595F" w:rsidRDefault="00C8595F" w:rsidP="00C8595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8595F" w:rsidRPr="00C8595F" w:rsidRDefault="00C8595F" w:rsidP="00C8595F">
      <w:pPr>
        <w:pStyle w:val="1"/>
        <w:numPr>
          <w:ilvl w:val="0"/>
          <w:numId w:val="1"/>
        </w:numPr>
        <w:spacing w:before="0" w:after="0" w:line="240" w:lineRule="auto"/>
        <w:jc w:val="center"/>
        <w:rPr>
          <w:rFonts w:ascii="PT Astra Serif" w:hAnsi="PT Astra Serif"/>
          <w:b w:val="0"/>
          <w:color w:val="000000"/>
          <w:sz w:val="28"/>
          <w:szCs w:val="28"/>
        </w:rPr>
      </w:pPr>
      <w:r w:rsidRPr="00C8595F">
        <w:rPr>
          <w:rFonts w:ascii="PT Astra Serif" w:hAnsi="PT Astra Serif"/>
          <w:color w:val="000000"/>
          <w:sz w:val="28"/>
          <w:szCs w:val="28"/>
        </w:rPr>
        <w:t>РЕШЕНИЕ</w:t>
      </w:r>
    </w:p>
    <w:p w:rsidR="00C8595F" w:rsidRPr="00C8595F" w:rsidRDefault="00C8595F" w:rsidP="00C8595F">
      <w:pPr>
        <w:pStyle w:val="2"/>
        <w:numPr>
          <w:ilvl w:val="1"/>
          <w:numId w:val="1"/>
        </w:numPr>
        <w:spacing w:before="0" w:after="0" w:line="240" w:lineRule="auto"/>
        <w:rPr>
          <w:rFonts w:ascii="PT Astra Serif" w:hAnsi="PT Astra Serif"/>
          <w:b w:val="0"/>
          <w:color w:val="000000"/>
          <w:sz w:val="28"/>
          <w:szCs w:val="28"/>
        </w:rPr>
      </w:pPr>
      <w:r w:rsidRPr="00C8595F">
        <w:rPr>
          <w:rFonts w:ascii="PT Astra Serif" w:hAnsi="PT Astra Serif"/>
          <w:color w:val="000000"/>
          <w:sz w:val="28"/>
          <w:szCs w:val="28"/>
        </w:rPr>
        <w:t xml:space="preserve">от 17 </w:t>
      </w:r>
      <w:r>
        <w:rPr>
          <w:rFonts w:ascii="PT Astra Serif" w:hAnsi="PT Astra Serif"/>
          <w:color w:val="000000"/>
          <w:sz w:val="28"/>
          <w:szCs w:val="28"/>
        </w:rPr>
        <w:t>декабря 2021 года</w:t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ab/>
        <w:t>№ 33-174</w:t>
      </w:r>
    </w:p>
    <w:p w:rsidR="00C8595F" w:rsidRPr="00C8595F" w:rsidRDefault="00C8595F" w:rsidP="00C8595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8595F">
        <w:rPr>
          <w:rFonts w:ascii="PT Astra Serif" w:hAnsi="PT Astra Serif"/>
          <w:b/>
          <w:sz w:val="28"/>
          <w:szCs w:val="28"/>
        </w:rPr>
        <w:t>г. Суворов</w:t>
      </w:r>
    </w:p>
    <w:p w:rsidR="00AE74C8" w:rsidRDefault="00AE74C8" w:rsidP="00AE74C8">
      <w:pPr>
        <w:spacing w:after="0" w:line="240" w:lineRule="auto"/>
        <w:ind w:right="11"/>
        <w:jc w:val="both"/>
        <w:rPr>
          <w:rFonts w:ascii="PT Astra Serif" w:hAnsi="PT Astra Serif"/>
          <w:spacing w:val="-2"/>
          <w:sz w:val="28"/>
        </w:rPr>
      </w:pPr>
    </w:p>
    <w:p w:rsidR="00A11C06" w:rsidRPr="00D1532E" w:rsidRDefault="00A11C06" w:rsidP="00AE74C8">
      <w:pPr>
        <w:spacing w:after="0" w:line="240" w:lineRule="auto"/>
        <w:ind w:right="11"/>
        <w:jc w:val="both"/>
        <w:rPr>
          <w:rFonts w:ascii="PT Astra Serif" w:hAnsi="PT Astra Serif"/>
          <w:spacing w:val="-2"/>
          <w:sz w:val="28"/>
        </w:rPr>
      </w:pPr>
    </w:p>
    <w:p w:rsidR="00AE74C8" w:rsidRPr="00D1532E" w:rsidRDefault="00AE74C8" w:rsidP="00AE74C8">
      <w:pPr>
        <w:spacing w:after="0" w:line="240" w:lineRule="auto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D1532E">
        <w:rPr>
          <w:rFonts w:ascii="PT Astra Serif" w:hAnsi="PT Astra Serif"/>
          <w:b/>
          <w:sz w:val="28"/>
          <w:szCs w:val="28"/>
        </w:rPr>
        <w:t>Об утверждении</w:t>
      </w:r>
      <w:r w:rsidRPr="00D1532E">
        <w:rPr>
          <w:rFonts w:ascii="PT Astra Serif" w:hAnsi="PT Astra Serif"/>
          <w:b/>
          <w:color w:val="000000"/>
          <w:sz w:val="28"/>
          <w:szCs w:val="28"/>
        </w:rPr>
        <w:t xml:space="preserve"> ключевых показателей и их целевых значений, индикативных показателей по муниципальному жилищному контролю</w:t>
      </w:r>
    </w:p>
    <w:p w:rsidR="00AE74C8" w:rsidRPr="00D1532E" w:rsidRDefault="00AE74C8" w:rsidP="00AE74C8">
      <w:pPr>
        <w:spacing w:after="0" w:line="240" w:lineRule="auto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D1532E">
        <w:rPr>
          <w:rFonts w:ascii="PT Astra Serif" w:hAnsi="PT Astra Serif"/>
          <w:b/>
          <w:sz w:val="28"/>
          <w:szCs w:val="28"/>
        </w:rPr>
        <w:t>на территории муниципального образования город Суворов</w:t>
      </w:r>
    </w:p>
    <w:p w:rsidR="00AE74C8" w:rsidRPr="00D1532E" w:rsidRDefault="00AE74C8" w:rsidP="00AE74C8">
      <w:pPr>
        <w:spacing w:after="0" w:line="240" w:lineRule="auto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D1532E">
        <w:rPr>
          <w:rFonts w:ascii="PT Astra Serif" w:hAnsi="PT Astra Serif"/>
          <w:b/>
          <w:sz w:val="28"/>
          <w:szCs w:val="28"/>
        </w:rPr>
        <w:t xml:space="preserve"> Суворовского район</w:t>
      </w:r>
    </w:p>
    <w:p w:rsidR="00AE74C8" w:rsidRPr="00D1532E" w:rsidRDefault="00AE74C8" w:rsidP="00AE74C8">
      <w:pPr>
        <w:spacing w:after="0" w:line="240" w:lineRule="auto"/>
        <w:jc w:val="both"/>
        <w:outlineLvl w:val="0"/>
        <w:rPr>
          <w:rFonts w:ascii="PT Astra Serif" w:hAnsi="PT Astra Serif"/>
          <w:sz w:val="28"/>
          <w:szCs w:val="28"/>
        </w:rPr>
      </w:pPr>
    </w:p>
    <w:p w:rsidR="00AE74C8" w:rsidRPr="00D1532E" w:rsidRDefault="00AE74C8" w:rsidP="00AE74C8">
      <w:pPr>
        <w:spacing w:after="0" w:line="240" w:lineRule="auto"/>
        <w:ind w:firstLine="720"/>
        <w:jc w:val="both"/>
        <w:rPr>
          <w:rFonts w:ascii="PT Astra Serif" w:hAnsi="PT Astra Serif"/>
          <w:iCs/>
          <w:sz w:val="28"/>
          <w:szCs w:val="28"/>
          <w:lang w:eastAsia="zh-CN"/>
        </w:rPr>
      </w:pPr>
      <w:r w:rsidRPr="00D1532E">
        <w:rPr>
          <w:rFonts w:ascii="PT Astra Serif" w:hAnsi="PT Astra Serif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«Жилищным кодексом РФ» от 29.12.2004 № 188-ФЗ, </w:t>
      </w:r>
      <w:r w:rsidRPr="00D1532E">
        <w:rPr>
          <w:rFonts w:ascii="PT Astra Serif" w:hAnsi="PT Astra Serif"/>
          <w:iCs/>
          <w:sz w:val="28"/>
          <w:szCs w:val="28"/>
          <w:lang w:eastAsia="zh-CN"/>
        </w:rPr>
        <w:t>на основании статьи 48 Устава муниципального образования город Суворов Суворовского района Собрание депутатов муниципального образования город Суворов Суворовского района РЕШИЛО:</w:t>
      </w:r>
    </w:p>
    <w:p w:rsidR="00AE74C8" w:rsidRPr="00D1532E" w:rsidRDefault="00AE74C8" w:rsidP="00C8595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D1532E">
        <w:rPr>
          <w:rFonts w:ascii="PT Astra Serif" w:hAnsi="PT Astra Serif"/>
          <w:sz w:val="28"/>
          <w:szCs w:val="28"/>
        </w:rPr>
        <w:t>1. Утвердить ключевые показатели и их целевые значения, индикативные показатели муниципального жилищного контроля на территории муниципального образования город Суворов Суворовского района.</w:t>
      </w:r>
    </w:p>
    <w:p w:rsidR="00AE74C8" w:rsidRPr="00D1532E" w:rsidRDefault="00C8595F" w:rsidP="00C8595F">
      <w:pPr>
        <w:pStyle w:val="ConsPlusTitle"/>
        <w:widowControl/>
        <w:tabs>
          <w:tab w:val="left" w:pos="709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2. </w:t>
      </w:r>
      <w:r w:rsidR="00AE74C8" w:rsidRPr="00D1532E">
        <w:rPr>
          <w:rFonts w:ascii="PT Astra Serif" w:hAnsi="PT Astra Serif"/>
          <w:b w:val="0"/>
          <w:sz w:val="28"/>
          <w:szCs w:val="28"/>
        </w:rPr>
        <w:t>Разместить настоящее Решение на официальном сайте муниципального образования Суворовский район в сети «Интернет».</w:t>
      </w:r>
    </w:p>
    <w:p w:rsidR="00AE74C8" w:rsidRPr="00D1532E" w:rsidRDefault="00C8595F" w:rsidP="00AE74C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="00807B10">
        <w:rPr>
          <w:rFonts w:ascii="PT Astra Serif" w:hAnsi="PT Astra Serif"/>
          <w:sz w:val="28"/>
          <w:szCs w:val="28"/>
        </w:rPr>
        <w:t xml:space="preserve">   </w:t>
      </w:r>
      <w:r w:rsidR="00AE74C8" w:rsidRPr="00D1532E">
        <w:rPr>
          <w:rFonts w:ascii="PT Astra Serif" w:hAnsi="PT Astra Serif"/>
          <w:sz w:val="28"/>
          <w:szCs w:val="28"/>
        </w:rPr>
        <w:t>Решение вступает в силу с 01 января 2022 года.</w:t>
      </w:r>
    </w:p>
    <w:tbl>
      <w:tblPr>
        <w:tblStyle w:val="a5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45"/>
      </w:tblGrid>
      <w:tr w:rsidR="00AE74C8" w:rsidTr="00C8595F">
        <w:trPr>
          <w:trHeight w:val="635"/>
        </w:trPr>
        <w:tc>
          <w:tcPr>
            <w:tcW w:w="4395" w:type="dxa"/>
          </w:tcPr>
          <w:p w:rsidR="00AE74C8" w:rsidRDefault="00AE74C8" w:rsidP="0083456D">
            <w:pPr>
              <w:tabs>
                <w:tab w:val="left" w:pos="195"/>
                <w:tab w:val="right" w:pos="9180"/>
              </w:tabs>
              <w:ind w:right="17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AE74C8" w:rsidRDefault="00AE74C8" w:rsidP="0083456D">
            <w:pPr>
              <w:tabs>
                <w:tab w:val="left" w:pos="195"/>
                <w:tab w:val="right" w:pos="9180"/>
              </w:tabs>
              <w:ind w:right="174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муниципального образования  город Суворов Суворовский район</w:t>
            </w:r>
          </w:p>
        </w:tc>
        <w:tc>
          <w:tcPr>
            <w:tcW w:w="5245" w:type="dxa"/>
          </w:tcPr>
          <w:p w:rsidR="00AE74C8" w:rsidRDefault="00AE74C8" w:rsidP="0083456D">
            <w:pPr>
              <w:tabs>
                <w:tab w:val="left" w:pos="195"/>
                <w:tab w:val="right" w:pos="9180"/>
              </w:tabs>
              <w:ind w:right="174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E74C8" w:rsidRDefault="00AE74C8" w:rsidP="0083456D">
            <w:pPr>
              <w:tabs>
                <w:tab w:val="left" w:pos="195"/>
                <w:tab w:val="right" w:pos="9180"/>
              </w:tabs>
              <w:ind w:right="174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8595F" w:rsidRDefault="00C8595F" w:rsidP="0083456D">
            <w:pPr>
              <w:tabs>
                <w:tab w:val="left" w:pos="195"/>
                <w:tab w:val="right" w:pos="9180"/>
              </w:tabs>
              <w:ind w:right="174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AE74C8" w:rsidRDefault="00AE74C8" w:rsidP="0083456D">
            <w:pPr>
              <w:tabs>
                <w:tab w:val="left" w:pos="195"/>
                <w:tab w:val="right" w:pos="9180"/>
              </w:tabs>
              <w:ind w:right="174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Е.В. Медведева</w:t>
            </w:r>
          </w:p>
        </w:tc>
      </w:tr>
    </w:tbl>
    <w:p w:rsidR="001F2277" w:rsidRDefault="001F2277" w:rsidP="00D92B20">
      <w:pPr>
        <w:jc w:val="center"/>
        <w:rPr>
          <w:rFonts w:ascii="PT Astra Serif" w:hAnsi="PT Astra Serif"/>
          <w:b/>
          <w:sz w:val="28"/>
          <w:szCs w:val="28"/>
        </w:rPr>
      </w:pPr>
    </w:p>
    <w:p w:rsidR="00AE74C8" w:rsidRDefault="00AE74C8" w:rsidP="00D92B20">
      <w:pPr>
        <w:jc w:val="center"/>
        <w:rPr>
          <w:rFonts w:ascii="PT Astra Serif" w:hAnsi="PT Astra Serif"/>
          <w:b/>
          <w:sz w:val="28"/>
          <w:szCs w:val="28"/>
        </w:rPr>
      </w:pPr>
    </w:p>
    <w:p w:rsidR="00C8595F" w:rsidRDefault="00C8595F" w:rsidP="00D92B20">
      <w:pPr>
        <w:jc w:val="center"/>
        <w:rPr>
          <w:rFonts w:ascii="PT Astra Serif" w:hAnsi="PT Astra Serif"/>
          <w:b/>
          <w:sz w:val="28"/>
          <w:szCs w:val="28"/>
        </w:rPr>
      </w:pPr>
    </w:p>
    <w:p w:rsidR="00C8595F" w:rsidRDefault="00C8595F" w:rsidP="00D92B20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572"/>
      </w:tblGrid>
      <w:tr w:rsidR="00AE74C8" w:rsidTr="0083456D">
        <w:tc>
          <w:tcPr>
            <w:tcW w:w="4672" w:type="dxa"/>
          </w:tcPr>
          <w:p w:rsidR="00AE74C8" w:rsidRDefault="00AE74C8" w:rsidP="0083456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AE74C8" w:rsidRDefault="00AE74C8" w:rsidP="0083456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673" w:type="dxa"/>
          </w:tcPr>
          <w:p w:rsidR="00AE74C8" w:rsidRPr="00A00076" w:rsidRDefault="00AE74C8" w:rsidP="0083456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00076">
              <w:rPr>
                <w:rFonts w:ascii="PT Astra Serif" w:hAnsi="PT Astra Serif"/>
                <w:sz w:val="26"/>
                <w:szCs w:val="26"/>
              </w:rPr>
              <w:t>Приложение</w:t>
            </w:r>
          </w:p>
          <w:p w:rsidR="00AE74C8" w:rsidRPr="00A00076" w:rsidRDefault="00AE74C8" w:rsidP="0083456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00076">
              <w:rPr>
                <w:rFonts w:ascii="PT Astra Serif" w:hAnsi="PT Astra Serif"/>
                <w:sz w:val="26"/>
                <w:szCs w:val="26"/>
              </w:rPr>
              <w:t xml:space="preserve">к </w:t>
            </w:r>
            <w:r w:rsidR="00D1532E">
              <w:rPr>
                <w:rFonts w:ascii="PT Astra Serif" w:hAnsi="PT Astra Serif"/>
                <w:sz w:val="26"/>
                <w:szCs w:val="26"/>
              </w:rPr>
              <w:t>р</w:t>
            </w:r>
            <w:r>
              <w:rPr>
                <w:rFonts w:ascii="PT Astra Serif" w:hAnsi="PT Astra Serif"/>
                <w:sz w:val="26"/>
                <w:szCs w:val="26"/>
              </w:rPr>
              <w:t>ешению Собрания депутатов</w:t>
            </w:r>
          </w:p>
          <w:p w:rsidR="00AE74C8" w:rsidRPr="00A00076" w:rsidRDefault="00AE74C8" w:rsidP="0083456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00076">
              <w:rPr>
                <w:rFonts w:ascii="PT Astra Serif" w:hAnsi="PT Astra Serif"/>
                <w:sz w:val="26"/>
                <w:szCs w:val="26"/>
              </w:rPr>
              <w:t>муниципального образования</w:t>
            </w:r>
          </w:p>
          <w:p w:rsidR="00AE74C8" w:rsidRPr="00A00076" w:rsidRDefault="00AE74C8" w:rsidP="0083456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город Суворов </w:t>
            </w:r>
            <w:r w:rsidRPr="00A00076">
              <w:rPr>
                <w:rFonts w:ascii="PT Astra Serif" w:hAnsi="PT Astra Serif"/>
                <w:sz w:val="26"/>
                <w:szCs w:val="26"/>
              </w:rPr>
              <w:t>Суворовск</w:t>
            </w:r>
            <w:r>
              <w:rPr>
                <w:rFonts w:ascii="PT Astra Serif" w:hAnsi="PT Astra Serif"/>
                <w:sz w:val="26"/>
                <w:szCs w:val="26"/>
              </w:rPr>
              <w:t>ого</w:t>
            </w:r>
            <w:r w:rsidRPr="00A00076">
              <w:rPr>
                <w:rFonts w:ascii="PT Astra Serif" w:hAnsi="PT Astra Serif"/>
                <w:sz w:val="26"/>
                <w:szCs w:val="26"/>
              </w:rPr>
              <w:t xml:space="preserve"> район</w:t>
            </w:r>
            <w:r>
              <w:rPr>
                <w:rFonts w:ascii="PT Astra Serif" w:hAnsi="PT Astra Serif"/>
                <w:sz w:val="26"/>
                <w:szCs w:val="26"/>
              </w:rPr>
              <w:t>а</w:t>
            </w:r>
          </w:p>
          <w:p w:rsidR="00AE74C8" w:rsidRDefault="00AE74C8" w:rsidP="00C8595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A00076">
              <w:rPr>
                <w:rFonts w:ascii="PT Astra Serif" w:hAnsi="PT Astra Serif"/>
                <w:sz w:val="26"/>
                <w:szCs w:val="26"/>
              </w:rPr>
              <w:t xml:space="preserve">от </w:t>
            </w:r>
            <w:r w:rsidR="00C8595F">
              <w:rPr>
                <w:rFonts w:ascii="PT Astra Serif" w:hAnsi="PT Astra Serif"/>
                <w:sz w:val="26"/>
                <w:szCs w:val="26"/>
              </w:rPr>
              <w:t>17 декабря 2021 года № 33-174</w:t>
            </w:r>
          </w:p>
        </w:tc>
      </w:tr>
    </w:tbl>
    <w:p w:rsidR="00AE74C8" w:rsidRDefault="00AE74C8" w:rsidP="00D92B20">
      <w:pPr>
        <w:jc w:val="center"/>
        <w:rPr>
          <w:rFonts w:ascii="PT Astra Serif" w:hAnsi="PT Astra Serif"/>
          <w:b/>
          <w:sz w:val="28"/>
          <w:szCs w:val="28"/>
        </w:rPr>
      </w:pPr>
    </w:p>
    <w:p w:rsidR="00D92B20" w:rsidRPr="00D92B20" w:rsidRDefault="00D92B20" w:rsidP="00D92B20">
      <w:pPr>
        <w:jc w:val="center"/>
        <w:rPr>
          <w:rFonts w:ascii="PT Astra Serif" w:hAnsi="PT Astra Serif"/>
          <w:b/>
          <w:sz w:val="28"/>
          <w:szCs w:val="28"/>
        </w:rPr>
      </w:pPr>
      <w:r w:rsidRPr="00D92B20">
        <w:rPr>
          <w:rFonts w:ascii="PT Astra Serif" w:hAnsi="PT Astra Serif"/>
          <w:b/>
          <w:sz w:val="28"/>
          <w:szCs w:val="28"/>
        </w:rPr>
        <w:t xml:space="preserve">Ключевые показатели муниципального </w:t>
      </w:r>
      <w:r w:rsidR="00223466">
        <w:rPr>
          <w:rFonts w:ascii="PT Astra Serif" w:hAnsi="PT Astra Serif"/>
          <w:b/>
          <w:sz w:val="28"/>
          <w:szCs w:val="28"/>
        </w:rPr>
        <w:t>жилищного</w:t>
      </w:r>
      <w:r w:rsidRPr="00D92B20">
        <w:rPr>
          <w:rFonts w:ascii="PT Astra Serif" w:hAnsi="PT Astra Serif"/>
          <w:b/>
          <w:sz w:val="28"/>
          <w:szCs w:val="28"/>
        </w:rPr>
        <w:t xml:space="preserve"> контроля и их целевые значения, индикативные показатели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50"/>
        <w:gridCol w:w="4512"/>
      </w:tblGrid>
      <w:tr w:rsidR="00D92B20" w:rsidTr="00D92B20">
        <w:trPr>
          <w:trHeight w:val="412"/>
        </w:trPr>
        <w:tc>
          <w:tcPr>
            <w:tcW w:w="4672" w:type="dxa"/>
          </w:tcPr>
          <w:p w:rsidR="00D92B20" w:rsidRPr="00F540B1" w:rsidRDefault="00D92B20" w:rsidP="00D92B2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540B1">
              <w:rPr>
                <w:rFonts w:ascii="PT Astra Serif" w:hAnsi="PT Astra Serif"/>
                <w:b/>
                <w:sz w:val="24"/>
                <w:szCs w:val="24"/>
              </w:rPr>
              <w:t>Ключевые показатели</w:t>
            </w:r>
          </w:p>
        </w:tc>
        <w:tc>
          <w:tcPr>
            <w:tcW w:w="4673" w:type="dxa"/>
          </w:tcPr>
          <w:p w:rsidR="00D92B20" w:rsidRPr="00F540B1" w:rsidRDefault="00D92B20" w:rsidP="00D92B2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540B1">
              <w:rPr>
                <w:rFonts w:ascii="PT Astra Serif" w:hAnsi="PT Astra Serif"/>
                <w:b/>
                <w:sz w:val="24"/>
                <w:szCs w:val="24"/>
              </w:rPr>
              <w:t>Целевые значения</w:t>
            </w:r>
          </w:p>
        </w:tc>
      </w:tr>
      <w:tr w:rsidR="00D92B20" w:rsidTr="00D92B20">
        <w:tc>
          <w:tcPr>
            <w:tcW w:w="4672" w:type="dxa"/>
          </w:tcPr>
          <w:p w:rsidR="00D92B20" w:rsidRPr="00F540B1" w:rsidRDefault="00D92B20" w:rsidP="00887B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 xml:space="preserve">Процент устраненных нарушений из числа выявленных нарушений </w:t>
            </w:r>
            <w:r w:rsidR="00887BDC">
              <w:rPr>
                <w:rFonts w:ascii="PT Astra Serif" w:hAnsi="PT Astra Serif"/>
                <w:sz w:val="24"/>
                <w:szCs w:val="24"/>
              </w:rPr>
              <w:t>жилищного законодательства</w:t>
            </w:r>
          </w:p>
        </w:tc>
        <w:tc>
          <w:tcPr>
            <w:tcW w:w="4673" w:type="dxa"/>
          </w:tcPr>
          <w:p w:rsidR="00D92B20" w:rsidRPr="00F540B1" w:rsidRDefault="00D92B20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D92B20" w:rsidTr="00D92B20">
        <w:tc>
          <w:tcPr>
            <w:tcW w:w="4672" w:type="dxa"/>
          </w:tcPr>
          <w:p w:rsidR="00D92B20" w:rsidRPr="00F540B1" w:rsidRDefault="00D92B20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Процент отмененных результатов контрольных мероприятий</w:t>
            </w:r>
          </w:p>
        </w:tc>
        <w:tc>
          <w:tcPr>
            <w:tcW w:w="4673" w:type="dxa"/>
          </w:tcPr>
          <w:p w:rsidR="00D92B20" w:rsidRPr="00F540B1" w:rsidRDefault="00D92B20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</w:tbl>
    <w:p w:rsidR="00816C36" w:rsidRDefault="00816C36" w:rsidP="00D92B20">
      <w:pPr>
        <w:jc w:val="center"/>
        <w:rPr>
          <w:rFonts w:ascii="PT Astra Serif" w:hAnsi="PT Astra Serif"/>
          <w:b/>
          <w:sz w:val="28"/>
          <w:szCs w:val="28"/>
        </w:rPr>
      </w:pPr>
    </w:p>
    <w:p w:rsidR="00D92B20" w:rsidRDefault="00D92B20" w:rsidP="00D92B20">
      <w:pPr>
        <w:jc w:val="center"/>
        <w:rPr>
          <w:rFonts w:ascii="PT Astra Serif" w:hAnsi="PT Astra Serif"/>
          <w:b/>
          <w:sz w:val="28"/>
          <w:szCs w:val="28"/>
        </w:rPr>
      </w:pPr>
      <w:r w:rsidRPr="00D92B20">
        <w:rPr>
          <w:rFonts w:ascii="PT Astra Serif" w:hAnsi="PT Astra Serif"/>
          <w:b/>
          <w:sz w:val="28"/>
          <w:szCs w:val="28"/>
        </w:rPr>
        <w:t>Индикативные показатели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8"/>
        <w:gridCol w:w="2452"/>
        <w:gridCol w:w="1228"/>
        <w:gridCol w:w="3539"/>
        <w:gridCol w:w="1255"/>
      </w:tblGrid>
      <w:tr w:rsidR="00D92B20" w:rsidTr="00401CAE">
        <w:tc>
          <w:tcPr>
            <w:tcW w:w="594" w:type="dxa"/>
          </w:tcPr>
          <w:p w:rsidR="00D92B20" w:rsidRDefault="00D92B20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1.</w:t>
            </w:r>
          </w:p>
        </w:tc>
        <w:tc>
          <w:tcPr>
            <w:tcW w:w="8751" w:type="dxa"/>
            <w:gridSpan w:val="4"/>
          </w:tcPr>
          <w:p w:rsidR="00D92B20" w:rsidRPr="00F540B1" w:rsidRDefault="00D92B20" w:rsidP="00D92B2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540B1">
              <w:rPr>
                <w:rFonts w:ascii="PT Astra Serif" w:hAnsi="PT Astra Serif"/>
                <w:b/>
                <w:sz w:val="24"/>
                <w:szCs w:val="24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401CAE" w:rsidTr="00401CAE">
        <w:tc>
          <w:tcPr>
            <w:tcW w:w="594" w:type="dxa"/>
          </w:tcPr>
          <w:p w:rsidR="00D92B20" w:rsidRPr="00401CAE" w:rsidRDefault="00D92B20" w:rsidP="00D92B2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01CAE">
              <w:rPr>
                <w:rFonts w:ascii="PT Astra Serif" w:hAnsi="PT Astra Serif"/>
                <w:b/>
                <w:sz w:val="24"/>
                <w:szCs w:val="24"/>
              </w:rPr>
              <w:t>№ п/п</w:t>
            </w:r>
          </w:p>
        </w:tc>
        <w:tc>
          <w:tcPr>
            <w:tcW w:w="2500" w:type="dxa"/>
          </w:tcPr>
          <w:p w:rsidR="00D92B20" w:rsidRPr="00401CAE" w:rsidRDefault="00D92B20" w:rsidP="00D92B2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01CAE">
              <w:rPr>
                <w:rFonts w:ascii="PT Astra Serif" w:hAnsi="PT Astra Serif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46" w:type="dxa"/>
          </w:tcPr>
          <w:p w:rsidR="00D92B20" w:rsidRPr="00401CAE" w:rsidRDefault="00D92B20" w:rsidP="00D92B2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01CAE">
              <w:rPr>
                <w:rFonts w:ascii="PT Astra Serif" w:hAnsi="PT Astra Serif"/>
                <w:b/>
                <w:sz w:val="24"/>
                <w:szCs w:val="24"/>
              </w:rPr>
              <w:t>Порядок расчета</w:t>
            </w:r>
          </w:p>
        </w:tc>
        <w:tc>
          <w:tcPr>
            <w:tcW w:w="3735" w:type="dxa"/>
          </w:tcPr>
          <w:p w:rsidR="00D92B20" w:rsidRPr="00401CAE" w:rsidRDefault="00D92B20" w:rsidP="00D92B2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01CAE">
              <w:rPr>
                <w:rFonts w:ascii="PT Astra Serif" w:hAnsi="PT Astra Serif"/>
                <w:b/>
                <w:sz w:val="24"/>
                <w:szCs w:val="24"/>
              </w:rPr>
              <w:t>Обозначения</w:t>
            </w:r>
          </w:p>
        </w:tc>
        <w:tc>
          <w:tcPr>
            <w:tcW w:w="1270" w:type="dxa"/>
          </w:tcPr>
          <w:p w:rsidR="00D92B20" w:rsidRPr="00401CAE" w:rsidRDefault="00D92B20" w:rsidP="00D92B2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01CAE">
              <w:rPr>
                <w:rFonts w:ascii="PT Astra Serif" w:hAnsi="PT Astra Serif"/>
                <w:b/>
                <w:sz w:val="24"/>
                <w:szCs w:val="24"/>
              </w:rPr>
              <w:t>Целевые значения</w:t>
            </w:r>
          </w:p>
        </w:tc>
      </w:tr>
      <w:tr w:rsidR="00401CAE" w:rsidTr="00401CAE">
        <w:tc>
          <w:tcPr>
            <w:tcW w:w="594" w:type="dxa"/>
          </w:tcPr>
          <w:p w:rsidR="00D92B20" w:rsidRPr="00F540B1" w:rsidRDefault="00401CAE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2500" w:type="dxa"/>
          </w:tcPr>
          <w:p w:rsidR="00D92B20" w:rsidRPr="00F540B1" w:rsidRDefault="00401CAE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Выполняемость контрольных мероприятий</w:t>
            </w:r>
          </w:p>
        </w:tc>
        <w:tc>
          <w:tcPr>
            <w:tcW w:w="1246" w:type="dxa"/>
          </w:tcPr>
          <w:p w:rsidR="00D92B20" w:rsidRPr="00F540B1" w:rsidRDefault="00401CAE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Кпм/Рпм x 100%</w:t>
            </w:r>
          </w:p>
        </w:tc>
        <w:tc>
          <w:tcPr>
            <w:tcW w:w="3735" w:type="dxa"/>
          </w:tcPr>
          <w:p w:rsidR="0006206B" w:rsidRDefault="00401CAE" w:rsidP="00D92B20">
            <w:pPr>
              <w:jc w:val="center"/>
              <w:rPr>
                <w:rFonts w:ascii="PT Astra Serif" w:hAnsi="PT Astra Serif"/>
              </w:rPr>
            </w:pPr>
            <w:r w:rsidRPr="00F540B1">
              <w:rPr>
                <w:rFonts w:ascii="PT Astra Serif" w:hAnsi="PT Astra Serif"/>
              </w:rPr>
              <w:t xml:space="preserve">Кпм - количество проведенных контрольных мероприятий (ед.) </w:t>
            </w:r>
          </w:p>
          <w:p w:rsidR="00D92B20" w:rsidRPr="00F540B1" w:rsidRDefault="00401CAE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Рпм - количество распоряжений на проведение контрольных мероприятий (ед.)</w:t>
            </w:r>
          </w:p>
        </w:tc>
        <w:tc>
          <w:tcPr>
            <w:tcW w:w="1270" w:type="dxa"/>
          </w:tcPr>
          <w:p w:rsidR="00D92B20" w:rsidRPr="008C7022" w:rsidRDefault="00401CAE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7022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401CAE" w:rsidTr="00401CAE">
        <w:tc>
          <w:tcPr>
            <w:tcW w:w="594" w:type="dxa"/>
          </w:tcPr>
          <w:p w:rsidR="00D92B20" w:rsidRPr="00F540B1" w:rsidRDefault="00401CAE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1.2</w:t>
            </w:r>
          </w:p>
        </w:tc>
        <w:tc>
          <w:tcPr>
            <w:tcW w:w="2500" w:type="dxa"/>
          </w:tcPr>
          <w:p w:rsidR="00D92B20" w:rsidRPr="00F540B1" w:rsidRDefault="00401CAE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Доля обжалованных контрольных мероприятий</w:t>
            </w:r>
          </w:p>
        </w:tc>
        <w:tc>
          <w:tcPr>
            <w:tcW w:w="1246" w:type="dxa"/>
          </w:tcPr>
          <w:p w:rsidR="00D92B20" w:rsidRPr="00F540B1" w:rsidRDefault="00401CAE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Кпм/Кмо x 100%</w:t>
            </w:r>
          </w:p>
        </w:tc>
        <w:tc>
          <w:tcPr>
            <w:tcW w:w="3735" w:type="dxa"/>
          </w:tcPr>
          <w:p w:rsidR="0006206B" w:rsidRDefault="00401CAE" w:rsidP="00D92B20">
            <w:pPr>
              <w:jc w:val="center"/>
              <w:rPr>
                <w:rFonts w:ascii="PT Astra Serif" w:hAnsi="PT Astra Serif"/>
              </w:rPr>
            </w:pPr>
            <w:r w:rsidRPr="00F540B1">
              <w:rPr>
                <w:rFonts w:ascii="PT Astra Serif" w:hAnsi="PT Astra Serif"/>
              </w:rPr>
              <w:t xml:space="preserve">Кпм - количество проведенных контрольных мероприятий (ед.) </w:t>
            </w:r>
          </w:p>
          <w:p w:rsidR="00D92B20" w:rsidRPr="00F540B1" w:rsidRDefault="00401CAE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Кмо - количество обжалованных контрольных мероприятий (ед.)</w:t>
            </w:r>
          </w:p>
        </w:tc>
        <w:tc>
          <w:tcPr>
            <w:tcW w:w="1270" w:type="dxa"/>
          </w:tcPr>
          <w:p w:rsidR="00D92B20" w:rsidRPr="008C7022" w:rsidRDefault="00401CAE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7022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401CAE" w:rsidTr="00401CAE">
        <w:tc>
          <w:tcPr>
            <w:tcW w:w="594" w:type="dxa"/>
          </w:tcPr>
          <w:p w:rsidR="00D92B20" w:rsidRPr="00F540B1" w:rsidRDefault="00401CAE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1.3</w:t>
            </w:r>
          </w:p>
        </w:tc>
        <w:tc>
          <w:tcPr>
            <w:tcW w:w="2500" w:type="dxa"/>
          </w:tcPr>
          <w:p w:rsidR="00D92B20" w:rsidRPr="00F540B1" w:rsidRDefault="00401CAE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Доля контрольных мероприятий, результаты которых признаны недействительными</w:t>
            </w:r>
          </w:p>
        </w:tc>
        <w:tc>
          <w:tcPr>
            <w:tcW w:w="1246" w:type="dxa"/>
          </w:tcPr>
          <w:p w:rsidR="00D92B20" w:rsidRPr="00F540B1" w:rsidRDefault="00401CAE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Кмн/Кпм x 100%</w:t>
            </w:r>
          </w:p>
        </w:tc>
        <w:tc>
          <w:tcPr>
            <w:tcW w:w="3735" w:type="dxa"/>
          </w:tcPr>
          <w:p w:rsidR="00D92B20" w:rsidRPr="00F540B1" w:rsidRDefault="00401CAE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Кмн - количество контрольных мероприятий, признанных недействительными (ед.) Кпм - количество проведенных контрольных мероприятий (ед.)</w:t>
            </w:r>
          </w:p>
        </w:tc>
        <w:tc>
          <w:tcPr>
            <w:tcW w:w="1270" w:type="dxa"/>
          </w:tcPr>
          <w:p w:rsidR="00D92B20" w:rsidRPr="008C7022" w:rsidRDefault="00401CAE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7022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401CAE" w:rsidTr="00401CAE">
        <w:tc>
          <w:tcPr>
            <w:tcW w:w="594" w:type="dxa"/>
          </w:tcPr>
          <w:p w:rsidR="00D92B20" w:rsidRPr="00F540B1" w:rsidRDefault="00401CAE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1.4</w:t>
            </w:r>
          </w:p>
        </w:tc>
        <w:tc>
          <w:tcPr>
            <w:tcW w:w="2500" w:type="dxa"/>
          </w:tcPr>
          <w:p w:rsidR="00D92B20" w:rsidRPr="00F540B1" w:rsidRDefault="00401CAE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Доля контрольных мероприятий, которые не удалось провести в связи с отсутствием контролируемого лица</w:t>
            </w:r>
          </w:p>
        </w:tc>
        <w:tc>
          <w:tcPr>
            <w:tcW w:w="1246" w:type="dxa"/>
          </w:tcPr>
          <w:p w:rsidR="00D92B20" w:rsidRPr="00F540B1" w:rsidRDefault="00401CAE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Кмл/Кпм x 100%</w:t>
            </w:r>
          </w:p>
        </w:tc>
        <w:tc>
          <w:tcPr>
            <w:tcW w:w="3735" w:type="dxa"/>
          </w:tcPr>
          <w:p w:rsidR="00D92B20" w:rsidRPr="00F540B1" w:rsidRDefault="00401CAE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Кмл - контрольные мероприятия, не проведенные по причине отсутствия контролируемого лица (ед.) Кпм - количество проведенных контрольных мероприятий (ед.)</w:t>
            </w:r>
          </w:p>
        </w:tc>
        <w:tc>
          <w:tcPr>
            <w:tcW w:w="1270" w:type="dxa"/>
          </w:tcPr>
          <w:p w:rsidR="00D92B20" w:rsidRPr="008C7022" w:rsidRDefault="00401CAE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7022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401CAE" w:rsidTr="00401CAE">
        <w:tc>
          <w:tcPr>
            <w:tcW w:w="594" w:type="dxa"/>
          </w:tcPr>
          <w:p w:rsidR="00D92B20" w:rsidRPr="00F540B1" w:rsidRDefault="00401CAE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1.5</w:t>
            </w:r>
          </w:p>
        </w:tc>
        <w:tc>
          <w:tcPr>
            <w:tcW w:w="2500" w:type="dxa"/>
          </w:tcPr>
          <w:p w:rsidR="00D92B20" w:rsidRPr="00F540B1" w:rsidRDefault="00401CAE" w:rsidP="00F540B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 xml:space="preserve">Доля заявлений, направленных на согласование в прокуратуру о проведении контрольных мероприятий, в </w:t>
            </w:r>
            <w:r w:rsidRPr="00F540B1">
              <w:rPr>
                <w:rFonts w:ascii="PT Astra Serif" w:hAnsi="PT Astra Serif"/>
              </w:rPr>
              <w:lastRenderedPageBreak/>
              <w:t>согласовании которых было отказано</w:t>
            </w:r>
          </w:p>
        </w:tc>
        <w:tc>
          <w:tcPr>
            <w:tcW w:w="1246" w:type="dxa"/>
          </w:tcPr>
          <w:p w:rsidR="00D92B20" w:rsidRP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lastRenderedPageBreak/>
              <w:t>Кзо/Кпз х 100%</w:t>
            </w:r>
          </w:p>
        </w:tc>
        <w:tc>
          <w:tcPr>
            <w:tcW w:w="3735" w:type="dxa"/>
          </w:tcPr>
          <w:p w:rsidR="00D92B20" w:rsidRP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Кзо - количество заявлений, по которым пришел отказ в согласовании (ед.) Кпз - количество поданных на согласование заявлений</w:t>
            </w:r>
          </w:p>
        </w:tc>
        <w:tc>
          <w:tcPr>
            <w:tcW w:w="1270" w:type="dxa"/>
          </w:tcPr>
          <w:p w:rsidR="00D92B20" w:rsidRPr="008C7022" w:rsidRDefault="00401CAE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7022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401CAE" w:rsidTr="00401CAE">
        <w:tc>
          <w:tcPr>
            <w:tcW w:w="594" w:type="dxa"/>
          </w:tcPr>
          <w:p w:rsidR="00D92B20" w:rsidRPr="00F540B1" w:rsidRDefault="00F540B1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1.6</w:t>
            </w:r>
          </w:p>
        </w:tc>
        <w:tc>
          <w:tcPr>
            <w:tcW w:w="2500" w:type="dxa"/>
          </w:tcPr>
          <w:p w:rsidR="00D92B20" w:rsidRP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246" w:type="dxa"/>
          </w:tcPr>
          <w:p w:rsidR="00D92B20" w:rsidRP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Кнм/Квн х 100%</w:t>
            </w:r>
          </w:p>
        </w:tc>
        <w:tc>
          <w:tcPr>
            <w:tcW w:w="3735" w:type="dxa"/>
          </w:tcPr>
          <w:p w:rsidR="00D92B20" w:rsidRP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Кнм - количество направленных материалов (ед.) Квн - количество выявленных нарушений (ед.)</w:t>
            </w:r>
          </w:p>
        </w:tc>
        <w:tc>
          <w:tcPr>
            <w:tcW w:w="1270" w:type="dxa"/>
          </w:tcPr>
          <w:p w:rsidR="00D92B20" w:rsidRPr="008C7022" w:rsidRDefault="00401CAE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7022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F540B1" w:rsidTr="00401CAE">
        <w:tc>
          <w:tcPr>
            <w:tcW w:w="594" w:type="dxa"/>
          </w:tcPr>
          <w:p w:rsidR="00F540B1" w:rsidRPr="00F540B1" w:rsidRDefault="00F540B1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1.7</w:t>
            </w:r>
          </w:p>
        </w:tc>
        <w:tc>
          <w:tcPr>
            <w:tcW w:w="2500" w:type="dxa"/>
          </w:tcPr>
          <w:p w:rsidR="00F540B1" w:rsidRP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Количество проведенных профилактических мероприятий</w:t>
            </w:r>
          </w:p>
        </w:tc>
        <w:tc>
          <w:tcPr>
            <w:tcW w:w="1246" w:type="dxa"/>
          </w:tcPr>
          <w:p w:rsid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735" w:type="dxa"/>
          </w:tcPr>
          <w:p w:rsid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F540B1" w:rsidRPr="00F540B1" w:rsidRDefault="00F540B1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</w:tr>
      <w:tr w:rsidR="00F540B1" w:rsidTr="00401CAE">
        <w:tc>
          <w:tcPr>
            <w:tcW w:w="594" w:type="dxa"/>
          </w:tcPr>
          <w:p w:rsidR="00F540B1" w:rsidRPr="00F540B1" w:rsidRDefault="00F540B1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1.8</w:t>
            </w:r>
          </w:p>
        </w:tc>
        <w:tc>
          <w:tcPr>
            <w:tcW w:w="2500" w:type="dxa"/>
          </w:tcPr>
          <w:p w:rsidR="00F540B1" w:rsidRP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Количество обращений о нарушении обязательных требований, поступивших в контрольный орган</w:t>
            </w:r>
          </w:p>
        </w:tc>
        <w:tc>
          <w:tcPr>
            <w:tcW w:w="1246" w:type="dxa"/>
          </w:tcPr>
          <w:p w:rsid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735" w:type="dxa"/>
          </w:tcPr>
          <w:p w:rsid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F540B1" w:rsidRPr="00F540B1" w:rsidRDefault="00F540B1" w:rsidP="00D92B2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</w:tr>
      <w:tr w:rsidR="00F540B1" w:rsidTr="00401CAE">
        <w:tc>
          <w:tcPr>
            <w:tcW w:w="594" w:type="dxa"/>
          </w:tcPr>
          <w:p w:rsidR="00F540B1" w:rsidRPr="00F540B1" w:rsidRDefault="00F540B1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1.9</w:t>
            </w:r>
          </w:p>
        </w:tc>
        <w:tc>
          <w:tcPr>
            <w:tcW w:w="2500" w:type="dxa"/>
          </w:tcPr>
          <w:p w:rsidR="00F540B1" w:rsidRP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1246" w:type="dxa"/>
          </w:tcPr>
          <w:p w:rsid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735" w:type="dxa"/>
          </w:tcPr>
          <w:p w:rsid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0" w:type="dxa"/>
          </w:tcPr>
          <w:p w:rsidR="00F540B1" w:rsidRPr="00F540B1" w:rsidRDefault="00F540B1" w:rsidP="00D92B2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шт.</w:t>
            </w:r>
          </w:p>
        </w:tc>
      </w:tr>
      <w:tr w:rsidR="00F540B1" w:rsidTr="00F540B1">
        <w:trPr>
          <w:trHeight w:val="599"/>
        </w:trPr>
        <w:tc>
          <w:tcPr>
            <w:tcW w:w="594" w:type="dxa"/>
          </w:tcPr>
          <w:p w:rsidR="00F540B1" w:rsidRPr="00F540B1" w:rsidRDefault="00F540B1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2.0</w:t>
            </w:r>
          </w:p>
        </w:tc>
        <w:tc>
          <w:tcPr>
            <w:tcW w:w="8751" w:type="dxa"/>
            <w:gridSpan w:val="4"/>
          </w:tcPr>
          <w:p w:rsidR="00F540B1" w:rsidRPr="00F540B1" w:rsidRDefault="00F540B1" w:rsidP="00D92B20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540B1">
              <w:rPr>
                <w:rFonts w:ascii="PT Astra Serif" w:hAnsi="PT Astra Serif"/>
                <w:b/>
                <w:sz w:val="24"/>
                <w:szCs w:val="24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F540B1" w:rsidTr="00401CAE">
        <w:tc>
          <w:tcPr>
            <w:tcW w:w="594" w:type="dxa"/>
          </w:tcPr>
          <w:p w:rsidR="00F540B1" w:rsidRPr="00F540B1" w:rsidRDefault="00F540B1" w:rsidP="00D92B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540B1">
              <w:rPr>
                <w:rFonts w:ascii="PT Astra Serif" w:hAnsi="PT Astra Serif"/>
                <w:sz w:val="24"/>
                <w:szCs w:val="24"/>
              </w:rPr>
              <w:t>2.1</w:t>
            </w:r>
          </w:p>
        </w:tc>
        <w:tc>
          <w:tcPr>
            <w:tcW w:w="2500" w:type="dxa"/>
          </w:tcPr>
          <w:p w:rsidR="00F540B1" w:rsidRP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1246" w:type="dxa"/>
          </w:tcPr>
          <w:p w:rsidR="00F540B1" w:rsidRP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Км/Кр</w:t>
            </w:r>
          </w:p>
        </w:tc>
        <w:tc>
          <w:tcPr>
            <w:tcW w:w="3735" w:type="dxa"/>
          </w:tcPr>
          <w:p w:rsidR="00F540B1" w:rsidRP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540B1">
              <w:rPr>
                <w:rFonts w:ascii="PT Astra Serif" w:hAnsi="PT Astra Serif"/>
              </w:rPr>
              <w:t>Км - количество контрольных мероприятий (ед.) Кр - количество работников органа муниципального контроля (ед.)</w:t>
            </w:r>
          </w:p>
        </w:tc>
        <w:tc>
          <w:tcPr>
            <w:tcW w:w="1270" w:type="dxa"/>
          </w:tcPr>
          <w:p w:rsidR="00F540B1" w:rsidRDefault="00F540B1" w:rsidP="00D92B20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5554BE" w:rsidRDefault="009B50B0" w:rsidP="009B50B0">
      <w:pPr>
        <w:tabs>
          <w:tab w:val="left" w:pos="8340"/>
        </w:tabs>
        <w:suppressAutoHyphens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</w:t>
      </w:r>
    </w:p>
    <w:sectPr w:rsidR="005554BE" w:rsidSect="00C8595F">
      <w:pgSz w:w="11906" w:h="16838"/>
      <w:pgMar w:top="1135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F24" w:rsidRDefault="00884F24" w:rsidP="005554BE">
      <w:pPr>
        <w:spacing w:after="0" w:line="240" w:lineRule="auto"/>
      </w:pPr>
      <w:r>
        <w:separator/>
      </w:r>
    </w:p>
  </w:endnote>
  <w:endnote w:type="continuationSeparator" w:id="0">
    <w:p w:rsidR="00884F24" w:rsidRDefault="00884F24" w:rsidP="0055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F24" w:rsidRDefault="00884F24" w:rsidP="005554BE">
      <w:pPr>
        <w:spacing w:after="0" w:line="240" w:lineRule="auto"/>
      </w:pPr>
      <w:r>
        <w:separator/>
      </w:r>
    </w:p>
  </w:footnote>
  <w:footnote w:type="continuationSeparator" w:id="0">
    <w:p w:rsidR="00884F24" w:rsidRDefault="00884F24" w:rsidP="00555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BB2A77"/>
    <w:multiLevelType w:val="multilevel"/>
    <w:tmpl w:val="95623D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B20"/>
    <w:rsid w:val="00012057"/>
    <w:rsid w:val="0006206B"/>
    <w:rsid w:val="000C6EFB"/>
    <w:rsid w:val="001F2277"/>
    <w:rsid w:val="00223466"/>
    <w:rsid w:val="002F6B3D"/>
    <w:rsid w:val="00401CAE"/>
    <w:rsid w:val="004A39E2"/>
    <w:rsid w:val="00520361"/>
    <w:rsid w:val="005554BE"/>
    <w:rsid w:val="00577AC0"/>
    <w:rsid w:val="006A5325"/>
    <w:rsid w:val="007E0A81"/>
    <w:rsid w:val="00807B10"/>
    <w:rsid w:val="00816C36"/>
    <w:rsid w:val="00884F24"/>
    <w:rsid w:val="00887BDC"/>
    <w:rsid w:val="008A7DEA"/>
    <w:rsid w:val="008C7022"/>
    <w:rsid w:val="009B50B0"/>
    <w:rsid w:val="00A03C73"/>
    <w:rsid w:val="00A11C06"/>
    <w:rsid w:val="00A947C7"/>
    <w:rsid w:val="00AE74C8"/>
    <w:rsid w:val="00B55E0C"/>
    <w:rsid w:val="00BA1922"/>
    <w:rsid w:val="00C8595F"/>
    <w:rsid w:val="00CF75A3"/>
    <w:rsid w:val="00D1532E"/>
    <w:rsid w:val="00D92B20"/>
    <w:rsid w:val="00F40102"/>
    <w:rsid w:val="00F540B1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01F85-19F2-4204-A586-8CB0C2D9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qFormat/>
    <w:rsid w:val="00C8595F"/>
    <w:pPr>
      <w:keepNext/>
      <w:numPr>
        <w:numId w:val="2"/>
      </w:numPr>
      <w:suppressAutoHyphens/>
      <w:spacing w:before="240" w:after="120" w:line="252" w:lineRule="auto"/>
      <w:contextualSpacing w:val="0"/>
      <w:outlineLvl w:val="0"/>
    </w:pPr>
    <w:rPr>
      <w:rFonts w:ascii="Liberation Serif" w:eastAsia="Tahoma" w:hAnsi="Liberation Serif" w:cs="Noto Sans Devanagari"/>
      <w:b/>
      <w:bCs/>
      <w:spacing w:val="0"/>
      <w:kern w:val="0"/>
      <w:sz w:val="48"/>
      <w:szCs w:val="48"/>
      <w:lang w:eastAsia="zh-CN"/>
    </w:rPr>
  </w:style>
  <w:style w:type="paragraph" w:styleId="2">
    <w:name w:val="heading 2"/>
    <w:basedOn w:val="a0"/>
    <w:next w:val="a1"/>
    <w:link w:val="20"/>
    <w:semiHidden/>
    <w:unhideWhenUsed/>
    <w:qFormat/>
    <w:rsid w:val="00C8595F"/>
    <w:pPr>
      <w:keepNext/>
      <w:numPr>
        <w:ilvl w:val="1"/>
        <w:numId w:val="2"/>
      </w:numPr>
      <w:suppressAutoHyphens/>
      <w:spacing w:before="200" w:after="120" w:line="252" w:lineRule="auto"/>
      <w:contextualSpacing w:val="0"/>
      <w:outlineLvl w:val="1"/>
    </w:pPr>
    <w:rPr>
      <w:rFonts w:ascii="Liberation Sans" w:eastAsia="Tahoma" w:hAnsi="Liberation Sans" w:cs="Noto Sans Devanagari"/>
      <w:b/>
      <w:bCs/>
      <w:spacing w:val="0"/>
      <w:kern w:val="0"/>
      <w:sz w:val="32"/>
      <w:szCs w:val="32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D9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link w:val="ConsPlusTitle1"/>
    <w:rsid w:val="001F227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1F2277"/>
    <w:rPr>
      <w:rFonts w:ascii="Times New Roman" w:eastAsia="Times New Roman" w:hAnsi="Times New Roman" w:cs="Times New Roman"/>
      <w:b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2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2"/>
    <w:link w:val="a6"/>
    <w:uiPriority w:val="99"/>
    <w:semiHidden/>
    <w:rsid w:val="001F227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55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2"/>
    <w:link w:val="a8"/>
    <w:uiPriority w:val="99"/>
    <w:rsid w:val="005554BE"/>
  </w:style>
  <w:style w:type="paragraph" w:styleId="aa">
    <w:name w:val="footer"/>
    <w:basedOn w:val="a"/>
    <w:link w:val="ab"/>
    <w:uiPriority w:val="99"/>
    <w:unhideWhenUsed/>
    <w:rsid w:val="00555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2"/>
    <w:link w:val="aa"/>
    <w:uiPriority w:val="99"/>
    <w:rsid w:val="005554BE"/>
  </w:style>
  <w:style w:type="paragraph" w:customStyle="1" w:styleId="ConsPlusNormal">
    <w:name w:val="ConsPlusNormal"/>
    <w:link w:val="ConsPlusNormal1"/>
    <w:rsid w:val="005554B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5554BE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0">
    <w:name w:val="Заголовок 1 Знак"/>
    <w:basedOn w:val="a2"/>
    <w:link w:val="1"/>
    <w:rsid w:val="00C8595F"/>
    <w:rPr>
      <w:rFonts w:ascii="Liberation Serif" w:eastAsia="Tahoma" w:hAnsi="Liberation Serif" w:cs="Noto Sans Devanagari"/>
      <w:b/>
      <w:bCs/>
      <w:sz w:val="48"/>
      <w:szCs w:val="48"/>
      <w:lang w:eastAsia="zh-CN"/>
    </w:rPr>
  </w:style>
  <w:style w:type="character" w:customStyle="1" w:styleId="20">
    <w:name w:val="Заголовок 2 Знак"/>
    <w:basedOn w:val="a2"/>
    <w:link w:val="2"/>
    <w:semiHidden/>
    <w:rsid w:val="00C8595F"/>
    <w:rPr>
      <w:rFonts w:ascii="Liberation Sans" w:eastAsia="Tahoma" w:hAnsi="Liberation Sans" w:cs="Noto Sans Devanagari"/>
      <w:b/>
      <w:bCs/>
      <w:sz w:val="32"/>
      <w:szCs w:val="32"/>
      <w:lang w:eastAsia="zh-CN"/>
    </w:rPr>
  </w:style>
  <w:style w:type="paragraph" w:customStyle="1" w:styleId="ac">
    <w:name w:val="Знак"/>
    <w:basedOn w:val="a"/>
    <w:uiPriority w:val="99"/>
    <w:qFormat/>
    <w:rsid w:val="00C8595F"/>
    <w:pPr>
      <w:spacing w:before="100" w:beforeAutospacing="1" w:after="100" w:afterAutospacing="1" w:line="240" w:lineRule="auto"/>
      <w:ind w:firstLine="851"/>
      <w:jc w:val="both"/>
    </w:pPr>
    <w:rPr>
      <w:rFonts w:ascii="Tahoma" w:eastAsia="Times New Roman" w:hAnsi="Tahoma" w:cs="Times New Roman"/>
      <w:bCs/>
      <w:sz w:val="20"/>
      <w:szCs w:val="20"/>
      <w:lang w:val="en-US"/>
    </w:rPr>
  </w:style>
  <w:style w:type="paragraph" w:styleId="a0">
    <w:name w:val="Title"/>
    <w:basedOn w:val="a"/>
    <w:next w:val="a"/>
    <w:link w:val="ad"/>
    <w:uiPriority w:val="10"/>
    <w:qFormat/>
    <w:rsid w:val="00C859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2"/>
    <w:link w:val="a0"/>
    <w:uiPriority w:val="10"/>
    <w:rsid w:val="00C85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1">
    <w:name w:val="Body Text"/>
    <w:basedOn w:val="a"/>
    <w:link w:val="ae"/>
    <w:uiPriority w:val="99"/>
    <w:semiHidden/>
    <w:unhideWhenUsed/>
    <w:rsid w:val="00C8595F"/>
    <w:pPr>
      <w:spacing w:after="120"/>
    </w:pPr>
  </w:style>
  <w:style w:type="character" w:customStyle="1" w:styleId="ae">
    <w:name w:val="Основной текст Знак"/>
    <w:basedOn w:val="a2"/>
    <w:link w:val="a1"/>
    <w:uiPriority w:val="99"/>
    <w:semiHidden/>
    <w:rsid w:val="00C85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2</cp:revision>
  <cp:lastPrinted>2021-12-20T07:16:00Z</cp:lastPrinted>
  <dcterms:created xsi:type="dcterms:W3CDTF">2021-12-21T07:24:00Z</dcterms:created>
  <dcterms:modified xsi:type="dcterms:W3CDTF">2021-12-21T07:24:00Z</dcterms:modified>
</cp:coreProperties>
</file>