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E75A09" w:rsidTr="00E75A09">
        <w:trPr>
          <w:trHeight w:val="372"/>
        </w:trPr>
        <w:tc>
          <w:tcPr>
            <w:tcW w:w="9571" w:type="dxa"/>
            <w:gridSpan w:val="2"/>
            <w:hideMark/>
          </w:tcPr>
          <w:p w:rsidR="00E75A09" w:rsidRDefault="00E75A0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E75A09" w:rsidTr="00E75A09">
        <w:tc>
          <w:tcPr>
            <w:tcW w:w="9571" w:type="dxa"/>
            <w:gridSpan w:val="2"/>
            <w:hideMark/>
          </w:tcPr>
          <w:p w:rsidR="00E75A09" w:rsidRDefault="00E75A0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ЧЕКАЛИН СУВОРОВСКОГО РАЙОНА</w:t>
            </w:r>
          </w:p>
        </w:tc>
      </w:tr>
      <w:tr w:rsidR="00E75A09" w:rsidTr="00E75A09">
        <w:tc>
          <w:tcPr>
            <w:tcW w:w="9571" w:type="dxa"/>
            <w:gridSpan w:val="2"/>
          </w:tcPr>
          <w:p w:rsidR="00E75A09" w:rsidRDefault="00E75A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E75A09" w:rsidRDefault="00E75A0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E75A09" w:rsidTr="00E75A09">
        <w:tc>
          <w:tcPr>
            <w:tcW w:w="9571" w:type="dxa"/>
            <w:gridSpan w:val="2"/>
            <w:hideMark/>
          </w:tcPr>
          <w:p w:rsidR="00E75A09" w:rsidRDefault="00E75A0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E75A09" w:rsidTr="00E75A09">
        <w:tc>
          <w:tcPr>
            <w:tcW w:w="9571" w:type="dxa"/>
            <w:gridSpan w:val="2"/>
          </w:tcPr>
          <w:p w:rsidR="00E75A09" w:rsidRDefault="00E75A0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E75A09" w:rsidTr="00E75A09">
        <w:tc>
          <w:tcPr>
            <w:tcW w:w="4785" w:type="dxa"/>
            <w:hideMark/>
          </w:tcPr>
          <w:p w:rsidR="00E75A09" w:rsidRDefault="00E75A0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от 26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мая 2023 г.</w:t>
            </w:r>
          </w:p>
        </w:tc>
        <w:tc>
          <w:tcPr>
            <w:tcW w:w="4786" w:type="dxa"/>
            <w:hideMark/>
          </w:tcPr>
          <w:p w:rsidR="00E75A09" w:rsidRDefault="00E75A0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№ 31</w:t>
            </w:r>
          </w:p>
        </w:tc>
      </w:tr>
    </w:tbl>
    <w:p w:rsidR="00127837" w:rsidRPr="00E75A09" w:rsidRDefault="00127837" w:rsidP="00127837">
      <w:pPr>
        <w:pStyle w:val="ConsPlusNormal"/>
        <w:jc w:val="right"/>
        <w:rPr>
          <w:b/>
          <w:bCs/>
          <w:sz w:val="32"/>
          <w:szCs w:val="32"/>
          <w:lang w:eastAsia="en-US"/>
        </w:rPr>
      </w:pPr>
    </w:p>
    <w:p w:rsidR="00127837" w:rsidRPr="00E75A09" w:rsidRDefault="00127837" w:rsidP="00CD438B">
      <w:pPr>
        <w:pStyle w:val="ConsPlusNormal"/>
        <w:jc w:val="right"/>
        <w:rPr>
          <w:b/>
          <w:bCs/>
          <w:sz w:val="32"/>
          <w:szCs w:val="32"/>
          <w:lang w:eastAsia="en-US"/>
        </w:rPr>
      </w:pPr>
    </w:p>
    <w:p w:rsidR="00127837" w:rsidRPr="00E75A09" w:rsidRDefault="00E75A09" w:rsidP="0012783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75A0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ЧЕКАЛИН СУВОРОВСКОГО РАЙОНА №42 ОТ 17.06.2022 «ОБ УТВЕРЖДЕНИИ ПОРЯДКА КАЗНАЧЕЙСКОГО СОПРОВОЖДЕНИЯ ЦЕЛЕВЫХ СРЕДСТВ»</w:t>
      </w:r>
    </w:p>
    <w:p w:rsidR="00127837" w:rsidRPr="00E75A09" w:rsidRDefault="00127837" w:rsidP="00E75A09">
      <w:pPr>
        <w:ind w:firstLine="709"/>
        <w:rPr>
          <w:rFonts w:ascii="Arial" w:hAnsi="Arial" w:cs="Arial"/>
          <w:b/>
          <w:sz w:val="32"/>
          <w:szCs w:val="32"/>
        </w:rPr>
      </w:pPr>
    </w:p>
    <w:p w:rsidR="00127837" w:rsidRPr="00E75A09" w:rsidRDefault="00127837" w:rsidP="00127837">
      <w:pPr>
        <w:ind w:firstLine="709"/>
        <w:jc w:val="both"/>
        <w:rPr>
          <w:rFonts w:ascii="Arial" w:hAnsi="Arial" w:cs="Arial"/>
        </w:rPr>
      </w:pPr>
      <w:r w:rsidRPr="00E75A09">
        <w:rPr>
          <w:rFonts w:ascii="Arial" w:hAnsi="Arial" w:cs="Arial"/>
        </w:rPr>
        <w:t>В соответствии с пунктом 5 статьи 2</w:t>
      </w:r>
      <w:r w:rsidR="00E75A09">
        <w:rPr>
          <w:rFonts w:ascii="Arial" w:hAnsi="Arial" w:cs="Arial"/>
        </w:rPr>
        <w:t xml:space="preserve">42.23, частью 1 статьи 242.26 </w:t>
      </w:r>
      <w:r w:rsidRPr="00E75A09">
        <w:rPr>
          <w:rFonts w:ascii="Arial" w:hAnsi="Arial" w:cs="Arial"/>
        </w:rPr>
        <w:t xml:space="preserve">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руководствуясь Уставом муниципального </w:t>
      </w:r>
      <w:proofErr w:type="gramStart"/>
      <w:r w:rsidRPr="00E75A09">
        <w:rPr>
          <w:rFonts w:ascii="Arial" w:hAnsi="Arial" w:cs="Arial"/>
        </w:rPr>
        <w:t>образования</w:t>
      </w:r>
      <w:proofErr w:type="gramEnd"/>
      <w:r w:rsidRPr="00E75A09">
        <w:rPr>
          <w:rFonts w:ascii="Arial" w:hAnsi="Arial" w:cs="Arial"/>
        </w:rPr>
        <w:t xml:space="preserve"> город Чекалин Суворовского района администрация муниципального образования город Чекалин Суворовского района ПОСТАНОВЛЯЕТ:</w:t>
      </w:r>
    </w:p>
    <w:p w:rsidR="00127837" w:rsidRPr="00E75A09" w:rsidRDefault="00127837" w:rsidP="00127837">
      <w:pPr>
        <w:ind w:firstLine="709"/>
        <w:jc w:val="both"/>
        <w:rPr>
          <w:rFonts w:ascii="Arial" w:hAnsi="Arial" w:cs="Arial"/>
          <w:bCs/>
          <w:lang w:eastAsia="en-US"/>
        </w:rPr>
      </w:pPr>
      <w:r w:rsidRPr="00E75A09">
        <w:rPr>
          <w:rFonts w:ascii="Arial" w:hAnsi="Arial" w:cs="Arial"/>
        </w:rPr>
        <w:t xml:space="preserve">1. Внести в постановление администрации муниципального образования город Чекалин Суворовского района №42 от 17.06.2022 «Об утверждении Порядка казначейского сопровождения целевых средств» </w:t>
      </w:r>
      <w:r w:rsidRPr="00E75A09">
        <w:rPr>
          <w:rFonts w:ascii="Arial" w:hAnsi="Arial" w:cs="Arial"/>
          <w:bCs/>
          <w:lang w:eastAsia="en-US"/>
        </w:rPr>
        <w:t>следующие изменения:</w:t>
      </w:r>
    </w:p>
    <w:p w:rsidR="00127837" w:rsidRPr="00E75A09" w:rsidRDefault="00127837" w:rsidP="00127837">
      <w:pPr>
        <w:pStyle w:val="ConsPlusNormal"/>
        <w:ind w:firstLine="709"/>
        <w:jc w:val="both"/>
        <w:rPr>
          <w:sz w:val="24"/>
          <w:szCs w:val="24"/>
        </w:rPr>
      </w:pPr>
      <w:r w:rsidRPr="00E75A09">
        <w:rPr>
          <w:sz w:val="24"/>
          <w:szCs w:val="24"/>
        </w:rPr>
        <w:t>1.1. В Пункте 2 части 1 Порядка:</w:t>
      </w:r>
    </w:p>
    <w:p w:rsidR="00127837" w:rsidRPr="00E75A09" w:rsidRDefault="00127837" w:rsidP="00127837">
      <w:pPr>
        <w:pStyle w:val="ConsPlusNormal"/>
        <w:ind w:firstLine="709"/>
        <w:jc w:val="both"/>
        <w:rPr>
          <w:sz w:val="24"/>
          <w:szCs w:val="24"/>
        </w:rPr>
      </w:pPr>
      <w:r w:rsidRPr="00E75A09">
        <w:rPr>
          <w:sz w:val="24"/>
          <w:szCs w:val="24"/>
        </w:rPr>
        <w:t>- подпункт а), б)  признать утратившим силу</w:t>
      </w:r>
    </w:p>
    <w:p w:rsidR="00127837" w:rsidRPr="00E75A09" w:rsidRDefault="00127837" w:rsidP="00127837">
      <w:pPr>
        <w:ind w:firstLine="709"/>
        <w:jc w:val="both"/>
        <w:rPr>
          <w:rFonts w:ascii="Arial" w:hAnsi="Arial" w:cs="Arial"/>
        </w:rPr>
      </w:pPr>
      <w:r w:rsidRPr="00E75A09">
        <w:rPr>
          <w:rFonts w:ascii="Arial" w:hAnsi="Arial" w:cs="Arial"/>
          <w:bCs/>
        </w:rPr>
        <w:t xml:space="preserve">2. </w:t>
      </w:r>
      <w:r w:rsidRPr="00E75A09">
        <w:rPr>
          <w:rFonts w:ascii="Arial" w:hAnsi="Arial" w:cs="Arial"/>
        </w:rPr>
        <w:t>Постановление опубликовать в средствах массовой информации и разместить на официальном сайте администрации муниципального образования город Чекалин Суворовского района</w:t>
      </w:r>
    </w:p>
    <w:p w:rsidR="00127837" w:rsidRPr="00E75A09" w:rsidRDefault="00127837" w:rsidP="00127837">
      <w:pPr>
        <w:ind w:firstLine="709"/>
        <w:jc w:val="both"/>
        <w:rPr>
          <w:rFonts w:ascii="Arial" w:hAnsi="Arial" w:cs="Arial"/>
        </w:rPr>
      </w:pPr>
      <w:r w:rsidRPr="00E75A09">
        <w:rPr>
          <w:rFonts w:ascii="Arial" w:hAnsi="Arial" w:cs="Arial"/>
        </w:rPr>
        <w:t>3. Постановление вступает в силу со дня официального опубликования.</w:t>
      </w:r>
    </w:p>
    <w:p w:rsidR="00E75A09" w:rsidRDefault="00E75A09" w:rsidP="00127837">
      <w:pPr>
        <w:pStyle w:val="ConsPlusNormal"/>
        <w:jc w:val="both"/>
        <w:rPr>
          <w:sz w:val="24"/>
          <w:szCs w:val="24"/>
        </w:rPr>
      </w:pPr>
    </w:p>
    <w:p w:rsidR="00E75A09" w:rsidRDefault="00E75A09" w:rsidP="00127837">
      <w:pPr>
        <w:pStyle w:val="ConsPlusNormal"/>
        <w:jc w:val="both"/>
        <w:rPr>
          <w:sz w:val="24"/>
          <w:szCs w:val="24"/>
        </w:rPr>
      </w:pPr>
    </w:p>
    <w:p w:rsidR="00E75A09" w:rsidRPr="00E75A09" w:rsidRDefault="00E75A09" w:rsidP="00127837">
      <w:pPr>
        <w:pStyle w:val="ConsPlusNormal"/>
        <w:jc w:val="both"/>
        <w:rPr>
          <w:sz w:val="24"/>
          <w:szCs w:val="24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E75A09" w:rsidRPr="00BC0690" w:rsidTr="00BF4A51">
        <w:tc>
          <w:tcPr>
            <w:tcW w:w="3936" w:type="dxa"/>
          </w:tcPr>
          <w:p w:rsidR="00E75A09" w:rsidRDefault="00E75A09" w:rsidP="00BF4A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75A09" w:rsidRPr="00BC0690" w:rsidRDefault="00E75A09" w:rsidP="00BF4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690">
              <w:rPr>
                <w:rFonts w:ascii="Arial" w:hAnsi="Arial" w:cs="Arial"/>
                <w:sz w:val="24"/>
                <w:szCs w:val="24"/>
              </w:rPr>
              <w:t>Глава администрации 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690">
              <w:rPr>
                <w:rFonts w:ascii="Arial" w:hAnsi="Arial" w:cs="Arial"/>
                <w:sz w:val="24"/>
                <w:szCs w:val="24"/>
              </w:rPr>
              <w:t>образования город Чекалин Суворовского района</w:t>
            </w:r>
          </w:p>
          <w:p w:rsidR="00E75A09" w:rsidRPr="00BC0690" w:rsidRDefault="00E75A09" w:rsidP="00BF4A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690">
              <w:rPr>
                <w:rFonts w:ascii="Arial" w:hAnsi="Arial" w:cs="Arial"/>
                <w:sz w:val="24"/>
                <w:szCs w:val="24"/>
              </w:rPr>
              <w:t>И.В. Усенкова</w:t>
            </w:r>
          </w:p>
        </w:tc>
      </w:tr>
    </w:tbl>
    <w:p w:rsidR="000B31EF" w:rsidRPr="00E75A09" w:rsidRDefault="00E75A09" w:rsidP="00E75A09">
      <w:pPr>
        <w:rPr>
          <w:rFonts w:ascii="Arial" w:hAnsi="Arial" w:cs="Arial"/>
        </w:rPr>
      </w:pPr>
    </w:p>
    <w:sectPr w:rsidR="000B31EF" w:rsidRPr="00E75A09" w:rsidSect="00B7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837"/>
    <w:rsid w:val="00127837"/>
    <w:rsid w:val="00142C89"/>
    <w:rsid w:val="00206E6F"/>
    <w:rsid w:val="002F180D"/>
    <w:rsid w:val="00367926"/>
    <w:rsid w:val="0087338D"/>
    <w:rsid w:val="0088371B"/>
    <w:rsid w:val="008F2052"/>
    <w:rsid w:val="00990CB4"/>
    <w:rsid w:val="00AA57B6"/>
    <w:rsid w:val="00B756BA"/>
    <w:rsid w:val="00CD438B"/>
    <w:rsid w:val="00D865DD"/>
    <w:rsid w:val="00DB6F75"/>
    <w:rsid w:val="00DD3F70"/>
    <w:rsid w:val="00E7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837"/>
    <w:pPr>
      <w:spacing w:after="0" w:line="240" w:lineRule="auto"/>
      <w:ind w:left="62" w:right="102" w:firstLine="7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127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38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75A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cp:lastPrinted>2023-06-01T11:40:00Z</cp:lastPrinted>
  <dcterms:created xsi:type="dcterms:W3CDTF">2023-02-16T13:50:00Z</dcterms:created>
  <dcterms:modified xsi:type="dcterms:W3CDTF">2023-06-15T07:37:00Z</dcterms:modified>
</cp:coreProperties>
</file>