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D1" w:rsidRPr="006A10C4" w:rsidRDefault="000432D1" w:rsidP="000432D1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0432D1" w:rsidRPr="006A10C4" w:rsidRDefault="000432D1" w:rsidP="000432D1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0432D1" w:rsidRPr="006A10C4" w:rsidRDefault="000432D1" w:rsidP="000432D1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0432D1" w:rsidRPr="006A10C4" w:rsidRDefault="000432D1" w:rsidP="000432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0432D1" w:rsidRPr="006A10C4" w:rsidRDefault="000432D1" w:rsidP="000432D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432D1" w:rsidRPr="006A10C4" w:rsidRDefault="000432D1" w:rsidP="000432D1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432D1" w:rsidRPr="006A10C4" w:rsidRDefault="000432D1" w:rsidP="000432D1">
      <w:pPr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6A10C4">
        <w:rPr>
          <w:rFonts w:ascii="Arial" w:hAnsi="Arial" w:cs="Arial"/>
          <w:b/>
          <w:bCs/>
          <w:sz w:val="32"/>
          <w:szCs w:val="32"/>
        </w:rPr>
        <w:t xml:space="preserve">от 09 </w:t>
      </w:r>
      <w:r>
        <w:rPr>
          <w:rFonts w:ascii="Arial" w:hAnsi="Arial" w:cs="Arial"/>
          <w:b/>
          <w:bCs/>
          <w:sz w:val="32"/>
          <w:szCs w:val="32"/>
        </w:rPr>
        <w:t>июня 2025 года № 31</w:t>
      </w:r>
    </w:p>
    <w:p w:rsidR="000432D1" w:rsidRPr="006A10C4" w:rsidRDefault="000432D1" w:rsidP="000432D1">
      <w:pPr>
        <w:jc w:val="center"/>
        <w:rPr>
          <w:rFonts w:ascii="Arial" w:hAnsi="Arial" w:cs="Arial"/>
          <w:b/>
          <w:sz w:val="32"/>
          <w:szCs w:val="32"/>
        </w:rPr>
      </w:pPr>
    </w:p>
    <w:p w:rsidR="00297BFF" w:rsidRPr="000432D1" w:rsidRDefault="000432D1" w:rsidP="00297BFF">
      <w:pPr>
        <w:suppressAutoHyphens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432D1">
        <w:rPr>
          <w:rFonts w:ascii="Arial" w:eastAsia="Times New Roman" w:hAnsi="Arial" w:cs="Arial"/>
          <w:b/>
          <w:spacing w:val="10"/>
          <w:sz w:val="32"/>
          <w:szCs w:val="32"/>
        </w:rPr>
        <w:t>О ВНЕСЕНИИ ИЗМЕНЕНИЙ В ПОСТАНОВЛЕНИЕ АДМИНИСТРАЦИИ МУНИЦИПАЛЬНОГО ОБРАЗОВАНИЯ ГОРОД ЧЕКАЛИН СУВОРОВСКОГО РАЙОНА ОТ 20.09.2022 №</w:t>
      </w:r>
      <w:r w:rsidR="00E856B5">
        <w:rPr>
          <w:rFonts w:ascii="Arial" w:eastAsia="Times New Roman" w:hAnsi="Arial" w:cs="Arial"/>
          <w:b/>
          <w:spacing w:val="10"/>
          <w:sz w:val="32"/>
          <w:szCs w:val="32"/>
        </w:rPr>
        <w:t xml:space="preserve"> </w:t>
      </w:r>
      <w:r w:rsidRPr="000432D1">
        <w:rPr>
          <w:rFonts w:ascii="Arial" w:eastAsia="Times New Roman" w:hAnsi="Arial" w:cs="Arial"/>
          <w:b/>
          <w:spacing w:val="10"/>
          <w:sz w:val="32"/>
          <w:szCs w:val="32"/>
        </w:rPr>
        <w:t>62 «ОБ УТВЕРЖДЕНИИ А</w:t>
      </w:r>
      <w:r w:rsidRPr="000432D1">
        <w:rPr>
          <w:rFonts w:ascii="Arial" w:eastAsia="Times New Roman" w:hAnsi="Arial" w:cs="Arial"/>
          <w:b/>
          <w:sz w:val="32"/>
          <w:szCs w:val="32"/>
        </w:rPr>
        <w:t>ДМИНИСТРАТИВНОГО РЕГЛАМЕНТА ПО ПРЕДОСТАВЛЕНИЮ МУНИЦИПАЛЬНОЙ УСЛУГИ «ВЫДАЧА РАЗРЕШЕНИЙ НА ПРАВО ВЫРУБКИ ЗЕЛЕНЫХ НАСАЖДЕНИЙ НА ТЕРРИТОРИИ МУНИЦИПАЛЬНОГО ОБРАЗОВАНИЯ ГОРОД ЧЕКАЛИН СУВОРОВСКОГО РАЙОНА</w:t>
      </w:r>
    </w:p>
    <w:p w:rsidR="00297BFF" w:rsidRPr="000432D1" w:rsidRDefault="00297BFF" w:rsidP="00297BFF">
      <w:pPr>
        <w:suppressAutoHyphens/>
        <w:ind w:firstLine="709"/>
        <w:jc w:val="both"/>
        <w:rPr>
          <w:rFonts w:ascii="Arial" w:eastAsia="Calibri" w:hAnsi="Arial" w:cs="Arial"/>
          <w:bCs/>
          <w:kern w:val="2"/>
          <w:lang w:eastAsia="zh-CN"/>
        </w:rPr>
      </w:pPr>
    </w:p>
    <w:p w:rsidR="00297BFF" w:rsidRPr="000432D1" w:rsidRDefault="00297BFF" w:rsidP="005B00AB">
      <w:pPr>
        <w:ind w:firstLine="709"/>
        <w:jc w:val="both"/>
        <w:rPr>
          <w:rFonts w:ascii="Arial" w:hAnsi="Arial" w:cs="Arial"/>
        </w:rPr>
      </w:pPr>
      <w:r w:rsidRPr="000432D1">
        <w:rPr>
          <w:rFonts w:ascii="Arial" w:eastAsia="Times New Roman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на основании Устава </w:t>
      </w:r>
      <w:r w:rsidR="005B00AB" w:rsidRPr="000432D1">
        <w:rPr>
          <w:rFonts w:ascii="Arial" w:hAnsi="Arial" w:cs="Arial"/>
        </w:rPr>
        <w:t>городского поселения город Чекалин Суворовского муниципального района Тульской области</w:t>
      </w:r>
      <w:r w:rsidRPr="000432D1">
        <w:rPr>
          <w:rFonts w:ascii="Arial" w:eastAsia="Times New Roman" w:hAnsi="Arial" w:cs="Arial"/>
        </w:rPr>
        <w:t xml:space="preserve">, администрация муниципального образования </w:t>
      </w:r>
      <w:r w:rsidR="005B00AB" w:rsidRPr="000432D1">
        <w:rPr>
          <w:rFonts w:ascii="Arial" w:eastAsia="Times New Roman" w:hAnsi="Arial" w:cs="Arial"/>
        </w:rPr>
        <w:t>г</w:t>
      </w:r>
      <w:r w:rsidRPr="000432D1">
        <w:rPr>
          <w:rFonts w:ascii="Arial" w:eastAsia="Times New Roman" w:hAnsi="Arial" w:cs="Arial"/>
        </w:rPr>
        <w:t>ород Чекалин Суворовского район ПОСТАНОВЛЯЕТ:</w:t>
      </w:r>
    </w:p>
    <w:p w:rsidR="00297BFF" w:rsidRPr="000432D1" w:rsidRDefault="00297BFF" w:rsidP="00297BFF">
      <w:pPr>
        <w:tabs>
          <w:tab w:val="left" w:pos="993"/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0432D1">
        <w:rPr>
          <w:rFonts w:ascii="Arial" w:eastAsia="Times New Roman" w:hAnsi="Arial" w:cs="Arial"/>
        </w:rPr>
        <w:t>1. Внести изменения в постановление администрации муниципального образования город Чекалин суворовского района от 20.09.2022 №</w:t>
      </w:r>
      <w:r w:rsidR="00E856B5">
        <w:rPr>
          <w:rFonts w:ascii="Arial" w:eastAsia="Times New Roman" w:hAnsi="Arial" w:cs="Arial"/>
        </w:rPr>
        <w:t xml:space="preserve"> </w:t>
      </w:r>
      <w:r w:rsidRPr="000432D1">
        <w:rPr>
          <w:rFonts w:ascii="Arial" w:eastAsia="Times New Roman" w:hAnsi="Arial" w:cs="Arial"/>
        </w:rPr>
        <w:t>62</w:t>
      </w:r>
      <w:r w:rsidRPr="000432D1">
        <w:rPr>
          <w:rFonts w:ascii="Arial" w:hAnsi="Arial" w:cs="Arial"/>
        </w:rPr>
        <w:t xml:space="preserve"> </w:t>
      </w:r>
      <w:r w:rsidRPr="000432D1">
        <w:rPr>
          <w:rFonts w:ascii="Arial" w:eastAsia="Times New Roman" w:hAnsi="Arial" w:cs="Arial"/>
        </w:rPr>
        <w:t>«Об утверждении административного регламента по предоставлению муниципальной услуги «Выдача разрешений на право вырубки зеленых насаждений на территории муниципального образования город Чекалин Суворовского района» следующие изменения:</w:t>
      </w:r>
    </w:p>
    <w:p w:rsidR="00297BFF" w:rsidRPr="000432D1" w:rsidRDefault="0007387F" w:rsidP="00297BFF">
      <w:pPr>
        <w:tabs>
          <w:tab w:val="left" w:pos="993"/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0432D1">
        <w:rPr>
          <w:rFonts w:ascii="Arial" w:eastAsia="Times New Roman" w:hAnsi="Arial" w:cs="Arial"/>
        </w:rPr>
        <w:t>1.1. Пункт 25 Административного регламента изложить в следующей редакции:</w:t>
      </w:r>
    </w:p>
    <w:p w:rsidR="0007387F" w:rsidRPr="000432D1" w:rsidRDefault="0007387F" w:rsidP="0007387F">
      <w:pPr>
        <w:ind w:firstLine="709"/>
        <w:jc w:val="both"/>
        <w:rPr>
          <w:rFonts w:ascii="Arial" w:hAnsi="Arial" w:cs="Arial"/>
          <w:color w:val="auto"/>
        </w:rPr>
      </w:pPr>
      <w:r w:rsidRPr="000432D1">
        <w:rPr>
          <w:rFonts w:ascii="Arial" w:eastAsia="Times New Roman" w:hAnsi="Arial" w:cs="Arial"/>
        </w:rPr>
        <w:t xml:space="preserve">«25. </w:t>
      </w:r>
      <w:r w:rsidRPr="000432D1">
        <w:rPr>
          <w:rFonts w:ascii="Arial" w:hAnsi="Arial" w:cs="Arial"/>
        </w:rPr>
        <w:t xml:space="preserve">Во всех перечисленных случаях заявитель уведомляется об отказе в предоставлении муниципальной услуги письменно, посредством электронной почты или уведомлением в личный кабинет на </w:t>
      </w:r>
      <w:r w:rsidRPr="000432D1">
        <w:rPr>
          <w:rFonts w:ascii="Arial" w:hAnsi="Arial" w:cs="Arial"/>
          <w:color w:val="auto"/>
        </w:rPr>
        <w:t>ЕПГУ.</w:t>
      </w:r>
    </w:p>
    <w:p w:rsidR="00297BFF" w:rsidRPr="000432D1" w:rsidRDefault="0007387F" w:rsidP="0007387F">
      <w:pPr>
        <w:tabs>
          <w:tab w:val="left" w:pos="400"/>
        </w:tabs>
        <w:ind w:firstLine="709"/>
        <w:contextualSpacing/>
        <w:jc w:val="both"/>
        <w:rPr>
          <w:rFonts w:ascii="Arial" w:hAnsi="Arial" w:cs="Arial"/>
        </w:rPr>
      </w:pPr>
      <w:r w:rsidRPr="000432D1">
        <w:rPr>
          <w:rFonts w:ascii="Arial" w:hAnsi="Arial" w:cs="Arial"/>
        </w:rPr>
        <w:t>Заявитель будет уведомлен об отказе</w:t>
      </w:r>
      <w:r w:rsidR="005B00AB" w:rsidRPr="000432D1">
        <w:rPr>
          <w:rFonts w:ascii="Arial" w:hAnsi="Arial" w:cs="Arial"/>
        </w:rPr>
        <w:t xml:space="preserve"> в предоставлении </w:t>
      </w:r>
      <w:r w:rsidRPr="000432D1">
        <w:rPr>
          <w:rFonts w:ascii="Arial" w:hAnsi="Arial" w:cs="Arial"/>
        </w:rPr>
        <w:t>муниципальной услуги в течение 2 рабочих дне</w:t>
      </w:r>
      <w:r w:rsidR="005B00AB" w:rsidRPr="000432D1">
        <w:rPr>
          <w:rFonts w:ascii="Arial" w:hAnsi="Arial" w:cs="Arial"/>
        </w:rPr>
        <w:t xml:space="preserve">й со дня получения заявления о </w:t>
      </w:r>
      <w:r w:rsidRPr="000432D1">
        <w:rPr>
          <w:rFonts w:ascii="Arial" w:hAnsi="Arial" w:cs="Arial"/>
        </w:rPr>
        <w:t>выдаче разрешения на право вырубки зеленых насаждений».</w:t>
      </w:r>
    </w:p>
    <w:p w:rsidR="00297BFF" w:rsidRPr="000432D1" w:rsidRDefault="00297BFF" w:rsidP="00297B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32D1">
        <w:rPr>
          <w:rFonts w:ascii="Arial" w:eastAsia="Times New Roman" w:hAnsi="Arial" w:cs="Arial"/>
        </w:rPr>
        <w:t xml:space="preserve">2. </w:t>
      </w:r>
      <w:r w:rsidRPr="000432D1">
        <w:rPr>
          <w:rFonts w:ascii="Arial" w:hAnsi="Arial" w:cs="Arial"/>
        </w:rPr>
        <w:t>Настоящее постановление опубликовать в средствах массовой информации и разместить на сайте муниципального образования город Чекалин Суворовского района в сети Интернет.</w:t>
      </w:r>
    </w:p>
    <w:p w:rsidR="00297BFF" w:rsidRPr="000432D1" w:rsidRDefault="00297BFF" w:rsidP="00297BFF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0432D1">
        <w:rPr>
          <w:rFonts w:ascii="Arial" w:eastAsia="Times New Roman" w:hAnsi="Arial" w:cs="Arial"/>
        </w:rPr>
        <w:t>3. Постановление вступает в силу со дня официального опубликования.</w:t>
      </w:r>
    </w:p>
    <w:p w:rsidR="000432D1" w:rsidRDefault="000432D1" w:rsidP="000432D1">
      <w:pPr>
        <w:pStyle w:val="ConsPlusNormal"/>
        <w:widowControl/>
        <w:tabs>
          <w:tab w:val="left" w:pos="709"/>
        </w:tabs>
        <w:suppressAutoHyphens w:val="0"/>
        <w:autoSpaceDN w:val="0"/>
        <w:adjustRightInd w:val="0"/>
        <w:ind w:firstLine="709"/>
        <w:jc w:val="right"/>
      </w:pPr>
    </w:p>
    <w:p w:rsidR="000432D1" w:rsidRDefault="000432D1" w:rsidP="000432D1">
      <w:pPr>
        <w:pStyle w:val="ConsPlusNormal"/>
        <w:widowControl/>
        <w:tabs>
          <w:tab w:val="left" w:pos="709"/>
        </w:tabs>
        <w:suppressAutoHyphens w:val="0"/>
        <w:autoSpaceDN w:val="0"/>
        <w:adjustRightInd w:val="0"/>
        <w:ind w:firstLine="709"/>
        <w:jc w:val="right"/>
      </w:pPr>
    </w:p>
    <w:p w:rsidR="000432D1" w:rsidRDefault="000432D1" w:rsidP="000432D1">
      <w:pPr>
        <w:pStyle w:val="ConsPlusNormal"/>
        <w:widowControl/>
        <w:tabs>
          <w:tab w:val="left" w:pos="709"/>
        </w:tabs>
        <w:suppressAutoHyphens w:val="0"/>
        <w:autoSpaceDN w:val="0"/>
        <w:adjustRightInd w:val="0"/>
        <w:ind w:firstLine="709"/>
        <w:jc w:val="right"/>
      </w:pPr>
    </w:p>
    <w:p w:rsidR="000432D1" w:rsidRPr="00EC7DD3" w:rsidRDefault="000432D1" w:rsidP="000432D1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Глава администрации</w:t>
      </w:r>
    </w:p>
    <w:p w:rsidR="000432D1" w:rsidRPr="00EC7DD3" w:rsidRDefault="000432D1" w:rsidP="000432D1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муниципального образования</w:t>
      </w:r>
    </w:p>
    <w:p w:rsidR="000432D1" w:rsidRPr="00EC7DD3" w:rsidRDefault="000432D1" w:rsidP="000432D1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город Чекалин Суворовского</w:t>
      </w:r>
    </w:p>
    <w:p w:rsidR="000432D1" w:rsidRPr="00EC7DD3" w:rsidRDefault="000432D1" w:rsidP="000432D1">
      <w:pPr>
        <w:ind w:firstLine="709"/>
        <w:jc w:val="right"/>
        <w:rPr>
          <w:rFonts w:ascii="Arial" w:hAnsi="Arial" w:cs="Arial"/>
          <w:bCs/>
        </w:rPr>
      </w:pPr>
      <w:r w:rsidRPr="00EC7DD3">
        <w:rPr>
          <w:rFonts w:ascii="Arial" w:hAnsi="Arial" w:cs="Arial"/>
          <w:bCs/>
        </w:rPr>
        <w:t>района</w:t>
      </w:r>
    </w:p>
    <w:p w:rsidR="000432D1" w:rsidRPr="000432D1" w:rsidRDefault="000432D1" w:rsidP="000432D1">
      <w:pPr>
        <w:pStyle w:val="ConsPlusNormal"/>
        <w:tabs>
          <w:tab w:val="left" w:pos="709"/>
        </w:tabs>
        <w:adjustRightInd w:val="0"/>
        <w:jc w:val="right"/>
        <w:rPr>
          <w:sz w:val="24"/>
          <w:szCs w:val="24"/>
        </w:rPr>
      </w:pPr>
      <w:r w:rsidRPr="000432D1">
        <w:rPr>
          <w:bCs/>
          <w:sz w:val="24"/>
          <w:szCs w:val="24"/>
        </w:rPr>
        <w:t>И.В. Усенкова</w:t>
      </w:r>
    </w:p>
    <w:sectPr w:rsidR="000432D1" w:rsidRPr="000432D1" w:rsidSect="000432D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B060402020202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7383"/>
    <w:rsid w:val="000432D1"/>
    <w:rsid w:val="0007387F"/>
    <w:rsid w:val="00297BFF"/>
    <w:rsid w:val="002D31FA"/>
    <w:rsid w:val="0033075A"/>
    <w:rsid w:val="003604B5"/>
    <w:rsid w:val="003B7873"/>
    <w:rsid w:val="003C3ACF"/>
    <w:rsid w:val="003E2344"/>
    <w:rsid w:val="004837AA"/>
    <w:rsid w:val="004B2F13"/>
    <w:rsid w:val="005935FE"/>
    <w:rsid w:val="005B00AB"/>
    <w:rsid w:val="00646D66"/>
    <w:rsid w:val="007C43BB"/>
    <w:rsid w:val="00827455"/>
    <w:rsid w:val="00945258"/>
    <w:rsid w:val="009802BF"/>
    <w:rsid w:val="009A7A90"/>
    <w:rsid w:val="00A95DB0"/>
    <w:rsid w:val="00B00EF9"/>
    <w:rsid w:val="00B248FC"/>
    <w:rsid w:val="00B95D5C"/>
    <w:rsid w:val="00BF1F29"/>
    <w:rsid w:val="00D0612F"/>
    <w:rsid w:val="00D4201A"/>
    <w:rsid w:val="00DB606C"/>
    <w:rsid w:val="00E1439C"/>
    <w:rsid w:val="00E856B5"/>
    <w:rsid w:val="00ED33ED"/>
    <w:rsid w:val="00F9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73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7383"/>
    <w:pPr>
      <w:keepNext/>
      <w:widowControl/>
      <w:spacing w:before="240" w:after="60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7383"/>
    <w:rPr>
      <w:color w:val="0000FF" w:themeColor="hyperlink"/>
      <w:u w:val="single"/>
    </w:rPr>
  </w:style>
  <w:style w:type="paragraph" w:customStyle="1" w:styleId="ConsPlusTitle">
    <w:name w:val="ConsPlusTitle"/>
    <w:link w:val="ConsPlusTitle1"/>
    <w:rsid w:val="00F9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rsid w:val="00F9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1">
    <w:name w:val="ConsPlusTitle1"/>
    <w:link w:val="ConsPlusTitle"/>
    <w:locked/>
    <w:rsid w:val="00F973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3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38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F97383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7">
    <w:name w:val="мой"/>
    <w:basedOn w:val="a8"/>
    <w:qFormat/>
    <w:rsid w:val="00E1439C"/>
  </w:style>
  <w:style w:type="paragraph" w:styleId="a9">
    <w:name w:val="Body Text Indent"/>
    <w:basedOn w:val="a"/>
    <w:link w:val="aa"/>
    <w:rsid w:val="00E1439C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E14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E143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0"/>
    <w:uiPriority w:val="99"/>
    <w:qFormat/>
    <w:rsid w:val="00297BF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297BFF"/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B3FBA-B48A-44D4-B074-3A27E4C0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15</cp:revision>
  <dcterms:created xsi:type="dcterms:W3CDTF">2025-04-02T11:27:00Z</dcterms:created>
  <dcterms:modified xsi:type="dcterms:W3CDTF">2025-06-11T07:40:00Z</dcterms:modified>
</cp:coreProperties>
</file>