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3BE7" w14:textId="77777777" w:rsidR="00B33B53" w:rsidRPr="00A77333" w:rsidRDefault="00B33B53" w:rsidP="00B33B53">
      <w:pPr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871CE7" w:rsidRPr="00A77333" w14:paraId="569D1F36" w14:textId="77777777" w:rsidTr="004C062B">
        <w:tc>
          <w:tcPr>
            <w:tcW w:w="9345" w:type="dxa"/>
          </w:tcPr>
          <w:p w14:paraId="64B6DF30" w14:textId="261EC250" w:rsidR="00871CE7" w:rsidRPr="00A77333" w:rsidRDefault="00BE5E22" w:rsidP="00D74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</w:rPr>
              <w:pict w14:anchorId="19BA9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7pt;height:1in;visibility:visible;mso-wrap-style:square" filled="t" fillcolor="black">
                  <v:imagedata r:id="rId6" o:title="" gain="78019f" blacklevel="3932f"/>
                </v:shape>
              </w:pict>
            </w:r>
          </w:p>
        </w:tc>
      </w:tr>
      <w:tr w:rsidR="00871CE7" w:rsidRPr="00A77333" w14:paraId="69A4CFD0" w14:textId="77777777" w:rsidTr="004C062B">
        <w:tc>
          <w:tcPr>
            <w:tcW w:w="93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6"/>
              <w:gridCol w:w="4443"/>
            </w:tblGrid>
            <w:tr w:rsidR="00871CE7" w:rsidRPr="00BA675B" w14:paraId="3F8612CA" w14:textId="77777777" w:rsidTr="00510ECE">
              <w:tc>
                <w:tcPr>
                  <w:tcW w:w="10137" w:type="dxa"/>
                  <w:gridSpan w:val="2"/>
                  <w:hideMark/>
                </w:tcPr>
                <w:p w14:paraId="05114BBC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03932884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871CE7" w:rsidRPr="00BA675B" w14:paraId="2A0A3FD4" w14:textId="77777777" w:rsidTr="00510ECE">
              <w:tc>
                <w:tcPr>
                  <w:tcW w:w="10137" w:type="dxa"/>
                  <w:gridSpan w:val="2"/>
                  <w:hideMark/>
                </w:tcPr>
                <w:p w14:paraId="158BAA20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871CE7" w:rsidRPr="00BA675B" w14:paraId="2BAAD426" w14:textId="77777777" w:rsidTr="00510ECE">
              <w:tc>
                <w:tcPr>
                  <w:tcW w:w="10137" w:type="dxa"/>
                  <w:gridSpan w:val="2"/>
                </w:tcPr>
                <w:p w14:paraId="663F7650" w14:textId="77777777" w:rsidR="00871CE7" w:rsidRPr="00BA675B" w:rsidRDefault="00871CE7" w:rsidP="00B7598B">
                  <w:pPr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42769DA7" w14:textId="77777777" w:rsidTr="00510ECE">
              <w:tc>
                <w:tcPr>
                  <w:tcW w:w="10137" w:type="dxa"/>
                  <w:gridSpan w:val="2"/>
                  <w:hideMark/>
                </w:tcPr>
                <w:p w14:paraId="53997DA9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871CE7" w:rsidRPr="00BA675B" w14:paraId="79D9C128" w14:textId="77777777" w:rsidTr="00510ECE">
              <w:tc>
                <w:tcPr>
                  <w:tcW w:w="10137" w:type="dxa"/>
                  <w:gridSpan w:val="2"/>
                </w:tcPr>
                <w:p w14:paraId="5B8AE0AA" w14:textId="77777777" w:rsidR="00871CE7" w:rsidRPr="00BA675B" w:rsidRDefault="00871CE7" w:rsidP="00B7598B">
                  <w:pPr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53CFDA29" w14:textId="77777777" w:rsidTr="00510ECE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31D40ED9" w14:textId="55330A88" w:rsidR="00871CE7" w:rsidRPr="00BA675B" w:rsidRDefault="00871CE7" w:rsidP="00510ECE">
                  <w:pPr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от </w:t>
                  </w:r>
                  <w:r w:rsidR="00904D71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02 апреля 2025</w:t>
                  </w: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4992" w:type="dxa"/>
                  <w:hideMark/>
                </w:tcPr>
                <w:p w14:paraId="2F4A634A" w14:textId="3D152F58" w:rsidR="00871CE7" w:rsidRPr="00BA675B" w:rsidRDefault="00904D71" w:rsidP="00871CE7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2F1915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№</w:t>
                  </w:r>
                  <w:r w:rsidR="00510ECE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</w:tbl>
          <w:p w14:paraId="03F85A17" w14:textId="77777777" w:rsidR="00871CE7" w:rsidRPr="00A77333" w:rsidRDefault="00871CE7" w:rsidP="00871CE7">
            <w:pPr>
              <w:rPr>
                <w:sz w:val="28"/>
                <w:szCs w:val="28"/>
              </w:rPr>
            </w:pPr>
          </w:p>
        </w:tc>
      </w:tr>
    </w:tbl>
    <w:p w14:paraId="72C545E3" w14:textId="77777777" w:rsidR="00B33B53" w:rsidRPr="00A77333" w:rsidRDefault="00B33B53" w:rsidP="00B33B53">
      <w:pPr>
        <w:ind w:firstLine="709"/>
        <w:jc w:val="right"/>
        <w:rPr>
          <w:b/>
          <w:bCs/>
          <w:sz w:val="28"/>
          <w:szCs w:val="28"/>
        </w:rPr>
      </w:pPr>
    </w:p>
    <w:p w14:paraId="2EAD5537" w14:textId="017C9CA5" w:rsidR="00B33B53" w:rsidRPr="00B7598B" w:rsidRDefault="00B33B53" w:rsidP="00B7598B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22.03.2023 №</w:t>
      </w:r>
      <w:r w:rsidR="00510ECE">
        <w:rPr>
          <w:b/>
          <w:bCs/>
          <w:sz w:val="28"/>
          <w:szCs w:val="28"/>
        </w:rPr>
        <w:t xml:space="preserve"> </w:t>
      </w:r>
      <w:r w:rsidRPr="00A77333">
        <w:rPr>
          <w:b/>
          <w:bCs/>
          <w:sz w:val="28"/>
          <w:szCs w:val="28"/>
        </w:rPr>
        <w:t>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</w:t>
      </w:r>
      <w:r w:rsidR="00B7598B">
        <w:rPr>
          <w:b/>
          <w:bCs/>
          <w:sz w:val="28"/>
          <w:szCs w:val="28"/>
        </w:rPr>
        <w:t>ности людей на водных объектах»</w:t>
      </w:r>
    </w:p>
    <w:p w14:paraId="4AAAF1DA" w14:textId="77777777" w:rsidR="00B33B53" w:rsidRPr="00A77333" w:rsidRDefault="00B33B53" w:rsidP="00B33B53">
      <w:pPr>
        <w:pStyle w:val="2"/>
        <w:tabs>
          <w:tab w:val="left" w:pos="9360"/>
        </w:tabs>
        <w:ind w:right="0" w:firstLine="709"/>
        <w:jc w:val="both"/>
        <w:rPr>
          <w:b/>
          <w:sz w:val="28"/>
          <w:szCs w:val="28"/>
        </w:rPr>
      </w:pPr>
      <w:r w:rsidRPr="00A77333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3B40F1A0" w14:textId="43634021" w:rsid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B53" w:rsidRPr="00510ECE">
        <w:rPr>
          <w:sz w:val="28"/>
          <w:szCs w:val="28"/>
        </w:rPr>
        <w:t>В</w:t>
      </w:r>
      <w:r w:rsidR="00B33B53" w:rsidRPr="00510ECE">
        <w:rPr>
          <w:bCs/>
          <w:sz w:val="28"/>
          <w:szCs w:val="28"/>
        </w:rPr>
        <w:t>нести в постановление администрации муниципального образования Юго-Восточное Суворовского района от 22.03.2023 №</w:t>
      </w:r>
      <w:r>
        <w:rPr>
          <w:bCs/>
          <w:sz w:val="28"/>
          <w:szCs w:val="28"/>
        </w:rPr>
        <w:t xml:space="preserve"> </w:t>
      </w:r>
      <w:r w:rsidR="00B33B53" w:rsidRPr="00510ECE">
        <w:rPr>
          <w:bCs/>
          <w:sz w:val="28"/>
          <w:szCs w:val="28"/>
        </w:rPr>
        <w:t>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объектах" следующие изменения:</w:t>
      </w:r>
      <w:r w:rsidRPr="00510ECE">
        <w:rPr>
          <w:rFonts w:ascii="PT Astra Serif" w:hAnsi="PT Astra Serif"/>
          <w:sz w:val="28"/>
          <w:szCs w:val="28"/>
        </w:rPr>
        <w:t xml:space="preserve"> </w:t>
      </w:r>
    </w:p>
    <w:p w14:paraId="69EF5F97" w14:textId="3714FD29" w:rsidR="00510ECE" w:rsidRP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0ECE">
        <w:rPr>
          <w:rFonts w:ascii="PT Astra Serif" w:hAnsi="PT Astra Serif"/>
          <w:sz w:val="28"/>
          <w:szCs w:val="28"/>
        </w:rPr>
        <w:t>1) в пункте 1 постановления текст «(приложение)» заменить текстом «(приложение №1)»</w:t>
      </w:r>
    </w:p>
    <w:p w14:paraId="1F3300D8" w14:textId="77777777" w:rsidR="00510ECE" w:rsidRP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0ECE">
        <w:rPr>
          <w:rFonts w:ascii="PT Astra Serif" w:hAnsi="PT Astra Serif"/>
          <w:sz w:val="28"/>
          <w:szCs w:val="28"/>
        </w:rPr>
        <w:t>2) дополнить постановление пунктом 2 следующего содержания:</w:t>
      </w:r>
    </w:p>
    <w:p w14:paraId="02B421E9" w14:textId="06A815C8" w:rsidR="00510ECE" w:rsidRP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0ECE">
        <w:rPr>
          <w:rFonts w:ascii="PT Astra Serif" w:hAnsi="PT Astra Serif"/>
          <w:sz w:val="28"/>
          <w:szCs w:val="28"/>
        </w:rPr>
        <w:t>«</w:t>
      </w:r>
      <w:proofErr w:type="gramStart"/>
      <w:r w:rsidRPr="00510ECE">
        <w:rPr>
          <w:rFonts w:ascii="PT Astra Serif" w:hAnsi="PT Astra Serif"/>
          <w:sz w:val="28"/>
          <w:szCs w:val="28"/>
        </w:rPr>
        <w:t>2.Утвердить</w:t>
      </w:r>
      <w:proofErr w:type="gramEnd"/>
      <w:r w:rsidRPr="00510ECE">
        <w:rPr>
          <w:rFonts w:ascii="PT Astra Serif" w:hAnsi="PT Astra Serif"/>
          <w:sz w:val="28"/>
          <w:szCs w:val="28"/>
        </w:rPr>
        <w:t xml:space="preserve"> состав управляющего совета муниципальной программы «</w:t>
      </w:r>
      <w:r w:rsidRPr="00510ECE">
        <w:rPr>
          <w:bCs/>
          <w:sz w:val="28"/>
          <w:szCs w:val="28"/>
        </w:rPr>
        <w:t>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</w:t>
      </w:r>
      <w:r w:rsidRPr="00510ECE">
        <w:rPr>
          <w:rFonts w:ascii="PT Astra Serif" w:hAnsi="PT Astra Serif"/>
          <w:sz w:val="28"/>
          <w:szCs w:val="28"/>
        </w:rPr>
        <w:t>» (приложение №2), соответственно изменив нумерацию пунктов;</w:t>
      </w:r>
    </w:p>
    <w:p w14:paraId="5385870A" w14:textId="79585D17" w:rsidR="00510ECE" w:rsidRP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0ECE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510ECE">
        <w:rPr>
          <w:rFonts w:ascii="PT Astra Serif" w:hAnsi="PT Astra Serif"/>
          <w:sz w:val="28"/>
          <w:szCs w:val="28"/>
        </w:rPr>
        <w:t>приложение</w:t>
      </w:r>
      <w:r w:rsidRPr="00510ECE">
        <w:rPr>
          <w:rFonts w:ascii="PT Astra Serif" w:hAnsi="PT Astra Serif"/>
          <w:b/>
          <w:sz w:val="28"/>
          <w:szCs w:val="28"/>
        </w:rPr>
        <w:t xml:space="preserve"> </w:t>
      </w:r>
      <w:r w:rsidRPr="00510ECE">
        <w:rPr>
          <w:rFonts w:ascii="PT Astra Serif" w:hAnsi="PT Astra Serif"/>
          <w:sz w:val="28"/>
          <w:szCs w:val="28"/>
        </w:rPr>
        <w:t xml:space="preserve">изложить в </w:t>
      </w:r>
      <w:proofErr w:type="gramStart"/>
      <w:r w:rsidRPr="00510ECE">
        <w:rPr>
          <w:rFonts w:ascii="PT Astra Serif" w:hAnsi="PT Astra Serif"/>
          <w:sz w:val="28"/>
          <w:szCs w:val="28"/>
        </w:rPr>
        <w:t>новой  редакции</w:t>
      </w:r>
      <w:proofErr w:type="gramEnd"/>
      <w:r w:rsidRPr="00510ECE">
        <w:rPr>
          <w:rFonts w:ascii="PT Astra Serif" w:hAnsi="PT Astra Serif"/>
          <w:sz w:val="28"/>
          <w:szCs w:val="28"/>
        </w:rPr>
        <w:t xml:space="preserve"> (приложение №1);</w:t>
      </w:r>
    </w:p>
    <w:p w14:paraId="449A6898" w14:textId="51A016FE" w:rsidR="00510ECE" w:rsidRPr="00510ECE" w:rsidRDefault="00510ECE" w:rsidP="00510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0ECE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510ECE">
        <w:rPr>
          <w:rFonts w:ascii="PT Astra Serif" w:hAnsi="PT Astra Serif"/>
          <w:sz w:val="28"/>
          <w:szCs w:val="28"/>
        </w:rPr>
        <w:t>дополнить постановление приложением №2 (приложение №2).</w:t>
      </w:r>
    </w:p>
    <w:p w14:paraId="184504D9" w14:textId="1793204D" w:rsidR="00B33B53" w:rsidRPr="00A77333" w:rsidRDefault="00B33B53" w:rsidP="00510ECE">
      <w:pPr>
        <w:tabs>
          <w:tab w:val="left" w:pos="2934"/>
        </w:tabs>
        <w:ind w:firstLine="567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</w:t>
      </w:r>
    </w:p>
    <w:p w14:paraId="47402664" w14:textId="10FB596E" w:rsidR="00B33B53" w:rsidRPr="00A77333" w:rsidRDefault="00B33B53" w:rsidP="00B7598B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3. Постановление вступает в силу со дня</w:t>
      </w:r>
      <w:r w:rsidR="00510ECE">
        <w:rPr>
          <w:sz w:val="28"/>
          <w:szCs w:val="28"/>
        </w:rPr>
        <w:t xml:space="preserve"> его официального опубликования и </w:t>
      </w:r>
      <w:r w:rsidR="00510ECE" w:rsidRPr="00510ECE">
        <w:rPr>
          <w:sz w:val="28"/>
          <w:szCs w:val="28"/>
        </w:rPr>
        <w:t>распространяется н</w:t>
      </w:r>
      <w:r w:rsidR="00904D71">
        <w:rPr>
          <w:sz w:val="28"/>
          <w:szCs w:val="28"/>
        </w:rPr>
        <w:t xml:space="preserve">а правоотношения с 1 января 2025 </w:t>
      </w:r>
      <w:r w:rsidR="00510ECE" w:rsidRPr="00510ECE">
        <w:rPr>
          <w:sz w:val="28"/>
          <w:szCs w:val="28"/>
        </w:rPr>
        <w:t>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B33B53" w:rsidRPr="00A77333" w14:paraId="34E57A0E" w14:textId="77777777" w:rsidTr="00510ECE">
        <w:tc>
          <w:tcPr>
            <w:tcW w:w="5353" w:type="dxa"/>
          </w:tcPr>
          <w:p w14:paraId="4969E468" w14:textId="77777777" w:rsidR="00904D71" w:rsidRDefault="00904D71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</w:p>
          <w:p w14:paraId="19120BF5" w14:textId="77777777" w:rsidR="00904D71" w:rsidRDefault="00904D71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</w:p>
          <w:p w14:paraId="030D92CA" w14:textId="7E6C3AA0" w:rsidR="00B33B53" w:rsidRPr="00A77333" w:rsidRDefault="00B33B53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Глава администрации</w:t>
            </w:r>
          </w:p>
          <w:p w14:paraId="3AC4F54C" w14:textId="77777777" w:rsidR="00B33B53" w:rsidRPr="00A77333" w:rsidRDefault="00B33B53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31033B01" w14:textId="77777777" w:rsidR="00B33B53" w:rsidRPr="00A77333" w:rsidRDefault="00B33B53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Юго-Восточное Суворовского</w:t>
            </w:r>
          </w:p>
          <w:p w14:paraId="63FB7066" w14:textId="77777777" w:rsidR="00B33B53" w:rsidRPr="00A77333" w:rsidRDefault="00B33B53" w:rsidP="00510ECE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502" w:type="dxa"/>
          </w:tcPr>
          <w:p w14:paraId="4013ED7E" w14:textId="77777777" w:rsidR="00B33B53" w:rsidRPr="00A77333" w:rsidRDefault="00B33B53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578ADEF4" w14:textId="77777777" w:rsidR="00B33B53" w:rsidRPr="00A77333" w:rsidRDefault="00B33B53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076BED1E" w14:textId="77777777" w:rsidR="00904D71" w:rsidRDefault="00904D71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54FA96D6" w14:textId="77777777" w:rsidR="00904D71" w:rsidRDefault="00904D71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49A3417D" w14:textId="77777777" w:rsidR="00904D71" w:rsidRDefault="00904D71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05980ADD" w14:textId="2C796EFA" w:rsidR="00B33B53" w:rsidRPr="00A77333" w:rsidRDefault="00B33B53" w:rsidP="00510ECE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628846A6" w14:textId="77777777" w:rsidR="00B33B53" w:rsidRPr="00A77333" w:rsidRDefault="00B33B53" w:rsidP="00B33B53">
      <w:pPr>
        <w:rPr>
          <w:sz w:val="28"/>
          <w:szCs w:val="28"/>
        </w:rPr>
        <w:sectPr w:rsidR="00B33B53" w:rsidRPr="00A77333" w:rsidSect="00904D71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14:paraId="210B26CC" w14:textId="63C8350D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Приложение</w:t>
      </w:r>
      <w:r w:rsidR="00C13483">
        <w:rPr>
          <w:sz w:val="28"/>
          <w:szCs w:val="28"/>
        </w:rPr>
        <w:t xml:space="preserve"> № 1</w:t>
      </w:r>
    </w:p>
    <w:p w14:paraId="43DC2771" w14:textId="17B74631" w:rsidR="00B33B53" w:rsidRPr="00A77333" w:rsidRDefault="00BC0B12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33B53" w:rsidRPr="00A77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33B53" w:rsidRPr="00A77333">
        <w:rPr>
          <w:sz w:val="28"/>
          <w:szCs w:val="28"/>
        </w:rPr>
        <w:t xml:space="preserve"> администрации</w:t>
      </w:r>
    </w:p>
    <w:p w14:paraId="6FE1F0E4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муниципального образования</w:t>
      </w:r>
    </w:p>
    <w:p w14:paraId="49E348AC" w14:textId="6D0C7DEC" w:rsidR="00B33B5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Юго-Восточное Суворовского района</w:t>
      </w:r>
    </w:p>
    <w:p w14:paraId="1347ADF3" w14:textId="3F6C850A" w:rsidR="00BC0B12" w:rsidRDefault="00BC0B12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4D71">
        <w:rPr>
          <w:sz w:val="28"/>
          <w:szCs w:val="28"/>
        </w:rPr>
        <w:t>02 апреля 2025г.</w:t>
      </w:r>
      <w:r w:rsidR="00404D05">
        <w:rPr>
          <w:sz w:val="28"/>
          <w:szCs w:val="28"/>
        </w:rPr>
        <w:t xml:space="preserve"> №</w:t>
      </w:r>
      <w:r w:rsidR="00904D71">
        <w:rPr>
          <w:sz w:val="28"/>
          <w:szCs w:val="28"/>
        </w:rPr>
        <w:t xml:space="preserve"> 23</w:t>
      </w:r>
      <w:r w:rsidR="00404D05">
        <w:rPr>
          <w:sz w:val="28"/>
          <w:szCs w:val="28"/>
        </w:rPr>
        <w:t xml:space="preserve"> </w:t>
      </w:r>
    </w:p>
    <w:p w14:paraId="7DD7377C" w14:textId="4478945F" w:rsidR="00510ECE" w:rsidRDefault="00510ECE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BE38EDA" w14:textId="77777777" w:rsidR="00510ECE" w:rsidRPr="00A77333" w:rsidRDefault="00510ECE" w:rsidP="00510EC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7733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53EC1BC8" w14:textId="77777777" w:rsidR="00510ECE" w:rsidRPr="00A77333" w:rsidRDefault="00510ECE" w:rsidP="00510EC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77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77333">
        <w:rPr>
          <w:sz w:val="28"/>
          <w:szCs w:val="28"/>
        </w:rPr>
        <w:t xml:space="preserve"> администрации</w:t>
      </w:r>
    </w:p>
    <w:p w14:paraId="23F2B8A6" w14:textId="77777777" w:rsidR="00510ECE" w:rsidRPr="00A77333" w:rsidRDefault="00510ECE" w:rsidP="00510EC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муниципального образования</w:t>
      </w:r>
    </w:p>
    <w:p w14:paraId="31A28ED9" w14:textId="77777777" w:rsidR="00510ECE" w:rsidRDefault="00510ECE" w:rsidP="00510EC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Юго-Восточное Суворовского района</w:t>
      </w:r>
    </w:p>
    <w:p w14:paraId="444EECCE" w14:textId="0B08A387" w:rsidR="00510ECE" w:rsidRPr="00A77333" w:rsidRDefault="00904D71" w:rsidP="00510EC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22.03.2023 № 16</w:t>
      </w:r>
    </w:p>
    <w:p w14:paraId="60E0D1F5" w14:textId="77777777" w:rsidR="00510ECE" w:rsidRPr="00A77333" w:rsidRDefault="00510ECE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7BAB557" w14:textId="77777777" w:rsidR="00C13483" w:rsidRDefault="00C13483" w:rsidP="00B33B53">
      <w:pPr>
        <w:ind w:firstLine="709"/>
        <w:jc w:val="center"/>
        <w:rPr>
          <w:b/>
          <w:sz w:val="28"/>
          <w:szCs w:val="28"/>
        </w:rPr>
      </w:pPr>
    </w:p>
    <w:p w14:paraId="3D2656AF" w14:textId="12A825B1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Муниципальная программа </w:t>
      </w:r>
      <w:r w:rsidRPr="00A77333">
        <w:rPr>
          <w:b/>
          <w:bCs/>
          <w:sz w:val="28"/>
          <w:szCs w:val="28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02D854DD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p w14:paraId="6684C212" w14:textId="542DF221" w:rsidR="00B33B53" w:rsidRPr="00A77333" w:rsidRDefault="00510ECE" w:rsidP="00B33B53">
      <w:pPr>
        <w:ind w:firstLine="709"/>
        <w:jc w:val="both"/>
        <w:rPr>
          <w:b/>
          <w:sz w:val="28"/>
          <w:szCs w:val="28"/>
        </w:rPr>
      </w:pPr>
      <w:r w:rsidRPr="00510ECE">
        <w:rPr>
          <w:b/>
          <w:sz w:val="28"/>
          <w:szCs w:val="28"/>
        </w:rPr>
        <w:t>Стратегические приоритеты муниципальной программы</w:t>
      </w:r>
    </w:p>
    <w:p w14:paraId="0F14183F" w14:textId="77777777" w:rsidR="00510ECE" w:rsidRDefault="00510ECE" w:rsidP="00510ECE">
      <w:pPr>
        <w:ind w:firstLine="709"/>
        <w:outlineLvl w:val="1"/>
        <w:rPr>
          <w:b/>
          <w:sz w:val="28"/>
          <w:szCs w:val="28"/>
        </w:rPr>
      </w:pPr>
    </w:p>
    <w:p w14:paraId="48169A60" w14:textId="7BE6D979" w:rsidR="00B33B53" w:rsidRPr="000234EE" w:rsidRDefault="00510ECE" w:rsidP="000234EE">
      <w:pPr>
        <w:pStyle w:val="af1"/>
        <w:numPr>
          <w:ilvl w:val="0"/>
          <w:numId w:val="2"/>
        </w:numPr>
        <w:outlineLvl w:val="1"/>
        <w:rPr>
          <w:rFonts w:ascii="PT Astra Serif" w:hAnsi="PT Astra Serif"/>
          <w:b/>
          <w:sz w:val="28"/>
          <w:szCs w:val="28"/>
        </w:rPr>
      </w:pPr>
      <w:r w:rsidRPr="000234EE">
        <w:rPr>
          <w:rFonts w:ascii="PT Astra Serif" w:hAnsi="PT Astra Serif"/>
          <w:b/>
          <w:sz w:val="28"/>
          <w:szCs w:val="28"/>
        </w:rPr>
        <w:t>Оценка текущего состояния</w:t>
      </w:r>
    </w:p>
    <w:p w14:paraId="236F323B" w14:textId="0C5F333B" w:rsidR="000234EE" w:rsidRPr="000234EE" w:rsidRDefault="000234EE" w:rsidP="000234E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34EE">
        <w:rPr>
          <w:sz w:val="28"/>
          <w:szCs w:val="28"/>
        </w:rPr>
        <w:t>Одной из важных</w:t>
      </w:r>
      <w:r w:rsidR="00263EC5">
        <w:rPr>
          <w:sz w:val="28"/>
          <w:szCs w:val="28"/>
        </w:rPr>
        <w:t xml:space="preserve"> задач муниципальной программы </w:t>
      </w:r>
      <w:r w:rsidRPr="000234EE">
        <w:rPr>
          <w:sz w:val="28"/>
          <w:szCs w:val="28"/>
        </w:rPr>
        <w:t xml:space="preserve">является исполнение полномочий в области обеспечения безопасности населения и территории муниципального образования </w:t>
      </w:r>
      <w:r>
        <w:rPr>
          <w:sz w:val="28"/>
          <w:szCs w:val="28"/>
        </w:rPr>
        <w:t>Юго-Восточное</w:t>
      </w:r>
      <w:r w:rsidRPr="000234EE">
        <w:rPr>
          <w:sz w:val="28"/>
          <w:szCs w:val="28"/>
        </w:rPr>
        <w:t xml:space="preserve"> Суворовского района от угроз различного характера.</w:t>
      </w:r>
      <w:r w:rsidRPr="000234EE">
        <w:rPr>
          <w:rFonts w:ascii="PT Astra Serif" w:eastAsia="Calibri" w:hAnsi="PT Astra Serif"/>
          <w:sz w:val="28"/>
          <w:szCs w:val="28"/>
          <w:lang w:eastAsia="en-US"/>
        </w:rPr>
        <w:t xml:space="preserve"> Их перечень определен статьей 15 Федерального закона от 06.10.2003 N 131-ФЗ "Об общих принципах организации местного самоуправления в Российской Федерации".</w:t>
      </w:r>
    </w:p>
    <w:p w14:paraId="262D360F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14:paraId="4F48DED8" w14:textId="5EF2CFF9" w:rsidR="00B33B53" w:rsidRPr="00A77333" w:rsidRDefault="00B33B53" w:rsidP="00404D05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малонаселенных и удаленных </w:t>
      </w:r>
      <w:r w:rsidR="00404D05">
        <w:rPr>
          <w:sz w:val="28"/>
          <w:szCs w:val="28"/>
        </w:rPr>
        <w:t xml:space="preserve">населенных пунктов. </w:t>
      </w:r>
      <w:r w:rsidRPr="00A77333">
        <w:rPr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14:paraId="3999D10C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На территории муниципального образования Юго-Восточное Суворовского района дислоцируются 2 пожарные части – ПСЧ-61 пос. Ханино и ПСЧ-102 </w:t>
      </w:r>
      <w:proofErr w:type="spellStart"/>
      <w:r w:rsidRPr="00A77333">
        <w:rPr>
          <w:sz w:val="28"/>
          <w:szCs w:val="28"/>
        </w:rPr>
        <w:t>с.Кулешово</w:t>
      </w:r>
      <w:proofErr w:type="spellEnd"/>
      <w:r w:rsidRPr="00A77333">
        <w:rPr>
          <w:sz w:val="28"/>
          <w:szCs w:val="28"/>
        </w:rPr>
        <w:t>.</w:t>
      </w:r>
    </w:p>
    <w:p w14:paraId="5206354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14:paraId="5D8270A1" w14:textId="7027C97F" w:rsidR="00404D05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мероприятий. </w:t>
      </w:r>
    </w:p>
    <w:p w14:paraId="476A723C" w14:textId="77777777" w:rsidR="000234EE" w:rsidRPr="00A77333" w:rsidRDefault="000234EE" w:rsidP="00B33B53">
      <w:pPr>
        <w:ind w:firstLine="709"/>
        <w:jc w:val="both"/>
        <w:rPr>
          <w:sz w:val="28"/>
          <w:szCs w:val="28"/>
        </w:rPr>
      </w:pPr>
    </w:p>
    <w:p w14:paraId="538FADE1" w14:textId="24217C3E" w:rsidR="00B33B5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Реализация программы позволит добиться значительного роста основных показателей деятельности подразделений пожарной 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14:paraId="33494356" w14:textId="03ABC50C" w:rsidR="00404D05" w:rsidRPr="00541F13" w:rsidRDefault="00404D05" w:rsidP="00404D05">
      <w:pPr>
        <w:widowControl w:val="0"/>
        <w:shd w:val="clear" w:color="auto" w:fill="FFFFFF"/>
        <w:spacing w:line="22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Несмотря на увеличение количества пляжей, большинство населения Тульской области, в том числе </w:t>
      </w:r>
      <w:r>
        <w:rPr>
          <w:rFonts w:ascii="PT Astra Serif" w:hAnsi="PT Astra Serif"/>
          <w:sz w:val="28"/>
          <w:szCs w:val="28"/>
        </w:rPr>
        <w:t>МО Юго-Восточное</w:t>
      </w:r>
      <w:r w:rsidRPr="00541F13">
        <w:rPr>
          <w:rFonts w:ascii="PT Astra Serif" w:hAnsi="PT Astra Serif"/>
          <w:sz w:val="28"/>
          <w:szCs w:val="28"/>
        </w:rPr>
        <w:t xml:space="preserve"> Суворовского района, использует для отдыха на воде в период купального сезона стихийные и неорганизованные места отдыха на воде, приводящие к несчастным случаям с людьми и гибели на воде.</w:t>
      </w:r>
    </w:p>
    <w:p w14:paraId="1CA8F690" w14:textId="6D610D4A" w:rsidR="00404D05" w:rsidRDefault="00404D05" w:rsidP="00404D05">
      <w:pPr>
        <w:widowControl w:val="0"/>
        <w:shd w:val="clear" w:color="auto" w:fill="FFFFFF"/>
        <w:spacing w:line="22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Создание организованных мест массового отдыха людей на воде (пляжей) является главной составляющей в создании комплексной безопасности насе</w:t>
      </w:r>
      <w:r>
        <w:rPr>
          <w:rFonts w:ascii="PT Astra Serif" w:hAnsi="PT Astra Serif"/>
          <w:sz w:val="28"/>
          <w:szCs w:val="28"/>
        </w:rPr>
        <w:t>ления на водных объектах.</w:t>
      </w:r>
    </w:p>
    <w:p w14:paraId="4A0E85B3" w14:textId="63E06988" w:rsidR="00B33B53" w:rsidRPr="00B7598B" w:rsidRDefault="00404D05" w:rsidP="00B7598B">
      <w:pPr>
        <w:widowControl w:val="0"/>
        <w:shd w:val="clear" w:color="auto" w:fill="FFFFFF"/>
        <w:spacing w:line="22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</w:t>
      </w:r>
      <w:r w:rsidR="00063D86">
        <w:rPr>
          <w:rFonts w:ascii="PT Astra Serif" w:hAnsi="PT Astra Serif"/>
          <w:sz w:val="28"/>
          <w:szCs w:val="28"/>
        </w:rPr>
        <w:t>прохождения паводковых</w:t>
      </w:r>
      <w:r w:rsidR="00AD77A1">
        <w:rPr>
          <w:rFonts w:ascii="PT Astra Serif" w:hAnsi="PT Astra Serif"/>
          <w:sz w:val="28"/>
          <w:szCs w:val="28"/>
        </w:rPr>
        <w:t xml:space="preserve"> вод, период половодья, организуется переправа для бесперебойной перевозки населения между населенными пунктами.</w:t>
      </w:r>
    </w:p>
    <w:p w14:paraId="20E34272" w14:textId="77777777" w:rsidR="00AD77A1" w:rsidRPr="00AD77A1" w:rsidRDefault="00B33B53" w:rsidP="00AD77A1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2. </w:t>
      </w:r>
      <w:r w:rsidR="00AD77A1" w:rsidRPr="00AD77A1">
        <w:rPr>
          <w:b/>
          <w:sz w:val="28"/>
          <w:szCs w:val="28"/>
        </w:rPr>
        <w:t>Описание приоритетов и целей государственной политики</w:t>
      </w:r>
    </w:p>
    <w:p w14:paraId="186023A4" w14:textId="3B4413A2" w:rsidR="00AD77A1" w:rsidRDefault="00AD77A1" w:rsidP="00AD77A1">
      <w:pPr>
        <w:ind w:firstLine="709"/>
        <w:jc w:val="center"/>
        <w:outlineLvl w:val="1"/>
        <w:rPr>
          <w:b/>
          <w:sz w:val="28"/>
          <w:szCs w:val="28"/>
        </w:rPr>
      </w:pPr>
      <w:r w:rsidRPr="00AD77A1">
        <w:rPr>
          <w:b/>
          <w:sz w:val="28"/>
          <w:szCs w:val="28"/>
        </w:rPr>
        <w:t xml:space="preserve">в сфере реализации муниципальной программы </w:t>
      </w:r>
    </w:p>
    <w:p w14:paraId="2014B6A3" w14:textId="2910BFFA" w:rsidR="00AD77A1" w:rsidRPr="00AD77A1" w:rsidRDefault="00AD77A1" w:rsidP="00AD77A1">
      <w:pPr>
        <w:suppressAutoHyphens/>
        <w:spacing w:line="228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AD77A1">
        <w:rPr>
          <w:rFonts w:ascii="PT Astra Serif" w:hAnsi="PT Astra Serif"/>
          <w:sz w:val="28"/>
          <w:szCs w:val="28"/>
          <w:lang w:eastAsia="zh-CN"/>
        </w:rPr>
        <w:t xml:space="preserve">Приоритеты и цели государственной политики в сфере реализации </w:t>
      </w:r>
      <w:r w:rsidRPr="00AD77A1">
        <w:rPr>
          <w:rFonts w:ascii="PT Astra Serif" w:hAnsi="PT Astra Serif"/>
          <w:bCs/>
          <w:sz w:val="28"/>
          <w:szCs w:val="28"/>
          <w:lang w:eastAsia="zh-CN"/>
        </w:rPr>
        <w:t>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PT Astra Serif" w:hAnsi="PT Astra Serif"/>
          <w:bCs/>
          <w:sz w:val="28"/>
          <w:szCs w:val="28"/>
          <w:lang w:eastAsia="zh-CN"/>
        </w:rPr>
        <w:t xml:space="preserve"> </w:t>
      </w:r>
      <w:r w:rsidRPr="00AD77A1">
        <w:rPr>
          <w:rFonts w:ascii="PT Astra Serif" w:hAnsi="PT Astra Serif"/>
          <w:sz w:val="28"/>
          <w:szCs w:val="28"/>
          <w:lang w:eastAsia="zh-CN"/>
        </w:rPr>
        <w:t>определены:</w:t>
      </w:r>
    </w:p>
    <w:p w14:paraId="55AF564B" w14:textId="77777777" w:rsidR="00AD77A1" w:rsidRPr="00AD77A1" w:rsidRDefault="00263EC5" w:rsidP="00AD77A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hyperlink r:id="rId7">
        <w:r w:rsidR="00AD77A1" w:rsidRPr="00AD77A1">
          <w:rPr>
            <w:rFonts w:ascii="PT Astra Serif" w:hAnsi="PT Astra Serif" w:cs="Calibri"/>
            <w:sz w:val="28"/>
            <w:szCs w:val="28"/>
          </w:rPr>
          <w:t>Стратегией</w:t>
        </w:r>
      </w:hyperlink>
      <w:r w:rsidR="00AD77A1" w:rsidRPr="00AD77A1">
        <w:rPr>
          <w:rFonts w:ascii="PT Astra Serif" w:hAnsi="PT Astra Serif" w:cs="Calibri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</w:t>
      </w:r>
      <w:r w:rsidR="00AD77A1" w:rsidRPr="00AD77A1">
        <w:rPr>
          <w:rFonts w:ascii="PT Astra Serif" w:hAnsi="PT Astra Serif" w:cs="Calibri"/>
          <w:spacing w:val="-20"/>
          <w:sz w:val="28"/>
          <w:szCs w:val="28"/>
        </w:rPr>
        <w:t>Федерации</w:t>
      </w:r>
      <w:r w:rsidR="00AD77A1" w:rsidRPr="00AD77A1">
        <w:rPr>
          <w:rFonts w:ascii="PT Astra Serif" w:hAnsi="PT Astra Serif" w:cs="Calibri"/>
          <w:sz w:val="28"/>
          <w:szCs w:val="28"/>
        </w:rPr>
        <w:t xml:space="preserve"> от 02.07.2021 № 400;</w:t>
      </w:r>
    </w:p>
    <w:p w14:paraId="428E553C" w14:textId="77777777" w:rsidR="00AD77A1" w:rsidRPr="00AD77A1" w:rsidRDefault="00263EC5" w:rsidP="00AD77A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hyperlink r:id="rId8">
        <w:r w:rsidR="00AD77A1" w:rsidRPr="00AD77A1">
          <w:rPr>
            <w:rFonts w:ascii="PT Astra Serif" w:hAnsi="PT Astra Serif" w:cs="Calibri"/>
            <w:sz w:val="28"/>
            <w:szCs w:val="28"/>
          </w:rPr>
          <w:t>Основами</w:t>
        </w:r>
      </w:hyperlink>
      <w:r w:rsidR="00AD77A1" w:rsidRPr="00AD77A1">
        <w:rPr>
          <w:rFonts w:ascii="PT Astra Serif" w:hAnsi="PT Astra Serif" w:cs="Calibri"/>
          <w:sz w:val="28"/>
          <w:szCs w:val="28"/>
        </w:rPr>
        <w:t xml:space="preserve"> государственной политики Российской Федерации в области гражданской обороны на период до 2030 года, утвержденными Указом Президента Российской Федерации от 20.12.2016 № 696;</w:t>
      </w:r>
    </w:p>
    <w:p w14:paraId="6968BE67" w14:textId="77777777" w:rsidR="00AD77A1" w:rsidRPr="00AD77A1" w:rsidRDefault="00263EC5" w:rsidP="00AD77A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hyperlink r:id="rId9">
        <w:r w:rsidR="00AD77A1" w:rsidRPr="00AD77A1">
          <w:rPr>
            <w:rFonts w:ascii="PT Astra Serif" w:hAnsi="PT Astra Serif" w:cs="Calibri"/>
            <w:sz w:val="28"/>
            <w:szCs w:val="28"/>
          </w:rPr>
          <w:t>Основами</w:t>
        </w:r>
      </w:hyperlink>
      <w:r w:rsidR="00AD77A1" w:rsidRPr="00AD77A1">
        <w:rPr>
          <w:rFonts w:ascii="PT Astra Serif" w:hAnsi="PT Astra Serif" w:cs="Calibri"/>
          <w:sz w:val="28"/>
          <w:szCs w:val="28"/>
        </w:rPr>
        <w:t xml:space="preserve"> государственной политики Российской Федерации в области пожарной безопасности на период до 2030 года, утвержденными Указом Президента Российской Федерации от 01.01.2018 № 2;</w:t>
      </w:r>
    </w:p>
    <w:p w14:paraId="725D6CED" w14:textId="77777777" w:rsidR="00AD77A1" w:rsidRPr="00AD77A1" w:rsidRDefault="00263EC5" w:rsidP="00AD77A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hyperlink r:id="rId10">
        <w:r w:rsidR="00AD77A1" w:rsidRPr="00AD77A1">
          <w:rPr>
            <w:rFonts w:ascii="PT Astra Serif" w:hAnsi="PT Astra Serif" w:cs="Calibri"/>
            <w:sz w:val="28"/>
            <w:szCs w:val="28"/>
          </w:rPr>
          <w:t>Основами</w:t>
        </w:r>
      </w:hyperlink>
      <w:r w:rsidR="00AD77A1" w:rsidRPr="00AD77A1">
        <w:rPr>
          <w:rFonts w:ascii="PT Astra Serif" w:hAnsi="PT Astra Serif" w:cs="Calibri"/>
          <w:sz w:val="28"/>
          <w:szCs w:val="28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11.01.2018 № 12;</w:t>
      </w:r>
    </w:p>
    <w:p w14:paraId="60605C45" w14:textId="5FEF46DB" w:rsidR="00AD77A1" w:rsidRPr="00AD77A1" w:rsidRDefault="00263EC5" w:rsidP="00AD77A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hyperlink r:id="rId11">
        <w:r w:rsidR="00AD77A1" w:rsidRPr="00AD77A1">
          <w:rPr>
            <w:rFonts w:ascii="PT Astra Serif" w:hAnsi="PT Astra Serif" w:cs="Calibri"/>
            <w:sz w:val="28"/>
            <w:szCs w:val="28"/>
          </w:rPr>
          <w:t>Стратегией</w:t>
        </w:r>
      </w:hyperlink>
      <w:r w:rsidR="00AD77A1" w:rsidRPr="00AD77A1">
        <w:rPr>
          <w:rFonts w:ascii="PT Astra Serif" w:hAnsi="PT Astra Serif" w:cs="Calibri"/>
          <w:sz w:val="28"/>
          <w:szCs w:val="28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утвержденной Указом Президента Российской Федерации от 16.10.2019 № 501.</w:t>
      </w:r>
    </w:p>
    <w:p w14:paraId="77D33B7E" w14:textId="5FC15ED6" w:rsidR="00B33B53" w:rsidRPr="00A77333" w:rsidRDefault="00B33B53" w:rsidP="00AD77A1">
      <w:pPr>
        <w:ind w:firstLine="709"/>
        <w:outlineLvl w:val="1"/>
        <w:rPr>
          <w:sz w:val="28"/>
          <w:szCs w:val="28"/>
        </w:rPr>
      </w:pPr>
      <w:r w:rsidRPr="00A77333">
        <w:rPr>
          <w:sz w:val="28"/>
          <w:szCs w:val="28"/>
        </w:rPr>
        <w:t>Цель программы:</w:t>
      </w:r>
    </w:p>
    <w:p w14:paraId="09E7AB04" w14:textId="77777777" w:rsidR="00F00A48" w:rsidRDefault="00B33B53" w:rsidP="00F00A48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</w:r>
      <w:r w:rsidR="00F00A48">
        <w:rPr>
          <w:sz w:val="28"/>
          <w:szCs w:val="28"/>
        </w:rPr>
        <w:t xml:space="preserve"> </w:t>
      </w:r>
    </w:p>
    <w:p w14:paraId="0B2C71A9" w14:textId="77777777" w:rsidR="00F00A48" w:rsidRDefault="00AD77A1" w:rsidP="00F00A48">
      <w:pPr>
        <w:ind w:firstLine="708"/>
        <w:jc w:val="both"/>
        <w:rPr>
          <w:sz w:val="28"/>
          <w:szCs w:val="28"/>
        </w:rPr>
      </w:pPr>
      <w:r w:rsidRPr="00AD77A1">
        <w:rPr>
          <w:sz w:val="28"/>
          <w:szCs w:val="28"/>
        </w:rPr>
        <w:t>Достижение указанных целей</w:t>
      </w:r>
      <w:r>
        <w:rPr>
          <w:sz w:val="28"/>
          <w:szCs w:val="28"/>
        </w:rPr>
        <w:t xml:space="preserve"> </w:t>
      </w:r>
      <w:r w:rsidRPr="00AD77A1">
        <w:rPr>
          <w:sz w:val="28"/>
          <w:szCs w:val="28"/>
        </w:rPr>
        <w:t xml:space="preserve">будет обеспечено посредством реализации комплексов процессных мероприятий: </w:t>
      </w:r>
    </w:p>
    <w:p w14:paraId="013FA32C" w14:textId="77777777" w:rsidR="00F00A48" w:rsidRDefault="00AD77A1" w:rsidP="00F00A48">
      <w:pPr>
        <w:ind w:firstLine="708"/>
        <w:jc w:val="both"/>
        <w:rPr>
          <w:sz w:val="28"/>
          <w:szCs w:val="28"/>
        </w:rPr>
      </w:pPr>
      <w:r w:rsidRPr="00AD77A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Обеспечение безопасности население в летний период</w:t>
      </w:r>
      <w:r w:rsidR="00F00A48">
        <w:rPr>
          <w:sz w:val="28"/>
          <w:szCs w:val="28"/>
        </w:rPr>
        <w:t xml:space="preserve">», </w:t>
      </w:r>
    </w:p>
    <w:p w14:paraId="5F0717C4" w14:textId="77777777" w:rsidR="00F00A48" w:rsidRDefault="00F00A48" w:rsidP="00F00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«Пожарная безопасность на территории муниципального образования Юго-Восточное Суворовского района</w:t>
      </w:r>
      <w:r w:rsidR="00AD77A1" w:rsidRPr="00AD77A1">
        <w:rPr>
          <w:sz w:val="28"/>
          <w:szCs w:val="28"/>
        </w:rPr>
        <w:t xml:space="preserve">», </w:t>
      </w:r>
    </w:p>
    <w:p w14:paraId="2A08C039" w14:textId="596C1B5D" w:rsidR="00B33B53" w:rsidRPr="00B7598B" w:rsidRDefault="00AD77A1" w:rsidP="00B7598B">
      <w:pPr>
        <w:ind w:firstLine="708"/>
        <w:jc w:val="both"/>
        <w:rPr>
          <w:sz w:val="28"/>
          <w:szCs w:val="28"/>
        </w:rPr>
      </w:pPr>
      <w:r w:rsidRPr="00AD77A1">
        <w:rPr>
          <w:sz w:val="28"/>
          <w:szCs w:val="28"/>
        </w:rPr>
        <w:t>«</w:t>
      </w:r>
      <w:r w:rsidR="00F00A48">
        <w:rPr>
          <w:sz w:val="28"/>
          <w:szCs w:val="28"/>
        </w:rPr>
        <w:t>Организация транспортного обеспечения во время весеннего паводка»</w:t>
      </w:r>
      <w:r w:rsidRPr="00AD77A1">
        <w:rPr>
          <w:sz w:val="28"/>
          <w:szCs w:val="28"/>
        </w:rPr>
        <w:t>.</w:t>
      </w:r>
    </w:p>
    <w:p w14:paraId="2CC31CFB" w14:textId="1F5A4372" w:rsidR="00B33B53" w:rsidRPr="00A77333" w:rsidRDefault="00B33B53" w:rsidP="00B33B5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3. </w:t>
      </w:r>
      <w:r w:rsidR="00F00A48" w:rsidRPr="00F00A48">
        <w:rPr>
          <w:b/>
          <w:bCs/>
          <w:sz w:val="28"/>
          <w:szCs w:val="28"/>
        </w:rPr>
        <w:t>Задачи муниципального управления, способы их эффективного решения в рамках муниципальной программы.</w:t>
      </w:r>
    </w:p>
    <w:p w14:paraId="2E27A9BC" w14:textId="77777777" w:rsidR="00F00A48" w:rsidRPr="00A77333" w:rsidRDefault="00F00A48" w:rsidP="00F00A4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Задачи программы:</w:t>
      </w:r>
    </w:p>
    <w:p w14:paraId="42A74F43" w14:textId="77777777" w:rsidR="00F00A48" w:rsidRPr="00A77333" w:rsidRDefault="00F00A48" w:rsidP="00F00A48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</w:r>
    </w:p>
    <w:p w14:paraId="27989F7F" w14:textId="77777777" w:rsidR="00F00A48" w:rsidRPr="00A77333" w:rsidRDefault="00F00A48" w:rsidP="00F00A48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совершенствование организационной основы сил ликвидации чрезвычайных ситуаций, тушения пожаров и гражданской обороны;</w:t>
      </w:r>
    </w:p>
    <w:p w14:paraId="252BA308" w14:textId="77777777" w:rsidR="00F00A48" w:rsidRPr="00A77333" w:rsidRDefault="00F00A48" w:rsidP="00F00A48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</w:r>
    </w:p>
    <w:p w14:paraId="161A1FDC" w14:textId="77777777" w:rsidR="00F00A48" w:rsidRDefault="00F00A48" w:rsidP="00F00A48">
      <w:pPr>
        <w:shd w:val="clear" w:color="auto" w:fill="FFFFFF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- обеспечение безопасности людей на водных объектах.</w:t>
      </w:r>
    </w:p>
    <w:p w14:paraId="6F58D1C9" w14:textId="3D750627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D79E301" w14:textId="58067939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0B657413" w14:textId="4E22B3C0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456A518" w14:textId="2B08431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7038E9E" w14:textId="5E83307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9E83D98" w14:textId="0D8FD8A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277F9E7" w14:textId="2FBAEE5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155FD6F" w14:textId="4AE85AE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EF3FFA6" w14:textId="01A351D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030988D" w14:textId="535918D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1C1AABC0" w14:textId="463BAEB4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AAA13F1" w14:textId="69CBFB9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14CFC0F" w14:textId="1686D0D9" w:rsidR="009B7196" w:rsidRPr="00A77333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5C7E77AB" w14:textId="24A9BCFA" w:rsidR="009B7196" w:rsidRDefault="009B7196" w:rsidP="00B33B53">
      <w:pPr>
        <w:jc w:val="center"/>
        <w:outlineLvl w:val="1"/>
        <w:rPr>
          <w:b/>
          <w:sz w:val="28"/>
          <w:szCs w:val="28"/>
        </w:rPr>
        <w:sectPr w:rsidR="009B7196" w:rsidSect="00510E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"/>
        <w:tblW w:w="7518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</w:tblGrid>
      <w:tr w:rsidR="00B7598B" w:rsidRPr="00EA01C7" w14:paraId="671CA4DF" w14:textId="77777777" w:rsidTr="00B7598B">
        <w:tc>
          <w:tcPr>
            <w:tcW w:w="7518" w:type="dxa"/>
          </w:tcPr>
          <w:p w14:paraId="6719C628" w14:textId="77777777" w:rsidR="00B7598B" w:rsidRPr="00EA01C7" w:rsidRDefault="00B7598B" w:rsidP="003230A5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EA01C7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14:paraId="62D3D92D" w14:textId="77777777" w:rsidR="00B7598B" w:rsidRPr="00EA01C7" w:rsidRDefault="00B7598B" w:rsidP="003230A5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A01C7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743F7BB8" w14:textId="77777777" w:rsidR="00B7598B" w:rsidRPr="00EA01C7" w:rsidRDefault="00B7598B" w:rsidP="003230A5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A01C7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427A4305" w14:textId="77777777" w:rsidR="00B7598B" w:rsidRPr="00EA01C7" w:rsidRDefault="00B7598B" w:rsidP="003230A5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A01C7">
              <w:rPr>
                <w:rFonts w:eastAsiaTheme="minorHAnsi"/>
                <w:sz w:val="28"/>
                <w:szCs w:val="28"/>
                <w:lang w:eastAsia="en-US"/>
              </w:rPr>
              <w:t>Юго-Восточное Суворовского района</w:t>
            </w:r>
          </w:p>
          <w:p w14:paraId="6769F659" w14:textId="0D612F37" w:rsidR="00B7598B" w:rsidRPr="00EA01C7" w:rsidRDefault="00263EC5" w:rsidP="003230A5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апреля 2025г.</w:t>
            </w:r>
            <w:bookmarkStart w:id="0" w:name="_GoBack"/>
            <w:bookmarkEnd w:id="0"/>
            <w:r w:rsidR="00B7598B" w:rsidRPr="00EA01C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</w:t>
            </w:r>
          </w:p>
        </w:tc>
      </w:tr>
    </w:tbl>
    <w:p w14:paraId="50EDF878" w14:textId="77777777" w:rsidR="00B7598B" w:rsidRPr="00EA01C7" w:rsidRDefault="00B7598B" w:rsidP="00B7598B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p w14:paraId="5461FE4A" w14:textId="77777777" w:rsidR="00B7598B" w:rsidRPr="00EA01C7" w:rsidRDefault="00B7598B" w:rsidP="00B7598B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p w14:paraId="4E654FE6" w14:textId="77777777" w:rsidR="00B7598B" w:rsidRPr="00EA01C7" w:rsidRDefault="00B7598B" w:rsidP="00B7598B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  <w:r w:rsidRPr="00EA01C7">
        <w:rPr>
          <w:rFonts w:ascii="PT Astra Serif" w:hAnsi="PT Astra Serif" w:cs="Calibri"/>
          <w:b/>
          <w:sz w:val="28"/>
          <w:szCs w:val="28"/>
        </w:rPr>
        <w:t>СОСТАВ</w:t>
      </w:r>
    </w:p>
    <w:p w14:paraId="1FB6FD6D" w14:textId="77777777" w:rsidR="00B7598B" w:rsidRPr="00EA01C7" w:rsidRDefault="00B7598B" w:rsidP="00B7598B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</w:p>
    <w:p w14:paraId="4A251464" w14:textId="77777777" w:rsidR="00B7598B" w:rsidRPr="00EA01C7" w:rsidRDefault="00B7598B" w:rsidP="00B7598B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  <w:r w:rsidRPr="00EA01C7">
        <w:rPr>
          <w:rFonts w:ascii="PT Astra Serif" w:hAnsi="PT Astra Serif" w:cs="Calibri"/>
          <w:b/>
          <w:sz w:val="28"/>
          <w:szCs w:val="28"/>
        </w:rPr>
        <w:t xml:space="preserve">управляющего совета муниципальной программы </w:t>
      </w:r>
    </w:p>
    <w:p w14:paraId="0B8C1959" w14:textId="66ACC7CF" w:rsidR="00B7598B" w:rsidRPr="00EA01C7" w:rsidRDefault="00B7598B" w:rsidP="00B7598B">
      <w:pPr>
        <w:widowControl w:val="0"/>
        <w:autoSpaceDE w:val="0"/>
        <w:autoSpaceDN w:val="0"/>
        <w:ind w:left="709"/>
        <w:jc w:val="center"/>
        <w:rPr>
          <w:rFonts w:ascii="Calibri" w:hAnsi="Calibri" w:cs="Calibri"/>
          <w:sz w:val="22"/>
          <w:szCs w:val="22"/>
        </w:rPr>
      </w:pPr>
      <w:r w:rsidRPr="00EA01C7">
        <w:rPr>
          <w:rFonts w:eastAsiaTheme="minorHAnsi"/>
          <w:b/>
          <w:sz w:val="28"/>
          <w:szCs w:val="28"/>
          <w:lang w:eastAsia="en-US"/>
        </w:rPr>
        <w:t>«</w:t>
      </w:r>
      <w:r w:rsidRPr="00B7598B">
        <w:rPr>
          <w:rFonts w:eastAsiaTheme="minorHAnsi"/>
          <w:b/>
          <w:sz w:val="28"/>
          <w:szCs w:val="28"/>
          <w:lang w:eastAsia="en-US"/>
        </w:rPr>
        <w:t>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1019"/>
        <w:gridCol w:w="5743"/>
      </w:tblGrid>
      <w:tr w:rsidR="00B7598B" w:rsidRPr="00EA01C7" w14:paraId="091FC2CB" w14:textId="77777777" w:rsidTr="003230A5">
        <w:tc>
          <w:tcPr>
            <w:tcW w:w="3302" w:type="dxa"/>
          </w:tcPr>
          <w:p w14:paraId="18B516B8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 xml:space="preserve">Хромов </w:t>
            </w:r>
          </w:p>
          <w:p w14:paraId="76354AD6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Виктор Алексеевич</w:t>
            </w:r>
          </w:p>
        </w:tc>
        <w:tc>
          <w:tcPr>
            <w:tcW w:w="310" w:type="dxa"/>
          </w:tcPr>
          <w:p w14:paraId="7584E435" w14:textId="77777777" w:rsidR="00B7598B" w:rsidRPr="00EA01C7" w:rsidRDefault="00B7598B" w:rsidP="00B7598B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0633B7D3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заместитель главы администрации муниципального образования Юго-Восточное Суворовского района, председатель управляющего совета</w:t>
            </w:r>
          </w:p>
        </w:tc>
      </w:tr>
      <w:tr w:rsidR="00B7598B" w:rsidRPr="00EA01C7" w14:paraId="18BEF4B8" w14:textId="77777777" w:rsidTr="003230A5">
        <w:tc>
          <w:tcPr>
            <w:tcW w:w="9355" w:type="dxa"/>
            <w:gridSpan w:val="3"/>
          </w:tcPr>
          <w:p w14:paraId="22808E82" w14:textId="77777777" w:rsidR="00B7598B" w:rsidRPr="00EA01C7" w:rsidRDefault="00B7598B" w:rsidP="00B7598B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38E7E3E0" w14:textId="77777777" w:rsidR="00B7598B" w:rsidRPr="00EA01C7" w:rsidRDefault="00B7598B" w:rsidP="00B7598B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EA01C7">
              <w:rPr>
                <w:rFonts w:ascii="PT Astra Serif" w:hAnsi="PT Astra Serif" w:cs="Calibri"/>
                <w:sz w:val="28"/>
                <w:szCs w:val="28"/>
              </w:rPr>
              <w:t xml:space="preserve"> Члены управляющего совета</w:t>
            </w:r>
          </w:p>
          <w:p w14:paraId="331DC944" w14:textId="77777777" w:rsidR="00B7598B" w:rsidRPr="00EA01C7" w:rsidRDefault="00B7598B" w:rsidP="00B7598B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B7598B" w:rsidRPr="00EA01C7" w14:paraId="206925F2" w14:textId="77777777" w:rsidTr="003230A5">
        <w:tc>
          <w:tcPr>
            <w:tcW w:w="3302" w:type="dxa"/>
          </w:tcPr>
          <w:p w14:paraId="70BF0777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 xml:space="preserve">Леонова </w:t>
            </w:r>
          </w:p>
          <w:p w14:paraId="6B8E4B27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</w:tcPr>
          <w:p w14:paraId="4CE5F8CD" w14:textId="77777777" w:rsidR="00B7598B" w:rsidRPr="00EA01C7" w:rsidRDefault="00B7598B" w:rsidP="00B7598B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2D869E06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Главный бухгалтер администрации муниципального образования Юго-Восточное Суворовского района,</w:t>
            </w:r>
          </w:p>
        </w:tc>
      </w:tr>
      <w:tr w:rsidR="00B7598B" w:rsidRPr="00EA01C7" w14:paraId="6AA27098" w14:textId="77777777" w:rsidTr="003230A5">
        <w:tc>
          <w:tcPr>
            <w:tcW w:w="3302" w:type="dxa"/>
          </w:tcPr>
          <w:p w14:paraId="7CE17F9D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 xml:space="preserve">Дорофеева </w:t>
            </w:r>
          </w:p>
          <w:p w14:paraId="71E9ADE8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Екатерина Юрьевна</w:t>
            </w:r>
          </w:p>
        </w:tc>
        <w:tc>
          <w:tcPr>
            <w:tcW w:w="310" w:type="dxa"/>
          </w:tcPr>
          <w:p w14:paraId="2CC1917F" w14:textId="77777777" w:rsidR="00B7598B" w:rsidRPr="00EA01C7" w:rsidRDefault="00B7598B" w:rsidP="00B7598B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18F7847D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hAnsi="PT Astra Serif"/>
                <w:sz w:val="28"/>
                <w:szCs w:val="28"/>
              </w:rPr>
              <w:t>Начальник имущественных и земельных отношений</w:t>
            </w:r>
            <w:r w:rsidRPr="00EA01C7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Юго-Восточное Суворовского района</w:t>
            </w:r>
          </w:p>
        </w:tc>
      </w:tr>
      <w:tr w:rsidR="00B7598B" w:rsidRPr="00EA01C7" w14:paraId="70B6E8E7" w14:textId="77777777" w:rsidTr="003230A5">
        <w:tc>
          <w:tcPr>
            <w:tcW w:w="3302" w:type="dxa"/>
          </w:tcPr>
          <w:p w14:paraId="74C67878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Шишова</w:t>
            </w:r>
          </w:p>
          <w:p w14:paraId="7D087A18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sz w:val="28"/>
                <w:szCs w:val="28"/>
              </w:rPr>
              <w:t>Татьяна Васильевна</w:t>
            </w:r>
          </w:p>
        </w:tc>
        <w:tc>
          <w:tcPr>
            <w:tcW w:w="310" w:type="dxa"/>
          </w:tcPr>
          <w:p w14:paraId="4940D724" w14:textId="77777777" w:rsidR="00B7598B" w:rsidRPr="00EA01C7" w:rsidRDefault="00B7598B" w:rsidP="00B7598B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EA01C7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578A539F" w14:textId="77777777" w:rsidR="00B7598B" w:rsidRPr="00EA01C7" w:rsidRDefault="00B7598B" w:rsidP="00B7598B">
            <w:pPr>
              <w:spacing w:after="60" w:line="276" w:lineRule="auto"/>
              <w:ind w:left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01C7">
              <w:rPr>
                <w:rFonts w:ascii="PT Astra Serif" w:hAnsi="PT Astra Serif"/>
                <w:sz w:val="28"/>
                <w:szCs w:val="28"/>
              </w:rPr>
              <w:t>Инструктор сектора ЖКХ администрации муниципального образования Юго-Восточное Суворовского района</w:t>
            </w:r>
          </w:p>
        </w:tc>
      </w:tr>
    </w:tbl>
    <w:p w14:paraId="3411E692" w14:textId="77777777" w:rsidR="00B7598B" w:rsidRPr="00EA01C7" w:rsidRDefault="00B7598B" w:rsidP="00B7598B">
      <w:pPr>
        <w:spacing w:after="60"/>
        <w:jc w:val="both"/>
      </w:pPr>
    </w:p>
    <w:p w14:paraId="2DC7443C" w14:textId="77777777" w:rsidR="00B7598B" w:rsidRPr="00EA01C7" w:rsidRDefault="00B7598B" w:rsidP="00B7598B">
      <w:pPr>
        <w:spacing w:after="60"/>
        <w:jc w:val="both"/>
      </w:pPr>
    </w:p>
    <w:p w14:paraId="5091796D" w14:textId="77777777" w:rsidR="00B7598B" w:rsidRPr="00EA01C7" w:rsidRDefault="00B7598B" w:rsidP="00B7598B">
      <w:pPr>
        <w:spacing w:after="60"/>
        <w:jc w:val="center"/>
      </w:pPr>
      <w:r w:rsidRPr="00EA01C7">
        <w:t>________________________</w:t>
      </w:r>
    </w:p>
    <w:p w14:paraId="77EC3D4F" w14:textId="77777777" w:rsidR="00B7598B" w:rsidRPr="00EA01C7" w:rsidRDefault="00B7598B" w:rsidP="00B7598B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p w14:paraId="62896A98" w14:textId="77777777" w:rsidR="005F654B" w:rsidRDefault="005F654B" w:rsidP="00F00A48">
      <w:pPr>
        <w:jc w:val="center"/>
        <w:outlineLvl w:val="1"/>
      </w:pPr>
    </w:p>
    <w:sectPr w:rsidR="005F654B" w:rsidSect="00B7598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4BFC"/>
    <w:multiLevelType w:val="hybridMultilevel"/>
    <w:tmpl w:val="233E48BA"/>
    <w:lvl w:ilvl="0" w:tplc="617C6D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2312E99"/>
    <w:multiLevelType w:val="hybridMultilevel"/>
    <w:tmpl w:val="43BC12F4"/>
    <w:lvl w:ilvl="0" w:tplc="4F641C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E9"/>
    <w:rsid w:val="00006B2E"/>
    <w:rsid w:val="00007251"/>
    <w:rsid w:val="000234EE"/>
    <w:rsid w:val="000260A7"/>
    <w:rsid w:val="0002696D"/>
    <w:rsid w:val="00034AEC"/>
    <w:rsid w:val="00063D86"/>
    <w:rsid w:val="00095244"/>
    <w:rsid w:val="000C4171"/>
    <w:rsid w:val="000F475E"/>
    <w:rsid w:val="00112D04"/>
    <w:rsid w:val="001142BF"/>
    <w:rsid w:val="00116078"/>
    <w:rsid w:val="00177226"/>
    <w:rsid w:val="00197F5F"/>
    <w:rsid w:val="0023389E"/>
    <w:rsid w:val="00243BF0"/>
    <w:rsid w:val="00263EC5"/>
    <w:rsid w:val="002E282A"/>
    <w:rsid w:val="002E37FA"/>
    <w:rsid w:val="002F1915"/>
    <w:rsid w:val="00340885"/>
    <w:rsid w:val="00342B5E"/>
    <w:rsid w:val="003D62B0"/>
    <w:rsid w:val="003E4C45"/>
    <w:rsid w:val="00403EB2"/>
    <w:rsid w:val="00404D05"/>
    <w:rsid w:val="00414246"/>
    <w:rsid w:val="00423E44"/>
    <w:rsid w:val="004273B5"/>
    <w:rsid w:val="004B7CC0"/>
    <w:rsid w:val="004C062B"/>
    <w:rsid w:val="00510ECE"/>
    <w:rsid w:val="00573C0C"/>
    <w:rsid w:val="005817B3"/>
    <w:rsid w:val="005C63BC"/>
    <w:rsid w:val="005F654B"/>
    <w:rsid w:val="005F7938"/>
    <w:rsid w:val="00601C6B"/>
    <w:rsid w:val="006242D6"/>
    <w:rsid w:val="006276A4"/>
    <w:rsid w:val="0065252A"/>
    <w:rsid w:val="006656CC"/>
    <w:rsid w:val="006731FC"/>
    <w:rsid w:val="007367AE"/>
    <w:rsid w:val="007667CE"/>
    <w:rsid w:val="007C2718"/>
    <w:rsid w:val="007C69BA"/>
    <w:rsid w:val="00871CE7"/>
    <w:rsid w:val="0088183D"/>
    <w:rsid w:val="00895212"/>
    <w:rsid w:val="00904D71"/>
    <w:rsid w:val="00911142"/>
    <w:rsid w:val="00916744"/>
    <w:rsid w:val="009B7196"/>
    <w:rsid w:val="00A14750"/>
    <w:rsid w:val="00A25471"/>
    <w:rsid w:val="00A465D9"/>
    <w:rsid w:val="00A62B67"/>
    <w:rsid w:val="00A77055"/>
    <w:rsid w:val="00A97CAD"/>
    <w:rsid w:val="00AA66E0"/>
    <w:rsid w:val="00AA74FF"/>
    <w:rsid w:val="00AD77A1"/>
    <w:rsid w:val="00B02CB3"/>
    <w:rsid w:val="00B25D67"/>
    <w:rsid w:val="00B33B53"/>
    <w:rsid w:val="00B67AAA"/>
    <w:rsid w:val="00B7598B"/>
    <w:rsid w:val="00BC0B12"/>
    <w:rsid w:val="00BE5E22"/>
    <w:rsid w:val="00BF4CAF"/>
    <w:rsid w:val="00C13483"/>
    <w:rsid w:val="00CA2CE9"/>
    <w:rsid w:val="00CE18C4"/>
    <w:rsid w:val="00CF2F61"/>
    <w:rsid w:val="00D234F2"/>
    <w:rsid w:val="00D71DCC"/>
    <w:rsid w:val="00D74DEA"/>
    <w:rsid w:val="00DB1A19"/>
    <w:rsid w:val="00E0156E"/>
    <w:rsid w:val="00E82C88"/>
    <w:rsid w:val="00EA12DD"/>
    <w:rsid w:val="00EA3273"/>
    <w:rsid w:val="00EA4DD7"/>
    <w:rsid w:val="00ED2B8F"/>
    <w:rsid w:val="00EE3BA5"/>
    <w:rsid w:val="00F00A48"/>
    <w:rsid w:val="00FA5FAB"/>
    <w:rsid w:val="00FB547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B3457"/>
  <w15:chartTrackingRefBased/>
  <w15:docId w15:val="{3305A9AC-8A06-45D1-9275-44931DD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B53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"/>
    <w:uiPriority w:val="99"/>
    <w:rsid w:val="00B33B53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szCs w:val="20"/>
    </w:rPr>
  </w:style>
  <w:style w:type="paragraph" w:customStyle="1" w:styleId="ConsPlusTitle">
    <w:name w:val="ConsPlusTitle"/>
    <w:link w:val="ConsPlusTitle1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33B5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3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3B5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33B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33B5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uiPriority w:val="99"/>
    <w:rsid w:val="00B33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uiPriority w:val="99"/>
    <w:rsid w:val="00B33B53"/>
    <w:pPr>
      <w:ind w:firstLine="1080"/>
      <w:jc w:val="both"/>
    </w:pPr>
    <w:rPr>
      <w:sz w:val="28"/>
      <w:szCs w:val="20"/>
    </w:rPr>
  </w:style>
  <w:style w:type="character" w:customStyle="1" w:styleId="ab">
    <w:name w:val="Текст примечания Знак"/>
    <w:basedOn w:val="a0"/>
    <w:link w:val="ac"/>
    <w:uiPriority w:val="99"/>
    <w:rsid w:val="00B33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rsid w:val="00B33B5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rsid w:val="00B33B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rsid w:val="00B33B53"/>
    <w:rPr>
      <w:b/>
      <w:bCs/>
    </w:rPr>
  </w:style>
  <w:style w:type="character" w:styleId="af">
    <w:name w:val="Hyperlink"/>
    <w:basedOn w:val="a0"/>
    <w:uiPriority w:val="99"/>
    <w:rsid w:val="00B33B5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4B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10ECE"/>
    <w:pPr>
      <w:ind w:left="720"/>
      <w:contextualSpacing/>
    </w:pPr>
  </w:style>
  <w:style w:type="table" w:customStyle="1" w:styleId="1">
    <w:name w:val="Сетка таблицы1"/>
    <w:basedOn w:val="a1"/>
    <w:next w:val="af0"/>
    <w:uiPriority w:val="39"/>
    <w:rsid w:val="00B7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270&amp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271&amp;dst=10001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35627&amp;dst=100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639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688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94B6-3291-4890-B90D-B82D4B0A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2024-03-19T14:21:00Z</cp:lastPrinted>
  <dcterms:created xsi:type="dcterms:W3CDTF">2025-04-02T08:16:00Z</dcterms:created>
  <dcterms:modified xsi:type="dcterms:W3CDTF">2025-04-02T08:20:00Z</dcterms:modified>
</cp:coreProperties>
</file>