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3BE7" w14:textId="77777777" w:rsidR="00B33B53" w:rsidRPr="00A77333" w:rsidRDefault="00B33B53" w:rsidP="00B33B53">
      <w:pPr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 w:rsidR="00871CE7" w:rsidRPr="00A77333" w14:paraId="569D1F36" w14:textId="77777777" w:rsidTr="004C062B">
        <w:tc>
          <w:tcPr>
            <w:tcW w:w="9345" w:type="dxa"/>
          </w:tcPr>
          <w:p w14:paraId="64B6DF30" w14:textId="261EC250" w:rsidR="00871CE7" w:rsidRPr="00A77333" w:rsidRDefault="004C062B" w:rsidP="00D74DEA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Calibri" w:eastAsia="Calibri" w:hAnsi="Calibri"/>
                <w:noProof/>
              </w:rPr>
              <w:pict w14:anchorId="19BA9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6.65pt;height:1in;visibility:visible;mso-wrap-style:square" filled="t" fillcolor="black">
                  <v:imagedata r:id="rId4" o:title="" gain="78019f" blacklevel="3932f"/>
                </v:shape>
              </w:pict>
            </w:r>
          </w:p>
        </w:tc>
      </w:tr>
      <w:tr w:rsidR="00871CE7" w:rsidRPr="00A77333" w14:paraId="69A4CFD0" w14:textId="77777777" w:rsidTr="004C062B">
        <w:tc>
          <w:tcPr>
            <w:tcW w:w="93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78"/>
              <w:gridCol w:w="4451"/>
            </w:tblGrid>
            <w:tr w:rsidR="00871CE7" w:rsidRPr="00BA675B" w14:paraId="3F8612CA" w14:textId="77777777" w:rsidTr="00634D30">
              <w:tc>
                <w:tcPr>
                  <w:tcW w:w="10137" w:type="dxa"/>
                  <w:gridSpan w:val="2"/>
                  <w:hideMark/>
                </w:tcPr>
                <w:p w14:paraId="05114BBC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03932884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871CE7" w:rsidRPr="00BA675B" w14:paraId="2A0A3FD4" w14:textId="77777777" w:rsidTr="00634D30">
              <w:tc>
                <w:tcPr>
                  <w:tcW w:w="10137" w:type="dxa"/>
                  <w:gridSpan w:val="2"/>
                  <w:hideMark/>
                </w:tcPr>
                <w:p w14:paraId="158BAA20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871CE7" w:rsidRPr="00BA675B" w14:paraId="2BAAD426" w14:textId="77777777" w:rsidTr="00634D30">
              <w:tc>
                <w:tcPr>
                  <w:tcW w:w="10137" w:type="dxa"/>
                  <w:gridSpan w:val="2"/>
                </w:tcPr>
                <w:p w14:paraId="663F7650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</w:tc>
            </w:tr>
            <w:tr w:rsidR="00871CE7" w:rsidRPr="00BA675B" w14:paraId="42769DA7" w14:textId="77777777" w:rsidTr="00634D30">
              <w:tc>
                <w:tcPr>
                  <w:tcW w:w="10137" w:type="dxa"/>
                  <w:gridSpan w:val="2"/>
                  <w:hideMark/>
                </w:tcPr>
                <w:p w14:paraId="53997DA9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871CE7" w:rsidRPr="00BA675B" w14:paraId="79D9C128" w14:textId="77777777" w:rsidTr="00634D30">
              <w:tc>
                <w:tcPr>
                  <w:tcW w:w="10137" w:type="dxa"/>
                  <w:gridSpan w:val="2"/>
                </w:tcPr>
                <w:p w14:paraId="5B8AE0AA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</w:tc>
            </w:tr>
            <w:tr w:rsidR="00871CE7" w:rsidRPr="00BA675B" w14:paraId="53CFDA29" w14:textId="77777777" w:rsidTr="00634D30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31D40ED9" w14:textId="77777777" w:rsidR="00871CE7" w:rsidRPr="00BA675B" w:rsidRDefault="00871CE7" w:rsidP="00871CE7">
                  <w:pPr>
                    <w:ind w:firstLine="709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BA675B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2F4A634A" w14:textId="7950BEB8" w:rsidR="00871CE7" w:rsidRPr="00BA675B" w:rsidRDefault="002F1915" w:rsidP="00871CE7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eastAsia="Calibri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№ 5</w:t>
                  </w:r>
                </w:p>
              </w:tc>
            </w:tr>
          </w:tbl>
          <w:p w14:paraId="03F85A17" w14:textId="77777777" w:rsidR="00871CE7" w:rsidRPr="00A77333" w:rsidRDefault="00871CE7" w:rsidP="00871CE7">
            <w:pPr>
              <w:rPr>
                <w:sz w:val="28"/>
                <w:szCs w:val="28"/>
              </w:rPr>
            </w:pPr>
          </w:p>
        </w:tc>
      </w:tr>
      <w:bookmarkEnd w:id="0"/>
    </w:tbl>
    <w:p w14:paraId="72C545E3" w14:textId="77777777" w:rsidR="00B33B53" w:rsidRPr="00A77333" w:rsidRDefault="00B33B53" w:rsidP="00B33B53">
      <w:pPr>
        <w:ind w:firstLine="709"/>
        <w:jc w:val="right"/>
        <w:rPr>
          <w:b/>
          <w:bCs/>
          <w:sz w:val="28"/>
          <w:szCs w:val="28"/>
        </w:rPr>
      </w:pPr>
    </w:p>
    <w:p w14:paraId="151701D0" w14:textId="77777777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 22.03.2023 №16 "Об утверждении 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2EAD5537" w14:textId="77777777" w:rsidR="00B33B53" w:rsidRPr="00A77333" w:rsidRDefault="00B33B53" w:rsidP="00B33B53">
      <w:pPr>
        <w:ind w:firstLine="709"/>
        <w:jc w:val="both"/>
        <w:rPr>
          <w:bCs/>
          <w:sz w:val="28"/>
          <w:szCs w:val="28"/>
        </w:rPr>
      </w:pPr>
    </w:p>
    <w:p w14:paraId="4AAAF1DA" w14:textId="77777777" w:rsidR="00B33B53" w:rsidRPr="00A77333" w:rsidRDefault="00B33B53" w:rsidP="00B33B53">
      <w:pPr>
        <w:pStyle w:val="2"/>
        <w:tabs>
          <w:tab w:val="left" w:pos="9360"/>
        </w:tabs>
        <w:ind w:right="0" w:firstLine="709"/>
        <w:jc w:val="both"/>
        <w:rPr>
          <w:b/>
          <w:sz w:val="28"/>
          <w:szCs w:val="28"/>
        </w:rPr>
      </w:pPr>
      <w:r w:rsidRPr="00A77333">
        <w:rPr>
          <w:sz w:val="28"/>
          <w:szCs w:val="28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1B0D0DFE" w14:textId="77777777" w:rsidR="00B33B53" w:rsidRPr="00A77333" w:rsidRDefault="00B33B53" w:rsidP="00B33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1. В</w:t>
      </w:r>
      <w:r w:rsidRPr="00A77333">
        <w:rPr>
          <w:bCs/>
          <w:sz w:val="28"/>
          <w:szCs w:val="28"/>
        </w:rPr>
        <w:t>нести в постановление администрации муниципального образования Юго-Восточное Суворовского района от 22.03.2023 №16 "Об утверждении муниципальной программы 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объектах" следующие изменения:</w:t>
      </w:r>
    </w:p>
    <w:p w14:paraId="5EDE7BEC" w14:textId="77777777" w:rsidR="00B33B53" w:rsidRPr="00A77333" w:rsidRDefault="00B33B53" w:rsidP="00B33B53">
      <w:pPr>
        <w:ind w:firstLine="709"/>
        <w:jc w:val="both"/>
        <w:rPr>
          <w:b/>
          <w:bCs/>
          <w:sz w:val="28"/>
          <w:szCs w:val="28"/>
        </w:rPr>
      </w:pPr>
      <w:r w:rsidRPr="00A77333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14:paraId="184504D9" w14:textId="77777777" w:rsidR="00B33B53" w:rsidRPr="00A77333" w:rsidRDefault="00B33B53" w:rsidP="00B33B53">
      <w:pPr>
        <w:tabs>
          <w:tab w:val="left" w:pos="2934"/>
        </w:tabs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 по адресу: </w:t>
      </w:r>
      <w:hyperlink r:id="rId5" w:history="1">
        <w:r w:rsidRPr="00A77333">
          <w:rPr>
            <w:sz w:val="28"/>
            <w:szCs w:val="28"/>
            <w:lang w:val="en-US"/>
          </w:rPr>
          <w:t>https</w:t>
        </w:r>
        <w:r w:rsidRPr="00A77333">
          <w:rPr>
            <w:sz w:val="28"/>
            <w:szCs w:val="28"/>
          </w:rPr>
          <w:t>://</w:t>
        </w:r>
        <w:proofErr w:type="spellStart"/>
        <w:r w:rsidRPr="00A77333">
          <w:rPr>
            <w:sz w:val="28"/>
            <w:szCs w:val="28"/>
            <w:lang w:val="en-US"/>
          </w:rPr>
          <w:t>yugovostochnoe</w:t>
        </w:r>
        <w:proofErr w:type="spellEnd"/>
        <w:r w:rsidRPr="00A77333">
          <w:rPr>
            <w:sz w:val="28"/>
            <w:szCs w:val="28"/>
          </w:rPr>
          <w:t>.</w:t>
        </w:r>
        <w:proofErr w:type="spellStart"/>
        <w:r w:rsidRPr="00A77333">
          <w:rPr>
            <w:sz w:val="28"/>
            <w:szCs w:val="28"/>
            <w:lang w:val="en-US"/>
          </w:rPr>
          <w:t>tulobl</w:t>
        </w:r>
        <w:proofErr w:type="spellEnd"/>
        <w:r w:rsidRPr="00A77333">
          <w:rPr>
            <w:sz w:val="28"/>
            <w:szCs w:val="28"/>
          </w:rPr>
          <w:t>.</w:t>
        </w:r>
        <w:proofErr w:type="spellStart"/>
        <w:r w:rsidRPr="00A77333">
          <w:rPr>
            <w:sz w:val="28"/>
            <w:szCs w:val="28"/>
            <w:lang w:val="en-US"/>
          </w:rPr>
          <w:t>ru</w:t>
        </w:r>
        <w:proofErr w:type="spellEnd"/>
      </w:hyperlink>
      <w:r w:rsidRPr="00A77333">
        <w:rPr>
          <w:sz w:val="28"/>
          <w:szCs w:val="28"/>
        </w:rPr>
        <w:t>.</w:t>
      </w:r>
    </w:p>
    <w:p w14:paraId="2AD7B2D4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2FF4391F" w14:textId="77777777" w:rsidR="00B33B53" w:rsidRPr="00A77333" w:rsidRDefault="00B33B53" w:rsidP="00B33B53">
      <w:pPr>
        <w:jc w:val="both"/>
        <w:rPr>
          <w:sz w:val="28"/>
          <w:szCs w:val="28"/>
        </w:rPr>
      </w:pPr>
    </w:p>
    <w:p w14:paraId="47402664" w14:textId="77777777" w:rsidR="00B33B53" w:rsidRPr="00A77333" w:rsidRDefault="00B33B53" w:rsidP="00B33B5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B33B53" w:rsidRPr="00A77333" w14:paraId="34E57A0E" w14:textId="77777777" w:rsidTr="006B4546">
        <w:tc>
          <w:tcPr>
            <w:tcW w:w="5353" w:type="dxa"/>
          </w:tcPr>
          <w:p w14:paraId="030D92CA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Глава администрации</w:t>
            </w:r>
          </w:p>
          <w:p w14:paraId="3AC4F54C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31033B01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Юго-Восточное Суворовского</w:t>
            </w:r>
          </w:p>
          <w:p w14:paraId="63FB7066" w14:textId="77777777" w:rsidR="00B33B53" w:rsidRPr="00A77333" w:rsidRDefault="00B33B53" w:rsidP="006B4546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4502" w:type="dxa"/>
          </w:tcPr>
          <w:p w14:paraId="4013ED7E" w14:textId="77777777" w:rsidR="00B33B53" w:rsidRPr="00A77333" w:rsidRDefault="00B33B53" w:rsidP="006B4546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578ADEF4" w14:textId="77777777" w:rsidR="00B33B53" w:rsidRPr="00A77333" w:rsidRDefault="00B33B53" w:rsidP="006B4546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</w:p>
          <w:p w14:paraId="05980ADD" w14:textId="77777777" w:rsidR="00B33B53" w:rsidRPr="00A77333" w:rsidRDefault="00B33B53" w:rsidP="006B4546">
            <w:pPr>
              <w:tabs>
                <w:tab w:val="left" w:pos="9498"/>
              </w:tabs>
              <w:jc w:val="right"/>
              <w:rPr>
                <w:b/>
                <w:sz w:val="28"/>
                <w:szCs w:val="28"/>
              </w:rPr>
            </w:pPr>
            <w:r w:rsidRPr="00A77333">
              <w:rPr>
                <w:b/>
                <w:sz w:val="28"/>
                <w:szCs w:val="28"/>
              </w:rPr>
              <w:t>О.А. Грибкова</w:t>
            </w:r>
          </w:p>
        </w:tc>
      </w:tr>
    </w:tbl>
    <w:p w14:paraId="628846A6" w14:textId="77777777" w:rsidR="00B33B53" w:rsidRPr="00A77333" w:rsidRDefault="00B33B53" w:rsidP="00B33B53">
      <w:pPr>
        <w:rPr>
          <w:sz w:val="28"/>
          <w:szCs w:val="28"/>
        </w:rPr>
        <w:sectPr w:rsidR="00B33B53" w:rsidRPr="00A77333" w:rsidSect="00A60F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B26CC" w14:textId="63C8350D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Приложение</w:t>
      </w:r>
      <w:r w:rsidR="00C13483">
        <w:rPr>
          <w:sz w:val="28"/>
          <w:szCs w:val="28"/>
        </w:rPr>
        <w:t xml:space="preserve"> № 1</w:t>
      </w:r>
    </w:p>
    <w:p w14:paraId="43DC2771" w14:textId="6C3CCCA9" w:rsidR="00B33B53" w:rsidRPr="00A77333" w:rsidRDefault="00C1348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B33B53" w:rsidRPr="00A7733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B33B53" w:rsidRPr="00A77333">
        <w:rPr>
          <w:sz w:val="28"/>
          <w:szCs w:val="28"/>
        </w:rPr>
        <w:t xml:space="preserve"> администрации</w:t>
      </w:r>
    </w:p>
    <w:p w14:paraId="6FE1F0E4" w14:textId="77777777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муниципального образования</w:t>
      </w:r>
    </w:p>
    <w:p w14:paraId="49E348AC" w14:textId="77777777" w:rsidR="00B33B53" w:rsidRPr="00A77333" w:rsidRDefault="00B33B53" w:rsidP="00B33B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Юго-Восточное Суворовского района</w:t>
      </w:r>
    </w:p>
    <w:p w14:paraId="57BAB557" w14:textId="77777777" w:rsidR="00C13483" w:rsidRDefault="00C13483" w:rsidP="00B33B53">
      <w:pPr>
        <w:ind w:firstLine="709"/>
        <w:jc w:val="center"/>
        <w:rPr>
          <w:b/>
          <w:sz w:val="28"/>
          <w:szCs w:val="28"/>
        </w:rPr>
      </w:pPr>
    </w:p>
    <w:p w14:paraId="3D2656AF" w14:textId="12A825B1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Муниципальная программа </w:t>
      </w:r>
      <w:r w:rsidRPr="00A77333">
        <w:rPr>
          <w:b/>
          <w:bCs/>
          <w:sz w:val="28"/>
          <w:szCs w:val="28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02D854DD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p w14:paraId="403C5B3B" w14:textId="77777777" w:rsidR="00B33B53" w:rsidRPr="00A77333" w:rsidRDefault="00B33B53" w:rsidP="00B33B53">
      <w:pPr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Паспорт муниципальной программы </w:t>
      </w:r>
      <w:r w:rsidRPr="00A77333">
        <w:rPr>
          <w:b/>
          <w:bCs/>
          <w:sz w:val="28"/>
          <w:szCs w:val="28"/>
        </w:rPr>
        <w:t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</w:r>
    </w:p>
    <w:p w14:paraId="6684C212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5895"/>
      </w:tblGrid>
      <w:tr w:rsidR="00B33B53" w:rsidRPr="00A77333" w14:paraId="5C462E44" w14:textId="77777777" w:rsidTr="006B4546">
        <w:tc>
          <w:tcPr>
            <w:tcW w:w="3402" w:type="dxa"/>
          </w:tcPr>
          <w:p w14:paraId="0E16230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60" w:type="dxa"/>
          </w:tcPr>
          <w:p w14:paraId="0249978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«Защита населения и территории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33B53" w:rsidRPr="00A77333" w14:paraId="1767675E" w14:textId="77777777" w:rsidTr="006B4546">
        <w:tc>
          <w:tcPr>
            <w:tcW w:w="3402" w:type="dxa"/>
          </w:tcPr>
          <w:p w14:paraId="0B69D0F5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060" w:type="dxa"/>
          </w:tcPr>
          <w:p w14:paraId="758200D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района.</w:t>
            </w:r>
          </w:p>
        </w:tc>
      </w:tr>
      <w:tr w:rsidR="00B33B53" w:rsidRPr="00A77333" w14:paraId="11C73686" w14:textId="77777777" w:rsidTr="006B4546">
        <w:tc>
          <w:tcPr>
            <w:tcW w:w="3402" w:type="dxa"/>
          </w:tcPr>
          <w:p w14:paraId="74F52F3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060" w:type="dxa"/>
          </w:tcPr>
          <w:p w14:paraId="7D21B91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Суворовский район.</w:t>
            </w:r>
          </w:p>
        </w:tc>
      </w:tr>
      <w:tr w:rsidR="00B33B53" w:rsidRPr="00A77333" w14:paraId="33DF662A" w14:textId="77777777" w:rsidTr="006B4546">
        <w:tc>
          <w:tcPr>
            <w:tcW w:w="3402" w:type="dxa"/>
          </w:tcPr>
          <w:p w14:paraId="228373F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60" w:type="dxa"/>
          </w:tcPr>
          <w:p w14:paraId="2803C66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      </w:r>
          </w:p>
        </w:tc>
      </w:tr>
      <w:tr w:rsidR="00B33B53" w:rsidRPr="00A77333" w14:paraId="5F8FCE40" w14:textId="77777777" w:rsidTr="006B4546">
        <w:tc>
          <w:tcPr>
            <w:tcW w:w="3402" w:type="dxa"/>
          </w:tcPr>
          <w:p w14:paraId="1C5F1FB1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60" w:type="dxa"/>
          </w:tcPr>
          <w:p w14:paraId="084F994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      </w:r>
          </w:p>
          <w:p w14:paraId="70B6FED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14:paraId="375A9E9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системы подготовки руководящего состава и населения в области предупреждения и ликвидации чрезвычайных ситуаций и обеспечения пожарной безопасности;</w:t>
            </w:r>
          </w:p>
          <w:p w14:paraId="2A82309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 xml:space="preserve">- обеспечение безопасности людей на водных объектах. </w:t>
            </w:r>
          </w:p>
        </w:tc>
      </w:tr>
      <w:tr w:rsidR="00B33B53" w:rsidRPr="00A77333" w14:paraId="482BC59F" w14:textId="77777777" w:rsidTr="006B4546">
        <w:tc>
          <w:tcPr>
            <w:tcW w:w="3402" w:type="dxa"/>
          </w:tcPr>
          <w:p w14:paraId="2AE8579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6060" w:type="dxa"/>
          </w:tcPr>
          <w:p w14:paraId="2E747294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населения, оповещаемого в случае возникновения ЧС;</w:t>
            </w:r>
          </w:p>
          <w:p w14:paraId="445C58E1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процент населения, оповещаемого в случае возникновения ЧС;</w:t>
            </w:r>
          </w:p>
          <w:p w14:paraId="25CA83A9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населения, информируемого в случае возникновения ЧС;</w:t>
            </w:r>
          </w:p>
          <w:p w14:paraId="6529AEA7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процент населения, информируемого в случае возникновения ЧС;</w:t>
            </w:r>
          </w:p>
          <w:p w14:paraId="0B1E28B8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среднее время прибытия подразделений пожарной охраны к месту пожара;</w:t>
            </w:r>
          </w:p>
          <w:p w14:paraId="1F0CCB79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пожаров;</w:t>
            </w:r>
          </w:p>
          <w:p w14:paraId="48E6B660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людей, погибших на пожарах;</w:t>
            </w:r>
          </w:p>
          <w:p w14:paraId="55EF5D69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количество людей, травмированных на пожарах;</w:t>
            </w:r>
          </w:p>
          <w:p w14:paraId="5ADF6B7F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размер материального ущерба, причиненного пожарами; </w:t>
            </w:r>
          </w:p>
        </w:tc>
      </w:tr>
      <w:tr w:rsidR="00B33B53" w:rsidRPr="00A77333" w14:paraId="4DE599AD" w14:textId="77777777" w:rsidTr="006B4546">
        <w:tc>
          <w:tcPr>
            <w:tcW w:w="3402" w:type="dxa"/>
          </w:tcPr>
          <w:p w14:paraId="52494079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060" w:type="dxa"/>
          </w:tcPr>
          <w:p w14:paraId="5F3B486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1. «</w:t>
            </w:r>
            <w:r w:rsidRPr="00A77333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</w:t>
            </w:r>
            <w:r w:rsidRPr="00A77333">
              <w:rPr>
                <w:bCs/>
                <w:sz w:val="28"/>
                <w:szCs w:val="28"/>
              </w:rPr>
              <w:t>»</w:t>
            </w:r>
          </w:p>
          <w:p w14:paraId="0054BD0F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2. «Пожарная безопасность в муниципальном образовании Юго-Восточное Суворовского района на 2019-2025 годы»</w:t>
            </w:r>
          </w:p>
        </w:tc>
      </w:tr>
      <w:tr w:rsidR="00B33B53" w:rsidRPr="00A77333" w14:paraId="349E03FF" w14:textId="77777777" w:rsidTr="006B4546">
        <w:tc>
          <w:tcPr>
            <w:tcW w:w="3402" w:type="dxa"/>
          </w:tcPr>
          <w:p w14:paraId="7C4568A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60" w:type="dxa"/>
          </w:tcPr>
          <w:p w14:paraId="0DCC98A0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Программа будет реализована в один этап:</w:t>
            </w:r>
          </w:p>
          <w:p w14:paraId="7D07F06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 – 2025 годы.</w:t>
            </w:r>
          </w:p>
        </w:tc>
      </w:tr>
      <w:tr w:rsidR="00B33B53" w:rsidRPr="00A77333" w14:paraId="7C9CC922" w14:textId="77777777" w:rsidTr="006B4546">
        <w:tc>
          <w:tcPr>
            <w:tcW w:w="3402" w:type="dxa"/>
          </w:tcPr>
          <w:p w14:paraId="2D0C153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Ресурсное обеспечение </w:t>
            </w:r>
            <w:r w:rsidRPr="00A77333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</w:tcPr>
          <w:p w14:paraId="4395E48C" w14:textId="5D4B7D53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 xml:space="preserve">Общий объем финансовых средств по программе: </w:t>
            </w:r>
            <w:r w:rsidRPr="00A77333">
              <w:rPr>
                <w:bCs/>
                <w:sz w:val="28"/>
                <w:szCs w:val="28"/>
              </w:rPr>
              <w:t xml:space="preserve">«Защита населения и территорий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 - </w:t>
            </w:r>
            <w:r w:rsidR="0065252A" w:rsidRPr="0065252A">
              <w:rPr>
                <w:b/>
                <w:bCs/>
                <w:sz w:val="28"/>
                <w:szCs w:val="28"/>
              </w:rPr>
              <w:t>2074,15127</w:t>
            </w:r>
            <w:r w:rsidR="0065252A">
              <w:rPr>
                <w:b/>
                <w:bCs/>
                <w:sz w:val="28"/>
                <w:szCs w:val="28"/>
              </w:rPr>
              <w:t xml:space="preserve"> </w:t>
            </w:r>
            <w:r w:rsidRPr="00A77333">
              <w:rPr>
                <w:bCs/>
                <w:sz w:val="28"/>
                <w:szCs w:val="28"/>
              </w:rPr>
              <w:t>тыс. руб., в том числе:</w:t>
            </w:r>
          </w:p>
          <w:p w14:paraId="686DB057" w14:textId="409AE46E" w:rsidR="00B33B53" w:rsidRPr="00A77333" w:rsidRDefault="000C4171" w:rsidP="006B45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5312DF82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2019 год – 248,20000 тыс. руб.</w:t>
            </w:r>
          </w:p>
          <w:p w14:paraId="16155944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2020 год – 224,13700 тыс. руб.</w:t>
            </w:r>
          </w:p>
          <w:p w14:paraId="4C0E53C7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2021 год – 189,72394 тыс. руб.</w:t>
            </w:r>
          </w:p>
          <w:p w14:paraId="5CB0DD78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>2022 год – 275,21424 тыс. руб.</w:t>
            </w:r>
          </w:p>
          <w:p w14:paraId="082D3F2E" w14:textId="73681E07" w:rsidR="00B33B53" w:rsidRPr="00FA5FAB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 xml:space="preserve">2023 год </w:t>
            </w:r>
            <w:r w:rsidRPr="00FA5FAB">
              <w:rPr>
                <w:bCs/>
                <w:sz w:val="28"/>
                <w:szCs w:val="28"/>
              </w:rPr>
              <w:t xml:space="preserve">– </w:t>
            </w:r>
            <w:r w:rsidR="0065252A" w:rsidRPr="00FA5FAB">
              <w:rPr>
                <w:bCs/>
                <w:sz w:val="28"/>
                <w:szCs w:val="28"/>
              </w:rPr>
              <w:t>536</w:t>
            </w:r>
            <w:r w:rsidRPr="00FA5FAB">
              <w:rPr>
                <w:bCs/>
                <w:sz w:val="28"/>
                <w:szCs w:val="28"/>
              </w:rPr>
              <w:t>,</w:t>
            </w:r>
            <w:r w:rsidR="0065252A" w:rsidRPr="00FA5FAB">
              <w:rPr>
                <w:bCs/>
                <w:sz w:val="28"/>
                <w:szCs w:val="28"/>
              </w:rPr>
              <w:t>87609</w:t>
            </w:r>
            <w:r w:rsidRPr="00FA5FAB">
              <w:rPr>
                <w:bCs/>
                <w:sz w:val="28"/>
                <w:szCs w:val="28"/>
              </w:rPr>
              <w:t xml:space="preserve"> тыс. руб.</w:t>
            </w:r>
          </w:p>
          <w:p w14:paraId="4ADD817B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 xml:space="preserve">2024 год - 300,00000 </w:t>
            </w:r>
            <w:proofErr w:type="spellStart"/>
            <w:proofErr w:type="gramStart"/>
            <w:r w:rsidRPr="00FA5FAB">
              <w:rPr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14:paraId="2EBD273F" w14:textId="77777777" w:rsidR="00B33B53" w:rsidRPr="00FA5FAB" w:rsidRDefault="00B33B53" w:rsidP="006B45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A5FAB">
              <w:rPr>
                <w:bCs/>
                <w:color w:val="000000"/>
                <w:sz w:val="28"/>
                <w:szCs w:val="28"/>
              </w:rPr>
              <w:t xml:space="preserve">2025 год - 300,00000 </w:t>
            </w:r>
            <w:proofErr w:type="spellStart"/>
            <w:proofErr w:type="gramStart"/>
            <w:r w:rsidRPr="00FA5FAB">
              <w:rPr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14:paraId="29977461" w14:textId="77777777" w:rsidR="00B33B53" w:rsidRPr="00A77333" w:rsidRDefault="00B33B53" w:rsidP="006B454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2587492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В том числе объем финансовых средств по подпрограммам:</w:t>
            </w:r>
          </w:p>
          <w:p w14:paraId="067CDBE3" w14:textId="0B94B305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Подпрограмма «</w:t>
            </w:r>
            <w:r w:rsidRPr="00A77333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</w:t>
            </w:r>
            <w:r w:rsidRPr="00A77333">
              <w:rPr>
                <w:bCs/>
                <w:sz w:val="28"/>
                <w:szCs w:val="28"/>
              </w:rPr>
              <w:t xml:space="preserve">» </w:t>
            </w:r>
            <w:r w:rsidRPr="000C417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C4171" w:rsidRPr="000C4171">
              <w:rPr>
                <w:b/>
                <w:bCs/>
                <w:color w:val="000000" w:themeColor="text1"/>
                <w:sz w:val="28"/>
                <w:szCs w:val="28"/>
              </w:rPr>
              <w:t xml:space="preserve">1 125,75127 </w:t>
            </w:r>
            <w:r w:rsidRPr="00A77333">
              <w:rPr>
                <w:bCs/>
                <w:sz w:val="28"/>
                <w:szCs w:val="28"/>
              </w:rPr>
              <w:t>тыс. руб., в том числе:</w:t>
            </w:r>
          </w:p>
          <w:p w14:paraId="7F0C3494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</w:p>
          <w:p w14:paraId="124A1CE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2019 год – </w:t>
            </w:r>
            <w:r w:rsidRPr="00A77333">
              <w:rPr>
                <w:bCs/>
                <w:sz w:val="28"/>
                <w:szCs w:val="28"/>
              </w:rPr>
              <w:t>148,60000 тыс. руб., в т.ч. 148,60000 тыс. руб. из бюджета МО Суворовский район</w:t>
            </w:r>
          </w:p>
          <w:p w14:paraId="4043D5F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2020 год – 124,53700 тыс. руб.</w:t>
            </w:r>
            <w:r w:rsidRPr="00A77333">
              <w:rPr>
                <w:bCs/>
                <w:sz w:val="28"/>
                <w:szCs w:val="28"/>
              </w:rPr>
              <w:t xml:space="preserve"> в т.ч. </w:t>
            </w:r>
            <w:r w:rsidRPr="00A77333">
              <w:rPr>
                <w:color w:val="000000"/>
                <w:sz w:val="28"/>
                <w:szCs w:val="28"/>
              </w:rPr>
              <w:t xml:space="preserve">124,53700 </w:t>
            </w:r>
            <w:r w:rsidRPr="00A77333">
              <w:rPr>
                <w:bCs/>
                <w:sz w:val="28"/>
                <w:szCs w:val="28"/>
              </w:rPr>
              <w:t>тыс. руб. из бюджета МО Суворовский район</w:t>
            </w:r>
          </w:p>
          <w:p w14:paraId="05740481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2021 год – 189,72394 тыс. руб.</w:t>
            </w:r>
            <w:r w:rsidRPr="00A77333">
              <w:rPr>
                <w:bCs/>
                <w:sz w:val="28"/>
                <w:szCs w:val="28"/>
              </w:rPr>
              <w:t xml:space="preserve"> в т.ч. 149,50000 тыс. руб. из </w:t>
            </w:r>
            <w:proofErr w:type="gramStart"/>
            <w:r w:rsidRPr="00A77333">
              <w:rPr>
                <w:bCs/>
                <w:sz w:val="28"/>
                <w:szCs w:val="28"/>
              </w:rPr>
              <w:t>бюджета  МО</w:t>
            </w:r>
            <w:proofErr w:type="gramEnd"/>
            <w:r w:rsidRPr="00A77333">
              <w:rPr>
                <w:bCs/>
                <w:sz w:val="28"/>
                <w:szCs w:val="28"/>
              </w:rPr>
              <w:t xml:space="preserve"> Суворовский район</w:t>
            </w:r>
          </w:p>
          <w:p w14:paraId="4EDD7CF0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2022 год – 175,61424 тыс. руб.</w:t>
            </w:r>
            <w:r w:rsidRPr="00A77333">
              <w:rPr>
                <w:bCs/>
                <w:sz w:val="28"/>
                <w:szCs w:val="28"/>
              </w:rPr>
              <w:t xml:space="preserve"> в т.ч. </w:t>
            </w:r>
            <w:r w:rsidRPr="00A77333">
              <w:rPr>
                <w:color w:val="000000"/>
                <w:sz w:val="28"/>
                <w:szCs w:val="28"/>
              </w:rPr>
              <w:t xml:space="preserve">105,48771 </w:t>
            </w:r>
            <w:r w:rsidRPr="00A77333">
              <w:rPr>
                <w:bCs/>
                <w:sz w:val="28"/>
                <w:szCs w:val="28"/>
              </w:rPr>
              <w:t>из бюджета МО Суворовский район</w:t>
            </w:r>
          </w:p>
          <w:p w14:paraId="220EE63F" w14:textId="6A73C929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 xml:space="preserve">2023 год – </w:t>
            </w:r>
            <w:r w:rsidR="000C4171" w:rsidRPr="000C4171">
              <w:rPr>
                <w:color w:val="000000" w:themeColor="text1"/>
                <w:sz w:val="28"/>
                <w:szCs w:val="28"/>
              </w:rPr>
              <w:t>187,27609</w:t>
            </w:r>
            <w:r w:rsidRPr="000C4171">
              <w:rPr>
                <w:color w:val="000000" w:themeColor="text1"/>
                <w:sz w:val="28"/>
                <w:szCs w:val="28"/>
              </w:rPr>
              <w:t xml:space="preserve"> тыс. руб. в т.ч. </w:t>
            </w:r>
            <w:r w:rsidR="000C4171" w:rsidRPr="000C4171">
              <w:rPr>
                <w:color w:val="000000" w:themeColor="text1"/>
                <w:sz w:val="28"/>
                <w:szCs w:val="28"/>
              </w:rPr>
              <w:t>112,56379</w:t>
            </w:r>
            <w:r w:rsidRPr="000C417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7333">
              <w:rPr>
                <w:color w:val="000000"/>
                <w:sz w:val="28"/>
                <w:szCs w:val="28"/>
              </w:rPr>
              <w:t>из бюджета МО Суворовский район</w:t>
            </w:r>
          </w:p>
          <w:p w14:paraId="30A3B74F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2024 год - 150,00000 тыс. руб.</w:t>
            </w:r>
          </w:p>
          <w:p w14:paraId="13BC22ED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>2025 год - 150,00000 тыс. руб.</w:t>
            </w:r>
          </w:p>
          <w:p w14:paraId="33948DAE" w14:textId="77777777" w:rsidR="00B33B53" w:rsidRPr="00A77333" w:rsidRDefault="00B33B53" w:rsidP="006B454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50C0CCC" w14:textId="7A8019B4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A77333">
              <w:rPr>
                <w:sz w:val="28"/>
                <w:szCs w:val="28"/>
              </w:rPr>
              <w:t>«Пожарная безопасность в муниципальном образовании Юго-</w:t>
            </w:r>
            <w:proofErr w:type="gramStart"/>
            <w:r w:rsidRPr="00A77333">
              <w:rPr>
                <w:sz w:val="28"/>
                <w:szCs w:val="28"/>
              </w:rPr>
              <w:t>Восточное  Суворовского</w:t>
            </w:r>
            <w:proofErr w:type="gramEnd"/>
            <w:r w:rsidRPr="00A77333">
              <w:rPr>
                <w:sz w:val="28"/>
                <w:szCs w:val="28"/>
              </w:rPr>
              <w:t xml:space="preserve"> района на 2019-2025 годы» - </w:t>
            </w:r>
            <w:r w:rsidR="00243BF0">
              <w:rPr>
                <w:b/>
                <w:sz w:val="28"/>
                <w:szCs w:val="28"/>
              </w:rPr>
              <w:t>9</w:t>
            </w:r>
            <w:r w:rsidR="00340885" w:rsidRPr="00340885">
              <w:rPr>
                <w:b/>
                <w:sz w:val="28"/>
                <w:szCs w:val="28"/>
              </w:rPr>
              <w:t>48,</w:t>
            </w:r>
            <w:r w:rsidR="00DB1A19">
              <w:rPr>
                <w:b/>
                <w:sz w:val="28"/>
                <w:szCs w:val="28"/>
              </w:rPr>
              <w:t>4</w:t>
            </w:r>
            <w:r w:rsidR="00340885" w:rsidRPr="00340885">
              <w:rPr>
                <w:b/>
                <w:sz w:val="28"/>
                <w:szCs w:val="28"/>
              </w:rPr>
              <w:t>0000</w:t>
            </w:r>
            <w:r w:rsidRPr="00A77333">
              <w:rPr>
                <w:sz w:val="28"/>
                <w:szCs w:val="28"/>
              </w:rPr>
              <w:t xml:space="preserve"> тыс. руб., в том числе:</w:t>
            </w:r>
          </w:p>
          <w:p w14:paraId="1A53DDF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 год – 99,60000 тыс. руб.</w:t>
            </w:r>
          </w:p>
          <w:p w14:paraId="1E77A0EE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2020 год – 99,60000 тыс. руб.</w:t>
            </w:r>
          </w:p>
          <w:p w14:paraId="6E658D85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2021 год –  0,00000 тыс. руб.</w:t>
            </w:r>
          </w:p>
          <w:p w14:paraId="48F316F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2022 год – 99,60000 тыс. руб.</w:t>
            </w:r>
          </w:p>
          <w:p w14:paraId="30C4A7B8" w14:textId="03959D0E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2023 год – </w:t>
            </w:r>
            <w:r w:rsidR="00340885">
              <w:rPr>
                <w:sz w:val="28"/>
                <w:szCs w:val="28"/>
              </w:rPr>
              <w:t>349</w:t>
            </w:r>
            <w:r w:rsidRPr="00A77333">
              <w:rPr>
                <w:sz w:val="28"/>
                <w:szCs w:val="28"/>
              </w:rPr>
              <w:t>,</w:t>
            </w:r>
            <w:r w:rsidR="00340885">
              <w:rPr>
                <w:sz w:val="28"/>
                <w:szCs w:val="28"/>
              </w:rPr>
              <w:t>6</w:t>
            </w:r>
            <w:r w:rsidRPr="00A77333">
              <w:rPr>
                <w:sz w:val="28"/>
                <w:szCs w:val="28"/>
              </w:rPr>
              <w:t>0000 тыс. руб.</w:t>
            </w:r>
          </w:p>
          <w:p w14:paraId="03631B35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2024 год - 150,00000 </w:t>
            </w:r>
            <w:proofErr w:type="spellStart"/>
            <w:r w:rsidRPr="00A77333">
              <w:rPr>
                <w:sz w:val="28"/>
                <w:szCs w:val="28"/>
              </w:rPr>
              <w:t>тыс.руб</w:t>
            </w:r>
            <w:proofErr w:type="spellEnd"/>
            <w:r w:rsidRPr="00A77333">
              <w:rPr>
                <w:sz w:val="28"/>
                <w:szCs w:val="28"/>
              </w:rPr>
              <w:t>.</w:t>
            </w:r>
          </w:p>
          <w:p w14:paraId="0C17802C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2025 год - 150,00000 тыс. руб.</w:t>
            </w:r>
          </w:p>
        </w:tc>
      </w:tr>
      <w:tr w:rsidR="00B33B53" w:rsidRPr="00A77333" w14:paraId="18388E7E" w14:textId="77777777" w:rsidTr="006B4546">
        <w:tc>
          <w:tcPr>
            <w:tcW w:w="3402" w:type="dxa"/>
          </w:tcPr>
          <w:p w14:paraId="25DD238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14:paraId="2FA997F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создать эффективную систему обеспечения пожарной безопасности. </w:t>
            </w:r>
          </w:p>
        </w:tc>
      </w:tr>
    </w:tbl>
    <w:p w14:paraId="4CBF397C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 </w:t>
      </w:r>
    </w:p>
    <w:p w14:paraId="5F0D2F59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1. Содержание проблемы и обоснование ее решения программно-целевым методом</w:t>
      </w:r>
    </w:p>
    <w:p w14:paraId="17DE595A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</w:p>
    <w:p w14:paraId="48169A60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Статистические данные за последние 2 года свидетельствуют о том, что на территории муниципального образования Юго-Восточное Суворовского района произошло 6 пожаров, травмирован 1 человек, повреждено и уничтожено 3 автомобиля, произошло 20 возгораний.</w:t>
      </w:r>
    </w:p>
    <w:p w14:paraId="262D360F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14:paraId="2F7FA77B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малонаселенных и удаленных от поселка Ханино населенных пунктов.</w:t>
      </w:r>
    </w:p>
    <w:p w14:paraId="4F48DED8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14:paraId="3999D10C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На территории муниципального образования Юго-Восточное Суворовского района дислоцируются 2 пожарные части – ПСЧ-61 пос. Ханино и ПСЧ-102 </w:t>
      </w:r>
      <w:proofErr w:type="spellStart"/>
      <w:r w:rsidRPr="00A77333">
        <w:rPr>
          <w:sz w:val="28"/>
          <w:szCs w:val="28"/>
        </w:rPr>
        <w:t>с.Кулешово</w:t>
      </w:r>
      <w:proofErr w:type="spellEnd"/>
      <w:r w:rsidRPr="00A77333">
        <w:rPr>
          <w:sz w:val="28"/>
          <w:szCs w:val="28"/>
        </w:rPr>
        <w:t>.</w:t>
      </w:r>
    </w:p>
    <w:p w14:paraId="5CF58543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Неблагополучная ситуация, сложившаяся в области пожарной безопасности на территории муниципального образования Юго-Восточное Суворовского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пожарной безопасности.</w:t>
      </w:r>
    </w:p>
    <w:p w14:paraId="5206354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14:paraId="5335D74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Проблема совершенствования противопожарной защиты может быть решена только с помощью комплекса взаимосвязанных по ресурсам и срокам исполнения мероприятий. Таким образом, единственным способом реализации политики в области пожарной безопасности является программа.</w:t>
      </w:r>
    </w:p>
    <w:p w14:paraId="538FADE1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Реализация программы позволит решать указанные проблемы и добиться значительного роста основных показателей деятельности подразделений пожарной охраны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14:paraId="4A0E85B3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2A2C12A0" w14:textId="77777777" w:rsidR="00B33B53" w:rsidRPr="00A77333" w:rsidRDefault="00B33B53" w:rsidP="00B33B53">
      <w:pPr>
        <w:ind w:firstLine="709"/>
        <w:jc w:val="center"/>
        <w:outlineLvl w:val="1"/>
        <w:rPr>
          <w:sz w:val="28"/>
          <w:szCs w:val="28"/>
        </w:rPr>
      </w:pPr>
      <w:r w:rsidRPr="00A77333">
        <w:rPr>
          <w:b/>
          <w:sz w:val="28"/>
          <w:szCs w:val="28"/>
        </w:rPr>
        <w:t>2. Цели и задачи муниципальной программы</w:t>
      </w:r>
    </w:p>
    <w:p w14:paraId="77D33B7E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Цель программы:</w:t>
      </w:r>
    </w:p>
    <w:p w14:paraId="7D9E59E4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Обеспечение необходимых условий для безопасной жизнедеятельности и устойчивого социально-экономического развития муниципального образования Юго-Восточное Суворовского района.</w:t>
      </w:r>
    </w:p>
    <w:p w14:paraId="3EEB6941" w14:textId="77777777" w:rsidR="00B33B53" w:rsidRPr="00A77333" w:rsidRDefault="00B33B53" w:rsidP="00B33B53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Задачи программы:</w:t>
      </w:r>
    </w:p>
    <w:p w14:paraId="6831ABF7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развитие механизмов координации управления в сфере пожарной безопасности, повышения безопасности населения и территории от угроз ЧС природного и техногенного характера, охраны окружающей среды;</w:t>
      </w:r>
    </w:p>
    <w:p w14:paraId="549F1C43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совершенствование организационной основы сил ликвидации чрезвычайных ситуаций, тушения пожаров и гражданской обороны;</w:t>
      </w:r>
    </w:p>
    <w:p w14:paraId="770C2801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- совершенствование системы подготовки руководящего состава и населения в области предупреждения и ликвидации чрезвычайных ситуаций и обеспечения пожарной безопасности;</w:t>
      </w:r>
    </w:p>
    <w:p w14:paraId="28679D42" w14:textId="77777777" w:rsidR="00B33B53" w:rsidRPr="00A77333" w:rsidRDefault="00B33B53" w:rsidP="00B33B53">
      <w:pPr>
        <w:shd w:val="clear" w:color="auto" w:fill="FFFFFF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- обеспечение безопасности людей на водных объектах.</w:t>
      </w:r>
    </w:p>
    <w:p w14:paraId="2A08C039" w14:textId="77777777" w:rsidR="00B33B53" w:rsidRPr="00A77333" w:rsidRDefault="00B33B53" w:rsidP="00B33B5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14:paraId="2CC31CFB" w14:textId="77777777" w:rsidR="00B33B53" w:rsidRPr="00A77333" w:rsidRDefault="00B33B53" w:rsidP="00B33B5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3. </w:t>
      </w:r>
      <w:r w:rsidRPr="00A77333">
        <w:rPr>
          <w:b/>
          <w:bCs/>
          <w:sz w:val="28"/>
          <w:szCs w:val="28"/>
        </w:rPr>
        <w:t>Обоснование выделения подпрограмм муниципальной программы</w:t>
      </w:r>
    </w:p>
    <w:p w14:paraId="543B8D98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В рамках муниципальной программы выделены подпрограммы:</w:t>
      </w:r>
    </w:p>
    <w:p w14:paraId="0BB3D3D8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1.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годы»</w:t>
      </w:r>
    </w:p>
    <w:p w14:paraId="0CD2ADDC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2. «Пожарная безопасность в муниципальном образовании Юго-Восточное Суворовского района на 2019-2025 годы»</w:t>
      </w:r>
    </w:p>
    <w:p w14:paraId="096480BB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Подпрограммы носят функциональный характер, и реализуются в установленной сфере деятельности ответственным исполнителем и участниками подпрограммы.</w:t>
      </w:r>
    </w:p>
    <w:p w14:paraId="6FAB3510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Выделение подпрограмм обусловлено реализацией приоритетов государственной политики в сфере защиты населения и территории от ЧС, обеспечения пожарной безопасности и безопасности людей на водных объектах на территории муниципального образования Юго-Восточное Суворовского района и направлено на обеспечение выполнения целей, задач и мероприятий муниципальной программы.</w:t>
      </w:r>
    </w:p>
    <w:p w14:paraId="161F8A52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Скоординированная деятельность по реализации подпрограмм должна обеспечить достижение программной цели, а также усиление позиций и улучшение качественных параметров и показателей на территории муниципального образования</w:t>
      </w:r>
    </w:p>
    <w:p w14:paraId="530A27A8" w14:textId="4FEA6CB2" w:rsidR="00B33B5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6F58D1C9" w14:textId="3D750627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4D79E301" w14:textId="58067939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0B657413" w14:textId="4E22B3C0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2456A518" w14:textId="2B08431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7038E9E" w14:textId="5E83307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9E83D98" w14:textId="0D8FD8AC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277F9E7" w14:textId="2FBAEE5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3155FD6F" w14:textId="4AE85AE6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4EF3FFA6" w14:textId="01A351D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3030988D" w14:textId="535918D6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1C1AABC0" w14:textId="463BAEB4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AAA13F1" w14:textId="69CBFB9C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518081A3" w14:textId="49FA2E9E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1DDB4C86" w14:textId="01138474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64CD0C76" w14:textId="2963FF29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7C40833C" w14:textId="0B22EDC5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56085EA1" w14:textId="77777777" w:rsidR="009B7196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214CFC0F" w14:textId="51F78F9B" w:rsidR="009B7196" w:rsidRPr="00A77333" w:rsidRDefault="009B7196" w:rsidP="00B33B53">
      <w:pPr>
        <w:ind w:firstLine="709"/>
        <w:jc w:val="both"/>
        <w:outlineLvl w:val="1"/>
        <w:rPr>
          <w:sz w:val="28"/>
          <w:szCs w:val="28"/>
        </w:rPr>
      </w:pPr>
    </w:p>
    <w:p w14:paraId="5C7E77AB" w14:textId="24A9BCFA" w:rsidR="009B7196" w:rsidRDefault="009B7196" w:rsidP="00B33B53">
      <w:pPr>
        <w:jc w:val="center"/>
        <w:outlineLvl w:val="1"/>
        <w:rPr>
          <w:b/>
          <w:sz w:val="28"/>
          <w:szCs w:val="28"/>
        </w:rPr>
        <w:sectPr w:rsidR="009B7196" w:rsidSect="00A60F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A036E4" w14:textId="7F8D6AC4" w:rsidR="00B33B53" w:rsidRPr="00A77333" w:rsidRDefault="009B7196" w:rsidP="00B33B5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A4D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33B53" w:rsidRPr="00A77333">
        <w:rPr>
          <w:b/>
          <w:sz w:val="28"/>
          <w:szCs w:val="28"/>
        </w:rPr>
        <w:t>Ресурсное обеспечение муниципальной программы</w:t>
      </w:r>
    </w:p>
    <w:p w14:paraId="6866A104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60"/>
        <w:gridCol w:w="1090"/>
        <w:gridCol w:w="1957"/>
        <w:gridCol w:w="1272"/>
        <w:gridCol w:w="1301"/>
        <w:gridCol w:w="1301"/>
        <w:gridCol w:w="1301"/>
        <w:gridCol w:w="1301"/>
        <w:gridCol w:w="1306"/>
        <w:gridCol w:w="1286"/>
      </w:tblGrid>
      <w:tr w:rsidR="00B33B53" w:rsidRPr="00A77333" w14:paraId="489F672F" w14:textId="77777777" w:rsidTr="006B4546">
        <w:trPr>
          <w:cantSplit/>
          <w:trHeight w:val="284"/>
        </w:trPr>
        <w:tc>
          <w:tcPr>
            <w:tcW w:w="7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C0EA3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ресурсов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6A8A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1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A61C7A" w14:textId="77777777" w:rsidR="00B33B53" w:rsidRPr="00A77333" w:rsidRDefault="00B33B53" w:rsidP="006B454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Потребность</w:t>
            </w:r>
          </w:p>
        </w:tc>
      </w:tr>
      <w:tr w:rsidR="00B33B53" w:rsidRPr="00A77333" w14:paraId="148C7775" w14:textId="77777777" w:rsidTr="006B4546">
        <w:trPr>
          <w:cantSplit/>
          <w:trHeight w:val="265"/>
        </w:trPr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66160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2578B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56E20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Всего</w:t>
            </w:r>
          </w:p>
        </w:tc>
        <w:tc>
          <w:tcPr>
            <w:tcW w:w="3137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4E9A90" w14:textId="77777777" w:rsidR="00B33B53" w:rsidRPr="00A77333" w:rsidRDefault="00B33B53" w:rsidP="006B454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 том числе по годам:</w:t>
            </w:r>
          </w:p>
        </w:tc>
      </w:tr>
      <w:tr w:rsidR="00B33B53" w:rsidRPr="00A77333" w14:paraId="495837F7" w14:textId="77777777" w:rsidTr="006B4546">
        <w:trPr>
          <w:cantSplit/>
          <w:trHeight w:val="245"/>
        </w:trPr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F819E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C7A7F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4036B" w14:textId="77777777" w:rsidR="00B33B53" w:rsidRPr="00A77333" w:rsidRDefault="00B33B53" w:rsidP="006B4546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34C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52A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BD5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079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07C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2023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650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2024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68F" w14:textId="77777777" w:rsidR="00B33B53" w:rsidRPr="00A77333" w:rsidRDefault="00B33B53" w:rsidP="006B4546">
            <w:pPr>
              <w:spacing w:after="200" w:line="276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2025</w:t>
            </w:r>
          </w:p>
        </w:tc>
      </w:tr>
      <w:tr w:rsidR="00B33B53" w:rsidRPr="00A77333" w14:paraId="25C369FE" w14:textId="77777777" w:rsidTr="006B4546">
        <w:trPr>
          <w:cantSplit/>
          <w:trHeight w:val="240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67EB86" w14:textId="77777777" w:rsidR="00B33B53" w:rsidRPr="00A77333" w:rsidRDefault="00B33B53" w:rsidP="006B4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«Защита населения и территории муниципального образования Юго-Восточное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33B53" w:rsidRPr="00A77333" w14:paraId="7BFB4B22" w14:textId="77777777" w:rsidTr="006B4546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607D8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7C9C0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B440" w14:textId="01B3D6E9" w:rsidR="00B33B53" w:rsidRPr="00EA4DD7" w:rsidRDefault="007667CE" w:rsidP="006B4546">
            <w:pPr>
              <w:jc w:val="center"/>
              <w:rPr>
                <w:sz w:val="26"/>
                <w:szCs w:val="26"/>
              </w:rPr>
            </w:pPr>
            <w:r w:rsidRPr="00EA4DD7">
              <w:rPr>
                <w:b/>
                <w:bCs/>
                <w:sz w:val="26"/>
                <w:szCs w:val="26"/>
              </w:rPr>
              <w:t>2074,15127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6CB7F" w14:textId="77777777" w:rsidR="00B33B53" w:rsidRPr="00EA4DD7" w:rsidRDefault="00B33B53" w:rsidP="006B4546">
            <w:pPr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248,20000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595" w14:textId="77777777" w:rsidR="00B33B53" w:rsidRPr="00EA4DD7" w:rsidRDefault="00B33B53" w:rsidP="006B4546">
            <w:pPr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224,13700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4ED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189,72394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319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275,21424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83F" w14:textId="06E7B71B" w:rsidR="00B33B53" w:rsidRPr="00EA4DD7" w:rsidRDefault="007667CE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536</w:t>
            </w:r>
            <w:r w:rsidR="00B33B53" w:rsidRPr="00EA4DD7">
              <w:rPr>
                <w:sz w:val="26"/>
                <w:szCs w:val="26"/>
              </w:rPr>
              <w:t>,</w:t>
            </w:r>
            <w:r w:rsidRPr="00EA4DD7">
              <w:rPr>
                <w:sz w:val="26"/>
                <w:szCs w:val="26"/>
              </w:rPr>
              <w:t>87609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B45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300,00000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3BA" w14:textId="77777777" w:rsidR="00B33B53" w:rsidRPr="00EA4DD7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4DD7">
              <w:rPr>
                <w:sz w:val="26"/>
                <w:szCs w:val="26"/>
              </w:rPr>
              <w:t>300,00000</w:t>
            </w:r>
          </w:p>
        </w:tc>
      </w:tr>
      <w:tr w:rsidR="00B33B53" w:rsidRPr="00A77333" w14:paraId="71E0CC20" w14:textId="77777777" w:rsidTr="006B4546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7E49C4" w14:textId="77777777" w:rsidR="00B33B53" w:rsidRPr="00A77333" w:rsidRDefault="00B33B53" w:rsidP="006B4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Потребность в ресурсах по подпрограмме: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годы»</w:t>
            </w:r>
          </w:p>
        </w:tc>
      </w:tr>
      <w:tr w:rsidR="00B33B53" w:rsidRPr="00A77333" w14:paraId="0C019524" w14:textId="77777777" w:rsidTr="006B4546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3E56E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585E7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44F3B" w14:textId="77777777" w:rsidR="00342B5E" w:rsidRPr="00342B5E" w:rsidRDefault="00342B5E" w:rsidP="00AA74F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42B5E">
              <w:rPr>
                <w:b/>
                <w:bCs/>
                <w:color w:val="000000" w:themeColor="text1"/>
                <w:sz w:val="26"/>
                <w:szCs w:val="26"/>
              </w:rPr>
              <w:t>485,06277</w:t>
            </w:r>
          </w:p>
          <w:p w14:paraId="256EB9B3" w14:textId="226B27D8" w:rsidR="00B33B53" w:rsidRPr="005F7938" w:rsidRDefault="00B33B53" w:rsidP="006B454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D6C625" w14:textId="77777777" w:rsidR="00B33B53" w:rsidRPr="00414246" w:rsidRDefault="00B33B53" w:rsidP="006B45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32D" w14:textId="77777777" w:rsidR="00B33B53" w:rsidRPr="00414246" w:rsidRDefault="00B33B53" w:rsidP="006B454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EA3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40,22394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9EA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70,12653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861" w14:textId="77777777" w:rsidR="00342B5E" w:rsidRDefault="00342B5E" w:rsidP="00342B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74,7123</w:t>
            </w:r>
          </w:p>
          <w:p w14:paraId="3DEBCBEA" w14:textId="0F55597F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055" w14:textId="61794A17" w:rsidR="00B33B53" w:rsidRPr="00414246" w:rsidRDefault="00B33B53" w:rsidP="006B4546">
            <w:pPr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BEE" w14:textId="77777777" w:rsidR="00B33B53" w:rsidRPr="00414246" w:rsidRDefault="00B33B53" w:rsidP="006B4546">
            <w:pPr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</w:tr>
      <w:tr w:rsidR="00B33B53" w:rsidRPr="00A77333" w14:paraId="1B1297B2" w14:textId="77777777" w:rsidTr="006B4546">
        <w:trPr>
          <w:cantSplit/>
          <w:trHeight w:val="240"/>
        </w:trPr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4B17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Суворовский район</w:t>
            </w: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6FFE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тыс. </w:t>
            </w:r>
            <w:proofErr w:type="spellStart"/>
            <w:r w:rsidRPr="00A77333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5DC9" w14:textId="6A96C3EB" w:rsidR="00B33B53" w:rsidRPr="005F7938" w:rsidRDefault="00197F5F" w:rsidP="006B454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F7938">
              <w:rPr>
                <w:b/>
                <w:bCs/>
                <w:color w:val="000000" w:themeColor="text1"/>
                <w:sz w:val="26"/>
                <w:szCs w:val="26"/>
              </w:rPr>
              <w:t>640,68850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F9AD1" w14:textId="77777777" w:rsidR="00B33B53" w:rsidRPr="00414246" w:rsidRDefault="00B33B53" w:rsidP="006B4546">
            <w:pPr>
              <w:jc w:val="center"/>
              <w:rPr>
                <w:bCs/>
                <w:sz w:val="26"/>
                <w:szCs w:val="26"/>
              </w:rPr>
            </w:pPr>
            <w:r w:rsidRPr="00414246">
              <w:rPr>
                <w:bCs/>
                <w:sz w:val="26"/>
                <w:szCs w:val="26"/>
              </w:rPr>
              <w:t>148,60000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9F9" w14:textId="77777777" w:rsidR="00B33B53" w:rsidRPr="00414246" w:rsidRDefault="00B33B53" w:rsidP="006B4546">
            <w:pPr>
              <w:spacing w:after="200" w:line="276" w:lineRule="auto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124,53700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DA7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149,50000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B20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105,48771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1F3" w14:textId="5F5947D8" w:rsidR="00B33B53" w:rsidRPr="00414246" w:rsidRDefault="0023389E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112,56379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F17" w14:textId="77777777" w:rsidR="00B33B53" w:rsidRPr="00414246" w:rsidRDefault="00B33B53" w:rsidP="006B4546">
            <w:pPr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9D6" w14:textId="77777777" w:rsidR="00B33B53" w:rsidRPr="00414246" w:rsidRDefault="00B33B53" w:rsidP="006B4546">
            <w:pPr>
              <w:rPr>
                <w:sz w:val="26"/>
                <w:szCs w:val="26"/>
              </w:rPr>
            </w:pPr>
          </w:p>
        </w:tc>
      </w:tr>
      <w:tr w:rsidR="00B33B53" w:rsidRPr="00A77333" w14:paraId="782EBDA8" w14:textId="77777777" w:rsidTr="006B4546">
        <w:trPr>
          <w:cantSplit/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2525E" w14:textId="77777777" w:rsidR="00B33B53" w:rsidRPr="00A77333" w:rsidRDefault="00B33B53" w:rsidP="006B4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Потребность в ресурсах по подпрограмме: «Пожарная безопасность в муниципальном образовании Юго-Восточное Суворовского района на 2019-2025 годы</w:t>
            </w:r>
            <w:r w:rsidRPr="00A77333">
              <w:rPr>
                <w:b/>
                <w:sz w:val="28"/>
                <w:szCs w:val="28"/>
              </w:rPr>
              <w:t>»</w:t>
            </w:r>
          </w:p>
        </w:tc>
      </w:tr>
      <w:tr w:rsidR="00B33B53" w:rsidRPr="00A77333" w14:paraId="1BBC6719" w14:textId="77777777" w:rsidTr="006B4546">
        <w:trPr>
          <w:cantSplit/>
          <w:trHeight w:val="240"/>
        </w:trPr>
        <w:tc>
          <w:tcPr>
            <w:tcW w:w="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ECA3F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1A23D" w14:textId="77777777" w:rsidR="00B33B53" w:rsidRPr="00A77333" w:rsidRDefault="00B33B53" w:rsidP="006B4546">
            <w:pPr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BF58" w14:textId="1E4445E0" w:rsidR="00B33B53" w:rsidRPr="007367AE" w:rsidRDefault="005F7938" w:rsidP="006B4546">
            <w:pPr>
              <w:jc w:val="center"/>
              <w:rPr>
                <w:b/>
                <w:bCs/>
                <w:sz w:val="26"/>
                <w:szCs w:val="26"/>
              </w:rPr>
            </w:pPr>
            <w:r w:rsidRPr="007367AE">
              <w:rPr>
                <w:b/>
                <w:bCs/>
                <w:sz w:val="26"/>
                <w:szCs w:val="26"/>
              </w:rPr>
              <w:t>948,40000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E9439" w14:textId="77777777" w:rsidR="00B33B53" w:rsidRPr="00414246" w:rsidRDefault="00B33B53" w:rsidP="006B4546">
            <w:pPr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5D8" w14:textId="77777777" w:rsidR="00B33B53" w:rsidRPr="00414246" w:rsidRDefault="00B33B53" w:rsidP="006B4546">
            <w:pPr>
              <w:spacing w:after="200" w:line="276" w:lineRule="auto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930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AE3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99,60000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EC6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350,00000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77E" w14:textId="2C75E456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663" w14:textId="77777777" w:rsidR="00B33B53" w:rsidRPr="00414246" w:rsidRDefault="00B33B53" w:rsidP="006B45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14246">
              <w:rPr>
                <w:sz w:val="26"/>
                <w:szCs w:val="26"/>
              </w:rPr>
              <w:t>150,00000</w:t>
            </w:r>
          </w:p>
        </w:tc>
      </w:tr>
    </w:tbl>
    <w:p w14:paraId="742E3433" w14:textId="77777777" w:rsidR="009B7196" w:rsidRDefault="009B7196" w:rsidP="00B33B53">
      <w:pPr>
        <w:ind w:firstLine="540"/>
        <w:jc w:val="both"/>
        <w:rPr>
          <w:sz w:val="28"/>
          <w:szCs w:val="28"/>
        </w:rPr>
        <w:sectPr w:rsidR="009B7196" w:rsidSect="0089521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5CBE979" w14:textId="2ADC1BEB" w:rsidR="00B33B53" w:rsidRPr="00A77333" w:rsidRDefault="00B33B53" w:rsidP="00B33B53">
      <w:pPr>
        <w:ind w:firstLine="540"/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Объемы финансирования мероприятий программы подлежат корректировке в зависимости от возможностей бюджета муниципального образования Юго-Восточное Суворовского района на очередной финансовый год.</w:t>
      </w:r>
    </w:p>
    <w:p w14:paraId="630995A8" w14:textId="77777777" w:rsidR="009B7196" w:rsidRDefault="009B7196" w:rsidP="00B33B53">
      <w:pPr>
        <w:jc w:val="center"/>
        <w:rPr>
          <w:b/>
          <w:sz w:val="28"/>
          <w:szCs w:val="28"/>
        </w:rPr>
      </w:pPr>
    </w:p>
    <w:p w14:paraId="22E70872" w14:textId="77777777" w:rsidR="009B7196" w:rsidRDefault="009B7196" w:rsidP="00B33B53">
      <w:pPr>
        <w:jc w:val="center"/>
        <w:rPr>
          <w:b/>
          <w:sz w:val="28"/>
          <w:szCs w:val="28"/>
        </w:rPr>
      </w:pPr>
    </w:p>
    <w:p w14:paraId="1AC89410" w14:textId="01BF4C84" w:rsidR="00B33B53" w:rsidRPr="00A77333" w:rsidRDefault="00B33B53" w:rsidP="00B33B53">
      <w:pPr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>5.</w:t>
      </w:r>
      <w:r w:rsidRPr="00A77333">
        <w:rPr>
          <w:b/>
          <w:bCs/>
          <w:sz w:val="28"/>
          <w:szCs w:val="28"/>
        </w:rPr>
        <w:t>Этапы и сроки реализации программы</w:t>
      </w:r>
    </w:p>
    <w:p w14:paraId="1BE4D9C5" w14:textId="77777777" w:rsidR="00B33B53" w:rsidRPr="00A77333" w:rsidRDefault="00B33B53" w:rsidP="00B33B53">
      <w:pPr>
        <w:jc w:val="center"/>
        <w:rPr>
          <w:b/>
          <w:sz w:val="28"/>
          <w:szCs w:val="28"/>
        </w:rPr>
      </w:pPr>
    </w:p>
    <w:p w14:paraId="358317A2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Муниципальная программа будет реализована в один этап: 2019 – 2025 годы.</w:t>
      </w:r>
    </w:p>
    <w:p w14:paraId="5DC4AD2C" w14:textId="3D588955" w:rsidR="00B33B53" w:rsidRDefault="00B33B53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8995B46" w14:textId="7E4F344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F95ED00" w14:textId="75B1E50D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4AD0B93" w14:textId="3DA1D6F3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4C00C3C" w14:textId="56A2191C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3AA33AC" w14:textId="538D018F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6381AE01" w14:textId="00FD3B27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DD2F208" w14:textId="709BCC7C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400A380" w14:textId="478D3DB1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0848120" w14:textId="465A6996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5918BD7" w14:textId="0BAE839C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0FBBC9B" w14:textId="147F6459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76395C3B" w14:textId="11944297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7FCB57C5" w14:textId="36F31442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65CECD6" w14:textId="55F6A4CF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721D7595" w14:textId="6F34D3E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8B25202" w14:textId="4C00F1C4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B47BA47" w14:textId="69C219F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66B39AD" w14:textId="6A9081F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4D755BF" w14:textId="140158E1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2BB7713" w14:textId="3CD3C462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2321AB16" w14:textId="5DAD296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71A6062" w14:textId="29F07522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8CA518D" w14:textId="54A74A8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0E37271" w14:textId="20AA1884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87B5406" w14:textId="6E533C60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A4012AF" w14:textId="571974F3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6A88305" w14:textId="09B70A25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E0CF12D" w14:textId="618D2CFA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00366AA" w14:textId="1D863431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408D0AA1" w14:textId="7DDD8715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369428D1" w14:textId="6CEE9AE3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8B8E2D0" w14:textId="07E21238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06E19ADB" w14:textId="17FE72FE" w:rsidR="00007251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178E2CEE" w14:textId="77777777" w:rsidR="00007251" w:rsidRPr="00A77333" w:rsidRDefault="00007251" w:rsidP="00B33B53">
      <w:pPr>
        <w:tabs>
          <w:tab w:val="left" w:pos="3375"/>
        </w:tabs>
        <w:ind w:firstLine="709"/>
        <w:jc w:val="center"/>
        <w:rPr>
          <w:sz w:val="28"/>
          <w:szCs w:val="28"/>
        </w:rPr>
      </w:pPr>
    </w:p>
    <w:p w14:paraId="5D345529" w14:textId="77777777" w:rsidR="00B33B53" w:rsidRPr="00A77333" w:rsidRDefault="00B33B53" w:rsidP="00B33B53">
      <w:pPr>
        <w:tabs>
          <w:tab w:val="left" w:pos="3375"/>
        </w:tabs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ПОДПРОГРАММА</w:t>
      </w:r>
    </w:p>
    <w:p w14:paraId="3BB4007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7333">
        <w:rPr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2019 - 2025 годы»</w:t>
      </w:r>
    </w:p>
    <w:p w14:paraId="0383287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B3C5B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</w:t>
      </w:r>
    </w:p>
    <w:p w14:paraId="60B462E1" w14:textId="77777777" w:rsidR="00B33B53" w:rsidRPr="00A77333" w:rsidRDefault="00B33B53" w:rsidP="00B33B53">
      <w:pPr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подпрограммы: «Снижение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годы»</w:t>
      </w:r>
    </w:p>
    <w:p w14:paraId="03423F70" w14:textId="77777777" w:rsidR="00B33B53" w:rsidRPr="00A77333" w:rsidRDefault="00B33B53" w:rsidP="00B33B53">
      <w:pPr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7019"/>
      </w:tblGrid>
      <w:tr w:rsidR="00B33B53" w:rsidRPr="00A77333" w14:paraId="5D7ED23A" w14:textId="77777777" w:rsidTr="006B4546">
        <w:tc>
          <w:tcPr>
            <w:tcW w:w="1244" w:type="pct"/>
            <w:hideMark/>
          </w:tcPr>
          <w:p w14:paraId="1F885C2B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Наименование  муниципальной подпрограммы</w:t>
            </w:r>
          </w:p>
        </w:tc>
        <w:tc>
          <w:tcPr>
            <w:tcW w:w="3756" w:type="pct"/>
            <w:hideMark/>
          </w:tcPr>
          <w:p w14:paraId="4D44A51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«</w:t>
            </w:r>
            <w:r w:rsidRPr="00A77333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Юго-Восточное Суворовского района на 2019-2025 годы</w:t>
            </w:r>
            <w:r w:rsidRPr="00A77333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B33B53" w:rsidRPr="00A77333" w14:paraId="3194A0E1" w14:textId="77777777" w:rsidTr="006B4546">
        <w:tc>
          <w:tcPr>
            <w:tcW w:w="1244" w:type="pct"/>
            <w:hideMark/>
          </w:tcPr>
          <w:p w14:paraId="6553D79B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3756" w:type="pct"/>
            <w:hideMark/>
          </w:tcPr>
          <w:p w14:paraId="5C833BA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B33B53" w:rsidRPr="00A77333" w14:paraId="4A129558" w14:textId="77777777" w:rsidTr="006B4546">
        <w:tc>
          <w:tcPr>
            <w:tcW w:w="1244" w:type="pct"/>
            <w:hideMark/>
          </w:tcPr>
          <w:p w14:paraId="2DECB374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Соисполнитель муниципальной подпрограммы</w:t>
            </w:r>
          </w:p>
        </w:tc>
        <w:tc>
          <w:tcPr>
            <w:tcW w:w="3756" w:type="pct"/>
            <w:hideMark/>
          </w:tcPr>
          <w:p w14:paraId="6CAD2934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Суворовский район</w:t>
            </w:r>
          </w:p>
        </w:tc>
      </w:tr>
      <w:tr w:rsidR="00B33B53" w:rsidRPr="00A77333" w14:paraId="69066776" w14:textId="77777777" w:rsidTr="006B4546">
        <w:trPr>
          <w:trHeight w:val="1150"/>
        </w:trPr>
        <w:tc>
          <w:tcPr>
            <w:tcW w:w="1244" w:type="pct"/>
            <w:hideMark/>
          </w:tcPr>
          <w:p w14:paraId="45F828B6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3756" w:type="pct"/>
            <w:hideMark/>
          </w:tcPr>
          <w:p w14:paraId="5C3E9C7E" w14:textId="77777777" w:rsidR="00B33B53" w:rsidRPr="00A77333" w:rsidRDefault="00B33B53" w:rsidP="006B4546">
            <w:pPr>
              <w:shd w:val="clear" w:color="auto" w:fill="FFFFFF"/>
              <w:spacing w:line="312" w:lineRule="atLeast"/>
              <w:jc w:val="both"/>
              <w:textAlignment w:val="baseline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Создание условий для обеспечения безопасного пребывания населения на водных объектах, расположенных на территории муниципального образования Юго-Восточное Суворовского района.</w:t>
            </w:r>
          </w:p>
        </w:tc>
      </w:tr>
      <w:tr w:rsidR="00B33B53" w:rsidRPr="00A77333" w14:paraId="5F1D6222" w14:textId="77777777" w:rsidTr="006B4546">
        <w:trPr>
          <w:trHeight w:val="1026"/>
        </w:trPr>
        <w:tc>
          <w:tcPr>
            <w:tcW w:w="1244" w:type="pct"/>
            <w:hideMark/>
          </w:tcPr>
          <w:p w14:paraId="35BC03F7" w14:textId="77777777" w:rsidR="00B33B53" w:rsidRPr="00A77333" w:rsidRDefault="00B33B53" w:rsidP="006B4546">
            <w:pPr>
              <w:rPr>
                <w:bCs/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Задачи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56" w:type="pct"/>
            <w:hideMark/>
          </w:tcPr>
          <w:p w14:paraId="08F0FC5E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безопасности на водных объектах при прохождении весеннего паводка;</w:t>
            </w:r>
          </w:p>
          <w:p w14:paraId="200E4943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безопасности на водных объектах при организации летнего отдыха населения.</w:t>
            </w:r>
          </w:p>
        </w:tc>
      </w:tr>
      <w:tr w:rsidR="00B33B53" w:rsidRPr="00A77333" w14:paraId="1A8B8B63" w14:textId="77777777" w:rsidTr="006B4546">
        <w:trPr>
          <w:trHeight w:val="1410"/>
        </w:trPr>
        <w:tc>
          <w:tcPr>
            <w:tcW w:w="1244" w:type="pct"/>
            <w:hideMark/>
          </w:tcPr>
          <w:p w14:paraId="054AA78B" w14:textId="77777777" w:rsidR="00B33B53" w:rsidRPr="00A77333" w:rsidRDefault="00B33B53" w:rsidP="006B4546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3756" w:type="pct"/>
            <w:hideMark/>
          </w:tcPr>
          <w:p w14:paraId="1C0A3645" w14:textId="77777777" w:rsidR="00B33B53" w:rsidRPr="00A77333" w:rsidRDefault="00B33B53" w:rsidP="006B4546">
            <w:pPr>
              <w:widowControl w:val="0"/>
              <w:shd w:val="clear" w:color="auto" w:fill="FFFFFF"/>
              <w:spacing w:line="228" w:lineRule="auto"/>
              <w:ind w:firstLine="175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 w:rsidRPr="00A77333">
              <w:rPr>
                <w:color w:val="333333"/>
                <w:sz w:val="28"/>
                <w:szCs w:val="28"/>
              </w:rPr>
              <w:t xml:space="preserve">- </w:t>
            </w:r>
            <w:r w:rsidRPr="00A77333">
              <w:rPr>
                <w:sz w:val="28"/>
                <w:szCs w:val="28"/>
              </w:rPr>
              <w:t>создание организованных мест массового отдыха людей на воде (пляжей) и общественных спасательных постов является главной составляющей в создании комплексной безопасности населения на водных объектах района;</w:t>
            </w:r>
          </w:p>
          <w:p w14:paraId="4ED0C670" w14:textId="77777777" w:rsidR="00B33B53" w:rsidRPr="00A77333" w:rsidRDefault="00B33B53" w:rsidP="006B4546">
            <w:pPr>
              <w:spacing w:line="228" w:lineRule="auto"/>
              <w:ind w:firstLine="175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необходимых условий для безопасной жизнедеятельности и устойчивого социально-экономического развития МО Юго-Восточное;</w:t>
            </w:r>
          </w:p>
          <w:p w14:paraId="3A599A91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spacing w:line="228" w:lineRule="auto"/>
              <w:ind w:right="34" w:firstLine="175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сокращения негативной деятельности человека на окружающую среду.</w:t>
            </w:r>
          </w:p>
        </w:tc>
      </w:tr>
      <w:tr w:rsidR="00B33B53" w:rsidRPr="00A77333" w14:paraId="412A5982" w14:textId="77777777" w:rsidTr="006B4546">
        <w:tc>
          <w:tcPr>
            <w:tcW w:w="1244" w:type="pct"/>
            <w:hideMark/>
          </w:tcPr>
          <w:p w14:paraId="766F1F37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A77333">
              <w:rPr>
                <w:bCs/>
                <w:sz w:val="28"/>
                <w:szCs w:val="28"/>
              </w:rPr>
              <w:lastRenderedPageBreak/>
              <w:t>муниципальной подпрограммы</w:t>
            </w:r>
          </w:p>
        </w:tc>
        <w:tc>
          <w:tcPr>
            <w:tcW w:w="3756" w:type="pct"/>
          </w:tcPr>
          <w:p w14:paraId="200D816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Подпрограмма будет реализована в 1 этап: 2019 – 2025годы.</w:t>
            </w:r>
          </w:p>
        </w:tc>
      </w:tr>
      <w:tr w:rsidR="00B33B53" w:rsidRPr="00A77333" w14:paraId="69FE260E" w14:textId="77777777" w:rsidTr="006B4546">
        <w:tc>
          <w:tcPr>
            <w:tcW w:w="1244" w:type="pct"/>
          </w:tcPr>
          <w:p w14:paraId="10B8AB31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56" w:type="pct"/>
            <w:hideMark/>
          </w:tcPr>
          <w:p w14:paraId="781FA249" w14:textId="1B8B3E31" w:rsidR="00B25D67" w:rsidRPr="00B25D67" w:rsidRDefault="00B33B53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Объем финансовых средств по подпрограмме</w:t>
            </w:r>
            <w:r w:rsidR="00AA66E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5D67">
              <w:rPr>
                <w:color w:val="000000" w:themeColor="text1"/>
                <w:sz w:val="28"/>
                <w:szCs w:val="28"/>
              </w:rPr>
              <w:t>–</w:t>
            </w:r>
            <w:r w:rsidR="000F475E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B25D67" w:rsidRPr="00B25D67">
              <w:rPr>
                <w:b/>
                <w:bCs/>
                <w:color w:val="000000" w:themeColor="text1"/>
                <w:sz w:val="28"/>
                <w:szCs w:val="28"/>
              </w:rPr>
              <w:t xml:space="preserve">1125,75127 тыс. руб., </w:t>
            </w:r>
            <w:r w:rsidR="00B25D67" w:rsidRPr="00B25D67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14:paraId="70A1CC98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32C9A6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2019 год – 148,60000 тыс. руб., в т.ч. 148,60000 тыс. руб. из бюджета МО Суворовский район</w:t>
            </w:r>
          </w:p>
          <w:p w14:paraId="596EA478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2020 год – 124,53700 тыс. руб. в т.ч. 124,53700 тыс. руб. из бюджета МО Суворовский район</w:t>
            </w:r>
          </w:p>
          <w:p w14:paraId="04A86E28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 xml:space="preserve">2021 год – 189,72394 тыс. руб. в т.ч. 149,50000 тыс. руб. из </w:t>
            </w:r>
            <w:proofErr w:type="gramStart"/>
            <w:r w:rsidRPr="00B25D67">
              <w:rPr>
                <w:color w:val="000000" w:themeColor="text1"/>
                <w:sz w:val="28"/>
                <w:szCs w:val="28"/>
              </w:rPr>
              <w:t>бюджета  МО</w:t>
            </w:r>
            <w:proofErr w:type="gramEnd"/>
            <w:r w:rsidRPr="00B25D67">
              <w:rPr>
                <w:color w:val="000000" w:themeColor="text1"/>
                <w:sz w:val="28"/>
                <w:szCs w:val="28"/>
              </w:rPr>
              <w:t xml:space="preserve"> Суворовский район</w:t>
            </w:r>
          </w:p>
          <w:p w14:paraId="4C96B0D9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2022 год – 175,61424 тыс. руб. в т.ч. 105,48771 из бюджета МО Суворовский район</w:t>
            </w:r>
          </w:p>
          <w:p w14:paraId="4C0B5723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2023 год – 187,27609 тыс. руб. в т.ч. 112,56379 из бюджета МО Суворовский район</w:t>
            </w:r>
          </w:p>
          <w:p w14:paraId="6A1ABF8A" w14:textId="77777777" w:rsidR="00B25D67" w:rsidRPr="00B25D67" w:rsidRDefault="00B25D67" w:rsidP="00B25D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2024 год - 150,00000 тыс. руб.</w:t>
            </w:r>
          </w:p>
          <w:p w14:paraId="0405B505" w14:textId="1F330B91" w:rsidR="00B33B53" w:rsidRPr="00A77333" w:rsidRDefault="00B25D67" w:rsidP="00B25D67">
            <w:pPr>
              <w:jc w:val="both"/>
              <w:rPr>
                <w:color w:val="000000"/>
                <w:sz w:val="28"/>
                <w:szCs w:val="28"/>
              </w:rPr>
            </w:pPr>
            <w:r w:rsidRPr="00B25D67">
              <w:rPr>
                <w:color w:val="000000" w:themeColor="text1"/>
                <w:sz w:val="28"/>
                <w:szCs w:val="28"/>
              </w:rPr>
              <w:t>2025 год - 150,00000 тыс. руб.</w:t>
            </w:r>
          </w:p>
        </w:tc>
      </w:tr>
      <w:tr w:rsidR="00B33B53" w:rsidRPr="00A77333" w14:paraId="25B3763A" w14:textId="77777777" w:rsidTr="006B4546">
        <w:tc>
          <w:tcPr>
            <w:tcW w:w="1244" w:type="pct"/>
            <w:hideMark/>
          </w:tcPr>
          <w:p w14:paraId="5606CB7D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Ожидаемые результаты реализации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56" w:type="pct"/>
            <w:hideMark/>
          </w:tcPr>
          <w:p w14:paraId="5DB9638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 результате выполнения мероприятий, намеченных настоящей подпрограммой, предполагается:</w:t>
            </w:r>
          </w:p>
          <w:p w14:paraId="2C2C528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обеспечить безопасность на водных объектах при прохождении весеннего паводка;</w:t>
            </w:r>
          </w:p>
          <w:p w14:paraId="3B6754D2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обеспечить безопасность на водных объектах при организации летнего отдыха населения.</w:t>
            </w:r>
          </w:p>
          <w:p w14:paraId="062DCA38" w14:textId="77777777" w:rsidR="00B33B53" w:rsidRPr="00A77333" w:rsidRDefault="00B33B53" w:rsidP="006B4546">
            <w:pPr>
              <w:jc w:val="both"/>
              <w:textAlignment w:val="baseline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обеспечить безопасный пропуск паводковых вод.</w:t>
            </w:r>
          </w:p>
        </w:tc>
      </w:tr>
    </w:tbl>
    <w:p w14:paraId="70CB452A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</w:p>
    <w:p w14:paraId="41296201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1. Содержание проблемы и обоснование ее решения программным - целевым методом</w:t>
      </w:r>
    </w:p>
    <w:p w14:paraId="6BA1A30B" w14:textId="77777777" w:rsidR="00B33B53" w:rsidRPr="00A77333" w:rsidRDefault="00B33B53" w:rsidP="00B33B53">
      <w:pPr>
        <w:ind w:firstLine="709"/>
        <w:jc w:val="both"/>
        <w:outlineLvl w:val="1"/>
        <w:rPr>
          <w:b/>
          <w:sz w:val="28"/>
          <w:szCs w:val="28"/>
        </w:rPr>
      </w:pPr>
    </w:p>
    <w:p w14:paraId="32F8BF4E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Сферой реализации подпрограммы является организация эффективной деятельности в области гражданской обороны, защиты населения и территорий от ЧС, обеспечения безопасности людей на водных объектах.</w:t>
      </w:r>
    </w:p>
    <w:p w14:paraId="0BCFD2CE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Создание организованных мест массового отдыха людей на воде (пляжей) является главной составляющей в создании комплексной безопасности населения на водных объектах.</w:t>
      </w:r>
    </w:p>
    <w:p w14:paraId="3ED6D68B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Ежегодно весной в период паводка на территории муниципального образования, повышается уровень воды в реке и водоемах.</w:t>
      </w:r>
    </w:p>
    <w:p w14:paraId="52F164B1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Снижение рисков и смягчение последствий ЧС природного, техногенного характера, предотвращение гибели людей достигается за счёт повышения эффективности реализации полномочий органов местного самоуправления в области обеспечения безопасности жизнедеятельности населения. Для предотвращения ЧС на территории муниципального образования существенное значение имеет система принимаемых мер.</w:t>
      </w:r>
    </w:p>
    <w:p w14:paraId="11B0BE1C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</w:t>
      </w:r>
      <w:r w:rsidRPr="00A77333">
        <w:rPr>
          <w:sz w:val="28"/>
          <w:szCs w:val="28"/>
        </w:rPr>
        <w:lastRenderedPageBreak/>
        <w:t>производственный и транспортный процесс, жизнеобеспечение населения, а также нанести ущерб окружающей природной среде, поэтому своевременное оповещение и информирование населения о ЧС играет большую роль.</w:t>
      </w:r>
    </w:p>
    <w:p w14:paraId="4479E98D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программных - целевых методов, реализующих системный подход.</w:t>
      </w:r>
    </w:p>
    <w:p w14:paraId="1401949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в целом и не позволит достичь плановых показателей, относятся:</w:t>
      </w:r>
    </w:p>
    <w:p w14:paraId="1BAE8B4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а) сокращение объемов финансирования мероприятий из бюджетов муниципального образования;</w:t>
      </w:r>
    </w:p>
    <w:p w14:paraId="1221C02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б) резкое изменение климата, существенно изменяющее вероятностные показатели ЧС.</w:t>
      </w:r>
    </w:p>
    <w:p w14:paraId="33D5ECE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Юго-Восточное Суворовского района. Характер проблемы требует долговременной стратегии и организационно - 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14:paraId="30EDB44E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2AE722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2. Цели и задачи муниципальной подпрограммы</w:t>
      </w:r>
    </w:p>
    <w:p w14:paraId="4AF1D22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A18E57C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 xml:space="preserve">Цель подпрограммы – </w:t>
      </w:r>
    </w:p>
    <w:p w14:paraId="6828976B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Создание условий для обеспечения безопасного пребывания населения на водных объектах, расположенных на территории муниципального образования Юго-Восточное Суворовского района</w:t>
      </w:r>
    </w:p>
    <w:p w14:paraId="7845C7B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Задачами подпрограммы являются:</w:t>
      </w:r>
    </w:p>
    <w:p w14:paraId="280CEF76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- обеспечение безопасности на водных объектах при прохождении весеннего паводка, организация переправы на р. </w:t>
      </w:r>
      <w:proofErr w:type="spellStart"/>
      <w:r w:rsidRPr="00A77333">
        <w:rPr>
          <w:sz w:val="28"/>
          <w:szCs w:val="28"/>
        </w:rPr>
        <w:t>Упа</w:t>
      </w:r>
      <w:proofErr w:type="spellEnd"/>
      <w:r w:rsidRPr="00A77333">
        <w:rPr>
          <w:sz w:val="28"/>
          <w:szCs w:val="28"/>
        </w:rPr>
        <w:t>;</w:t>
      </w:r>
    </w:p>
    <w:p w14:paraId="134B4C20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- обеспечение безопасности на водных объектах при организации летнего отдыха населения.</w:t>
      </w:r>
    </w:p>
    <w:p w14:paraId="4AB41B53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Достижение целей и решение задач подпрограммы обеспечивается путем выполнения основных мероприятий. Состав мероприятий подпрограммы может корректироваться по мере решения ее задач.</w:t>
      </w:r>
    </w:p>
    <w:p w14:paraId="7A8925BA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Отдельные мероприятия являются взаимозависимыми, успешное выполнение одного мероприятия может зависеть от выполнения других. Последовательность выполнения отдельных мероприятий и решения задач подпрограммы определяется ответственным исполнителем и участниками муниципальной подпрограммы.</w:t>
      </w:r>
    </w:p>
    <w:p w14:paraId="7A7943F5" w14:textId="44105C22" w:rsidR="00B33B53" w:rsidRDefault="00B33B53" w:rsidP="00B33B53">
      <w:pPr>
        <w:ind w:firstLine="709"/>
        <w:jc w:val="center"/>
        <w:rPr>
          <w:b/>
          <w:sz w:val="28"/>
          <w:szCs w:val="28"/>
        </w:rPr>
      </w:pPr>
    </w:p>
    <w:p w14:paraId="42AB513A" w14:textId="415805D9" w:rsidR="00095244" w:rsidRDefault="00095244" w:rsidP="00B33B53">
      <w:pPr>
        <w:ind w:firstLine="709"/>
        <w:jc w:val="center"/>
        <w:rPr>
          <w:b/>
          <w:sz w:val="28"/>
          <w:szCs w:val="28"/>
        </w:rPr>
      </w:pPr>
    </w:p>
    <w:p w14:paraId="7D1060DD" w14:textId="77777777" w:rsidR="00095244" w:rsidRPr="00A77333" w:rsidRDefault="00095244" w:rsidP="00B33B53">
      <w:pPr>
        <w:ind w:firstLine="709"/>
        <w:jc w:val="center"/>
        <w:rPr>
          <w:b/>
          <w:sz w:val="28"/>
          <w:szCs w:val="28"/>
        </w:rPr>
      </w:pPr>
    </w:p>
    <w:p w14:paraId="18D557FB" w14:textId="77777777" w:rsidR="00095244" w:rsidRDefault="00095244" w:rsidP="00B33B53">
      <w:pPr>
        <w:ind w:firstLine="709"/>
        <w:outlineLvl w:val="2"/>
        <w:rPr>
          <w:color w:val="000000"/>
          <w:sz w:val="28"/>
          <w:szCs w:val="28"/>
        </w:rPr>
        <w:sectPr w:rsidR="00095244" w:rsidSect="00A60F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686B1C" w14:textId="70DA9E15" w:rsidR="00B33B53" w:rsidRDefault="00095244" w:rsidP="00095244">
      <w:pPr>
        <w:ind w:firstLine="709"/>
        <w:jc w:val="center"/>
        <w:outlineLvl w:val="2"/>
        <w:rPr>
          <w:b/>
          <w:sz w:val="28"/>
          <w:szCs w:val="28"/>
        </w:rPr>
      </w:pPr>
      <w:r w:rsidRPr="004273B5">
        <w:rPr>
          <w:b/>
          <w:bCs/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</w:t>
      </w:r>
      <w:r w:rsidRPr="00A77333">
        <w:rPr>
          <w:b/>
          <w:sz w:val="28"/>
          <w:szCs w:val="28"/>
        </w:rPr>
        <w:t>Ресурсное обеспечение подпрограммы</w:t>
      </w:r>
    </w:p>
    <w:p w14:paraId="0DEF7056" w14:textId="77777777" w:rsidR="00EA3273" w:rsidRPr="00A77333" w:rsidRDefault="00EA3273" w:rsidP="00095244">
      <w:pPr>
        <w:ind w:firstLine="709"/>
        <w:jc w:val="center"/>
        <w:outlineLvl w:val="2"/>
        <w:rPr>
          <w:color w:val="000000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275"/>
        <w:gridCol w:w="1418"/>
        <w:gridCol w:w="1276"/>
        <w:gridCol w:w="1275"/>
        <w:gridCol w:w="1276"/>
        <w:gridCol w:w="1276"/>
        <w:gridCol w:w="1417"/>
      </w:tblGrid>
      <w:tr w:rsidR="00B33B53" w:rsidRPr="00A77333" w14:paraId="41EF488A" w14:textId="77777777" w:rsidTr="00095244">
        <w:tc>
          <w:tcPr>
            <w:tcW w:w="2263" w:type="dxa"/>
            <w:vMerge w:val="restart"/>
          </w:tcPr>
          <w:p w14:paraId="28E1CCAB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EA3273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79757823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EA3273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0773" w:type="dxa"/>
            <w:gridSpan w:val="8"/>
          </w:tcPr>
          <w:p w14:paraId="2A8EC383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  <w:r w:rsidRPr="00EA3273">
              <w:rPr>
                <w:b/>
                <w:bCs/>
                <w:color w:val="000000"/>
                <w:sz w:val="28"/>
                <w:szCs w:val="28"/>
              </w:rPr>
              <w:t>Потребность</w:t>
            </w:r>
          </w:p>
        </w:tc>
      </w:tr>
      <w:tr w:rsidR="00B33B53" w:rsidRPr="00A77333" w14:paraId="487D8D44" w14:textId="77777777" w:rsidTr="00095244">
        <w:tc>
          <w:tcPr>
            <w:tcW w:w="2263" w:type="dxa"/>
            <w:vMerge/>
          </w:tcPr>
          <w:p w14:paraId="13BEA8B5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45AE1AD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7D906CFB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213" w:type="dxa"/>
            <w:gridSpan w:val="7"/>
          </w:tcPr>
          <w:p w14:paraId="28B1CFCC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095244" w:rsidRPr="00A77333" w14:paraId="2D33AE99" w14:textId="77777777" w:rsidTr="00095244">
        <w:tc>
          <w:tcPr>
            <w:tcW w:w="2263" w:type="dxa"/>
            <w:vMerge/>
          </w:tcPr>
          <w:p w14:paraId="13A14079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C332279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0BE3E7E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704D00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14:paraId="3846E20D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14:paraId="125AD987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275" w:type="dxa"/>
          </w:tcPr>
          <w:p w14:paraId="4257CA7D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14:paraId="3CFFEAF6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14:paraId="40E5B922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47FC180E" w14:textId="77777777" w:rsidR="00B33B53" w:rsidRPr="00EA3273" w:rsidRDefault="00B33B53" w:rsidP="00EA3273">
            <w:pPr>
              <w:jc w:val="center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3273">
              <w:rPr>
                <w:b/>
                <w:bCs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095244" w:rsidRPr="00A77333" w14:paraId="4185E533" w14:textId="77777777" w:rsidTr="002E37FA">
        <w:tc>
          <w:tcPr>
            <w:tcW w:w="2263" w:type="dxa"/>
          </w:tcPr>
          <w:p w14:paraId="32BDF16F" w14:textId="77777777" w:rsidR="00B33B53" w:rsidRPr="00A77333" w:rsidRDefault="00B33B53" w:rsidP="006B4546">
            <w:pPr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Мероприятия по подпрограмме</w:t>
            </w:r>
          </w:p>
          <w:p w14:paraId="3BE3FE99" w14:textId="77777777" w:rsidR="00B33B53" w:rsidRPr="00A77333" w:rsidRDefault="00B33B53" w:rsidP="006B4546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AB142A" w14:textId="77777777" w:rsidR="00B33B53" w:rsidRPr="00A77333" w:rsidRDefault="00B33B53" w:rsidP="002E37FA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22316E45" w14:textId="5BDCFB0C" w:rsidR="00B33B53" w:rsidRPr="00A465D9" w:rsidRDefault="00EE3BA5" w:rsidP="002E37FA">
            <w:pPr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EE3BA5">
              <w:rPr>
                <w:color w:val="000000" w:themeColor="text1"/>
                <w:sz w:val="26"/>
                <w:szCs w:val="26"/>
              </w:rPr>
              <w:t>1125,75127</w:t>
            </w:r>
          </w:p>
        </w:tc>
        <w:tc>
          <w:tcPr>
            <w:tcW w:w="1275" w:type="dxa"/>
            <w:vAlign w:val="center"/>
          </w:tcPr>
          <w:p w14:paraId="5D600CD4" w14:textId="77777777" w:rsidR="00B33B53" w:rsidRPr="00A465D9" w:rsidRDefault="00B33B53" w:rsidP="002E37FA">
            <w:pPr>
              <w:ind w:right="-107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148,60000</w:t>
            </w:r>
          </w:p>
        </w:tc>
        <w:tc>
          <w:tcPr>
            <w:tcW w:w="1418" w:type="dxa"/>
            <w:vAlign w:val="center"/>
          </w:tcPr>
          <w:p w14:paraId="48D910F5" w14:textId="77777777" w:rsidR="00B33B53" w:rsidRPr="00A465D9" w:rsidRDefault="00B33B53" w:rsidP="002E37FA">
            <w:pPr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124,53700</w:t>
            </w:r>
          </w:p>
        </w:tc>
        <w:tc>
          <w:tcPr>
            <w:tcW w:w="1276" w:type="dxa"/>
            <w:vAlign w:val="center"/>
          </w:tcPr>
          <w:p w14:paraId="4A6C6F14" w14:textId="77777777" w:rsidR="00B33B53" w:rsidRPr="00A465D9" w:rsidRDefault="00B33B53" w:rsidP="002E37FA">
            <w:pPr>
              <w:ind w:right="-105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189,72394</w:t>
            </w:r>
          </w:p>
        </w:tc>
        <w:tc>
          <w:tcPr>
            <w:tcW w:w="1275" w:type="dxa"/>
            <w:vAlign w:val="center"/>
          </w:tcPr>
          <w:p w14:paraId="3CEE3792" w14:textId="77777777" w:rsidR="00B33B53" w:rsidRPr="00A465D9" w:rsidRDefault="00B33B53" w:rsidP="002E37FA">
            <w:pPr>
              <w:ind w:right="-107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175,61424</w:t>
            </w:r>
          </w:p>
        </w:tc>
        <w:tc>
          <w:tcPr>
            <w:tcW w:w="1276" w:type="dxa"/>
            <w:vAlign w:val="center"/>
          </w:tcPr>
          <w:p w14:paraId="6A05BCDB" w14:textId="77777777" w:rsidR="007C69BA" w:rsidRPr="007C69BA" w:rsidRDefault="007C69BA" w:rsidP="007C69BA">
            <w:pPr>
              <w:ind w:left="-110"/>
              <w:jc w:val="center"/>
              <w:rPr>
                <w:color w:val="000000"/>
                <w:sz w:val="26"/>
                <w:szCs w:val="26"/>
              </w:rPr>
            </w:pPr>
            <w:r w:rsidRPr="007C69BA">
              <w:rPr>
                <w:color w:val="000000"/>
                <w:sz w:val="26"/>
                <w:szCs w:val="26"/>
              </w:rPr>
              <w:t>187,27609</w:t>
            </w:r>
          </w:p>
          <w:p w14:paraId="19D6A5B2" w14:textId="52574A85" w:rsidR="00B33B53" w:rsidRPr="00A465D9" w:rsidRDefault="00B33B53" w:rsidP="002E37FA">
            <w:pPr>
              <w:ind w:right="-110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A9F6658" w14:textId="77777777" w:rsidR="00B33B53" w:rsidRPr="00A465D9" w:rsidRDefault="00B33B53" w:rsidP="002E37FA">
            <w:pPr>
              <w:ind w:right="-113"/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150,00000</w:t>
            </w:r>
          </w:p>
        </w:tc>
        <w:tc>
          <w:tcPr>
            <w:tcW w:w="1417" w:type="dxa"/>
            <w:vAlign w:val="center"/>
          </w:tcPr>
          <w:p w14:paraId="30261F27" w14:textId="77777777" w:rsidR="00B33B53" w:rsidRPr="00A465D9" w:rsidRDefault="00B33B53" w:rsidP="002E37FA">
            <w:pPr>
              <w:jc w:val="center"/>
              <w:outlineLvl w:val="2"/>
              <w:rPr>
                <w:color w:val="000000" w:themeColor="text1"/>
                <w:sz w:val="26"/>
                <w:szCs w:val="26"/>
              </w:rPr>
            </w:pPr>
            <w:r w:rsidRPr="00A465D9">
              <w:rPr>
                <w:color w:val="000000" w:themeColor="text1"/>
                <w:sz w:val="26"/>
                <w:szCs w:val="26"/>
              </w:rPr>
              <w:t>150,00000</w:t>
            </w:r>
          </w:p>
        </w:tc>
      </w:tr>
    </w:tbl>
    <w:p w14:paraId="48B69AB0" w14:textId="77777777" w:rsidR="00B33B53" w:rsidRPr="00A77333" w:rsidRDefault="00B33B53" w:rsidP="00B33B53">
      <w:pPr>
        <w:ind w:firstLine="709"/>
        <w:outlineLvl w:val="2"/>
        <w:rPr>
          <w:color w:val="000000"/>
          <w:sz w:val="28"/>
          <w:szCs w:val="28"/>
        </w:rPr>
      </w:pPr>
    </w:p>
    <w:p w14:paraId="20591E84" w14:textId="1C252E6E" w:rsidR="00B33B5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Объемы финансирования мероприятий подпрограммы подлежат корректировке в зависимости от возможностей бюджета муниципального образования на очередной финансовый год.</w:t>
      </w:r>
    </w:p>
    <w:p w14:paraId="597304AE" w14:textId="77777777" w:rsidR="00A14750" w:rsidRPr="00A77333" w:rsidRDefault="00A14750" w:rsidP="00B33B53">
      <w:pPr>
        <w:ind w:firstLine="709"/>
        <w:jc w:val="both"/>
        <w:rPr>
          <w:sz w:val="28"/>
          <w:szCs w:val="28"/>
        </w:rPr>
      </w:pPr>
    </w:p>
    <w:p w14:paraId="66B79A54" w14:textId="77777777" w:rsidR="004B7CC0" w:rsidRPr="004B7CC0" w:rsidRDefault="004B7CC0" w:rsidP="004B7CC0">
      <w:pPr>
        <w:jc w:val="center"/>
        <w:textAlignment w:val="baseline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4. Срок реализации муниципальной подпрограммы</w:t>
      </w:r>
    </w:p>
    <w:p w14:paraId="2CA880B4" w14:textId="2C87756F" w:rsidR="004B7CC0" w:rsidRDefault="004B7CC0" w:rsidP="004B7CC0">
      <w:pPr>
        <w:jc w:val="center"/>
        <w:textAlignment w:val="baseline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Подпрограмма будет реализована в 1 этап: 2019 – 2025 годы.</w:t>
      </w:r>
    </w:p>
    <w:p w14:paraId="63B0DE37" w14:textId="77777777" w:rsidR="00A14750" w:rsidRPr="004B7CC0" w:rsidRDefault="00A14750" w:rsidP="004B7CC0">
      <w:pPr>
        <w:jc w:val="center"/>
        <w:textAlignment w:val="baseline"/>
        <w:rPr>
          <w:b/>
          <w:sz w:val="28"/>
          <w:szCs w:val="28"/>
        </w:rPr>
      </w:pPr>
    </w:p>
    <w:p w14:paraId="54F17B0A" w14:textId="77777777" w:rsidR="004B7CC0" w:rsidRPr="004B7CC0" w:rsidRDefault="004B7CC0" w:rsidP="004B7CC0">
      <w:pPr>
        <w:jc w:val="center"/>
        <w:textAlignment w:val="baseline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5. Перечень основных мероприятий по реализации муниципальной подпрограммы</w:t>
      </w:r>
    </w:p>
    <w:p w14:paraId="3D2DBADE" w14:textId="11B33C88" w:rsidR="006656CC" w:rsidRDefault="004B7CC0" w:rsidP="004B7CC0">
      <w:pPr>
        <w:widowControl w:val="0"/>
        <w:autoSpaceDE w:val="0"/>
        <w:autoSpaceDN w:val="0"/>
        <w:adjustRightInd w:val="0"/>
        <w:spacing w:line="228" w:lineRule="auto"/>
        <w:outlineLvl w:val="1"/>
        <w:rPr>
          <w:b/>
          <w:sz w:val="28"/>
          <w:szCs w:val="28"/>
        </w:rPr>
      </w:pPr>
      <w:r w:rsidRPr="004B7CC0">
        <w:rPr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</w:p>
    <w:p w14:paraId="2425E18F" w14:textId="77777777" w:rsidR="00EA3273" w:rsidRDefault="00EA3273" w:rsidP="004B7CC0">
      <w:pPr>
        <w:widowControl w:val="0"/>
        <w:autoSpaceDE w:val="0"/>
        <w:autoSpaceDN w:val="0"/>
        <w:adjustRightInd w:val="0"/>
        <w:spacing w:line="228" w:lineRule="auto"/>
        <w:outlineLvl w:val="1"/>
        <w:rPr>
          <w:b/>
          <w:sz w:val="28"/>
          <w:szCs w:val="28"/>
        </w:rPr>
      </w:pP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14"/>
        <w:gridCol w:w="1346"/>
        <w:gridCol w:w="1485"/>
        <w:gridCol w:w="1349"/>
        <w:gridCol w:w="1349"/>
        <w:gridCol w:w="1349"/>
        <w:gridCol w:w="1349"/>
        <w:gridCol w:w="1349"/>
        <w:gridCol w:w="1349"/>
        <w:gridCol w:w="1765"/>
      </w:tblGrid>
      <w:tr w:rsidR="00403EB2" w:rsidRPr="00D71DCC" w14:paraId="7D9713FE" w14:textId="77777777" w:rsidTr="00EA12DD">
        <w:trPr>
          <w:trHeight w:val="390"/>
        </w:trPr>
        <w:tc>
          <w:tcPr>
            <w:tcW w:w="2614" w:type="dxa"/>
            <w:vMerge w:val="restart"/>
            <w:vAlign w:val="center"/>
            <w:hideMark/>
          </w:tcPr>
          <w:p w14:paraId="2F6D0484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925" w:type="dxa"/>
            <w:gridSpan w:val="8"/>
            <w:hideMark/>
          </w:tcPr>
          <w:p w14:paraId="0452F7D3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1765" w:type="dxa"/>
            <w:vMerge w:val="restart"/>
            <w:vAlign w:val="center"/>
            <w:hideMark/>
          </w:tcPr>
          <w:p w14:paraId="7DFA1225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Ответственные за реализацию мероприятий</w:t>
            </w:r>
          </w:p>
        </w:tc>
      </w:tr>
      <w:tr w:rsidR="00CF2F61" w:rsidRPr="00D71DCC" w14:paraId="02699265" w14:textId="77777777" w:rsidTr="00EA12DD">
        <w:trPr>
          <w:trHeight w:val="390"/>
        </w:trPr>
        <w:tc>
          <w:tcPr>
            <w:tcW w:w="2614" w:type="dxa"/>
            <w:vMerge/>
            <w:hideMark/>
          </w:tcPr>
          <w:p w14:paraId="27E6EF89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hideMark/>
          </w:tcPr>
          <w:p w14:paraId="618022C6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579" w:type="dxa"/>
            <w:gridSpan w:val="7"/>
            <w:hideMark/>
          </w:tcPr>
          <w:p w14:paraId="0BC2F520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В том числе по годам</w:t>
            </w:r>
          </w:p>
        </w:tc>
        <w:tc>
          <w:tcPr>
            <w:tcW w:w="1765" w:type="dxa"/>
            <w:vMerge/>
            <w:hideMark/>
          </w:tcPr>
          <w:p w14:paraId="51429561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D71DCC" w:rsidRPr="00D71DCC" w14:paraId="6A7EC62D" w14:textId="77777777" w:rsidTr="00EA12DD">
        <w:trPr>
          <w:trHeight w:val="390"/>
        </w:trPr>
        <w:tc>
          <w:tcPr>
            <w:tcW w:w="2614" w:type="dxa"/>
            <w:vMerge/>
            <w:hideMark/>
          </w:tcPr>
          <w:p w14:paraId="2721CC3D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Merge/>
            <w:hideMark/>
          </w:tcPr>
          <w:p w14:paraId="56A505B2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hideMark/>
          </w:tcPr>
          <w:p w14:paraId="13D85DBA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49" w:type="dxa"/>
            <w:hideMark/>
          </w:tcPr>
          <w:p w14:paraId="6E9056CC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349" w:type="dxa"/>
            <w:hideMark/>
          </w:tcPr>
          <w:p w14:paraId="325ED316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49" w:type="dxa"/>
            <w:hideMark/>
          </w:tcPr>
          <w:p w14:paraId="7AD4B9F2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49" w:type="dxa"/>
            <w:hideMark/>
          </w:tcPr>
          <w:p w14:paraId="4DEE79A4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49" w:type="dxa"/>
            <w:hideMark/>
          </w:tcPr>
          <w:p w14:paraId="50BD64D0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49" w:type="dxa"/>
            <w:hideMark/>
          </w:tcPr>
          <w:p w14:paraId="0CD17068" w14:textId="77777777" w:rsidR="006656CC" w:rsidRPr="00D71DCC" w:rsidRDefault="006656CC" w:rsidP="001142B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65" w:type="dxa"/>
            <w:vMerge/>
            <w:hideMark/>
          </w:tcPr>
          <w:p w14:paraId="59D20E63" w14:textId="77777777" w:rsidR="006656CC" w:rsidRPr="00D71DCC" w:rsidRDefault="006656CC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112D04" w:rsidRPr="00D71DCC" w14:paraId="4DAEAAB6" w14:textId="77777777" w:rsidTr="00EA12DD">
        <w:trPr>
          <w:trHeight w:val="905"/>
        </w:trPr>
        <w:tc>
          <w:tcPr>
            <w:tcW w:w="2614" w:type="dxa"/>
            <w:hideMark/>
          </w:tcPr>
          <w:p w14:paraId="1C85A0DD" w14:textId="77777777" w:rsidR="00112D04" w:rsidRPr="00D71DCC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Обеспечение безопасности населения на воде в летний период (подготовка пляжей):  </w:t>
            </w:r>
          </w:p>
        </w:tc>
        <w:tc>
          <w:tcPr>
            <w:tcW w:w="1346" w:type="dxa"/>
            <w:vMerge w:val="restart"/>
            <w:vAlign w:val="center"/>
            <w:hideMark/>
          </w:tcPr>
          <w:p w14:paraId="40B7788C" w14:textId="77777777" w:rsid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000000" w:themeColor="text1"/>
              </w:rPr>
            </w:pPr>
          </w:p>
          <w:p w14:paraId="49B6C7DE" w14:textId="77777777" w:rsid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000000" w:themeColor="text1"/>
              </w:rPr>
            </w:pPr>
          </w:p>
          <w:p w14:paraId="51B85705" w14:textId="59987B15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000000" w:themeColor="text1"/>
              </w:rPr>
            </w:pPr>
            <w:r w:rsidRPr="00112D04">
              <w:rPr>
                <w:color w:val="000000" w:themeColor="text1"/>
              </w:rPr>
              <w:t>640,68850</w:t>
            </w:r>
          </w:p>
          <w:p w14:paraId="27EF484A" w14:textId="77777777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FF0000"/>
              </w:rPr>
            </w:pPr>
          </w:p>
          <w:p w14:paraId="21B500D2" w14:textId="77777777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FF0000"/>
              </w:rPr>
            </w:pPr>
          </w:p>
          <w:p w14:paraId="37ED4C22" w14:textId="77777777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color w:val="FF0000"/>
              </w:rPr>
            </w:pPr>
          </w:p>
          <w:p w14:paraId="4D790312" w14:textId="11F01516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</w:p>
        </w:tc>
        <w:tc>
          <w:tcPr>
            <w:tcW w:w="1485" w:type="dxa"/>
            <w:vMerge w:val="restart"/>
            <w:vAlign w:val="center"/>
            <w:hideMark/>
          </w:tcPr>
          <w:p w14:paraId="367799A3" w14:textId="3F45675B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rPr>
                <w:bCs/>
              </w:rPr>
              <w:t>148,60000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254DE2B9" w14:textId="25ADF501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124,53700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37FFAB40" w14:textId="30963362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149,50000</w:t>
            </w:r>
            <w:r w:rsidR="000260A7">
              <w:t xml:space="preserve"> 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66597A22" w14:textId="14FFFB80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105,48771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11AF59EC" w14:textId="6ED71FBB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112,56379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0F1977F9" w14:textId="501E978C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0,0000</w:t>
            </w:r>
          </w:p>
        </w:tc>
        <w:tc>
          <w:tcPr>
            <w:tcW w:w="1349" w:type="dxa"/>
            <w:vMerge w:val="restart"/>
            <w:vAlign w:val="center"/>
            <w:hideMark/>
          </w:tcPr>
          <w:p w14:paraId="5F1C38A3" w14:textId="6E5B9A25" w:rsidR="00112D04" w:rsidRPr="00112D04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1"/>
            </w:pPr>
            <w:r w:rsidRPr="00112D04">
              <w:t>0,00000</w:t>
            </w:r>
          </w:p>
        </w:tc>
        <w:tc>
          <w:tcPr>
            <w:tcW w:w="1765" w:type="dxa"/>
            <w:vMerge w:val="restart"/>
            <w:vAlign w:val="center"/>
            <w:hideMark/>
          </w:tcPr>
          <w:p w14:paraId="276667D3" w14:textId="77777777" w:rsidR="00112D04" w:rsidRPr="00D71DCC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Администрация МО Юго-Восточное Суворовского района</w:t>
            </w:r>
          </w:p>
          <w:p w14:paraId="58B5B35C" w14:textId="1EA9DDCD" w:rsidR="00112D04" w:rsidRPr="00D71DCC" w:rsidRDefault="00112D04" w:rsidP="00112D04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3EB2" w:rsidRPr="00D71DCC" w14:paraId="0E20774F" w14:textId="77777777" w:rsidTr="00EA12DD">
        <w:trPr>
          <w:trHeight w:val="560"/>
        </w:trPr>
        <w:tc>
          <w:tcPr>
            <w:tcW w:w="2614" w:type="dxa"/>
            <w:hideMark/>
          </w:tcPr>
          <w:p w14:paraId="40D7DD3C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- оказание услуг по организации безопасного отдыха населения на пляже (содержание 4-х спасателей и 1 медсестры);</w:t>
            </w:r>
          </w:p>
        </w:tc>
        <w:tc>
          <w:tcPr>
            <w:tcW w:w="1346" w:type="dxa"/>
            <w:vMerge/>
            <w:hideMark/>
          </w:tcPr>
          <w:p w14:paraId="344F2DD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5C9DC820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2C13509D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C085A78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678399B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EACDF8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907A339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50D742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702D1F8E" w14:textId="282B7CFB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612043EB" w14:textId="77777777" w:rsidTr="00EA12DD">
        <w:trPr>
          <w:trHeight w:val="699"/>
        </w:trPr>
        <w:tc>
          <w:tcPr>
            <w:tcW w:w="2614" w:type="dxa"/>
            <w:hideMark/>
          </w:tcPr>
          <w:p w14:paraId="0E8DDAC2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- оказание услуг по организации обучения спасателей;  </w:t>
            </w:r>
          </w:p>
        </w:tc>
        <w:tc>
          <w:tcPr>
            <w:tcW w:w="1346" w:type="dxa"/>
            <w:vMerge/>
            <w:hideMark/>
          </w:tcPr>
          <w:p w14:paraId="730DFBC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7A80B6B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6EE77F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57C8DA6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6531A7B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D2BC03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1279EE87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6AC05DEC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70E01F5E" w14:textId="77527C8D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4E72CBA0" w14:textId="77777777" w:rsidTr="00EA12DD">
        <w:trPr>
          <w:trHeight w:val="1263"/>
        </w:trPr>
        <w:tc>
          <w:tcPr>
            <w:tcW w:w="2614" w:type="dxa"/>
            <w:hideMark/>
          </w:tcPr>
          <w:p w14:paraId="2DDA886E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lastRenderedPageBreak/>
              <w:t>- санитарно-химическое, бактериологическое, паразитологическое исследование воды;</w:t>
            </w:r>
          </w:p>
        </w:tc>
        <w:tc>
          <w:tcPr>
            <w:tcW w:w="1346" w:type="dxa"/>
            <w:vMerge/>
            <w:hideMark/>
          </w:tcPr>
          <w:p w14:paraId="33B0B9AE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1DD01A4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38C2BD8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37ADD7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B8E78C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3BBD7F1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857D8C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D23DB7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23A6BB79" w14:textId="0CD7721E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43882901" w14:textId="77777777" w:rsidTr="00EA12DD">
        <w:trPr>
          <w:trHeight w:val="702"/>
        </w:trPr>
        <w:tc>
          <w:tcPr>
            <w:tcW w:w="2614" w:type="dxa"/>
            <w:hideMark/>
          </w:tcPr>
          <w:p w14:paraId="24FA9B9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lastRenderedPageBreak/>
              <w:t>- микробиологические и паразитологические показатели песка;</w:t>
            </w:r>
          </w:p>
        </w:tc>
        <w:tc>
          <w:tcPr>
            <w:tcW w:w="1346" w:type="dxa"/>
            <w:vMerge/>
            <w:hideMark/>
          </w:tcPr>
          <w:p w14:paraId="3D2F7088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5FFCDD3B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02C019BF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1EA86AC9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3E1575EB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8597B22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BD59B1E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CACD0F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1CD8C848" w14:textId="5341A30F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2F3F620B" w14:textId="77777777" w:rsidTr="00EA12DD">
        <w:trPr>
          <w:trHeight w:val="688"/>
        </w:trPr>
        <w:tc>
          <w:tcPr>
            <w:tcW w:w="2614" w:type="dxa"/>
            <w:hideMark/>
          </w:tcPr>
          <w:p w14:paraId="5999E3B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- </w:t>
            </w:r>
            <w:proofErr w:type="spellStart"/>
            <w:r w:rsidRPr="00D71DCC">
              <w:rPr>
                <w:sz w:val="22"/>
                <w:szCs w:val="22"/>
              </w:rPr>
              <w:t>акарицидная</w:t>
            </w:r>
            <w:proofErr w:type="spellEnd"/>
            <w:r w:rsidRPr="00D71DCC">
              <w:rPr>
                <w:sz w:val="22"/>
                <w:szCs w:val="22"/>
              </w:rPr>
              <w:t xml:space="preserve"> обработка пляжа, покупка пляжного оборудования    </w:t>
            </w:r>
          </w:p>
        </w:tc>
        <w:tc>
          <w:tcPr>
            <w:tcW w:w="1346" w:type="dxa"/>
            <w:vMerge/>
            <w:hideMark/>
          </w:tcPr>
          <w:p w14:paraId="7FC15025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hideMark/>
          </w:tcPr>
          <w:p w14:paraId="362CA0E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692511A2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E2266A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18C885E9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5FC5F770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48B25B94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hideMark/>
          </w:tcPr>
          <w:p w14:paraId="7D701913" w14:textId="77777777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hideMark/>
          </w:tcPr>
          <w:p w14:paraId="507EE5B6" w14:textId="319C9DE9" w:rsidR="00FB5473" w:rsidRPr="00D71DCC" w:rsidRDefault="00FB5473" w:rsidP="006656CC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403EB2" w:rsidRPr="00D71DCC" w14:paraId="2F43D219" w14:textId="77777777" w:rsidTr="00EA12DD">
        <w:trPr>
          <w:trHeight w:val="700"/>
        </w:trPr>
        <w:tc>
          <w:tcPr>
            <w:tcW w:w="2614" w:type="dxa"/>
            <w:hideMark/>
          </w:tcPr>
          <w:p w14:paraId="2DA0FB31" w14:textId="77777777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 xml:space="preserve">Организация переправы через р. </w:t>
            </w:r>
            <w:proofErr w:type="spellStart"/>
            <w:r w:rsidRPr="00D71DCC">
              <w:rPr>
                <w:sz w:val="22"/>
                <w:szCs w:val="22"/>
              </w:rPr>
              <w:t>Упа</w:t>
            </w:r>
            <w:proofErr w:type="spellEnd"/>
            <w:r w:rsidRPr="00D71DCC">
              <w:rPr>
                <w:sz w:val="22"/>
                <w:szCs w:val="22"/>
              </w:rPr>
              <w:t xml:space="preserve"> в районе с. Мишнево</w:t>
            </w:r>
          </w:p>
        </w:tc>
        <w:tc>
          <w:tcPr>
            <w:tcW w:w="1346" w:type="dxa"/>
            <w:hideMark/>
          </w:tcPr>
          <w:p w14:paraId="13D14D50" w14:textId="5185D0F4" w:rsidR="00403EB2" w:rsidRPr="00D71DCC" w:rsidRDefault="000260A7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0260A7">
              <w:rPr>
                <w:sz w:val="22"/>
                <w:szCs w:val="22"/>
              </w:rPr>
              <w:t>597,62656</w:t>
            </w:r>
          </w:p>
        </w:tc>
        <w:tc>
          <w:tcPr>
            <w:tcW w:w="1485" w:type="dxa"/>
            <w:hideMark/>
          </w:tcPr>
          <w:p w14:paraId="5F8FA69D" w14:textId="3E0BD138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0,00</w:t>
            </w:r>
          </w:p>
        </w:tc>
        <w:tc>
          <w:tcPr>
            <w:tcW w:w="1349" w:type="dxa"/>
            <w:hideMark/>
          </w:tcPr>
          <w:p w14:paraId="24F7C9DA" w14:textId="7A31691F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0,00</w:t>
            </w:r>
          </w:p>
        </w:tc>
        <w:tc>
          <w:tcPr>
            <w:tcW w:w="1349" w:type="dxa"/>
            <w:hideMark/>
          </w:tcPr>
          <w:p w14:paraId="51076A7D" w14:textId="4E92E8CA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40,22394</w:t>
            </w:r>
          </w:p>
        </w:tc>
        <w:tc>
          <w:tcPr>
            <w:tcW w:w="1349" w:type="dxa"/>
            <w:hideMark/>
          </w:tcPr>
          <w:p w14:paraId="248D2364" w14:textId="22667FF0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70,12653</w:t>
            </w:r>
          </w:p>
        </w:tc>
        <w:tc>
          <w:tcPr>
            <w:tcW w:w="1349" w:type="dxa"/>
            <w:hideMark/>
          </w:tcPr>
          <w:p w14:paraId="55936EF8" w14:textId="48E19FAC" w:rsidR="00403EB2" w:rsidRPr="00D71DCC" w:rsidRDefault="000260A7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187,27609</w:t>
            </w:r>
          </w:p>
        </w:tc>
        <w:tc>
          <w:tcPr>
            <w:tcW w:w="1349" w:type="dxa"/>
            <w:hideMark/>
          </w:tcPr>
          <w:p w14:paraId="1415106A" w14:textId="36EE6771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150,00000</w:t>
            </w:r>
          </w:p>
        </w:tc>
        <w:tc>
          <w:tcPr>
            <w:tcW w:w="1349" w:type="dxa"/>
            <w:hideMark/>
          </w:tcPr>
          <w:p w14:paraId="072370B4" w14:textId="5CD38488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150,00000</w:t>
            </w:r>
          </w:p>
        </w:tc>
        <w:tc>
          <w:tcPr>
            <w:tcW w:w="1765" w:type="dxa"/>
            <w:vMerge/>
            <w:hideMark/>
          </w:tcPr>
          <w:p w14:paraId="75A753B9" w14:textId="74752E72" w:rsidR="00403EB2" w:rsidRPr="00D71DCC" w:rsidRDefault="00403EB2" w:rsidP="00403EB2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E82C88" w:rsidRPr="00D71DCC" w14:paraId="35A0F1CD" w14:textId="77777777" w:rsidTr="00EA12DD">
        <w:trPr>
          <w:trHeight w:val="563"/>
        </w:trPr>
        <w:tc>
          <w:tcPr>
            <w:tcW w:w="2614" w:type="dxa"/>
            <w:hideMark/>
          </w:tcPr>
          <w:p w14:paraId="57DFE684" w14:textId="77777777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D71DCC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346" w:type="dxa"/>
            <w:hideMark/>
          </w:tcPr>
          <w:p w14:paraId="439B4333" w14:textId="2A3FF931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E82C88">
              <w:rPr>
                <w:sz w:val="22"/>
                <w:szCs w:val="22"/>
              </w:rPr>
              <w:t>1125,75127</w:t>
            </w:r>
          </w:p>
        </w:tc>
        <w:tc>
          <w:tcPr>
            <w:tcW w:w="1485" w:type="dxa"/>
            <w:hideMark/>
          </w:tcPr>
          <w:p w14:paraId="366DCEEC" w14:textId="5A5EAF5C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148,60000</w:t>
            </w:r>
          </w:p>
        </w:tc>
        <w:tc>
          <w:tcPr>
            <w:tcW w:w="1349" w:type="dxa"/>
            <w:hideMark/>
          </w:tcPr>
          <w:p w14:paraId="2DA813F2" w14:textId="55CB0B23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124,53700</w:t>
            </w:r>
          </w:p>
        </w:tc>
        <w:tc>
          <w:tcPr>
            <w:tcW w:w="1349" w:type="dxa"/>
            <w:hideMark/>
          </w:tcPr>
          <w:p w14:paraId="2411E715" w14:textId="1C788A1A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189,72394</w:t>
            </w:r>
          </w:p>
        </w:tc>
        <w:tc>
          <w:tcPr>
            <w:tcW w:w="1349" w:type="dxa"/>
            <w:hideMark/>
          </w:tcPr>
          <w:p w14:paraId="5DDAE4FF" w14:textId="351FC37A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175,61424</w:t>
            </w:r>
          </w:p>
        </w:tc>
        <w:tc>
          <w:tcPr>
            <w:tcW w:w="1349" w:type="dxa"/>
            <w:hideMark/>
          </w:tcPr>
          <w:p w14:paraId="318FF8B5" w14:textId="38A63EF7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187,27609</w:t>
            </w:r>
          </w:p>
        </w:tc>
        <w:tc>
          <w:tcPr>
            <w:tcW w:w="1349" w:type="dxa"/>
            <w:hideMark/>
          </w:tcPr>
          <w:p w14:paraId="7B450B12" w14:textId="5BF022FC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150,00000</w:t>
            </w:r>
          </w:p>
        </w:tc>
        <w:tc>
          <w:tcPr>
            <w:tcW w:w="1349" w:type="dxa"/>
            <w:hideMark/>
          </w:tcPr>
          <w:p w14:paraId="22C6B125" w14:textId="58C187FF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sz w:val="22"/>
                <w:szCs w:val="22"/>
              </w:rPr>
            </w:pPr>
            <w:r w:rsidRPr="00661550">
              <w:t>150,00000</w:t>
            </w:r>
          </w:p>
        </w:tc>
        <w:tc>
          <w:tcPr>
            <w:tcW w:w="1765" w:type="dxa"/>
            <w:vMerge/>
            <w:hideMark/>
          </w:tcPr>
          <w:p w14:paraId="3B8698CE" w14:textId="22A9472A" w:rsidR="00E82C88" w:rsidRPr="00D71DCC" w:rsidRDefault="00E82C88" w:rsidP="00E82C88">
            <w:pPr>
              <w:widowControl w:val="0"/>
              <w:autoSpaceDE w:val="0"/>
              <w:autoSpaceDN w:val="0"/>
              <w:adjustRightInd w:val="0"/>
              <w:spacing w:line="228" w:lineRule="auto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</w:tbl>
    <w:p w14:paraId="2FFD2C8E" w14:textId="488CA263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outlineLvl w:val="1"/>
        <w:rPr>
          <w:b/>
          <w:sz w:val="28"/>
          <w:szCs w:val="28"/>
        </w:rPr>
        <w:sectPr w:rsidR="00B33B53" w:rsidRPr="00A77333" w:rsidSect="006656C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14:paraId="1EA31AB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</w:p>
    <w:p w14:paraId="724534EC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6. Перечень показателей (индикаторов) результативности и эффективности Подпрограммы</w:t>
      </w:r>
    </w:p>
    <w:p w14:paraId="640C3C6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5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850"/>
        <w:gridCol w:w="1135"/>
        <w:gridCol w:w="850"/>
        <w:gridCol w:w="851"/>
        <w:gridCol w:w="850"/>
        <w:gridCol w:w="993"/>
        <w:gridCol w:w="1134"/>
        <w:gridCol w:w="1134"/>
        <w:gridCol w:w="2409"/>
      </w:tblGrid>
      <w:tr w:rsidR="006731FC" w:rsidRPr="006731FC" w14:paraId="796A2407" w14:textId="77777777" w:rsidTr="006B4546">
        <w:trPr>
          <w:trHeight w:val="268"/>
        </w:trPr>
        <w:tc>
          <w:tcPr>
            <w:tcW w:w="530" w:type="dxa"/>
            <w:vMerge w:val="restart"/>
          </w:tcPr>
          <w:p w14:paraId="4475AF8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№</w:t>
            </w:r>
          </w:p>
          <w:p w14:paraId="71DAC64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980" w:type="dxa"/>
            <w:vMerge w:val="restart"/>
          </w:tcPr>
          <w:p w14:paraId="70F5402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Показатель (индикатор)  </w:t>
            </w:r>
          </w:p>
          <w:p w14:paraId="0BABC29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(наименование)              </w:t>
            </w:r>
          </w:p>
        </w:tc>
        <w:tc>
          <w:tcPr>
            <w:tcW w:w="850" w:type="dxa"/>
            <w:vMerge w:val="restart"/>
          </w:tcPr>
          <w:p w14:paraId="5755A06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17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Ед. измерения</w:t>
            </w:r>
          </w:p>
        </w:tc>
        <w:tc>
          <w:tcPr>
            <w:tcW w:w="9356" w:type="dxa"/>
            <w:gridSpan w:val="8"/>
          </w:tcPr>
          <w:p w14:paraId="0AF879ED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Значения показателей</w:t>
            </w:r>
          </w:p>
        </w:tc>
      </w:tr>
      <w:tr w:rsidR="006731FC" w:rsidRPr="006731FC" w14:paraId="36A95CB2" w14:textId="77777777" w:rsidTr="006B4546">
        <w:trPr>
          <w:trHeight w:val="286"/>
        </w:trPr>
        <w:tc>
          <w:tcPr>
            <w:tcW w:w="530" w:type="dxa"/>
            <w:vMerge/>
          </w:tcPr>
          <w:p w14:paraId="77F523D0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126BEBC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1403B6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834CF8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2019г</w:t>
            </w:r>
          </w:p>
        </w:tc>
        <w:tc>
          <w:tcPr>
            <w:tcW w:w="850" w:type="dxa"/>
          </w:tcPr>
          <w:p w14:paraId="0D09CBA8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2020г</w:t>
            </w:r>
          </w:p>
        </w:tc>
        <w:tc>
          <w:tcPr>
            <w:tcW w:w="851" w:type="dxa"/>
          </w:tcPr>
          <w:p w14:paraId="4BD6913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850" w:type="dxa"/>
          </w:tcPr>
          <w:p w14:paraId="018D089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2022 г</w:t>
            </w:r>
          </w:p>
        </w:tc>
        <w:tc>
          <w:tcPr>
            <w:tcW w:w="993" w:type="dxa"/>
          </w:tcPr>
          <w:p w14:paraId="1A8FC2D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2023 г</w:t>
            </w:r>
          </w:p>
        </w:tc>
        <w:tc>
          <w:tcPr>
            <w:tcW w:w="1134" w:type="dxa"/>
          </w:tcPr>
          <w:p w14:paraId="1832126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2024 г</w:t>
            </w:r>
          </w:p>
        </w:tc>
        <w:tc>
          <w:tcPr>
            <w:tcW w:w="1134" w:type="dxa"/>
          </w:tcPr>
          <w:p w14:paraId="53F931D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2025г</w:t>
            </w:r>
          </w:p>
        </w:tc>
        <w:tc>
          <w:tcPr>
            <w:tcW w:w="2409" w:type="dxa"/>
          </w:tcPr>
          <w:p w14:paraId="19FA696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13" w:right="-108" w:hanging="136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Плановое значение по окончании </w:t>
            </w:r>
            <w:r w:rsidRPr="006731FC">
              <w:rPr>
                <w:color w:val="000000" w:themeColor="text1"/>
                <w:spacing w:val="-20"/>
                <w:sz w:val="28"/>
                <w:szCs w:val="28"/>
              </w:rPr>
              <w:t>Программы</w:t>
            </w:r>
          </w:p>
        </w:tc>
      </w:tr>
      <w:tr w:rsidR="006731FC" w:rsidRPr="006731FC" w14:paraId="54D6356F" w14:textId="77777777" w:rsidTr="006B4546">
        <w:tc>
          <w:tcPr>
            <w:tcW w:w="530" w:type="dxa"/>
          </w:tcPr>
          <w:p w14:paraId="1A55E3D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6C11A9E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CAF1E9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14:paraId="6535587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A8F2CA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1B0428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11F522A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14:paraId="043FA3B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1878295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6731FC" w:rsidRPr="006731FC" w14:paraId="23DA8AE7" w14:textId="77777777" w:rsidTr="006B4546">
        <w:tc>
          <w:tcPr>
            <w:tcW w:w="13716" w:type="dxa"/>
            <w:gridSpan w:val="11"/>
          </w:tcPr>
          <w:p w14:paraId="38CCCCD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Подпрограмма: «Снижение рисков и смягчение последствий чрезвычайных ситуаций природного и техногенного характера</w:t>
            </w:r>
            <w:r w:rsidRPr="006731F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731FC" w:rsidRPr="006731FC" w14:paraId="515D7732" w14:textId="77777777" w:rsidTr="006B4546">
        <w:trPr>
          <w:trHeight w:val="228"/>
        </w:trPr>
        <w:tc>
          <w:tcPr>
            <w:tcW w:w="530" w:type="dxa"/>
          </w:tcPr>
          <w:p w14:paraId="120F880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78E137C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Количество населения, оповещаемого в случае возникновения ЧС   </w:t>
            </w:r>
          </w:p>
        </w:tc>
        <w:tc>
          <w:tcPr>
            <w:tcW w:w="850" w:type="dxa"/>
          </w:tcPr>
          <w:p w14:paraId="7326781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тыс. чел.</w:t>
            </w:r>
          </w:p>
        </w:tc>
        <w:tc>
          <w:tcPr>
            <w:tcW w:w="1135" w:type="dxa"/>
          </w:tcPr>
          <w:p w14:paraId="25DA8C5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3,082</w:t>
            </w:r>
          </w:p>
        </w:tc>
        <w:tc>
          <w:tcPr>
            <w:tcW w:w="850" w:type="dxa"/>
          </w:tcPr>
          <w:p w14:paraId="4C4681B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3,006</w:t>
            </w:r>
          </w:p>
        </w:tc>
        <w:tc>
          <w:tcPr>
            <w:tcW w:w="851" w:type="dxa"/>
          </w:tcPr>
          <w:p w14:paraId="47EAB4A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2,992</w:t>
            </w:r>
          </w:p>
        </w:tc>
        <w:tc>
          <w:tcPr>
            <w:tcW w:w="850" w:type="dxa"/>
          </w:tcPr>
          <w:p w14:paraId="1221317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2,822</w:t>
            </w:r>
          </w:p>
        </w:tc>
        <w:tc>
          <w:tcPr>
            <w:tcW w:w="993" w:type="dxa"/>
          </w:tcPr>
          <w:p w14:paraId="1E73E1C0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  <w:tc>
          <w:tcPr>
            <w:tcW w:w="1134" w:type="dxa"/>
          </w:tcPr>
          <w:p w14:paraId="5EA840B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  <w:tc>
          <w:tcPr>
            <w:tcW w:w="1134" w:type="dxa"/>
          </w:tcPr>
          <w:p w14:paraId="77C78EA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  <w:tc>
          <w:tcPr>
            <w:tcW w:w="2409" w:type="dxa"/>
          </w:tcPr>
          <w:p w14:paraId="3DB7DB1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2,889</w:t>
            </w:r>
          </w:p>
        </w:tc>
      </w:tr>
      <w:tr w:rsidR="006731FC" w:rsidRPr="006731FC" w14:paraId="7B614926" w14:textId="77777777" w:rsidTr="006B4546">
        <w:tc>
          <w:tcPr>
            <w:tcW w:w="530" w:type="dxa"/>
          </w:tcPr>
          <w:p w14:paraId="09B291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14:paraId="2287C17F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Процент населения, оповещаемого в случае возникновения ЧС     </w:t>
            </w:r>
          </w:p>
        </w:tc>
        <w:tc>
          <w:tcPr>
            <w:tcW w:w="850" w:type="dxa"/>
          </w:tcPr>
          <w:p w14:paraId="4D16D9B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</w:tcPr>
          <w:p w14:paraId="00ABEEC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14:paraId="5EF3BD80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14:paraId="47B9D1B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14:paraId="3EAEFBDF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14:paraId="5A018229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06EB4B2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0BAF7628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409" w:type="dxa"/>
          </w:tcPr>
          <w:p w14:paraId="6554A59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90</w:t>
            </w:r>
          </w:p>
        </w:tc>
      </w:tr>
      <w:tr w:rsidR="006731FC" w:rsidRPr="006731FC" w14:paraId="6895312A" w14:textId="77777777" w:rsidTr="006B4546">
        <w:tc>
          <w:tcPr>
            <w:tcW w:w="530" w:type="dxa"/>
          </w:tcPr>
          <w:p w14:paraId="5E4038F4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14:paraId="60D5D61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Количество населения, информируемого в случае возникновения ЧС  </w:t>
            </w:r>
          </w:p>
        </w:tc>
        <w:tc>
          <w:tcPr>
            <w:tcW w:w="850" w:type="dxa"/>
          </w:tcPr>
          <w:p w14:paraId="0683D87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тыс. чел.</w:t>
            </w:r>
          </w:p>
        </w:tc>
        <w:tc>
          <w:tcPr>
            <w:tcW w:w="1135" w:type="dxa"/>
          </w:tcPr>
          <w:p w14:paraId="0B146DC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1,550</w:t>
            </w:r>
          </w:p>
        </w:tc>
        <w:tc>
          <w:tcPr>
            <w:tcW w:w="850" w:type="dxa"/>
          </w:tcPr>
          <w:p w14:paraId="29C53521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1,500</w:t>
            </w:r>
          </w:p>
        </w:tc>
        <w:tc>
          <w:tcPr>
            <w:tcW w:w="851" w:type="dxa"/>
          </w:tcPr>
          <w:p w14:paraId="0D93FCCC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1,550</w:t>
            </w:r>
          </w:p>
        </w:tc>
        <w:tc>
          <w:tcPr>
            <w:tcW w:w="850" w:type="dxa"/>
          </w:tcPr>
          <w:p w14:paraId="0155CE5E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1,500</w:t>
            </w:r>
          </w:p>
        </w:tc>
        <w:tc>
          <w:tcPr>
            <w:tcW w:w="993" w:type="dxa"/>
          </w:tcPr>
          <w:p w14:paraId="53DA9EB9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  <w:tc>
          <w:tcPr>
            <w:tcW w:w="1134" w:type="dxa"/>
          </w:tcPr>
          <w:p w14:paraId="0508105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  <w:tc>
          <w:tcPr>
            <w:tcW w:w="1134" w:type="dxa"/>
          </w:tcPr>
          <w:p w14:paraId="2168164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  <w:tc>
          <w:tcPr>
            <w:tcW w:w="2409" w:type="dxa"/>
          </w:tcPr>
          <w:p w14:paraId="312B6382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1,448</w:t>
            </w:r>
          </w:p>
        </w:tc>
      </w:tr>
      <w:tr w:rsidR="006731FC" w:rsidRPr="006731FC" w14:paraId="45C49C20" w14:textId="77777777" w:rsidTr="006B4546">
        <w:tc>
          <w:tcPr>
            <w:tcW w:w="530" w:type="dxa"/>
          </w:tcPr>
          <w:p w14:paraId="3E8C0847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14:paraId="1D26547A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6"/>
              <w:jc w:val="both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 xml:space="preserve">Процент населения, информируемого в случае возникновения ЧС  </w:t>
            </w:r>
          </w:p>
        </w:tc>
        <w:tc>
          <w:tcPr>
            <w:tcW w:w="850" w:type="dxa"/>
          </w:tcPr>
          <w:p w14:paraId="62838723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</w:tcPr>
          <w:p w14:paraId="6AE43A1B" w14:textId="77777777" w:rsidR="00B33B53" w:rsidRPr="006731FC" w:rsidRDefault="00B33B53" w:rsidP="006B4546">
            <w:pPr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50960954" w14:textId="77777777" w:rsidR="00B33B53" w:rsidRPr="006731FC" w:rsidRDefault="00B33B53" w:rsidP="006B4546">
            <w:pPr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26F0CE88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7F300A46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71071B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38BA22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57CD86EB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14:paraId="02BDC895" w14:textId="77777777" w:rsidR="00B33B53" w:rsidRPr="006731FC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0" w:right="-154"/>
              <w:jc w:val="center"/>
              <w:rPr>
                <w:color w:val="000000" w:themeColor="text1"/>
                <w:sz w:val="28"/>
                <w:szCs w:val="28"/>
              </w:rPr>
            </w:pPr>
            <w:r w:rsidRPr="006731FC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</w:tbl>
    <w:p w14:paraId="22A6409C" w14:textId="77777777" w:rsidR="00B33B53" w:rsidRPr="00A77333" w:rsidRDefault="00B33B53" w:rsidP="00B33B53">
      <w:pPr>
        <w:rPr>
          <w:sz w:val="28"/>
          <w:szCs w:val="28"/>
        </w:rPr>
        <w:sectPr w:rsidR="00B33B53" w:rsidRPr="00A77333" w:rsidSect="00A60F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F09680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06E7C53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048549B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населения, оповещаемого в случае</w:t>
      </w:r>
    </w:p>
    <w:p w14:paraId="086A961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7C0C3C8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528"/>
      </w:tblGrid>
      <w:tr w:rsidR="00B33B53" w:rsidRPr="004C062B" w14:paraId="5FE13F2D" w14:textId="77777777" w:rsidTr="006B4546">
        <w:trPr>
          <w:trHeight w:val="1070"/>
          <w:tblCellSpacing w:w="5" w:type="nil"/>
        </w:trPr>
        <w:tc>
          <w:tcPr>
            <w:tcW w:w="3828" w:type="dxa"/>
            <w:gridSpan w:val="2"/>
          </w:tcPr>
          <w:p w14:paraId="7C7A066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14:paraId="705408F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2E8AF1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1391EA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7E040825" w14:textId="77777777" w:rsidTr="006B4546">
        <w:trPr>
          <w:trHeight w:val="126"/>
          <w:tblCellSpacing w:w="5" w:type="nil"/>
        </w:trPr>
        <w:tc>
          <w:tcPr>
            <w:tcW w:w="363" w:type="dxa"/>
          </w:tcPr>
          <w:p w14:paraId="5F41948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71EB466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28" w:type="dxa"/>
          </w:tcPr>
          <w:p w14:paraId="69F8849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</w:tr>
      <w:tr w:rsidR="00B33B53" w:rsidRPr="00A77333" w14:paraId="21C672A2" w14:textId="77777777" w:rsidTr="006B4546">
        <w:trPr>
          <w:trHeight w:val="283"/>
          <w:tblCellSpacing w:w="5" w:type="nil"/>
        </w:trPr>
        <w:tc>
          <w:tcPr>
            <w:tcW w:w="363" w:type="dxa"/>
          </w:tcPr>
          <w:p w14:paraId="7BB96B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135D00D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</w:tcPr>
          <w:p w14:paraId="71F6D4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населения, оповещаемого в случае</w:t>
            </w:r>
          </w:p>
          <w:p w14:paraId="2535F36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2584A7F9" w14:textId="77777777" w:rsidTr="006B4546">
        <w:trPr>
          <w:tblCellSpacing w:w="5" w:type="nil"/>
        </w:trPr>
        <w:tc>
          <w:tcPr>
            <w:tcW w:w="363" w:type="dxa"/>
          </w:tcPr>
          <w:p w14:paraId="552872A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0BC2C37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</w:tcPr>
          <w:p w14:paraId="49D257F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чел.</w:t>
            </w:r>
          </w:p>
        </w:tc>
      </w:tr>
      <w:tr w:rsidR="00B33B53" w:rsidRPr="00A77333" w14:paraId="6BEB387A" w14:textId="77777777" w:rsidTr="006B4546">
        <w:trPr>
          <w:tblCellSpacing w:w="5" w:type="nil"/>
        </w:trPr>
        <w:tc>
          <w:tcPr>
            <w:tcW w:w="363" w:type="dxa"/>
          </w:tcPr>
          <w:p w14:paraId="6D2CB2C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66D271E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28" w:type="dxa"/>
          </w:tcPr>
          <w:p w14:paraId="3268720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69CCE7EA" w14:textId="77777777" w:rsidTr="006B4546">
        <w:trPr>
          <w:trHeight w:val="457"/>
          <w:tblCellSpacing w:w="5" w:type="nil"/>
        </w:trPr>
        <w:tc>
          <w:tcPr>
            <w:tcW w:w="363" w:type="dxa"/>
          </w:tcPr>
          <w:p w14:paraId="39E29A8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454F10C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05434CB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01E267E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65B848C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7989741E" w14:textId="77777777" w:rsidTr="006B4546">
        <w:trPr>
          <w:trHeight w:val="334"/>
          <w:tblCellSpacing w:w="5" w:type="nil"/>
        </w:trPr>
        <w:tc>
          <w:tcPr>
            <w:tcW w:w="363" w:type="dxa"/>
          </w:tcPr>
          <w:p w14:paraId="74E9E2E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4BB1E10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14:paraId="0211A23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2938961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7AE1DB9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45B34D9C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населения, информируемого в случае</w:t>
      </w:r>
    </w:p>
    <w:p w14:paraId="0AB5346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64A878B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47"/>
        <w:gridCol w:w="5528"/>
      </w:tblGrid>
      <w:tr w:rsidR="00B33B53" w:rsidRPr="004C062B" w14:paraId="5D6781E4" w14:textId="77777777" w:rsidTr="006B4546">
        <w:trPr>
          <w:trHeight w:val="1112"/>
          <w:tblCellSpacing w:w="5" w:type="nil"/>
          <w:jc w:val="center"/>
        </w:trPr>
        <w:tc>
          <w:tcPr>
            <w:tcW w:w="3810" w:type="dxa"/>
            <w:gridSpan w:val="2"/>
          </w:tcPr>
          <w:p w14:paraId="2E2BAC6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14:paraId="5C82579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0F672A1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03C5FC2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520AF0CA" w14:textId="77777777" w:rsidTr="006B4546">
        <w:trPr>
          <w:trHeight w:val="188"/>
          <w:tblCellSpacing w:w="5" w:type="nil"/>
          <w:jc w:val="center"/>
        </w:trPr>
        <w:tc>
          <w:tcPr>
            <w:tcW w:w="363" w:type="dxa"/>
          </w:tcPr>
          <w:p w14:paraId="66EEEF3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775C776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28" w:type="dxa"/>
          </w:tcPr>
          <w:p w14:paraId="315CD95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</w:tr>
      <w:tr w:rsidR="00B33B53" w:rsidRPr="00A77333" w14:paraId="2C9CF830" w14:textId="77777777" w:rsidTr="006B4546">
        <w:trPr>
          <w:trHeight w:val="95"/>
          <w:tblCellSpacing w:w="5" w:type="nil"/>
          <w:jc w:val="center"/>
        </w:trPr>
        <w:tc>
          <w:tcPr>
            <w:tcW w:w="363" w:type="dxa"/>
          </w:tcPr>
          <w:p w14:paraId="08C45DD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705096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</w:tcPr>
          <w:p w14:paraId="5E9D7E4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населения, информируемого в случае</w:t>
            </w:r>
          </w:p>
          <w:p w14:paraId="5B03674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14ECB9DA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1CEA1F8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5CC872E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</w:tcPr>
          <w:p w14:paraId="10EDFC1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чел.</w:t>
            </w:r>
          </w:p>
        </w:tc>
      </w:tr>
      <w:tr w:rsidR="00B33B53" w:rsidRPr="00A77333" w14:paraId="53783526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58A29C3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714FB06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28" w:type="dxa"/>
          </w:tcPr>
          <w:p w14:paraId="192FA27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55885E03" w14:textId="77777777" w:rsidTr="006B4546">
        <w:trPr>
          <w:trHeight w:val="217"/>
          <w:tblCellSpacing w:w="5" w:type="nil"/>
          <w:jc w:val="center"/>
        </w:trPr>
        <w:tc>
          <w:tcPr>
            <w:tcW w:w="363" w:type="dxa"/>
          </w:tcPr>
          <w:p w14:paraId="459BDA0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0709307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069515D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2074371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25735B7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433D1236" w14:textId="77777777" w:rsidTr="006B4546">
        <w:trPr>
          <w:trHeight w:val="245"/>
          <w:tblCellSpacing w:w="5" w:type="nil"/>
          <w:jc w:val="center"/>
        </w:trPr>
        <w:tc>
          <w:tcPr>
            <w:tcW w:w="363" w:type="dxa"/>
          </w:tcPr>
          <w:p w14:paraId="6B8B700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5F54CB2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14:paraId="53035E1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18F07F8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5D58423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1DF032D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«Процент населения, оповещаемого в случае</w:t>
      </w:r>
    </w:p>
    <w:p w14:paraId="22DAF7D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45629A2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47"/>
        <w:gridCol w:w="5507"/>
      </w:tblGrid>
      <w:tr w:rsidR="00B33B53" w:rsidRPr="004C062B" w14:paraId="1642A05F" w14:textId="77777777" w:rsidTr="006B4546">
        <w:trPr>
          <w:trHeight w:val="65"/>
          <w:tblCellSpacing w:w="5" w:type="nil"/>
          <w:jc w:val="center"/>
        </w:trPr>
        <w:tc>
          <w:tcPr>
            <w:tcW w:w="3810" w:type="dxa"/>
            <w:gridSpan w:val="2"/>
          </w:tcPr>
          <w:p w14:paraId="72C0494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07" w:type="dxa"/>
          </w:tcPr>
          <w:p w14:paraId="55C7AF0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891E2E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3FBB79F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21E74CD1" w14:textId="77777777" w:rsidTr="006B4546">
        <w:trPr>
          <w:trHeight w:val="60"/>
          <w:tblCellSpacing w:w="5" w:type="nil"/>
          <w:jc w:val="center"/>
        </w:trPr>
        <w:tc>
          <w:tcPr>
            <w:tcW w:w="363" w:type="dxa"/>
          </w:tcPr>
          <w:p w14:paraId="150F135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7E6688C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07" w:type="dxa"/>
          </w:tcPr>
          <w:p w14:paraId="3E99809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</w:tr>
      <w:tr w:rsidR="00B33B53" w:rsidRPr="00A77333" w14:paraId="6D173540" w14:textId="77777777" w:rsidTr="006B4546">
        <w:trPr>
          <w:trHeight w:val="400"/>
          <w:tblCellSpacing w:w="5" w:type="nil"/>
          <w:jc w:val="center"/>
        </w:trPr>
        <w:tc>
          <w:tcPr>
            <w:tcW w:w="363" w:type="dxa"/>
          </w:tcPr>
          <w:p w14:paraId="417AC29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1D8824C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07" w:type="dxa"/>
          </w:tcPr>
          <w:p w14:paraId="0AF88F5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 населения, оповещаемого в случае</w:t>
            </w:r>
          </w:p>
          <w:p w14:paraId="7C9EA46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47C8E0F0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2E62CD1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1F61BF8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07" w:type="dxa"/>
          </w:tcPr>
          <w:p w14:paraId="03FE247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</w:t>
            </w:r>
          </w:p>
        </w:tc>
      </w:tr>
      <w:tr w:rsidR="00B33B53" w:rsidRPr="00A77333" w14:paraId="609DDA43" w14:textId="77777777" w:rsidTr="006B4546">
        <w:trPr>
          <w:tblCellSpacing w:w="5" w:type="nil"/>
          <w:jc w:val="center"/>
        </w:trPr>
        <w:tc>
          <w:tcPr>
            <w:tcW w:w="363" w:type="dxa"/>
          </w:tcPr>
          <w:p w14:paraId="006A218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0294A5F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07" w:type="dxa"/>
          </w:tcPr>
          <w:p w14:paraId="1BB0970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5D868943" w14:textId="77777777" w:rsidTr="006B4546">
        <w:trPr>
          <w:trHeight w:val="207"/>
          <w:tblCellSpacing w:w="5" w:type="nil"/>
          <w:jc w:val="center"/>
        </w:trPr>
        <w:tc>
          <w:tcPr>
            <w:tcW w:w="363" w:type="dxa"/>
          </w:tcPr>
          <w:p w14:paraId="22CB262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668468C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00B5AC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07" w:type="dxa"/>
          </w:tcPr>
          <w:p w14:paraId="54AAB2B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3397B1A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3DABAB70" w14:textId="77777777" w:rsidTr="006B4546">
        <w:trPr>
          <w:trHeight w:val="429"/>
          <w:tblCellSpacing w:w="5" w:type="nil"/>
          <w:jc w:val="center"/>
        </w:trPr>
        <w:tc>
          <w:tcPr>
            <w:tcW w:w="363" w:type="dxa"/>
          </w:tcPr>
          <w:p w14:paraId="0D4CC16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54A3919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</w:t>
            </w:r>
          </w:p>
          <w:p w14:paraId="2215F2A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07" w:type="dxa"/>
          </w:tcPr>
          <w:p w14:paraId="3F0BAAF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7DDCC75E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19D95FA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43366E57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«Процент населения, информируемого в случае</w:t>
      </w:r>
    </w:p>
    <w:p w14:paraId="1A33EB0E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возникновения чрезвычайных ситуаций»</w:t>
      </w:r>
    </w:p>
    <w:p w14:paraId="54CD3DB2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528"/>
      </w:tblGrid>
      <w:tr w:rsidR="00B33B53" w:rsidRPr="004C062B" w14:paraId="27DC086B" w14:textId="77777777" w:rsidTr="006B4546">
        <w:trPr>
          <w:trHeight w:val="1077"/>
          <w:tblCellSpacing w:w="5" w:type="nil"/>
        </w:trPr>
        <w:tc>
          <w:tcPr>
            <w:tcW w:w="3828" w:type="dxa"/>
            <w:gridSpan w:val="2"/>
          </w:tcPr>
          <w:p w14:paraId="60C4A5B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8" w:type="dxa"/>
          </w:tcPr>
          <w:p w14:paraId="73152A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0E0B667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666766B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79EDEAEC" w14:textId="77777777" w:rsidTr="006B4546">
        <w:trPr>
          <w:trHeight w:val="122"/>
          <w:tblCellSpacing w:w="5" w:type="nil"/>
        </w:trPr>
        <w:tc>
          <w:tcPr>
            <w:tcW w:w="363" w:type="dxa"/>
          </w:tcPr>
          <w:p w14:paraId="3F3BC27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72A0480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28" w:type="dxa"/>
          </w:tcPr>
          <w:p w14:paraId="09F793C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</w:tr>
      <w:tr w:rsidR="00B33B53" w:rsidRPr="00A77333" w14:paraId="0008F671" w14:textId="77777777" w:rsidTr="006B4546">
        <w:trPr>
          <w:trHeight w:val="400"/>
          <w:tblCellSpacing w:w="5" w:type="nil"/>
        </w:trPr>
        <w:tc>
          <w:tcPr>
            <w:tcW w:w="363" w:type="dxa"/>
          </w:tcPr>
          <w:p w14:paraId="375A5C9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209DF1D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</w:tcPr>
          <w:p w14:paraId="665332F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 населения, информируемого в случае</w:t>
            </w:r>
          </w:p>
          <w:p w14:paraId="20D755F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возникновения чрезвычайных ситуаций</w:t>
            </w:r>
          </w:p>
        </w:tc>
      </w:tr>
      <w:tr w:rsidR="00B33B53" w:rsidRPr="00A77333" w14:paraId="391F7783" w14:textId="77777777" w:rsidTr="006B4546">
        <w:trPr>
          <w:tblCellSpacing w:w="5" w:type="nil"/>
        </w:trPr>
        <w:tc>
          <w:tcPr>
            <w:tcW w:w="363" w:type="dxa"/>
          </w:tcPr>
          <w:p w14:paraId="72E2F22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0770258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</w:tcPr>
          <w:p w14:paraId="745D44A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Процент</w:t>
            </w:r>
          </w:p>
        </w:tc>
      </w:tr>
      <w:tr w:rsidR="00B33B53" w:rsidRPr="00A77333" w14:paraId="73F74707" w14:textId="77777777" w:rsidTr="006B4546">
        <w:trPr>
          <w:tblCellSpacing w:w="5" w:type="nil"/>
        </w:trPr>
        <w:tc>
          <w:tcPr>
            <w:tcW w:w="363" w:type="dxa"/>
          </w:tcPr>
          <w:p w14:paraId="0738A2F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22D00D4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528" w:type="dxa"/>
          </w:tcPr>
          <w:p w14:paraId="229973A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270C346E" w14:textId="77777777" w:rsidTr="006B4546">
        <w:trPr>
          <w:trHeight w:val="467"/>
          <w:tblCellSpacing w:w="5" w:type="nil"/>
        </w:trPr>
        <w:tc>
          <w:tcPr>
            <w:tcW w:w="363" w:type="dxa"/>
          </w:tcPr>
          <w:p w14:paraId="706CC49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17BDAD3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</w:t>
            </w:r>
          </w:p>
          <w:p w14:paraId="62ABF0C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7940C02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технических характеристик системы и</w:t>
            </w:r>
          </w:p>
          <w:p w14:paraId="4419A64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данных о плотности населения</w:t>
            </w:r>
          </w:p>
        </w:tc>
      </w:tr>
      <w:tr w:rsidR="00B33B53" w:rsidRPr="00A77333" w14:paraId="3DC008C9" w14:textId="77777777" w:rsidTr="006B4546">
        <w:trPr>
          <w:trHeight w:val="303"/>
          <w:tblCellSpacing w:w="5" w:type="nil"/>
        </w:trPr>
        <w:tc>
          <w:tcPr>
            <w:tcW w:w="363" w:type="dxa"/>
          </w:tcPr>
          <w:p w14:paraId="1A441C8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420651B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</w:t>
            </w:r>
          </w:p>
          <w:p w14:paraId="07798C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Показателя</w:t>
            </w:r>
          </w:p>
        </w:tc>
        <w:tc>
          <w:tcPr>
            <w:tcW w:w="5528" w:type="dxa"/>
          </w:tcPr>
          <w:p w14:paraId="5D13055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проверок технического состояния</w:t>
            </w:r>
          </w:p>
        </w:tc>
      </w:tr>
    </w:tbl>
    <w:p w14:paraId="0B1DD36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1242C0E0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25EE114A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391A1B66" w14:textId="77777777" w:rsidR="00B33B53" w:rsidRPr="00A77333" w:rsidRDefault="00B33B53" w:rsidP="00B33B53">
      <w:pPr>
        <w:ind w:firstLine="709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lastRenderedPageBreak/>
        <w:t>ПОДПРОГРАММА «Пожарная безопасность в муниципальном образовании Юго-Восточное Суворовского района на 2019-2025 годы»</w:t>
      </w:r>
    </w:p>
    <w:p w14:paraId="3999F7E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2C7A58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sz w:val="28"/>
          <w:szCs w:val="28"/>
        </w:rPr>
        <w:t xml:space="preserve">ПАСПОРТ подпрограммы: </w:t>
      </w:r>
      <w:r w:rsidRPr="00A77333">
        <w:rPr>
          <w:b/>
          <w:bCs/>
          <w:sz w:val="28"/>
          <w:szCs w:val="28"/>
        </w:rPr>
        <w:t>«Пожарная безопасность в муниципальном образовании Юго-Восточное Суворовского района на 2019-2025 годы»</w:t>
      </w:r>
    </w:p>
    <w:p w14:paraId="2025A1EE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7055"/>
      </w:tblGrid>
      <w:tr w:rsidR="00B33B53" w:rsidRPr="00A77333" w14:paraId="6D1FFA85" w14:textId="77777777" w:rsidTr="006B4546">
        <w:tc>
          <w:tcPr>
            <w:tcW w:w="1225" w:type="pct"/>
            <w:hideMark/>
          </w:tcPr>
          <w:p w14:paraId="5EC1ED4B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3775" w:type="pct"/>
            <w:hideMark/>
          </w:tcPr>
          <w:p w14:paraId="50B93B2C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«Пожарная безопасность в муниципальном образовании Юго-Восточное Суворовского района на 2019-2025годы»</w:t>
            </w:r>
          </w:p>
        </w:tc>
      </w:tr>
      <w:tr w:rsidR="00B33B53" w:rsidRPr="00A77333" w14:paraId="7C9CCD36" w14:textId="77777777" w:rsidTr="006B4546">
        <w:tc>
          <w:tcPr>
            <w:tcW w:w="1225" w:type="pct"/>
            <w:hideMark/>
          </w:tcPr>
          <w:p w14:paraId="7EDAC3F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Исполнитель муниципальной подпрограммы</w:t>
            </w:r>
          </w:p>
        </w:tc>
        <w:tc>
          <w:tcPr>
            <w:tcW w:w="3775" w:type="pct"/>
            <w:hideMark/>
          </w:tcPr>
          <w:p w14:paraId="299CBA1E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района.</w:t>
            </w:r>
          </w:p>
        </w:tc>
      </w:tr>
      <w:tr w:rsidR="00B33B53" w:rsidRPr="00A77333" w14:paraId="1EF50967" w14:textId="77777777" w:rsidTr="006B4546">
        <w:tc>
          <w:tcPr>
            <w:tcW w:w="1225" w:type="pct"/>
            <w:hideMark/>
          </w:tcPr>
          <w:p w14:paraId="2679994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3775" w:type="pct"/>
            <w:hideMark/>
          </w:tcPr>
          <w:p w14:paraId="21FA6B59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 - </w:t>
            </w:r>
          </w:p>
        </w:tc>
      </w:tr>
      <w:tr w:rsidR="00B33B53" w:rsidRPr="00A77333" w14:paraId="7820C7D8" w14:textId="77777777" w:rsidTr="006B4546">
        <w:tc>
          <w:tcPr>
            <w:tcW w:w="1225" w:type="pct"/>
            <w:hideMark/>
          </w:tcPr>
          <w:p w14:paraId="3976869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3775" w:type="pct"/>
            <w:hideMark/>
          </w:tcPr>
          <w:p w14:paraId="131718D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Создание условий, направленных на повышение эффективности деятельности администрации муниципального образования по защите населения и территорий района от угроз чрезвычайных ситуаций природного и техногенного характера (далее – ЧС) и пожаров.</w:t>
            </w:r>
          </w:p>
        </w:tc>
      </w:tr>
      <w:tr w:rsidR="00B33B53" w:rsidRPr="00A77333" w14:paraId="77E9F111" w14:textId="77777777" w:rsidTr="006B4546">
        <w:tc>
          <w:tcPr>
            <w:tcW w:w="1225" w:type="pct"/>
            <w:hideMark/>
          </w:tcPr>
          <w:p w14:paraId="1C9F9E36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3775" w:type="pct"/>
            <w:hideMark/>
          </w:tcPr>
          <w:p w14:paraId="3285311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сокращение количества пожаров;</w:t>
            </w:r>
          </w:p>
          <w:p w14:paraId="3AB93764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сокращение людских и материальных потерь от ЧС и пожаров;</w:t>
            </w:r>
          </w:p>
          <w:p w14:paraId="6E8ED0B7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B33B53" w:rsidRPr="00A77333" w14:paraId="72AB27E2" w14:textId="77777777" w:rsidTr="006B4546">
        <w:tc>
          <w:tcPr>
            <w:tcW w:w="1225" w:type="pct"/>
            <w:hideMark/>
          </w:tcPr>
          <w:p w14:paraId="64D20B4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3775" w:type="pct"/>
            <w:hideMark/>
          </w:tcPr>
          <w:p w14:paraId="6908084C" w14:textId="77777777" w:rsidR="00B33B53" w:rsidRPr="00A77333" w:rsidRDefault="00B33B53" w:rsidP="006B4546">
            <w:pPr>
              <w:tabs>
                <w:tab w:val="left" w:pos="-524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 w14:paraId="74333375" w14:textId="77777777" w:rsidR="00B33B53" w:rsidRPr="00A77333" w:rsidRDefault="00B33B53" w:rsidP="006B4546">
            <w:pPr>
              <w:tabs>
                <w:tab w:val="left" w:pos="360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снижение ущерба от пожаров, в том числе:</w:t>
            </w:r>
          </w:p>
          <w:p w14:paraId="6B4A0643" w14:textId="77777777" w:rsidR="00B33B53" w:rsidRPr="00A77333" w:rsidRDefault="00B33B53" w:rsidP="006B4546">
            <w:pPr>
              <w:tabs>
                <w:tab w:val="left" w:pos="-949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снижение по отношению к показателю предыдущего года количества гибели людей;</w:t>
            </w:r>
          </w:p>
          <w:p w14:paraId="11DF34CD" w14:textId="77777777" w:rsidR="00B33B53" w:rsidRPr="00A77333" w:rsidRDefault="00B33B53" w:rsidP="006B4546">
            <w:pPr>
              <w:tabs>
                <w:tab w:val="left" w:pos="-108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снижение по отношению к показателю предыдущего года количества пострадавшего населения;</w:t>
            </w:r>
          </w:p>
          <w:p w14:paraId="3AF944B6" w14:textId="77777777" w:rsidR="00B33B53" w:rsidRPr="00A77333" w:rsidRDefault="00B33B53" w:rsidP="006B4546">
            <w:pPr>
              <w:tabs>
                <w:tab w:val="left" w:pos="-1233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снижение по отношению к показателю предыдущего года экономического ущерба; </w:t>
            </w:r>
          </w:p>
          <w:p w14:paraId="07CDC25A" w14:textId="77777777" w:rsidR="00B33B53" w:rsidRPr="00A77333" w:rsidRDefault="00B33B53" w:rsidP="006B4546">
            <w:pPr>
              <w:tabs>
                <w:tab w:val="left" w:pos="421"/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повышение эффективности обеспечения, систем мониторинга прогнозирования ЧС, в том числе связанных с пожарами:</w:t>
            </w:r>
          </w:p>
          <w:p w14:paraId="7BA5AE10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повышение эффективности затрат на мероприятия по предупреждению пожаров; </w:t>
            </w:r>
          </w:p>
          <w:p w14:paraId="1E13A4EF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- достижение установленного значения соотношения размера затрат на мероприятия по снижению рисков ЧС, пожаров и размера предотвращенного ущерба</w:t>
            </w:r>
          </w:p>
        </w:tc>
      </w:tr>
      <w:tr w:rsidR="00B33B53" w:rsidRPr="00A77333" w14:paraId="0FFEC706" w14:textId="77777777" w:rsidTr="006B4546">
        <w:tc>
          <w:tcPr>
            <w:tcW w:w="1225" w:type="pct"/>
            <w:hideMark/>
          </w:tcPr>
          <w:p w14:paraId="2B25F8BF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3775" w:type="pct"/>
          </w:tcPr>
          <w:p w14:paraId="6AC483B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Подпрограмма будет реализована в 1 этап: 2019 – 2025 годы.</w:t>
            </w:r>
          </w:p>
        </w:tc>
      </w:tr>
      <w:tr w:rsidR="00B33B53" w:rsidRPr="00A77333" w14:paraId="4AB071CF" w14:textId="77777777" w:rsidTr="006B4546">
        <w:tc>
          <w:tcPr>
            <w:tcW w:w="1225" w:type="pct"/>
            <w:hideMark/>
          </w:tcPr>
          <w:p w14:paraId="3C25F118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Ресурсное обеспечение </w:t>
            </w:r>
            <w:r w:rsidRPr="00A77333">
              <w:rPr>
                <w:bCs/>
                <w:sz w:val="28"/>
                <w:szCs w:val="28"/>
              </w:rPr>
              <w:t xml:space="preserve">муниципальной </w:t>
            </w:r>
            <w:r w:rsidRPr="00A77333">
              <w:rPr>
                <w:sz w:val="28"/>
                <w:szCs w:val="28"/>
              </w:rPr>
              <w:t>подпрограммы</w:t>
            </w:r>
          </w:p>
          <w:p w14:paraId="169EFD3D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5" w:type="pct"/>
          </w:tcPr>
          <w:p w14:paraId="6C65C6A1" w14:textId="21EFE8BF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 xml:space="preserve">Объем финансовых средств по подпрограмме – </w:t>
            </w:r>
            <w:r w:rsidRPr="00E0156E">
              <w:rPr>
                <w:b/>
                <w:color w:val="000000" w:themeColor="text1"/>
                <w:sz w:val="28"/>
                <w:szCs w:val="28"/>
              </w:rPr>
              <w:t>948,</w:t>
            </w:r>
            <w:r w:rsidR="003E4C45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E0156E">
              <w:rPr>
                <w:b/>
                <w:color w:val="000000" w:themeColor="text1"/>
                <w:sz w:val="28"/>
                <w:szCs w:val="28"/>
              </w:rPr>
              <w:t>0000</w:t>
            </w:r>
            <w:r w:rsidR="00573C0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руб., в том числе:</w:t>
            </w:r>
          </w:p>
          <w:p w14:paraId="1781F48B" w14:textId="77777777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2019 год – 99,60000 тыс. руб.</w:t>
            </w:r>
          </w:p>
          <w:p w14:paraId="6F8F3B41" w14:textId="77777777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2020 год – 99,60000 тыс. руб.</w:t>
            </w:r>
          </w:p>
          <w:p w14:paraId="64E126BF" w14:textId="0B88271E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2021 год –  0,00000</w:t>
            </w:r>
            <w:r w:rsidR="00573C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2C984A39" w14:textId="77777777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2022 год – 99,60000 тыс. руб.</w:t>
            </w:r>
          </w:p>
          <w:p w14:paraId="69644891" w14:textId="7473DA39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E0156E" w:rsidRPr="00E0156E">
              <w:rPr>
                <w:color w:val="000000" w:themeColor="text1"/>
                <w:sz w:val="28"/>
                <w:szCs w:val="28"/>
              </w:rPr>
              <w:t xml:space="preserve">349,60000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4740D70A" w14:textId="015164CC" w:rsidR="00B33B53" w:rsidRPr="00E0156E" w:rsidRDefault="00B33B53" w:rsidP="006B45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2024 год – 150,00000</w:t>
            </w:r>
            <w:r w:rsidR="00573C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1D8677D9" w14:textId="2A9490BF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E0156E">
              <w:rPr>
                <w:color w:val="000000" w:themeColor="text1"/>
                <w:sz w:val="28"/>
                <w:szCs w:val="28"/>
              </w:rPr>
              <w:t>2025 год – 150,00000</w:t>
            </w:r>
            <w:r w:rsidR="00573C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156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B33B53" w:rsidRPr="00A77333" w14:paraId="1676C814" w14:textId="77777777" w:rsidTr="006B4546">
        <w:tc>
          <w:tcPr>
            <w:tcW w:w="1225" w:type="pct"/>
            <w:hideMark/>
          </w:tcPr>
          <w:p w14:paraId="6E0AF1F5" w14:textId="77777777" w:rsidR="00B33B53" w:rsidRPr="00A77333" w:rsidRDefault="00B33B53" w:rsidP="006B4546">
            <w:pPr>
              <w:jc w:val="both"/>
              <w:rPr>
                <w:bCs/>
                <w:sz w:val="28"/>
                <w:szCs w:val="28"/>
              </w:rPr>
            </w:pPr>
            <w:r w:rsidRPr="00A77333">
              <w:rPr>
                <w:bCs/>
                <w:sz w:val="28"/>
                <w:szCs w:val="28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3775" w:type="pct"/>
            <w:hideMark/>
          </w:tcPr>
          <w:p w14:paraId="34F12317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противопожарной защиты учреждений культуры муниципального образования.</w:t>
            </w:r>
          </w:p>
          <w:p w14:paraId="21DBF02A" w14:textId="77777777" w:rsidR="00B33B53" w:rsidRPr="00A77333" w:rsidRDefault="00B33B53" w:rsidP="006B4546">
            <w:pPr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противопожарной защиты на территории муниципального образования Юго-Восточное.</w:t>
            </w:r>
          </w:p>
          <w:p w14:paraId="0D9947B0" w14:textId="77777777" w:rsidR="00B33B53" w:rsidRPr="00A77333" w:rsidRDefault="00B33B53" w:rsidP="006B4546">
            <w:pPr>
              <w:tabs>
                <w:tab w:val="left" w:pos="46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- организация и развитие системы подготовки руководящего состава и специалистов органов исполнительной власти муниципальных образований и населения к действиям в чрезвычайных ситуациях, связанных с пожарами, на территории. </w:t>
            </w:r>
          </w:p>
          <w:p w14:paraId="4C5FE8E7" w14:textId="77777777" w:rsidR="00B33B53" w:rsidRPr="00A77333" w:rsidRDefault="00B33B53" w:rsidP="006B4546">
            <w:pPr>
              <w:tabs>
                <w:tab w:val="left" w:pos="460"/>
              </w:tabs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- совершенствование систем мониторинга и прогнозирования чрезвычайных ситуаций, связанных с пожарами на территории муниципального образования.</w:t>
            </w:r>
          </w:p>
        </w:tc>
      </w:tr>
    </w:tbl>
    <w:p w14:paraId="65E658CB" w14:textId="77777777" w:rsidR="00B33B53" w:rsidRPr="00A77333" w:rsidRDefault="00B33B53" w:rsidP="00B33B53">
      <w:pPr>
        <w:jc w:val="center"/>
        <w:outlineLvl w:val="1"/>
        <w:rPr>
          <w:b/>
          <w:sz w:val="28"/>
          <w:szCs w:val="28"/>
        </w:rPr>
      </w:pPr>
    </w:p>
    <w:p w14:paraId="50E9400F" w14:textId="77777777" w:rsidR="00B33B53" w:rsidRPr="00A77333" w:rsidRDefault="00B33B53" w:rsidP="00B33B53">
      <w:pPr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1. Содержание проблемы и обоснование ее решения программно-целевым методом</w:t>
      </w:r>
    </w:p>
    <w:p w14:paraId="1F4B50E6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276B4C0A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Обеспечение пожарной безопасности остается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14:paraId="5A50F638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Реализация подпрограммы позволит решать задачи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муниципального бюджета.</w:t>
      </w:r>
    </w:p>
    <w:p w14:paraId="6F02B35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в целом и не позволит достичь плановых показателей, относятся:</w:t>
      </w:r>
    </w:p>
    <w:p w14:paraId="55A6C0C9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а) сокращение объемов финансирования мероприятий из бюджета муниципального образования;</w:t>
      </w:r>
    </w:p>
    <w:p w14:paraId="793EB11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lastRenderedPageBreak/>
        <w:t>б) несвоевременное выполнение работ по противопожарной защите территории муниципального образования;</w:t>
      </w:r>
    </w:p>
    <w:p w14:paraId="751BAF0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в) резкое изменение климата, существенно изменяющее вероятностные показатели ЧС.</w:t>
      </w:r>
    </w:p>
    <w:p w14:paraId="42171921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Решение этих сложных задач возможно только целевыми программными методами, сосредоточив основные усилия на решении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пожаров, а также на сохранение здоровья людей, снижения материальных потерь.</w:t>
      </w:r>
    </w:p>
    <w:p w14:paraId="0B2BE2A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2DA1F39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2. Цели и задачи муниципальной подпрограммы</w:t>
      </w:r>
    </w:p>
    <w:p w14:paraId="390A84B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391C49B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Приоритетами государственной политики в области обеспечения уменьшения рисков от пожаров на территории муниципального образования Юго-Восточное Суворовского района, являются повышение эффективности мероприятий по минимизации риска пожаров, угроз жизни и здоровью людей.</w:t>
      </w:r>
    </w:p>
    <w:p w14:paraId="6A3058A1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Целью муниципальной подпрограммы является:</w:t>
      </w:r>
    </w:p>
    <w:p w14:paraId="5BC50F06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Создание условий, направленных на повышение эффективности деятельности администрации муниципального образования по защите населения и территорий района от угроз чрезвычайных ситуаций природного и техногенного характера (далее – ЧС) и пожаров.</w:t>
      </w:r>
    </w:p>
    <w:p w14:paraId="31DE40A8" w14:textId="77777777" w:rsidR="00B33B53" w:rsidRPr="00A77333" w:rsidRDefault="00B33B53" w:rsidP="00B33B5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7333">
        <w:rPr>
          <w:sz w:val="28"/>
          <w:szCs w:val="28"/>
        </w:rPr>
        <w:t>Основными задачами, решение которых предусмотрено муниципальной подпрограммой, являются:</w:t>
      </w:r>
    </w:p>
    <w:p w14:paraId="366340F4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сокращение количества пожаров;</w:t>
      </w:r>
    </w:p>
    <w:p w14:paraId="18BF94E7" w14:textId="77777777" w:rsidR="00B33B53" w:rsidRPr="00A77333" w:rsidRDefault="00B33B53" w:rsidP="00B33B53">
      <w:pPr>
        <w:jc w:val="both"/>
        <w:rPr>
          <w:sz w:val="28"/>
          <w:szCs w:val="28"/>
        </w:rPr>
      </w:pPr>
      <w:r w:rsidRPr="00A77333">
        <w:rPr>
          <w:sz w:val="28"/>
          <w:szCs w:val="28"/>
        </w:rPr>
        <w:t>- сокращение людских и материальных потерь от ЧС и пожаров;</w:t>
      </w:r>
    </w:p>
    <w:p w14:paraId="08C0279B" w14:textId="77777777" w:rsidR="00B33B53" w:rsidRPr="00A77333" w:rsidRDefault="00B33B53" w:rsidP="00B33B53">
      <w:pPr>
        <w:jc w:val="both"/>
        <w:outlineLvl w:val="1"/>
        <w:rPr>
          <w:sz w:val="28"/>
          <w:szCs w:val="28"/>
        </w:rPr>
      </w:pPr>
      <w:r w:rsidRPr="00A77333">
        <w:rPr>
          <w:sz w:val="28"/>
          <w:szCs w:val="28"/>
        </w:rPr>
        <w:t>- обеспечение необходимых условий для безопасной жизнедеятельности и устойчивого социально-экономического развития муниципального образования</w:t>
      </w:r>
    </w:p>
    <w:p w14:paraId="4EBC15F0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20A26D9C" w14:textId="77777777" w:rsidR="00B33B53" w:rsidRPr="00A77333" w:rsidRDefault="00B33B53" w:rsidP="00B33B53">
      <w:pPr>
        <w:ind w:firstLine="709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3. Ресурсное обеспечение муниципальной подпрограммы</w:t>
      </w:r>
    </w:p>
    <w:p w14:paraId="1253AFD9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056"/>
        <w:gridCol w:w="992"/>
        <w:gridCol w:w="850"/>
        <w:gridCol w:w="851"/>
        <w:gridCol w:w="850"/>
        <w:gridCol w:w="851"/>
        <w:gridCol w:w="992"/>
        <w:gridCol w:w="1070"/>
        <w:gridCol w:w="919"/>
      </w:tblGrid>
      <w:tr w:rsidR="00B67AAA" w:rsidRPr="00B67AAA" w14:paraId="77AD3E01" w14:textId="77777777" w:rsidTr="00B67AAA">
        <w:trPr>
          <w:cantSplit/>
          <w:trHeight w:val="312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8DD7D2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F9D71C5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3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2294A5" w14:textId="77777777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Потребность</w:t>
            </w:r>
          </w:p>
        </w:tc>
      </w:tr>
      <w:tr w:rsidR="00B67AAA" w:rsidRPr="00B67AAA" w14:paraId="2471917F" w14:textId="77777777" w:rsidTr="00B67AAA">
        <w:trPr>
          <w:cantSplit/>
          <w:trHeight w:val="292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3091D1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56D6AA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762C7F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6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95DDFA" w14:textId="77777777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В том числе по годам:</w:t>
            </w:r>
          </w:p>
        </w:tc>
      </w:tr>
      <w:tr w:rsidR="00B67AAA" w:rsidRPr="00B67AAA" w14:paraId="3207A481" w14:textId="77777777" w:rsidTr="00B67AAA">
        <w:trPr>
          <w:cantSplit/>
          <w:trHeight w:val="240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7682A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3E17B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1DCC" w14:textId="77777777" w:rsidR="00B33B53" w:rsidRPr="00B67AAA" w:rsidRDefault="00B33B53" w:rsidP="006B454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A0D74" w14:textId="77777777" w:rsidR="00B33B53" w:rsidRPr="00B67AAA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5D0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A8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26F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827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31D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4D" w14:textId="77777777" w:rsidR="00B33B53" w:rsidRPr="00B67AAA" w:rsidRDefault="00B33B53" w:rsidP="006B4546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7AAA">
              <w:rPr>
                <w:b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B67AAA" w:rsidRPr="00B67AAA" w14:paraId="1C7867B7" w14:textId="77777777" w:rsidTr="00B67AAA">
        <w:trPr>
          <w:cantSplit/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EBAFC" w14:textId="77777777" w:rsidR="00B33B53" w:rsidRPr="00B67AAA" w:rsidRDefault="00B33B53" w:rsidP="006B4546">
            <w:pPr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color w:val="000000" w:themeColor="text1"/>
                <w:sz w:val="28"/>
                <w:szCs w:val="28"/>
              </w:rPr>
              <w:t>Мероприятия по подпрограмме</w:t>
            </w:r>
          </w:p>
          <w:p w14:paraId="03983263" w14:textId="77777777" w:rsidR="00B33B53" w:rsidRPr="00B67AAA" w:rsidRDefault="00B33B53" w:rsidP="006B454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1B578" w14:textId="77777777" w:rsidR="00B33B53" w:rsidRPr="00B67AAA" w:rsidRDefault="00B33B53" w:rsidP="006B45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7AAA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643C" w14:textId="0E5EDE47" w:rsidR="00B33B53" w:rsidRPr="00B67AAA" w:rsidRDefault="00B33B53" w:rsidP="006B4546">
            <w:pPr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948,</w:t>
            </w:r>
            <w:r w:rsidR="00B67AAA" w:rsidRPr="00B67AAA">
              <w:rPr>
                <w:color w:val="000000" w:themeColor="text1"/>
                <w:sz w:val="20"/>
                <w:szCs w:val="20"/>
              </w:rPr>
              <w:t>4</w:t>
            </w:r>
            <w:r w:rsidRPr="00B67AA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8A6" w14:textId="77777777" w:rsidR="00B33B53" w:rsidRPr="00B67AAA" w:rsidRDefault="00B33B53" w:rsidP="00B67AAA">
            <w:pPr>
              <w:ind w:left="-78" w:right="-71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99,60000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5C9" w14:textId="77777777" w:rsidR="00B33B53" w:rsidRPr="00B67AAA" w:rsidRDefault="00B33B53" w:rsidP="00B67AAA">
            <w:pPr>
              <w:spacing w:after="200" w:line="276" w:lineRule="auto"/>
              <w:ind w:right="-70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99,60000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811" w14:textId="40044888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D46" w14:textId="77777777" w:rsidR="00B33B53" w:rsidRPr="00B67AAA" w:rsidRDefault="00B33B53" w:rsidP="00B67AAA">
            <w:pPr>
              <w:spacing w:after="200" w:line="276" w:lineRule="auto"/>
              <w:ind w:left="-71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99,60000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9A5" w14:textId="36B55336" w:rsidR="00B33B53" w:rsidRPr="00B67AAA" w:rsidRDefault="00B67AAA" w:rsidP="006B454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349,60000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FCC" w14:textId="77777777" w:rsidR="00B33B53" w:rsidRPr="00B67AAA" w:rsidRDefault="00B33B53" w:rsidP="006B454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150,00000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912" w14:textId="79118563" w:rsidR="00B33B53" w:rsidRPr="00B67AAA" w:rsidRDefault="00B33B53" w:rsidP="00A25471">
            <w:pPr>
              <w:spacing w:after="200" w:line="276" w:lineRule="auto"/>
              <w:ind w:left="-153" w:right="-72"/>
              <w:jc w:val="center"/>
              <w:rPr>
                <w:color w:val="000000" w:themeColor="text1"/>
                <w:sz w:val="20"/>
                <w:szCs w:val="20"/>
              </w:rPr>
            </w:pPr>
            <w:r w:rsidRPr="00B67AAA">
              <w:rPr>
                <w:color w:val="000000" w:themeColor="text1"/>
                <w:sz w:val="20"/>
                <w:szCs w:val="20"/>
              </w:rPr>
              <w:t>150,0</w:t>
            </w:r>
            <w:r w:rsidR="00601C6B">
              <w:rPr>
                <w:color w:val="000000" w:themeColor="text1"/>
                <w:sz w:val="20"/>
                <w:szCs w:val="20"/>
              </w:rPr>
              <w:t>0</w:t>
            </w:r>
            <w:r w:rsidRPr="00B67AAA"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</w:tbl>
    <w:p w14:paraId="522F9898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 xml:space="preserve">Объемы финансирования мероприятий муниципальной подпрограммы </w:t>
      </w:r>
      <w:r w:rsidRPr="00A77333">
        <w:rPr>
          <w:sz w:val="28"/>
          <w:szCs w:val="28"/>
        </w:rPr>
        <w:lastRenderedPageBreak/>
        <w:t>подлежат корректировке в зависимости от возможностей бюджета муниципального образования Юго-Восточное Суворовского района на очередной финансовый год.</w:t>
      </w:r>
    </w:p>
    <w:p w14:paraId="06FDD324" w14:textId="77777777" w:rsidR="00B33B53" w:rsidRPr="00A77333" w:rsidRDefault="00B33B53" w:rsidP="00B33B53">
      <w:pPr>
        <w:ind w:firstLine="709"/>
        <w:rPr>
          <w:sz w:val="28"/>
          <w:szCs w:val="28"/>
        </w:rPr>
      </w:pPr>
    </w:p>
    <w:p w14:paraId="5299D056" w14:textId="77777777" w:rsidR="00B33B53" w:rsidRPr="00A77333" w:rsidRDefault="00B33B53" w:rsidP="00B33B53">
      <w:pPr>
        <w:tabs>
          <w:tab w:val="left" w:pos="3105"/>
        </w:tabs>
        <w:ind w:firstLine="709"/>
        <w:jc w:val="center"/>
        <w:rPr>
          <w:b/>
          <w:bCs/>
          <w:sz w:val="28"/>
          <w:szCs w:val="28"/>
        </w:rPr>
      </w:pPr>
      <w:r w:rsidRPr="00A77333">
        <w:rPr>
          <w:b/>
          <w:bCs/>
          <w:sz w:val="28"/>
          <w:szCs w:val="28"/>
        </w:rPr>
        <w:t>4. Сроки и этапы реализации муниципальной подпрограммы</w:t>
      </w:r>
    </w:p>
    <w:p w14:paraId="71DA5F49" w14:textId="77777777" w:rsidR="00B33B53" w:rsidRPr="00A77333" w:rsidRDefault="00B33B53" w:rsidP="00B33B53">
      <w:pPr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Подпрограмма будет реализована в 1 этап: 2019 – 2025 годы.</w:t>
      </w:r>
    </w:p>
    <w:p w14:paraId="618670DF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7DA516DD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4. Перечень основных мероприятий по реализации муниципальной подпрограммы</w:t>
      </w:r>
    </w:p>
    <w:p w14:paraId="416B2627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77333">
        <w:rPr>
          <w:bCs/>
          <w:sz w:val="28"/>
          <w:szCs w:val="28"/>
        </w:rPr>
        <w:t>«Пожарная безопасность в муниципальном образовании Юго-Восточное Суворовского района на 2019-2025 годы»</w:t>
      </w:r>
    </w:p>
    <w:p w14:paraId="46A38866" w14:textId="77777777" w:rsidR="00B33B53" w:rsidRPr="00A77333" w:rsidRDefault="00B33B53" w:rsidP="00B33B5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709"/>
        <w:gridCol w:w="709"/>
        <w:gridCol w:w="850"/>
        <w:gridCol w:w="851"/>
        <w:gridCol w:w="850"/>
        <w:gridCol w:w="851"/>
        <w:gridCol w:w="1701"/>
      </w:tblGrid>
      <w:tr w:rsidR="00ED2B8F" w:rsidRPr="00ED2B8F" w14:paraId="2BEED7A9" w14:textId="77777777" w:rsidTr="006B4546">
        <w:tc>
          <w:tcPr>
            <w:tcW w:w="1985" w:type="dxa"/>
            <w:vMerge w:val="restart"/>
          </w:tcPr>
          <w:p w14:paraId="0AB48FEB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21" w:type="dxa"/>
            <w:gridSpan w:val="8"/>
          </w:tcPr>
          <w:p w14:paraId="4C01DC33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701" w:type="dxa"/>
            <w:vMerge w:val="restart"/>
          </w:tcPr>
          <w:p w14:paraId="7E696258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Ответственные за реализацию мероприятий</w:t>
            </w:r>
          </w:p>
        </w:tc>
      </w:tr>
      <w:tr w:rsidR="00ED2B8F" w:rsidRPr="00ED2B8F" w14:paraId="6A555244" w14:textId="77777777" w:rsidTr="006B4546">
        <w:tc>
          <w:tcPr>
            <w:tcW w:w="1985" w:type="dxa"/>
            <w:vMerge/>
          </w:tcPr>
          <w:p w14:paraId="04D43475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BED199C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529" w:type="dxa"/>
            <w:gridSpan w:val="7"/>
          </w:tcPr>
          <w:p w14:paraId="31FC5CD9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14:paraId="3982CF3E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D2B8F" w:rsidRPr="00ED2B8F" w14:paraId="7FABB0F5" w14:textId="77777777" w:rsidTr="006B4546">
        <w:tc>
          <w:tcPr>
            <w:tcW w:w="1985" w:type="dxa"/>
            <w:vMerge/>
          </w:tcPr>
          <w:p w14:paraId="6641E540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04AD55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7A4AA2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558DD788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3D925C77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14:paraId="32F215D3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0C3C1C44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791523A8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14:paraId="3B05E4C2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701" w:type="dxa"/>
            <w:vMerge/>
          </w:tcPr>
          <w:p w14:paraId="6C25C2B6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D2B8F" w:rsidRPr="00ED2B8F" w14:paraId="512ADE5A" w14:textId="77777777" w:rsidTr="006B4546">
        <w:tc>
          <w:tcPr>
            <w:tcW w:w="1985" w:type="dxa"/>
            <w:tcBorders>
              <w:bottom w:val="single" w:sz="4" w:space="0" w:color="auto"/>
            </w:tcBorders>
          </w:tcPr>
          <w:p w14:paraId="78B0961F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7C0B7D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6D1875D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F42C32A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F460DEE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D913E0C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806435A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352AA3D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0559B823" w14:textId="77777777" w:rsidR="00B33B53" w:rsidRPr="00ED2B8F" w:rsidRDefault="00B33B53" w:rsidP="006B4546">
            <w:pPr>
              <w:ind w:left="-10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DF9BF40" w14:textId="77777777" w:rsidR="00B33B53" w:rsidRPr="00ED2B8F" w:rsidRDefault="00B33B53" w:rsidP="006B454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ED2B8F" w:rsidRPr="00ED2B8F" w14:paraId="1817BEAE" w14:textId="77777777" w:rsidTr="006B4546">
        <w:trPr>
          <w:trHeight w:val="4830"/>
        </w:trPr>
        <w:tc>
          <w:tcPr>
            <w:tcW w:w="1985" w:type="dxa"/>
            <w:tcBorders>
              <w:bottom w:val="single" w:sz="4" w:space="0" w:color="auto"/>
            </w:tcBorders>
          </w:tcPr>
          <w:p w14:paraId="74A1164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 Проведение опашки населенных пунктов: п.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Матюхинский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2E1B8F4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п.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Оматы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88143FB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п.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Подрусановский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219B7C4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Безово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FABD444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Березово, </w:t>
            </w:r>
          </w:p>
          <w:p w14:paraId="4DFAE40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Кулешово, </w:t>
            </w:r>
          </w:p>
          <w:p w14:paraId="2D0BE57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Мишнево, </w:t>
            </w:r>
          </w:p>
          <w:p w14:paraId="3C700F01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Ближнерусаново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31FC795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п. Ханино, </w:t>
            </w:r>
          </w:p>
          <w:p w14:paraId="3DC818F5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Богданово, </w:t>
            </w:r>
          </w:p>
          <w:p w14:paraId="40724FB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Галкино, </w:t>
            </w:r>
          </w:p>
          <w:p w14:paraId="7C69CC3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Зябрево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1CD446A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Полагино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3AC63A8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Суворово, </w:t>
            </w:r>
          </w:p>
          <w:p w14:paraId="61C0F4DC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Мосолово, </w:t>
            </w:r>
          </w:p>
          <w:p w14:paraId="427E914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Дмитриевка, </w:t>
            </w:r>
          </w:p>
          <w:p w14:paraId="0C977C0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Матюково-1, </w:t>
            </w:r>
          </w:p>
          <w:p w14:paraId="2A7EC7DB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Матюково-2, </w:t>
            </w:r>
          </w:p>
          <w:p w14:paraId="5CC5DAD3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Борисово, </w:t>
            </w:r>
          </w:p>
          <w:p w14:paraId="2D68A85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lastRenderedPageBreak/>
              <w:t xml:space="preserve">д. Бутырки, </w:t>
            </w:r>
          </w:p>
          <w:p w14:paraId="230E1933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Аргуново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EE970F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Дальнее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Русаново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0C9FEA2F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Колонтаево, </w:t>
            </w:r>
          </w:p>
          <w:p w14:paraId="6DE7CBF0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Малиновка, </w:t>
            </w:r>
          </w:p>
          <w:p w14:paraId="70879F3C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Клевцово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,</w:t>
            </w:r>
          </w:p>
          <w:p w14:paraId="1DF4B41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 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Лисово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4FAE84F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Марково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7530D08C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Андреевка, </w:t>
            </w:r>
          </w:p>
          <w:p w14:paraId="6CBD879D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Михайловка, </w:t>
            </w:r>
          </w:p>
          <w:p w14:paraId="3E087C8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Платово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669D656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с.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Шмарово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3F485359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Желтиково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54B24DE1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Своино, </w:t>
            </w:r>
          </w:p>
          <w:p w14:paraId="576294B1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Воробьёво, </w:t>
            </w:r>
          </w:p>
          <w:p w14:paraId="7BEF2FFA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д. </w:t>
            </w:r>
            <w:proofErr w:type="spellStart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Житня</w:t>
            </w:r>
            <w:proofErr w:type="spellEnd"/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 xml:space="preserve">, </w:t>
            </w:r>
          </w:p>
          <w:p w14:paraId="22107652" w14:textId="77777777" w:rsidR="006276A4" w:rsidRPr="00ED2B8F" w:rsidRDefault="006276A4" w:rsidP="006276A4">
            <w:pPr>
              <w:widowControl w:val="0"/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ED2B8F">
              <w:rPr>
                <w:color w:val="000000" w:themeColor="text1"/>
                <w:spacing w:val="-20"/>
                <w:sz w:val="28"/>
                <w:szCs w:val="28"/>
              </w:rPr>
              <w:t>Ханинское Лесничество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97DBDD" w14:textId="04951341" w:rsidR="006276A4" w:rsidRPr="00ED2B8F" w:rsidRDefault="006276A4" w:rsidP="006276A4">
            <w:pPr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lastRenderedPageBreak/>
              <w:t>948,40000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A9058" w14:textId="1B134769" w:rsidR="006276A4" w:rsidRPr="00ED2B8F" w:rsidRDefault="006276A4" w:rsidP="00627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0388B" w14:textId="260A5A35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E5E54B" w14:textId="2EA96688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0,00000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9A3BF2" w14:textId="3198CECD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FA9A9E" w14:textId="64AE5679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349,60000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0A61DD" w14:textId="7F806591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591330" w14:textId="7EE0F1AF" w:rsidR="006276A4" w:rsidRPr="00ED2B8F" w:rsidRDefault="006276A4" w:rsidP="006276A4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</w:t>
            </w:r>
            <w:r w:rsidR="005C63BC">
              <w:rPr>
                <w:color w:val="000000" w:themeColor="text1"/>
              </w:rPr>
              <w:t>0</w:t>
            </w:r>
            <w:r w:rsidRPr="00ED2B8F"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14:paraId="0A41C463" w14:textId="77777777" w:rsidR="006276A4" w:rsidRPr="00ED2B8F" w:rsidRDefault="006276A4" w:rsidP="006276A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ED2B8F" w:rsidRPr="00ED2B8F" w14:paraId="3B707A9D" w14:textId="77777777" w:rsidTr="006B4546">
        <w:trPr>
          <w:trHeight w:val="416"/>
        </w:trPr>
        <w:tc>
          <w:tcPr>
            <w:tcW w:w="1985" w:type="dxa"/>
            <w:tcBorders>
              <w:top w:val="single" w:sz="4" w:space="0" w:color="auto"/>
            </w:tcBorders>
          </w:tcPr>
          <w:p w14:paraId="61FAD796" w14:textId="77777777" w:rsidR="00ED2B8F" w:rsidRPr="00ED2B8F" w:rsidRDefault="00ED2B8F" w:rsidP="00ED2B8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  <w:sz w:val="28"/>
                <w:szCs w:val="28"/>
              </w:rPr>
              <w:lastRenderedPageBreak/>
              <w:t>Итого по подпрограмме</w:t>
            </w:r>
          </w:p>
        </w:tc>
        <w:tc>
          <w:tcPr>
            <w:tcW w:w="992" w:type="dxa"/>
          </w:tcPr>
          <w:p w14:paraId="6F2D8ACA" w14:textId="36F657F7" w:rsidR="00ED2B8F" w:rsidRPr="00ED2B8F" w:rsidRDefault="00ED2B8F" w:rsidP="00ED2B8F">
            <w:pPr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948,40000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32621E" w14:textId="52EF7C7C" w:rsidR="00ED2B8F" w:rsidRPr="00ED2B8F" w:rsidRDefault="00ED2B8F" w:rsidP="00ED2B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EAE0C1" w14:textId="117F1CC2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BD2D60" w14:textId="28288BE1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826682" w14:textId="0D786CED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99,60000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A370A2" w14:textId="35DCC043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349,60000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24B472" w14:textId="59CB675A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2B38BA" w14:textId="6185F2D2" w:rsidR="00ED2B8F" w:rsidRPr="00ED2B8F" w:rsidRDefault="00ED2B8F" w:rsidP="00ED2B8F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2B8F">
              <w:rPr>
                <w:color w:val="000000" w:themeColor="text1"/>
              </w:rPr>
              <w:t>150,0000</w:t>
            </w:r>
          </w:p>
        </w:tc>
        <w:tc>
          <w:tcPr>
            <w:tcW w:w="1701" w:type="dxa"/>
          </w:tcPr>
          <w:p w14:paraId="5F2C2411" w14:textId="77777777" w:rsidR="00ED2B8F" w:rsidRPr="00ED2B8F" w:rsidRDefault="00ED2B8F" w:rsidP="00ED2B8F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1CBC17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1A689D24" w14:textId="77777777" w:rsidR="00B33B53" w:rsidRPr="00A77333" w:rsidRDefault="00B33B53" w:rsidP="00B33B5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6 Перечень показателей (индикаторов) результативности и эффективности Подпрограммы</w:t>
      </w:r>
    </w:p>
    <w:p w14:paraId="3A613F4D" w14:textId="77777777" w:rsidR="00B33B53" w:rsidRPr="00A77333" w:rsidRDefault="00B33B53" w:rsidP="00B33B53">
      <w:pPr>
        <w:widowControl w:val="0"/>
        <w:tabs>
          <w:tab w:val="left" w:pos="3600"/>
        </w:tabs>
        <w:autoSpaceDE w:val="0"/>
        <w:autoSpaceDN w:val="0"/>
        <w:adjustRightInd w:val="0"/>
        <w:ind w:left="720"/>
        <w:outlineLvl w:val="1"/>
        <w:rPr>
          <w:b/>
          <w:sz w:val="28"/>
          <w:szCs w:val="28"/>
        </w:rPr>
      </w:pPr>
    </w:p>
    <w:p w14:paraId="3FC642EA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333">
        <w:rPr>
          <w:sz w:val="28"/>
          <w:szCs w:val="28"/>
        </w:rPr>
        <w:t>Показатели (индикаторы) приведены в таблице 1.</w:t>
      </w:r>
    </w:p>
    <w:p w14:paraId="3401F1F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77333"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980"/>
        <w:gridCol w:w="709"/>
        <w:gridCol w:w="567"/>
        <w:gridCol w:w="567"/>
        <w:gridCol w:w="567"/>
        <w:gridCol w:w="567"/>
        <w:gridCol w:w="538"/>
        <w:gridCol w:w="596"/>
        <w:gridCol w:w="567"/>
        <w:gridCol w:w="1418"/>
      </w:tblGrid>
      <w:tr w:rsidR="00B33B53" w:rsidRPr="00A77333" w14:paraId="343A6FF4" w14:textId="77777777" w:rsidTr="006B4546">
        <w:trPr>
          <w:trHeight w:val="268"/>
        </w:trPr>
        <w:tc>
          <w:tcPr>
            <w:tcW w:w="530" w:type="dxa"/>
            <w:vMerge w:val="restart"/>
          </w:tcPr>
          <w:p w14:paraId="49AC33D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№</w:t>
            </w:r>
          </w:p>
          <w:p w14:paraId="6E4ED31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п/п</w:t>
            </w:r>
          </w:p>
        </w:tc>
        <w:tc>
          <w:tcPr>
            <w:tcW w:w="2980" w:type="dxa"/>
            <w:vMerge w:val="restart"/>
          </w:tcPr>
          <w:p w14:paraId="61060F5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Показатель (индикатор) </w:t>
            </w:r>
          </w:p>
          <w:p w14:paraId="4086AC8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(наименование)              </w:t>
            </w:r>
          </w:p>
        </w:tc>
        <w:tc>
          <w:tcPr>
            <w:tcW w:w="709" w:type="dxa"/>
            <w:vMerge w:val="restart"/>
          </w:tcPr>
          <w:p w14:paraId="0994CA6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387" w:type="dxa"/>
            <w:gridSpan w:val="8"/>
          </w:tcPr>
          <w:p w14:paraId="2C25765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Значения показателей</w:t>
            </w:r>
          </w:p>
        </w:tc>
      </w:tr>
      <w:tr w:rsidR="00B33B53" w:rsidRPr="00A77333" w14:paraId="674972F3" w14:textId="77777777" w:rsidTr="006B4546">
        <w:trPr>
          <w:trHeight w:val="286"/>
        </w:trPr>
        <w:tc>
          <w:tcPr>
            <w:tcW w:w="530" w:type="dxa"/>
            <w:vMerge/>
          </w:tcPr>
          <w:p w14:paraId="40E5B6E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47A5F4B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4AABB1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D775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2019г</w:t>
            </w:r>
          </w:p>
        </w:tc>
        <w:tc>
          <w:tcPr>
            <w:tcW w:w="567" w:type="dxa"/>
          </w:tcPr>
          <w:p w14:paraId="38B674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2020г</w:t>
            </w:r>
          </w:p>
        </w:tc>
        <w:tc>
          <w:tcPr>
            <w:tcW w:w="567" w:type="dxa"/>
          </w:tcPr>
          <w:p w14:paraId="4AA5B41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2021 г</w:t>
            </w:r>
          </w:p>
        </w:tc>
        <w:tc>
          <w:tcPr>
            <w:tcW w:w="567" w:type="dxa"/>
          </w:tcPr>
          <w:p w14:paraId="51FB6BA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2022г</w:t>
            </w:r>
          </w:p>
        </w:tc>
        <w:tc>
          <w:tcPr>
            <w:tcW w:w="538" w:type="dxa"/>
          </w:tcPr>
          <w:p w14:paraId="355E3C4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2023 г</w:t>
            </w:r>
          </w:p>
        </w:tc>
        <w:tc>
          <w:tcPr>
            <w:tcW w:w="596" w:type="dxa"/>
          </w:tcPr>
          <w:p w14:paraId="7B3AB89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2024 г</w:t>
            </w:r>
          </w:p>
        </w:tc>
        <w:tc>
          <w:tcPr>
            <w:tcW w:w="567" w:type="dxa"/>
          </w:tcPr>
          <w:p w14:paraId="16C797E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2025г</w:t>
            </w:r>
          </w:p>
        </w:tc>
        <w:tc>
          <w:tcPr>
            <w:tcW w:w="1418" w:type="dxa"/>
          </w:tcPr>
          <w:p w14:paraId="021B2AE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3" w:right="-108" w:hanging="136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</w:t>
            </w:r>
            <w:r w:rsidRPr="00A77333">
              <w:rPr>
                <w:spacing w:val="-20"/>
                <w:sz w:val="28"/>
                <w:szCs w:val="28"/>
              </w:rPr>
              <w:t>лановое</w:t>
            </w:r>
            <w:r w:rsidRPr="00A77333">
              <w:rPr>
                <w:sz w:val="28"/>
                <w:szCs w:val="28"/>
              </w:rPr>
              <w:t xml:space="preserve"> значение по </w:t>
            </w:r>
            <w:r w:rsidRPr="00A77333">
              <w:rPr>
                <w:spacing w:val="-20"/>
                <w:sz w:val="28"/>
                <w:szCs w:val="28"/>
              </w:rPr>
              <w:t>окончании</w:t>
            </w:r>
            <w:r w:rsidRPr="00A77333">
              <w:rPr>
                <w:sz w:val="28"/>
                <w:szCs w:val="28"/>
              </w:rPr>
              <w:t xml:space="preserve"> Программы</w:t>
            </w:r>
          </w:p>
        </w:tc>
      </w:tr>
      <w:tr w:rsidR="00B33B53" w:rsidRPr="00A77333" w14:paraId="79A5E971" w14:textId="77777777" w:rsidTr="006B4546">
        <w:tc>
          <w:tcPr>
            <w:tcW w:w="530" w:type="dxa"/>
          </w:tcPr>
          <w:p w14:paraId="07CBB35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2CACD48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D61D51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2D37FCD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57EA995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14:paraId="5E09A06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14:paraId="325A9A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8D8C01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E4EA1E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9</w:t>
            </w:r>
          </w:p>
        </w:tc>
      </w:tr>
      <w:tr w:rsidR="00B33B53" w:rsidRPr="00A77333" w14:paraId="3A0A7DC8" w14:textId="77777777" w:rsidTr="006B4546">
        <w:tc>
          <w:tcPr>
            <w:tcW w:w="9606" w:type="dxa"/>
            <w:gridSpan w:val="11"/>
          </w:tcPr>
          <w:p w14:paraId="6CF97BA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Подпрограмма: « Пожарная безопасность в муниципальном образовании Юго-Восточное Суворовского района на 2019-2025 годы »</w:t>
            </w:r>
          </w:p>
        </w:tc>
      </w:tr>
      <w:tr w:rsidR="00B33B53" w:rsidRPr="00A77333" w14:paraId="7EB3107E" w14:textId="77777777" w:rsidTr="006B4546">
        <w:trPr>
          <w:trHeight w:val="228"/>
        </w:trPr>
        <w:tc>
          <w:tcPr>
            <w:tcW w:w="530" w:type="dxa"/>
          </w:tcPr>
          <w:p w14:paraId="3F8824B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64F5701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Среднее время прибытия </w:t>
            </w:r>
            <w:r w:rsidRPr="00A77333">
              <w:rPr>
                <w:spacing w:val="-20"/>
                <w:sz w:val="28"/>
                <w:szCs w:val="28"/>
              </w:rPr>
              <w:t>подразделений</w:t>
            </w:r>
            <w:r w:rsidRPr="00A77333">
              <w:rPr>
                <w:sz w:val="28"/>
                <w:szCs w:val="28"/>
              </w:rPr>
              <w:t xml:space="preserve"> пожарной охраны к месту пожара   </w:t>
            </w:r>
          </w:p>
        </w:tc>
        <w:tc>
          <w:tcPr>
            <w:tcW w:w="709" w:type="dxa"/>
            <w:vAlign w:val="center"/>
          </w:tcPr>
          <w:p w14:paraId="36DB47D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мин.</w:t>
            </w:r>
          </w:p>
        </w:tc>
        <w:tc>
          <w:tcPr>
            <w:tcW w:w="567" w:type="dxa"/>
            <w:vAlign w:val="center"/>
          </w:tcPr>
          <w:p w14:paraId="155F5F7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rFonts w:eastAsia="Calibri"/>
                <w:sz w:val="28"/>
                <w:szCs w:val="28"/>
              </w:rPr>
              <w:t>6,92</w:t>
            </w:r>
          </w:p>
        </w:tc>
        <w:tc>
          <w:tcPr>
            <w:tcW w:w="567" w:type="dxa"/>
            <w:vAlign w:val="center"/>
          </w:tcPr>
          <w:p w14:paraId="06DD3A3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67" w:type="dxa"/>
            <w:vAlign w:val="center"/>
          </w:tcPr>
          <w:p w14:paraId="700EDA0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67" w:type="dxa"/>
            <w:vAlign w:val="center"/>
          </w:tcPr>
          <w:p w14:paraId="04CED8B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38" w:type="dxa"/>
            <w:vAlign w:val="center"/>
          </w:tcPr>
          <w:p w14:paraId="0E5BE74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96" w:type="dxa"/>
            <w:vAlign w:val="center"/>
          </w:tcPr>
          <w:p w14:paraId="76C454A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567" w:type="dxa"/>
            <w:vAlign w:val="center"/>
          </w:tcPr>
          <w:p w14:paraId="64EF630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  <w:tc>
          <w:tcPr>
            <w:tcW w:w="1418" w:type="dxa"/>
            <w:vAlign w:val="center"/>
          </w:tcPr>
          <w:p w14:paraId="4EB7DD5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6,9</w:t>
            </w:r>
          </w:p>
        </w:tc>
      </w:tr>
      <w:tr w:rsidR="00B33B53" w:rsidRPr="00A77333" w14:paraId="6E5E3DEF" w14:textId="77777777" w:rsidTr="006B4546">
        <w:tc>
          <w:tcPr>
            <w:tcW w:w="530" w:type="dxa"/>
          </w:tcPr>
          <w:p w14:paraId="368CB35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14:paraId="4EC8533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Количество пожаров   </w:t>
            </w:r>
          </w:p>
        </w:tc>
        <w:tc>
          <w:tcPr>
            <w:tcW w:w="709" w:type="dxa"/>
            <w:vAlign w:val="center"/>
          </w:tcPr>
          <w:p w14:paraId="762E2E1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vAlign w:val="center"/>
          </w:tcPr>
          <w:p w14:paraId="64AA130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BA8A6B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10BD0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5D2FB96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vAlign w:val="center"/>
          </w:tcPr>
          <w:p w14:paraId="0AE7E5A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96" w:type="dxa"/>
            <w:vAlign w:val="center"/>
          </w:tcPr>
          <w:p w14:paraId="7D61231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128BD56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198715D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</w:tr>
      <w:tr w:rsidR="00B33B53" w:rsidRPr="00A77333" w14:paraId="72F47BA9" w14:textId="77777777" w:rsidTr="006B4546">
        <w:tc>
          <w:tcPr>
            <w:tcW w:w="530" w:type="dxa"/>
          </w:tcPr>
          <w:p w14:paraId="307AEFB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14:paraId="774A022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людей, погибших на пожарах</w:t>
            </w:r>
          </w:p>
        </w:tc>
        <w:tc>
          <w:tcPr>
            <w:tcW w:w="709" w:type="dxa"/>
            <w:vAlign w:val="center"/>
          </w:tcPr>
          <w:p w14:paraId="6D40D25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чел.</w:t>
            </w:r>
          </w:p>
        </w:tc>
        <w:tc>
          <w:tcPr>
            <w:tcW w:w="567" w:type="dxa"/>
            <w:vAlign w:val="center"/>
          </w:tcPr>
          <w:p w14:paraId="6AD1C3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4B76C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61837B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2A1E1A4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14:paraId="5FE31BD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vAlign w:val="center"/>
          </w:tcPr>
          <w:p w14:paraId="26AFDF3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413588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3539516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</w:tr>
      <w:tr w:rsidR="00B33B53" w:rsidRPr="00A77333" w14:paraId="49277989" w14:textId="77777777" w:rsidTr="006B4546">
        <w:tc>
          <w:tcPr>
            <w:tcW w:w="530" w:type="dxa"/>
          </w:tcPr>
          <w:p w14:paraId="2838F8C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14:paraId="2CACEA3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Количество </w:t>
            </w:r>
            <w:r w:rsidRPr="00A77333">
              <w:rPr>
                <w:spacing w:val="-20"/>
                <w:sz w:val="28"/>
                <w:szCs w:val="28"/>
              </w:rPr>
              <w:t>людей,</w:t>
            </w:r>
            <w:r w:rsidRPr="00A77333">
              <w:rPr>
                <w:sz w:val="28"/>
                <w:szCs w:val="28"/>
              </w:rPr>
              <w:t xml:space="preserve"> </w:t>
            </w:r>
            <w:r w:rsidRPr="00A77333">
              <w:rPr>
                <w:spacing w:val="-20"/>
                <w:sz w:val="28"/>
                <w:szCs w:val="28"/>
              </w:rPr>
              <w:lastRenderedPageBreak/>
              <w:t>травмированных</w:t>
            </w:r>
            <w:r w:rsidRPr="00A77333">
              <w:rPr>
                <w:sz w:val="28"/>
                <w:szCs w:val="28"/>
              </w:rPr>
              <w:t xml:space="preserve"> на пожарах        </w:t>
            </w:r>
          </w:p>
        </w:tc>
        <w:tc>
          <w:tcPr>
            <w:tcW w:w="709" w:type="dxa"/>
            <w:vAlign w:val="center"/>
          </w:tcPr>
          <w:p w14:paraId="00A15C5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567" w:type="dxa"/>
            <w:vAlign w:val="center"/>
          </w:tcPr>
          <w:p w14:paraId="495FC60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A3CC74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8B5876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717112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14:paraId="0AFA674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vAlign w:val="center"/>
          </w:tcPr>
          <w:p w14:paraId="4359D62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879868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192C07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</w:tr>
      <w:tr w:rsidR="00B33B53" w:rsidRPr="00A77333" w14:paraId="3E00E68D" w14:textId="77777777" w:rsidTr="006B4546">
        <w:tc>
          <w:tcPr>
            <w:tcW w:w="530" w:type="dxa"/>
          </w:tcPr>
          <w:p w14:paraId="0A6E48A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80" w:type="dxa"/>
            <w:shd w:val="clear" w:color="auto" w:fill="auto"/>
          </w:tcPr>
          <w:p w14:paraId="43E6C86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Размер </w:t>
            </w:r>
            <w:r w:rsidRPr="00A77333">
              <w:rPr>
                <w:spacing w:val="-20"/>
                <w:sz w:val="28"/>
                <w:szCs w:val="28"/>
              </w:rPr>
              <w:t>материального</w:t>
            </w:r>
            <w:r w:rsidRPr="00A77333">
              <w:rPr>
                <w:sz w:val="28"/>
                <w:szCs w:val="28"/>
              </w:rPr>
              <w:t xml:space="preserve"> ущерба, </w:t>
            </w:r>
            <w:r w:rsidRPr="00A77333">
              <w:rPr>
                <w:spacing w:val="-20"/>
                <w:sz w:val="28"/>
                <w:szCs w:val="28"/>
              </w:rPr>
              <w:t>причиненного</w:t>
            </w:r>
            <w:r w:rsidRPr="00A77333">
              <w:rPr>
                <w:sz w:val="28"/>
                <w:szCs w:val="28"/>
              </w:rPr>
              <w:t xml:space="preserve"> пожарами        </w:t>
            </w:r>
          </w:p>
        </w:tc>
        <w:tc>
          <w:tcPr>
            <w:tcW w:w="709" w:type="dxa"/>
            <w:vAlign w:val="center"/>
          </w:tcPr>
          <w:p w14:paraId="07A2C9B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0B2086F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9E54D6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D816D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8F0A0C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14:paraId="0253C89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  <w:vAlign w:val="center"/>
          </w:tcPr>
          <w:p w14:paraId="6342C60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3B3185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58B8A0E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ind w:left="-110" w:right="-154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0</w:t>
            </w:r>
          </w:p>
        </w:tc>
      </w:tr>
    </w:tbl>
    <w:p w14:paraId="4399910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755CAEC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7FA9D2D8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«Среднее время прибытия подразделений пожарной охраны к месту пожара»</w:t>
      </w:r>
    </w:p>
    <w:p w14:paraId="310A9E7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4C062B" w14:paraId="55DA8C1D" w14:textId="77777777" w:rsidTr="006B4546">
        <w:trPr>
          <w:trHeight w:val="916"/>
          <w:tblCellSpacing w:w="5" w:type="nil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EB1D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896A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2A8B56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7D44DCE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05EAE651" w14:textId="77777777" w:rsidTr="006B4546">
        <w:trPr>
          <w:trHeight w:val="112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F6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8B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0B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</w:tr>
      <w:tr w:rsidR="00B33B53" w:rsidRPr="00A77333" w14:paraId="1C527035" w14:textId="77777777" w:rsidTr="006B4546">
        <w:trPr>
          <w:trHeight w:val="400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23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C9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1C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Среднее время прибытия подразделений пожарной охраны к месту пожара</w:t>
            </w:r>
          </w:p>
        </w:tc>
      </w:tr>
      <w:tr w:rsidR="00B33B53" w:rsidRPr="00A77333" w14:paraId="417BF9AB" w14:textId="77777777" w:rsidTr="006B4546">
        <w:trPr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FF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83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E4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Мин.</w:t>
            </w:r>
          </w:p>
        </w:tc>
      </w:tr>
      <w:tr w:rsidR="00B33B53" w:rsidRPr="00A77333" w14:paraId="0B7F2837" w14:textId="77777777" w:rsidTr="006B4546">
        <w:trPr>
          <w:trHeight w:val="154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9B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E1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5A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288168F8" w14:textId="77777777" w:rsidTr="006B4546">
        <w:trPr>
          <w:trHeight w:val="113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BB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B4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37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  <w:tr w:rsidR="00B33B53" w:rsidRPr="00A77333" w14:paraId="3FD2231A" w14:textId="77777777" w:rsidTr="006B4546">
        <w:trPr>
          <w:trHeight w:val="277"/>
          <w:tblCellSpacing w:w="5" w:type="nil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77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94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D1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</w:tbl>
    <w:p w14:paraId="7B997BA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4A2A96E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5EEB1977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пожаров»</w:t>
      </w:r>
    </w:p>
    <w:p w14:paraId="7C3CE15D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4C062B" w14:paraId="6F53324A" w14:textId="77777777" w:rsidTr="006B4546">
        <w:trPr>
          <w:trHeight w:val="786"/>
          <w:tblCellSpacing w:w="5" w:type="nil"/>
        </w:trPr>
        <w:tc>
          <w:tcPr>
            <w:tcW w:w="3828" w:type="dxa"/>
            <w:gridSpan w:val="2"/>
          </w:tcPr>
          <w:p w14:paraId="469EA5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4F45845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8F27F1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4A02FA9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66862629" w14:textId="77777777" w:rsidTr="006B4546">
        <w:trPr>
          <w:trHeight w:val="193"/>
          <w:tblCellSpacing w:w="5" w:type="nil"/>
        </w:trPr>
        <w:tc>
          <w:tcPr>
            <w:tcW w:w="363" w:type="dxa"/>
          </w:tcPr>
          <w:p w14:paraId="65BD21C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23C530C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5EEDDEB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</w:tr>
      <w:tr w:rsidR="00B33B53" w:rsidRPr="00A77333" w14:paraId="1608B483" w14:textId="77777777" w:rsidTr="006B4546">
        <w:trPr>
          <w:trHeight w:val="226"/>
          <w:tblCellSpacing w:w="5" w:type="nil"/>
        </w:trPr>
        <w:tc>
          <w:tcPr>
            <w:tcW w:w="363" w:type="dxa"/>
          </w:tcPr>
          <w:p w14:paraId="4372F39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2BF8F6D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0922C5B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пожаров</w:t>
            </w:r>
          </w:p>
        </w:tc>
      </w:tr>
      <w:tr w:rsidR="00B33B53" w:rsidRPr="00A77333" w14:paraId="76508FEA" w14:textId="77777777" w:rsidTr="006B4546">
        <w:trPr>
          <w:tblCellSpacing w:w="5" w:type="nil"/>
        </w:trPr>
        <w:tc>
          <w:tcPr>
            <w:tcW w:w="363" w:type="dxa"/>
          </w:tcPr>
          <w:p w14:paraId="6701B8B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4817337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3D1F56C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Ед.</w:t>
            </w:r>
          </w:p>
        </w:tc>
      </w:tr>
      <w:tr w:rsidR="00B33B53" w:rsidRPr="00A77333" w14:paraId="7BEF0DF6" w14:textId="77777777" w:rsidTr="006B4546">
        <w:trPr>
          <w:tblCellSpacing w:w="5" w:type="nil"/>
        </w:trPr>
        <w:tc>
          <w:tcPr>
            <w:tcW w:w="363" w:type="dxa"/>
          </w:tcPr>
          <w:p w14:paraId="0BAE07B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2E6B775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6BCEE9D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7320299F" w14:textId="77777777" w:rsidTr="006B4546">
        <w:trPr>
          <w:trHeight w:val="60"/>
          <w:tblCellSpacing w:w="5" w:type="nil"/>
        </w:trPr>
        <w:tc>
          <w:tcPr>
            <w:tcW w:w="363" w:type="dxa"/>
          </w:tcPr>
          <w:p w14:paraId="1CF7A39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634C5A4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0330685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  <w:tr w:rsidR="00B33B53" w:rsidRPr="00A77333" w14:paraId="792A447A" w14:textId="77777777" w:rsidTr="006B4546">
        <w:trPr>
          <w:trHeight w:val="285"/>
          <w:tblCellSpacing w:w="5" w:type="nil"/>
        </w:trPr>
        <w:tc>
          <w:tcPr>
            <w:tcW w:w="363" w:type="dxa"/>
          </w:tcPr>
          <w:p w14:paraId="33E9AC4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2683FA5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3027927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статистических данных</w:t>
            </w:r>
          </w:p>
        </w:tc>
      </w:tr>
    </w:tbl>
    <w:p w14:paraId="65920271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2D748849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6A9D2D3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людей, погибших на пожарах»</w:t>
      </w:r>
    </w:p>
    <w:p w14:paraId="2ADB6E05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4C062B" w14:paraId="1B4BE893" w14:textId="77777777" w:rsidTr="006B4546">
        <w:trPr>
          <w:trHeight w:val="237"/>
          <w:tblCellSpacing w:w="5" w:type="nil"/>
        </w:trPr>
        <w:tc>
          <w:tcPr>
            <w:tcW w:w="3828" w:type="dxa"/>
            <w:gridSpan w:val="2"/>
          </w:tcPr>
          <w:p w14:paraId="3F1878A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28D9796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A13635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14D71BA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67B34925" w14:textId="77777777" w:rsidTr="006B4546">
        <w:trPr>
          <w:trHeight w:val="84"/>
          <w:tblCellSpacing w:w="5" w:type="nil"/>
        </w:trPr>
        <w:tc>
          <w:tcPr>
            <w:tcW w:w="363" w:type="dxa"/>
          </w:tcPr>
          <w:p w14:paraId="4A26174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3257203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537C6EC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7</w:t>
            </w:r>
          </w:p>
        </w:tc>
      </w:tr>
      <w:tr w:rsidR="00B33B53" w:rsidRPr="00A77333" w14:paraId="64199405" w14:textId="77777777" w:rsidTr="006B4546">
        <w:trPr>
          <w:trHeight w:val="116"/>
          <w:tblCellSpacing w:w="5" w:type="nil"/>
        </w:trPr>
        <w:tc>
          <w:tcPr>
            <w:tcW w:w="363" w:type="dxa"/>
          </w:tcPr>
          <w:p w14:paraId="640A03C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6F3EF1D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5CD14A3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людей, погибших на пожарах</w:t>
            </w:r>
          </w:p>
        </w:tc>
      </w:tr>
      <w:tr w:rsidR="00B33B53" w:rsidRPr="00A77333" w14:paraId="017F1E8A" w14:textId="77777777" w:rsidTr="006B4546">
        <w:trPr>
          <w:tblCellSpacing w:w="5" w:type="nil"/>
        </w:trPr>
        <w:tc>
          <w:tcPr>
            <w:tcW w:w="363" w:type="dxa"/>
          </w:tcPr>
          <w:p w14:paraId="445074C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5D9DFFB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1168EE0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Чел.</w:t>
            </w:r>
          </w:p>
        </w:tc>
      </w:tr>
      <w:tr w:rsidR="00B33B53" w:rsidRPr="00A77333" w14:paraId="19137B9C" w14:textId="77777777" w:rsidTr="006B4546">
        <w:trPr>
          <w:tblCellSpacing w:w="5" w:type="nil"/>
        </w:trPr>
        <w:tc>
          <w:tcPr>
            <w:tcW w:w="363" w:type="dxa"/>
          </w:tcPr>
          <w:p w14:paraId="04C351E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5428CBA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3C18A8E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7D4EB8ED" w14:textId="77777777" w:rsidTr="006B4546">
        <w:trPr>
          <w:trHeight w:val="189"/>
          <w:tblCellSpacing w:w="5" w:type="nil"/>
        </w:trPr>
        <w:tc>
          <w:tcPr>
            <w:tcW w:w="363" w:type="dxa"/>
          </w:tcPr>
          <w:p w14:paraId="1B79C82C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2A00F1D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01498A6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  <w:tr w:rsidR="00B33B53" w:rsidRPr="00A77333" w14:paraId="529BDEAF" w14:textId="77777777" w:rsidTr="006B4546">
        <w:trPr>
          <w:trHeight w:val="143"/>
          <w:tblCellSpacing w:w="5" w:type="nil"/>
        </w:trPr>
        <w:tc>
          <w:tcPr>
            <w:tcW w:w="363" w:type="dxa"/>
          </w:tcPr>
          <w:p w14:paraId="5019487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74FD157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2C2CED6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</w:tbl>
    <w:p w14:paraId="40BAB2B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556814B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14EE92D6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«Количество людей, травмированных на пожарах»</w:t>
      </w:r>
    </w:p>
    <w:p w14:paraId="1F83C8A0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4C062B" w14:paraId="0378EC16" w14:textId="77777777" w:rsidTr="006B4546">
        <w:trPr>
          <w:trHeight w:val="972"/>
          <w:tblCellSpacing w:w="5" w:type="nil"/>
        </w:trPr>
        <w:tc>
          <w:tcPr>
            <w:tcW w:w="3828" w:type="dxa"/>
            <w:gridSpan w:val="2"/>
          </w:tcPr>
          <w:p w14:paraId="1DB4746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2EE2317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69075D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5F05FAF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4A5D792F" w14:textId="77777777" w:rsidTr="006B4546">
        <w:trPr>
          <w:trHeight w:val="220"/>
          <w:tblCellSpacing w:w="5" w:type="nil"/>
        </w:trPr>
        <w:tc>
          <w:tcPr>
            <w:tcW w:w="363" w:type="dxa"/>
          </w:tcPr>
          <w:p w14:paraId="5105B71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634F03C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6950586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8</w:t>
            </w:r>
          </w:p>
        </w:tc>
      </w:tr>
      <w:tr w:rsidR="00B33B53" w:rsidRPr="00A77333" w14:paraId="36B568B6" w14:textId="77777777" w:rsidTr="006B4546">
        <w:trPr>
          <w:trHeight w:val="88"/>
          <w:tblCellSpacing w:w="5" w:type="nil"/>
        </w:trPr>
        <w:tc>
          <w:tcPr>
            <w:tcW w:w="363" w:type="dxa"/>
          </w:tcPr>
          <w:p w14:paraId="7EFED84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11BB7A8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60584E0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Количество людей, травмированных на пожарах</w:t>
            </w:r>
          </w:p>
        </w:tc>
      </w:tr>
      <w:tr w:rsidR="00B33B53" w:rsidRPr="00A77333" w14:paraId="65BE674A" w14:textId="77777777" w:rsidTr="006B4546">
        <w:trPr>
          <w:trHeight w:val="120"/>
          <w:tblCellSpacing w:w="5" w:type="nil"/>
        </w:trPr>
        <w:tc>
          <w:tcPr>
            <w:tcW w:w="363" w:type="dxa"/>
          </w:tcPr>
          <w:p w14:paraId="687EDA9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</w:tcPr>
          <w:p w14:paraId="6595CAB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3E8DECB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Чел.</w:t>
            </w:r>
          </w:p>
        </w:tc>
      </w:tr>
      <w:tr w:rsidR="00B33B53" w:rsidRPr="00A77333" w14:paraId="1C879332" w14:textId="77777777" w:rsidTr="006B4546">
        <w:trPr>
          <w:tblCellSpacing w:w="5" w:type="nil"/>
        </w:trPr>
        <w:tc>
          <w:tcPr>
            <w:tcW w:w="363" w:type="dxa"/>
          </w:tcPr>
          <w:p w14:paraId="548D810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539C197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268A23AE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Непосредственный</w:t>
            </w:r>
          </w:p>
        </w:tc>
      </w:tr>
      <w:tr w:rsidR="00B33B53" w:rsidRPr="00A77333" w14:paraId="6AD52E49" w14:textId="77777777" w:rsidTr="006B4546">
        <w:trPr>
          <w:trHeight w:val="68"/>
          <w:tblCellSpacing w:w="5" w:type="nil"/>
        </w:trPr>
        <w:tc>
          <w:tcPr>
            <w:tcW w:w="363" w:type="dxa"/>
          </w:tcPr>
          <w:p w14:paraId="1826957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1B41E2A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49A21A3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  <w:tr w:rsidR="00B33B53" w:rsidRPr="00A77333" w14:paraId="71E959FA" w14:textId="77777777" w:rsidTr="006B4546">
        <w:trPr>
          <w:trHeight w:val="312"/>
          <w:tblCellSpacing w:w="5" w:type="nil"/>
        </w:trPr>
        <w:tc>
          <w:tcPr>
            <w:tcW w:w="363" w:type="dxa"/>
          </w:tcPr>
          <w:p w14:paraId="0F5D9318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13E0BAD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2F6C89A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</w:tbl>
    <w:p w14:paraId="202DC043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</w:p>
    <w:p w14:paraId="1635884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outlineLvl w:val="4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Паспорт показателя</w:t>
      </w:r>
    </w:p>
    <w:p w14:paraId="1EBAFA7F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>«Размер материального ущерба, причиненного пожарами»</w:t>
      </w:r>
    </w:p>
    <w:p w14:paraId="06288BAB" w14:textId="77777777" w:rsidR="00B33B53" w:rsidRPr="00A77333" w:rsidRDefault="00B33B53" w:rsidP="00B33B53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"/>
        <w:gridCol w:w="3465"/>
        <w:gridCol w:w="5489"/>
      </w:tblGrid>
      <w:tr w:rsidR="00B33B53" w:rsidRPr="004C062B" w14:paraId="1C398FCA" w14:textId="77777777" w:rsidTr="006B4546">
        <w:trPr>
          <w:trHeight w:val="1031"/>
          <w:tblCellSpacing w:w="5" w:type="nil"/>
        </w:trPr>
        <w:tc>
          <w:tcPr>
            <w:tcW w:w="3828" w:type="dxa"/>
            <w:gridSpan w:val="2"/>
          </w:tcPr>
          <w:p w14:paraId="5C82D51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89" w:type="dxa"/>
          </w:tcPr>
          <w:p w14:paraId="2234E4F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A77333">
              <w:rPr>
                <w:sz w:val="28"/>
                <w:szCs w:val="28"/>
              </w:rPr>
              <w:t>зам.главы</w:t>
            </w:r>
            <w:proofErr w:type="spellEnd"/>
            <w:proofErr w:type="gramEnd"/>
            <w:r w:rsidRPr="00A77333">
              <w:rPr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62418265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</w:rPr>
              <w:t>тел</w:t>
            </w:r>
            <w:r w:rsidRPr="00A77333">
              <w:rPr>
                <w:sz w:val="28"/>
                <w:szCs w:val="28"/>
                <w:lang w:val="en-US"/>
              </w:rPr>
              <w:t>. 8-(48763)-2-71-02,</w:t>
            </w:r>
          </w:p>
          <w:p w14:paraId="0634374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A77333">
              <w:rPr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B33B53" w:rsidRPr="00A77333" w14:paraId="602CEDF9" w14:textId="77777777" w:rsidTr="006B4546">
        <w:trPr>
          <w:trHeight w:val="247"/>
          <w:tblCellSpacing w:w="5" w:type="nil"/>
        </w:trPr>
        <w:tc>
          <w:tcPr>
            <w:tcW w:w="363" w:type="dxa"/>
          </w:tcPr>
          <w:p w14:paraId="674DE88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14:paraId="32DFAE49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89" w:type="dxa"/>
          </w:tcPr>
          <w:p w14:paraId="4A2DF56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9</w:t>
            </w:r>
          </w:p>
        </w:tc>
      </w:tr>
      <w:tr w:rsidR="00B33B53" w:rsidRPr="00A77333" w14:paraId="226BB1EA" w14:textId="77777777" w:rsidTr="006B4546">
        <w:trPr>
          <w:trHeight w:val="400"/>
          <w:tblCellSpacing w:w="5" w:type="nil"/>
        </w:trPr>
        <w:tc>
          <w:tcPr>
            <w:tcW w:w="363" w:type="dxa"/>
          </w:tcPr>
          <w:p w14:paraId="36B25D13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14:paraId="73A95FC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9" w:type="dxa"/>
          </w:tcPr>
          <w:p w14:paraId="43CCC9EF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 xml:space="preserve">Размер материального ущерба, </w:t>
            </w:r>
            <w:r w:rsidRPr="00A77333">
              <w:rPr>
                <w:sz w:val="28"/>
                <w:szCs w:val="28"/>
              </w:rPr>
              <w:lastRenderedPageBreak/>
              <w:t>причиненного пожарами</w:t>
            </w:r>
          </w:p>
        </w:tc>
      </w:tr>
      <w:tr w:rsidR="00B33B53" w:rsidRPr="00A77333" w14:paraId="0F055B8F" w14:textId="77777777" w:rsidTr="006B4546">
        <w:trPr>
          <w:tblCellSpacing w:w="5" w:type="nil"/>
        </w:trPr>
        <w:tc>
          <w:tcPr>
            <w:tcW w:w="363" w:type="dxa"/>
          </w:tcPr>
          <w:p w14:paraId="18951A8D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65" w:type="dxa"/>
          </w:tcPr>
          <w:p w14:paraId="2B28641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89" w:type="dxa"/>
          </w:tcPr>
          <w:p w14:paraId="4793E001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Тыс. рублей</w:t>
            </w:r>
          </w:p>
        </w:tc>
      </w:tr>
      <w:tr w:rsidR="00B33B53" w:rsidRPr="00A77333" w14:paraId="72F89C45" w14:textId="77777777" w:rsidTr="006B4546">
        <w:trPr>
          <w:tblCellSpacing w:w="5" w:type="nil"/>
        </w:trPr>
        <w:tc>
          <w:tcPr>
            <w:tcW w:w="363" w:type="dxa"/>
          </w:tcPr>
          <w:p w14:paraId="5B964494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</w:tcPr>
          <w:p w14:paraId="2ED1D47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489" w:type="dxa"/>
          </w:tcPr>
          <w:p w14:paraId="42D1500B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Конечный</w:t>
            </w:r>
          </w:p>
        </w:tc>
      </w:tr>
      <w:tr w:rsidR="00B33B53" w:rsidRPr="00A77333" w14:paraId="412C7DAA" w14:textId="77777777" w:rsidTr="006B4546">
        <w:trPr>
          <w:trHeight w:val="130"/>
          <w:tblCellSpacing w:w="5" w:type="nil"/>
        </w:trPr>
        <w:tc>
          <w:tcPr>
            <w:tcW w:w="363" w:type="dxa"/>
          </w:tcPr>
          <w:p w14:paraId="469000F2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1D8123C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489" w:type="dxa"/>
          </w:tcPr>
          <w:p w14:paraId="7E453C70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  <w:tr w:rsidR="00B33B53" w:rsidRPr="00A77333" w14:paraId="30A91CBB" w14:textId="77777777" w:rsidTr="006B4546">
        <w:trPr>
          <w:trHeight w:val="373"/>
          <w:tblCellSpacing w:w="5" w:type="nil"/>
        </w:trPr>
        <w:tc>
          <w:tcPr>
            <w:tcW w:w="363" w:type="dxa"/>
          </w:tcPr>
          <w:p w14:paraId="62DDA8AA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6C9C6DA7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89" w:type="dxa"/>
          </w:tcPr>
          <w:p w14:paraId="48278F16" w14:textId="77777777" w:rsidR="00B33B53" w:rsidRPr="00A77333" w:rsidRDefault="00B33B53" w:rsidP="006B4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A77333">
              <w:rPr>
                <w:sz w:val="28"/>
                <w:szCs w:val="28"/>
              </w:rPr>
              <w:t>На основании отчетных данных</w:t>
            </w:r>
          </w:p>
        </w:tc>
      </w:tr>
    </w:tbl>
    <w:p w14:paraId="62BFEE53" w14:textId="77777777" w:rsidR="00B33B53" w:rsidRPr="00A77333" w:rsidRDefault="00B33B53" w:rsidP="00B33B53">
      <w:pPr>
        <w:ind w:firstLine="709"/>
        <w:jc w:val="both"/>
        <w:outlineLvl w:val="1"/>
        <w:rPr>
          <w:sz w:val="28"/>
          <w:szCs w:val="28"/>
        </w:rPr>
      </w:pPr>
    </w:p>
    <w:p w14:paraId="62896A98" w14:textId="77777777" w:rsidR="005F654B" w:rsidRDefault="005F654B"/>
    <w:sectPr w:rsidR="005F654B" w:rsidSect="005A7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E9"/>
    <w:rsid w:val="00006B2E"/>
    <w:rsid w:val="00007251"/>
    <w:rsid w:val="000260A7"/>
    <w:rsid w:val="0002696D"/>
    <w:rsid w:val="00034AEC"/>
    <w:rsid w:val="00095244"/>
    <w:rsid w:val="000C4171"/>
    <w:rsid w:val="000F475E"/>
    <w:rsid w:val="00112D04"/>
    <w:rsid w:val="001142BF"/>
    <w:rsid w:val="00177226"/>
    <w:rsid w:val="00197F5F"/>
    <w:rsid w:val="0023389E"/>
    <w:rsid w:val="00243BF0"/>
    <w:rsid w:val="002E282A"/>
    <w:rsid w:val="002E37FA"/>
    <w:rsid w:val="002F1915"/>
    <w:rsid w:val="00340885"/>
    <w:rsid w:val="00342B5E"/>
    <w:rsid w:val="003D62B0"/>
    <w:rsid w:val="003E4C45"/>
    <w:rsid w:val="00403EB2"/>
    <w:rsid w:val="00414246"/>
    <w:rsid w:val="00423E44"/>
    <w:rsid w:val="004273B5"/>
    <w:rsid w:val="004B7CC0"/>
    <w:rsid w:val="004C062B"/>
    <w:rsid w:val="00573C0C"/>
    <w:rsid w:val="005817B3"/>
    <w:rsid w:val="005C63BC"/>
    <w:rsid w:val="005F654B"/>
    <w:rsid w:val="005F7938"/>
    <w:rsid w:val="00601C6B"/>
    <w:rsid w:val="006242D6"/>
    <w:rsid w:val="006276A4"/>
    <w:rsid w:val="0065252A"/>
    <w:rsid w:val="006656CC"/>
    <w:rsid w:val="006731FC"/>
    <w:rsid w:val="007367AE"/>
    <w:rsid w:val="007667CE"/>
    <w:rsid w:val="007C2718"/>
    <w:rsid w:val="007C69BA"/>
    <w:rsid w:val="00871CE7"/>
    <w:rsid w:val="0088183D"/>
    <w:rsid w:val="00895212"/>
    <w:rsid w:val="00911142"/>
    <w:rsid w:val="00916744"/>
    <w:rsid w:val="009B7196"/>
    <w:rsid w:val="00A14750"/>
    <w:rsid w:val="00A25471"/>
    <w:rsid w:val="00A465D9"/>
    <w:rsid w:val="00A62B67"/>
    <w:rsid w:val="00A77055"/>
    <w:rsid w:val="00A97CAD"/>
    <w:rsid w:val="00AA66E0"/>
    <w:rsid w:val="00AA74FF"/>
    <w:rsid w:val="00B02CB3"/>
    <w:rsid w:val="00B25D67"/>
    <w:rsid w:val="00B33B53"/>
    <w:rsid w:val="00B67AAA"/>
    <w:rsid w:val="00BF4CAF"/>
    <w:rsid w:val="00C13483"/>
    <w:rsid w:val="00CA2CE9"/>
    <w:rsid w:val="00CE18C4"/>
    <w:rsid w:val="00CF2F61"/>
    <w:rsid w:val="00D234F2"/>
    <w:rsid w:val="00D71DCC"/>
    <w:rsid w:val="00D74DEA"/>
    <w:rsid w:val="00DB1A19"/>
    <w:rsid w:val="00E0156E"/>
    <w:rsid w:val="00E82C88"/>
    <w:rsid w:val="00EA12DD"/>
    <w:rsid w:val="00EA3273"/>
    <w:rsid w:val="00EA4DD7"/>
    <w:rsid w:val="00ED2B8F"/>
    <w:rsid w:val="00EE3BA5"/>
    <w:rsid w:val="00FA5FAB"/>
    <w:rsid w:val="00FB5473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3457"/>
  <w15:chartTrackingRefBased/>
  <w15:docId w15:val="{3305A9AC-8A06-45D1-9275-44931DD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B53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B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B33B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"/>
    <w:uiPriority w:val="99"/>
    <w:rsid w:val="00B33B53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szCs w:val="20"/>
    </w:rPr>
  </w:style>
  <w:style w:type="paragraph" w:customStyle="1" w:styleId="ConsPlusTitle">
    <w:name w:val="ConsPlusTitle"/>
    <w:link w:val="ConsPlusTitle1"/>
    <w:rsid w:val="00B33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33B5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33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3B5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33B5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33B5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B3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B33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3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33B53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uiPriority w:val="99"/>
    <w:rsid w:val="00B33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uiPriority w:val="99"/>
    <w:rsid w:val="00B33B53"/>
    <w:pPr>
      <w:ind w:firstLine="1080"/>
      <w:jc w:val="both"/>
    </w:pPr>
    <w:rPr>
      <w:sz w:val="28"/>
      <w:szCs w:val="20"/>
    </w:rPr>
  </w:style>
  <w:style w:type="character" w:customStyle="1" w:styleId="ab">
    <w:name w:val="Текст примечания Знак"/>
    <w:basedOn w:val="a0"/>
    <w:link w:val="ac"/>
    <w:uiPriority w:val="99"/>
    <w:rsid w:val="00B33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rsid w:val="00B33B5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rsid w:val="00B33B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rsid w:val="00B33B53"/>
    <w:rPr>
      <w:b/>
      <w:bCs/>
    </w:rPr>
  </w:style>
  <w:style w:type="character" w:styleId="af">
    <w:name w:val="Hyperlink"/>
    <w:basedOn w:val="a0"/>
    <w:uiPriority w:val="99"/>
    <w:rsid w:val="00B33B5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33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4B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ugovostochnoe.tulob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dcterms:created xsi:type="dcterms:W3CDTF">2024-02-01T13:08:00Z</dcterms:created>
  <dcterms:modified xsi:type="dcterms:W3CDTF">2024-03-11T08:39:00Z</dcterms:modified>
</cp:coreProperties>
</file>