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B83" w:rsidRDefault="00B65B83" w:rsidP="00B65B83">
      <w:pPr>
        <w:shd w:val="clear" w:color="auto" w:fill="FFFFFF"/>
        <w:jc w:val="center"/>
        <w:rPr>
          <w:b/>
          <w:sz w:val="26"/>
          <w:szCs w:val="26"/>
        </w:rPr>
      </w:pPr>
      <w:r w:rsidRPr="009B1327">
        <w:rPr>
          <w:b/>
          <w:sz w:val="26"/>
          <w:szCs w:val="26"/>
        </w:rPr>
        <w:t>Отчет</w:t>
      </w:r>
    </w:p>
    <w:p w:rsidR="00B65B83" w:rsidRDefault="00B65B83" w:rsidP="00B65B83">
      <w:pPr>
        <w:shd w:val="clear" w:color="auto" w:fill="FFFFFF"/>
        <w:jc w:val="center"/>
        <w:rPr>
          <w:b/>
          <w:bCs/>
          <w:spacing w:val="-1"/>
          <w:sz w:val="26"/>
          <w:szCs w:val="26"/>
        </w:rPr>
      </w:pPr>
      <w:r w:rsidRPr="009B1327">
        <w:rPr>
          <w:b/>
          <w:sz w:val="26"/>
          <w:szCs w:val="26"/>
        </w:rPr>
        <w:t xml:space="preserve"> по итогам </w:t>
      </w:r>
      <w:proofErr w:type="spellStart"/>
      <w:r w:rsidRPr="009B1327">
        <w:rPr>
          <w:b/>
          <w:sz w:val="26"/>
          <w:szCs w:val="26"/>
        </w:rPr>
        <w:t>экспертно</w:t>
      </w:r>
      <w:proofErr w:type="spellEnd"/>
      <w:r w:rsidRPr="009B1327">
        <w:rPr>
          <w:b/>
          <w:sz w:val="26"/>
          <w:szCs w:val="26"/>
        </w:rPr>
        <w:t xml:space="preserve"> – аналитического мероприятия</w:t>
      </w:r>
      <w:r>
        <w:rPr>
          <w:b/>
          <w:sz w:val="26"/>
          <w:szCs w:val="26"/>
        </w:rPr>
        <w:t xml:space="preserve"> </w:t>
      </w:r>
      <w:r w:rsidRPr="00352AFC">
        <w:rPr>
          <w:b/>
          <w:bCs/>
          <w:spacing w:val="-1"/>
          <w:sz w:val="26"/>
          <w:szCs w:val="26"/>
        </w:rPr>
        <w:t xml:space="preserve">на проект решения Собрания </w:t>
      </w:r>
      <w:r>
        <w:rPr>
          <w:b/>
          <w:bCs/>
          <w:spacing w:val="-1"/>
          <w:sz w:val="26"/>
          <w:szCs w:val="26"/>
        </w:rPr>
        <w:t>представителей</w:t>
      </w:r>
      <w:r w:rsidRPr="00352AFC">
        <w:rPr>
          <w:b/>
          <w:bCs/>
          <w:spacing w:val="-1"/>
          <w:sz w:val="26"/>
          <w:szCs w:val="26"/>
        </w:rPr>
        <w:t xml:space="preserve"> муниципального образования </w:t>
      </w:r>
      <w:r>
        <w:rPr>
          <w:b/>
          <w:bCs/>
          <w:spacing w:val="-1"/>
          <w:sz w:val="26"/>
          <w:szCs w:val="26"/>
        </w:rPr>
        <w:t xml:space="preserve">Суворовский район </w:t>
      </w:r>
    </w:p>
    <w:p w:rsidR="00B65B83" w:rsidRPr="00352AFC" w:rsidRDefault="00B65B83" w:rsidP="00B65B83">
      <w:pPr>
        <w:shd w:val="clear" w:color="auto" w:fill="FFFFFF"/>
        <w:jc w:val="center"/>
        <w:rPr>
          <w:b/>
          <w:bCs/>
          <w:spacing w:val="-1"/>
          <w:sz w:val="26"/>
          <w:szCs w:val="26"/>
        </w:rPr>
      </w:pPr>
      <w:r>
        <w:rPr>
          <w:b/>
          <w:bCs/>
          <w:spacing w:val="-1"/>
          <w:sz w:val="26"/>
          <w:szCs w:val="26"/>
        </w:rPr>
        <w:t>«</w:t>
      </w:r>
      <w:r w:rsidRPr="00352AFC">
        <w:rPr>
          <w:b/>
          <w:bCs/>
          <w:spacing w:val="-1"/>
          <w:sz w:val="26"/>
          <w:szCs w:val="26"/>
        </w:rPr>
        <w:t>Об исполнении бюджета муниципального образования Суворовск</w:t>
      </w:r>
      <w:r>
        <w:rPr>
          <w:b/>
          <w:bCs/>
          <w:spacing w:val="-1"/>
          <w:sz w:val="26"/>
          <w:szCs w:val="26"/>
        </w:rPr>
        <w:t>ий район</w:t>
      </w:r>
      <w:r w:rsidRPr="00352AFC">
        <w:rPr>
          <w:b/>
          <w:bCs/>
          <w:spacing w:val="-1"/>
          <w:sz w:val="26"/>
          <w:szCs w:val="26"/>
        </w:rPr>
        <w:t xml:space="preserve"> за 202</w:t>
      </w:r>
      <w:r>
        <w:rPr>
          <w:b/>
          <w:bCs/>
          <w:spacing w:val="-1"/>
          <w:sz w:val="26"/>
          <w:szCs w:val="26"/>
        </w:rPr>
        <w:t>4</w:t>
      </w:r>
      <w:r w:rsidRPr="00352AFC">
        <w:rPr>
          <w:b/>
          <w:bCs/>
          <w:spacing w:val="-1"/>
          <w:sz w:val="26"/>
          <w:szCs w:val="26"/>
        </w:rPr>
        <w:t xml:space="preserve"> год»</w:t>
      </w:r>
    </w:p>
    <w:p w:rsidR="0012680C" w:rsidRDefault="0012680C"/>
    <w:p w:rsidR="00B65B83" w:rsidRDefault="00B65B83" w:rsidP="00B65B83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2D2CB6">
        <w:rPr>
          <w:b/>
          <w:spacing w:val="-4"/>
          <w:sz w:val="26"/>
          <w:szCs w:val="26"/>
        </w:rPr>
        <w:t>1. </w:t>
      </w:r>
      <w:proofErr w:type="gramStart"/>
      <w:r w:rsidRPr="002D2CB6">
        <w:rPr>
          <w:b/>
          <w:spacing w:val="-4"/>
          <w:sz w:val="26"/>
          <w:szCs w:val="26"/>
        </w:rPr>
        <w:t>Основание для проведения экспертно-аналитического мероприятия:</w:t>
      </w:r>
      <w:r w:rsidRPr="002D2CB6">
        <w:rPr>
          <w:bCs/>
          <w:spacing w:val="-4"/>
          <w:sz w:val="26"/>
          <w:szCs w:val="26"/>
        </w:rPr>
        <w:t xml:space="preserve"> </w:t>
      </w:r>
      <w:r w:rsidRPr="00B65B83">
        <w:rPr>
          <w:rStyle w:val="FontStyle11"/>
          <w:b w:val="0"/>
          <w:sz w:val="26"/>
          <w:szCs w:val="26"/>
        </w:rPr>
        <w:t>ст. 157, гл. 25.1 Бюджетного кодекса Российской Федерации,  п. 2, 6 ст. 52   Федерального закона     от 06.10.2003 № 131- ФЗ «Об общих принципах организации местного самоуправления в Российской Федерации», п. 3 ст. 9 Федерального закона от 07.02.2011 № 6 - ФЗ «Об общих принципах организации и деятельности контрольно-счетных органов субъектов Российской Федерации и муниципальных образований», Устав муниципального образования</w:t>
      </w:r>
      <w:proofErr w:type="gramEnd"/>
      <w:r w:rsidRPr="00B65B83">
        <w:rPr>
          <w:rStyle w:val="FontStyle11"/>
          <w:b w:val="0"/>
          <w:sz w:val="26"/>
          <w:szCs w:val="26"/>
        </w:rPr>
        <w:t xml:space="preserve"> Суворовский район,</w:t>
      </w:r>
      <w:r w:rsidRPr="002D2CB6">
        <w:rPr>
          <w:rStyle w:val="FontStyle11"/>
          <w:sz w:val="26"/>
          <w:szCs w:val="26"/>
        </w:rPr>
        <w:t xml:space="preserve"> </w:t>
      </w:r>
      <w:r w:rsidRPr="002D2CB6">
        <w:rPr>
          <w:sz w:val="26"/>
          <w:szCs w:val="26"/>
        </w:rPr>
        <w:t>Положение о Ревизионной комиссии муниципального образования Суворовский район</w:t>
      </w:r>
      <w:r w:rsidRPr="002D2CB6">
        <w:rPr>
          <w:rStyle w:val="FontStyle11"/>
          <w:sz w:val="26"/>
          <w:szCs w:val="26"/>
        </w:rPr>
        <w:t xml:space="preserve">, </w:t>
      </w:r>
      <w:r w:rsidRPr="002D2CB6">
        <w:rPr>
          <w:sz w:val="26"/>
          <w:szCs w:val="26"/>
        </w:rPr>
        <w:t xml:space="preserve">Положение о бюджетном процессе в муниципальном образовании Суворовский район (статья 7), пункта 2.1. плана работы Ревизионной комиссии на 2025 год. </w:t>
      </w:r>
    </w:p>
    <w:p w:rsidR="00B65B83" w:rsidRPr="002D2CB6" w:rsidRDefault="00B65B83" w:rsidP="00B65B83">
      <w:pPr>
        <w:tabs>
          <w:tab w:val="left" w:pos="0"/>
        </w:tabs>
        <w:ind w:firstLine="709"/>
        <w:jc w:val="both"/>
        <w:rPr>
          <w:sz w:val="26"/>
          <w:szCs w:val="26"/>
        </w:rPr>
      </w:pPr>
    </w:p>
    <w:p w:rsidR="00B65B83" w:rsidRPr="002D2CB6" w:rsidRDefault="00B65B83" w:rsidP="00B65B83">
      <w:pPr>
        <w:ind w:firstLine="709"/>
        <w:jc w:val="both"/>
        <w:rPr>
          <w:sz w:val="26"/>
          <w:szCs w:val="26"/>
        </w:rPr>
      </w:pPr>
      <w:r w:rsidRPr="002D2CB6">
        <w:rPr>
          <w:b/>
          <w:sz w:val="26"/>
          <w:szCs w:val="26"/>
        </w:rPr>
        <w:t xml:space="preserve">2. Предмет экспертно-аналитического мероприятия: </w:t>
      </w:r>
      <w:r w:rsidRPr="002D2CB6">
        <w:rPr>
          <w:sz w:val="26"/>
          <w:szCs w:val="26"/>
        </w:rPr>
        <w:t xml:space="preserve">организация бюджетного процесса в муниципальном образовании Суворовский район, связанного с формированием и исполнением местного бюджета в 2024 году. </w:t>
      </w:r>
    </w:p>
    <w:p w:rsidR="00B65B83" w:rsidRPr="002D2CB6" w:rsidRDefault="00B65B83" w:rsidP="00B65B83">
      <w:pPr>
        <w:ind w:firstLine="709"/>
        <w:jc w:val="both"/>
        <w:rPr>
          <w:sz w:val="26"/>
          <w:szCs w:val="26"/>
        </w:rPr>
      </w:pPr>
      <w:proofErr w:type="gramStart"/>
      <w:r w:rsidRPr="002D2CB6">
        <w:rPr>
          <w:sz w:val="26"/>
          <w:szCs w:val="26"/>
        </w:rPr>
        <w:t>При проведении экспертно-аналитического мероприятия использовались сведения органа  местного самоуправления, предоставленные по запросу ревизионной комиссии, в том числе: решение Собрания представителей  муниципального образования Суворовский район  от 21.12.2023 № 4-23 «Об утверждении бюджета муниципального образования Суворовский район  на 2024 год и на плановый период 2025 и 2026 годов»,  отчеты об исполнении бюджетов (по форме 0503117);</w:t>
      </w:r>
      <w:proofErr w:type="gramEnd"/>
      <w:r w:rsidRPr="002D2CB6">
        <w:rPr>
          <w:sz w:val="26"/>
          <w:szCs w:val="26"/>
        </w:rPr>
        <w:t xml:space="preserve"> сведения об остатках на счетах бюджета; сведения о долговых обязательствах; информация об объемах межбюджетных трансфертов</w:t>
      </w:r>
    </w:p>
    <w:p w:rsidR="00B65B83" w:rsidRPr="002D2CB6" w:rsidRDefault="00B65B83" w:rsidP="00B65B83">
      <w:pPr>
        <w:ind w:firstLine="709"/>
        <w:jc w:val="both"/>
        <w:rPr>
          <w:sz w:val="26"/>
          <w:szCs w:val="26"/>
        </w:rPr>
      </w:pPr>
    </w:p>
    <w:p w:rsidR="00B65B83" w:rsidRPr="002D2CB6" w:rsidRDefault="00B65B83" w:rsidP="00B65B83">
      <w:pPr>
        <w:pStyle w:val="a3"/>
        <w:ind w:left="0" w:firstLine="709"/>
        <w:jc w:val="both"/>
        <w:rPr>
          <w:b/>
          <w:sz w:val="26"/>
          <w:szCs w:val="26"/>
        </w:rPr>
      </w:pPr>
      <w:r w:rsidRPr="002D2CB6">
        <w:rPr>
          <w:b/>
          <w:sz w:val="26"/>
          <w:szCs w:val="26"/>
        </w:rPr>
        <w:t>3. Цель экспертно-аналитического мероприятия:</w:t>
      </w:r>
    </w:p>
    <w:p w:rsidR="00B65B83" w:rsidRPr="00B65B83" w:rsidRDefault="00B65B83" w:rsidP="00B65B83">
      <w:pPr>
        <w:pStyle w:val="a3"/>
        <w:ind w:left="0" w:firstLine="709"/>
        <w:jc w:val="both"/>
        <w:rPr>
          <w:rStyle w:val="FontStyle11"/>
          <w:b w:val="0"/>
          <w:sz w:val="26"/>
          <w:szCs w:val="26"/>
        </w:rPr>
      </w:pPr>
      <w:r w:rsidRPr="00B65B83">
        <w:rPr>
          <w:kern w:val="28"/>
          <w:sz w:val="26"/>
          <w:szCs w:val="26"/>
        </w:rPr>
        <w:t xml:space="preserve"> </w:t>
      </w:r>
      <w:r w:rsidRPr="00B65B83">
        <w:rPr>
          <w:rStyle w:val="FontStyle11"/>
          <w:b w:val="0"/>
          <w:sz w:val="26"/>
          <w:szCs w:val="26"/>
        </w:rPr>
        <w:t xml:space="preserve">-подтверждение полноты и достоверности данных об исполнении бюджета; </w:t>
      </w:r>
    </w:p>
    <w:p w:rsidR="00B65B83" w:rsidRPr="00B65B83" w:rsidRDefault="00B65B83" w:rsidP="00B65B83">
      <w:pPr>
        <w:pStyle w:val="a3"/>
        <w:ind w:left="0" w:firstLine="709"/>
        <w:jc w:val="both"/>
        <w:rPr>
          <w:rStyle w:val="FontStyle11"/>
          <w:b w:val="0"/>
          <w:sz w:val="26"/>
          <w:szCs w:val="26"/>
        </w:rPr>
      </w:pPr>
      <w:r w:rsidRPr="00B65B83">
        <w:rPr>
          <w:rStyle w:val="FontStyle11"/>
          <w:b w:val="0"/>
          <w:sz w:val="26"/>
          <w:szCs w:val="26"/>
        </w:rPr>
        <w:t xml:space="preserve">-оценка соблюдения бюджетного законодательства при осуществлении бюджетного процесса; </w:t>
      </w:r>
    </w:p>
    <w:p w:rsidR="00B65B83" w:rsidRPr="00B65B83" w:rsidRDefault="00B65B83" w:rsidP="00B65B83">
      <w:pPr>
        <w:pStyle w:val="a3"/>
        <w:ind w:left="0" w:firstLine="709"/>
        <w:jc w:val="both"/>
        <w:rPr>
          <w:rStyle w:val="FontStyle11"/>
          <w:b w:val="0"/>
          <w:sz w:val="26"/>
          <w:szCs w:val="26"/>
        </w:rPr>
      </w:pPr>
      <w:r w:rsidRPr="00B65B83">
        <w:rPr>
          <w:rStyle w:val="FontStyle11"/>
          <w:b w:val="0"/>
          <w:sz w:val="26"/>
          <w:szCs w:val="26"/>
        </w:rPr>
        <w:t xml:space="preserve">-оценка уровня исполнения показателей, утвержденных решением о бюджете на отчетный финансовый год.  </w:t>
      </w:r>
    </w:p>
    <w:p w:rsidR="00B65B83" w:rsidRPr="002D2CB6" w:rsidRDefault="00B65B83" w:rsidP="00B65B83">
      <w:pPr>
        <w:pStyle w:val="a3"/>
        <w:ind w:left="0" w:firstLine="709"/>
        <w:jc w:val="both"/>
        <w:rPr>
          <w:rStyle w:val="FontStyle11"/>
          <w:b w:val="0"/>
          <w:sz w:val="26"/>
          <w:szCs w:val="26"/>
        </w:rPr>
      </w:pPr>
    </w:p>
    <w:p w:rsidR="00B65B83" w:rsidRPr="00B65B83" w:rsidRDefault="00B65B83" w:rsidP="00B65B83">
      <w:pPr>
        <w:pStyle w:val="a3"/>
        <w:ind w:left="0" w:firstLine="709"/>
        <w:jc w:val="both"/>
        <w:rPr>
          <w:rStyle w:val="FontStyle11"/>
          <w:b w:val="0"/>
          <w:sz w:val="26"/>
          <w:szCs w:val="26"/>
        </w:rPr>
      </w:pPr>
      <w:r w:rsidRPr="002D2CB6">
        <w:rPr>
          <w:b/>
          <w:sz w:val="26"/>
          <w:szCs w:val="26"/>
        </w:rPr>
        <w:t xml:space="preserve">4. Объект экспертно-аналитического мероприятия: </w:t>
      </w:r>
      <w:r w:rsidRPr="00B65B83">
        <w:rPr>
          <w:rStyle w:val="FontStyle11"/>
          <w:b w:val="0"/>
          <w:sz w:val="26"/>
          <w:szCs w:val="26"/>
        </w:rPr>
        <w:t xml:space="preserve">администрация муниципального образования Суворовский район, Финансово-экономическое управление администрации муниципального образования Суворовский район, главные распорядители бюджетных средств района. </w:t>
      </w:r>
    </w:p>
    <w:p w:rsidR="00B65B83" w:rsidRPr="002D2CB6" w:rsidRDefault="00B65B83" w:rsidP="00B65B83">
      <w:pPr>
        <w:shd w:val="clear" w:color="auto" w:fill="FFFFFF"/>
        <w:ind w:firstLine="709"/>
        <w:jc w:val="both"/>
        <w:rPr>
          <w:rFonts w:eastAsia="Calibri"/>
          <w:sz w:val="26"/>
          <w:szCs w:val="26"/>
        </w:rPr>
      </w:pPr>
      <w:r w:rsidRPr="002D2CB6">
        <w:rPr>
          <w:rFonts w:eastAsia="Calibri"/>
          <w:b/>
          <w:sz w:val="26"/>
          <w:szCs w:val="26"/>
        </w:rPr>
        <w:t>5. Анализируемый период:</w:t>
      </w:r>
      <w:r w:rsidRPr="002D2CB6">
        <w:rPr>
          <w:rFonts w:eastAsia="Calibri"/>
          <w:sz w:val="26"/>
          <w:szCs w:val="26"/>
        </w:rPr>
        <w:t xml:space="preserve"> 2024 год, другие периоды (при необходимости).</w:t>
      </w:r>
    </w:p>
    <w:p w:rsidR="00B65B83" w:rsidRPr="002D2CB6" w:rsidRDefault="00B65B83" w:rsidP="00B65B83">
      <w:pPr>
        <w:tabs>
          <w:tab w:val="left" w:pos="1134"/>
        </w:tabs>
        <w:ind w:firstLine="709"/>
        <w:jc w:val="both"/>
        <w:rPr>
          <w:rFonts w:eastAsia="Calibri"/>
          <w:sz w:val="26"/>
          <w:szCs w:val="26"/>
        </w:rPr>
      </w:pPr>
      <w:r w:rsidRPr="002D2CB6">
        <w:rPr>
          <w:b/>
          <w:sz w:val="26"/>
          <w:szCs w:val="26"/>
        </w:rPr>
        <w:t>6. Срок проведения экспертно-аналитического мероприятия:</w:t>
      </w:r>
      <w:r w:rsidRPr="002D2CB6">
        <w:rPr>
          <w:rFonts w:eastAsia="Calibri"/>
          <w:sz w:val="26"/>
          <w:szCs w:val="26"/>
        </w:rPr>
        <w:t xml:space="preserve"> с 25.04.2025 по 29.04.2025. </w:t>
      </w:r>
    </w:p>
    <w:p w:rsidR="00B65B83" w:rsidRDefault="00B65B83"/>
    <w:p w:rsidR="00B65B83" w:rsidRPr="000A19B4" w:rsidRDefault="00B65B83" w:rsidP="00B65B83">
      <w:pPr>
        <w:shd w:val="clear" w:color="auto" w:fill="FFFFFF"/>
        <w:ind w:firstLine="709"/>
        <w:jc w:val="both"/>
        <w:rPr>
          <w:sz w:val="26"/>
          <w:szCs w:val="26"/>
        </w:rPr>
      </w:pPr>
      <w:r w:rsidRPr="000A19B4">
        <w:rPr>
          <w:sz w:val="26"/>
          <w:szCs w:val="26"/>
        </w:rPr>
        <w:t xml:space="preserve">Проведённая Ревизионной комиссией муниципального образования Суворовский район, в соответствии со статьёй 264.1 Бюджетного кодекса Российской Федерации и Положением о бюджетном процессе в муниципальном </w:t>
      </w:r>
      <w:r w:rsidRPr="000A19B4">
        <w:rPr>
          <w:sz w:val="26"/>
          <w:szCs w:val="26"/>
        </w:rPr>
        <w:lastRenderedPageBreak/>
        <w:t xml:space="preserve">образовании Суворовский район»,  внешняя проверка отчёта об исполнении бюджета муниципального образования </w:t>
      </w:r>
      <w:r w:rsidRPr="000A19B4">
        <w:rPr>
          <w:spacing w:val="-1"/>
          <w:sz w:val="26"/>
          <w:szCs w:val="26"/>
        </w:rPr>
        <w:t>Суворовский район за 202</w:t>
      </w:r>
      <w:r>
        <w:rPr>
          <w:spacing w:val="-1"/>
          <w:sz w:val="26"/>
          <w:szCs w:val="26"/>
        </w:rPr>
        <w:t>4</w:t>
      </w:r>
      <w:r w:rsidRPr="000A19B4">
        <w:rPr>
          <w:spacing w:val="-1"/>
          <w:sz w:val="26"/>
          <w:szCs w:val="26"/>
        </w:rPr>
        <w:t xml:space="preserve"> год, позволяет сделать следующие </w:t>
      </w:r>
      <w:r w:rsidRPr="000A19B4">
        <w:rPr>
          <w:b/>
          <w:bCs/>
          <w:spacing w:val="-1"/>
          <w:sz w:val="26"/>
          <w:szCs w:val="26"/>
        </w:rPr>
        <w:t>выводы:</w:t>
      </w:r>
    </w:p>
    <w:p w:rsidR="00B65B83" w:rsidRPr="000A19B4" w:rsidRDefault="00B65B83" w:rsidP="00B65B83">
      <w:pPr>
        <w:shd w:val="clear" w:color="auto" w:fill="FFFFFF"/>
        <w:ind w:firstLine="709"/>
        <w:jc w:val="both"/>
        <w:rPr>
          <w:sz w:val="26"/>
          <w:szCs w:val="26"/>
        </w:rPr>
      </w:pPr>
      <w:r w:rsidRPr="000A19B4">
        <w:rPr>
          <w:sz w:val="26"/>
          <w:szCs w:val="26"/>
        </w:rPr>
        <w:t>Внешняя проверка показала, что бюджетная отчетность представлена в объёме,  соответствующем требованиям статьи 264.1 Бюджетного кодекса Российской Федерации и Приказа Минфина РФ от Приказа Министерства финансов РФ от  28.12.2010 года №191н «Об утверждении Инструкции о порядке составления и представления годовой бюджетной отчетности об исполнении бюджетов бюджетной системы Российской Федерации».</w:t>
      </w:r>
    </w:p>
    <w:p w:rsidR="00B65B83" w:rsidRPr="000A19B4" w:rsidRDefault="00B65B83" w:rsidP="00B65B83">
      <w:pPr>
        <w:ind w:firstLine="709"/>
        <w:jc w:val="both"/>
        <w:rPr>
          <w:bCs/>
          <w:sz w:val="26"/>
          <w:szCs w:val="26"/>
        </w:rPr>
      </w:pPr>
      <w:r w:rsidRPr="000A19B4">
        <w:rPr>
          <w:bCs/>
          <w:sz w:val="26"/>
          <w:szCs w:val="26"/>
        </w:rPr>
        <w:t>Годовая бюджетная отчетность главного распорядителя бюджетных средств – администрации муниципального образования Суворовский район за 202</w:t>
      </w:r>
      <w:r>
        <w:rPr>
          <w:bCs/>
          <w:sz w:val="26"/>
          <w:szCs w:val="26"/>
        </w:rPr>
        <w:t>4</w:t>
      </w:r>
      <w:r w:rsidRPr="000A19B4">
        <w:rPr>
          <w:bCs/>
          <w:sz w:val="26"/>
          <w:szCs w:val="26"/>
        </w:rPr>
        <w:t xml:space="preserve"> год</w:t>
      </w:r>
      <w:proofErr w:type="gramStart"/>
      <w:r w:rsidRPr="000A19B4">
        <w:rPr>
          <w:bCs/>
          <w:sz w:val="26"/>
          <w:szCs w:val="26"/>
        </w:rPr>
        <w:t xml:space="preserve"> ,</w:t>
      </w:r>
      <w:proofErr w:type="gramEnd"/>
      <w:r w:rsidRPr="000A19B4">
        <w:rPr>
          <w:bCs/>
          <w:sz w:val="26"/>
          <w:szCs w:val="26"/>
        </w:rPr>
        <w:t>составлена и представлена для проведения внешней проверки в части главного администратора доходов, главного распорядителя бюджетных средств, главного администратора источников финансирования дефицита бюджета и  соответствует решению о бюджете на 202</w:t>
      </w:r>
      <w:r>
        <w:rPr>
          <w:bCs/>
          <w:sz w:val="26"/>
          <w:szCs w:val="26"/>
        </w:rPr>
        <w:t>4</w:t>
      </w:r>
      <w:r w:rsidRPr="000A19B4">
        <w:rPr>
          <w:bCs/>
          <w:sz w:val="26"/>
          <w:szCs w:val="26"/>
        </w:rPr>
        <w:t xml:space="preserve"> год, сводной бюджетной росписи. </w:t>
      </w:r>
    </w:p>
    <w:p w:rsidR="00B65B83" w:rsidRPr="000A19B4" w:rsidRDefault="00B65B83" w:rsidP="00B65B83">
      <w:pPr>
        <w:shd w:val="clear" w:color="auto" w:fill="FFFFFF"/>
        <w:ind w:firstLine="709"/>
        <w:jc w:val="both"/>
        <w:rPr>
          <w:sz w:val="26"/>
          <w:szCs w:val="26"/>
        </w:rPr>
      </w:pPr>
    </w:p>
    <w:p w:rsidR="00B65B83" w:rsidRPr="000A19B4" w:rsidRDefault="00B65B83" w:rsidP="00B65B83">
      <w:pPr>
        <w:ind w:firstLine="709"/>
        <w:jc w:val="both"/>
        <w:rPr>
          <w:bCs/>
          <w:color w:val="000000"/>
          <w:sz w:val="26"/>
          <w:szCs w:val="26"/>
        </w:rPr>
      </w:pPr>
      <w:r w:rsidRPr="000A19B4">
        <w:rPr>
          <w:sz w:val="26"/>
          <w:szCs w:val="26"/>
        </w:rPr>
        <w:t xml:space="preserve">Бюджет муниципального образования Суворовский район был принят решением Собрания представителей муниципального образования Суворовский район </w:t>
      </w:r>
      <w:r>
        <w:rPr>
          <w:sz w:val="26"/>
          <w:szCs w:val="26"/>
        </w:rPr>
        <w:t>24</w:t>
      </w:r>
      <w:r w:rsidRPr="000A19B4">
        <w:rPr>
          <w:sz w:val="26"/>
          <w:szCs w:val="26"/>
        </w:rPr>
        <w:t>.12.202</w:t>
      </w:r>
      <w:r>
        <w:rPr>
          <w:sz w:val="26"/>
          <w:szCs w:val="26"/>
        </w:rPr>
        <w:t>3</w:t>
      </w:r>
      <w:r w:rsidRPr="000A19B4">
        <w:rPr>
          <w:sz w:val="26"/>
          <w:szCs w:val="26"/>
        </w:rPr>
        <w:t xml:space="preserve"> года № </w:t>
      </w:r>
      <w:r w:rsidRPr="000A19B4">
        <w:rPr>
          <w:bCs/>
          <w:color w:val="000000"/>
          <w:sz w:val="26"/>
          <w:szCs w:val="26"/>
        </w:rPr>
        <w:t xml:space="preserve"> </w:t>
      </w:r>
      <w:r>
        <w:rPr>
          <w:bCs/>
          <w:color w:val="000000"/>
          <w:sz w:val="26"/>
          <w:szCs w:val="26"/>
        </w:rPr>
        <w:t>4-23</w:t>
      </w:r>
      <w:r w:rsidRPr="000A19B4">
        <w:rPr>
          <w:bCs/>
          <w:color w:val="000000"/>
          <w:sz w:val="26"/>
          <w:szCs w:val="26"/>
        </w:rPr>
        <w:t xml:space="preserve">  «Об утверждении бюджета муниципального образования Суворовский район на 202</w:t>
      </w:r>
      <w:r>
        <w:rPr>
          <w:bCs/>
          <w:color w:val="000000"/>
          <w:sz w:val="26"/>
          <w:szCs w:val="26"/>
        </w:rPr>
        <w:t xml:space="preserve">4 </w:t>
      </w:r>
      <w:r w:rsidRPr="000A19B4">
        <w:rPr>
          <w:bCs/>
          <w:color w:val="000000"/>
          <w:sz w:val="26"/>
          <w:szCs w:val="26"/>
        </w:rPr>
        <w:t>год и на плановый период 202</w:t>
      </w:r>
      <w:r>
        <w:rPr>
          <w:bCs/>
          <w:color w:val="000000"/>
          <w:sz w:val="26"/>
          <w:szCs w:val="26"/>
        </w:rPr>
        <w:t>5</w:t>
      </w:r>
      <w:r w:rsidRPr="000A19B4">
        <w:rPr>
          <w:bCs/>
          <w:color w:val="000000"/>
          <w:sz w:val="26"/>
          <w:szCs w:val="26"/>
        </w:rPr>
        <w:t xml:space="preserve"> и 202</w:t>
      </w:r>
      <w:r>
        <w:rPr>
          <w:bCs/>
          <w:color w:val="000000"/>
          <w:sz w:val="26"/>
          <w:szCs w:val="26"/>
        </w:rPr>
        <w:t>6</w:t>
      </w:r>
      <w:r w:rsidRPr="000A19B4">
        <w:rPr>
          <w:bCs/>
          <w:color w:val="000000"/>
          <w:sz w:val="26"/>
          <w:szCs w:val="26"/>
        </w:rPr>
        <w:t xml:space="preserve"> годов». </w:t>
      </w:r>
    </w:p>
    <w:p w:rsidR="00B65B83" w:rsidRPr="000A19B4" w:rsidRDefault="00B65B83" w:rsidP="00B65B83">
      <w:pPr>
        <w:shd w:val="clear" w:color="auto" w:fill="FFFFFF"/>
        <w:ind w:firstLine="709"/>
        <w:jc w:val="both"/>
        <w:rPr>
          <w:sz w:val="26"/>
          <w:szCs w:val="26"/>
        </w:rPr>
      </w:pPr>
      <w:r w:rsidRPr="000A19B4">
        <w:rPr>
          <w:sz w:val="26"/>
          <w:szCs w:val="26"/>
        </w:rPr>
        <w:t xml:space="preserve"> По доходам и расходам в течение отчетного периода уточнялся </w:t>
      </w:r>
      <w:r>
        <w:rPr>
          <w:sz w:val="26"/>
          <w:szCs w:val="26"/>
        </w:rPr>
        <w:t>пять</w:t>
      </w:r>
      <w:r w:rsidRPr="000A19B4">
        <w:rPr>
          <w:sz w:val="26"/>
          <w:szCs w:val="26"/>
        </w:rPr>
        <w:t xml:space="preserve"> раз решениями Собрания представителей   муниципального образования Суворовский район «О внесении изменений в бюджет муниципального образования Суворовский район на 202</w:t>
      </w:r>
      <w:r>
        <w:rPr>
          <w:sz w:val="26"/>
          <w:szCs w:val="26"/>
        </w:rPr>
        <w:t>4</w:t>
      </w:r>
      <w:r w:rsidRPr="000A19B4">
        <w:rPr>
          <w:sz w:val="26"/>
          <w:szCs w:val="26"/>
        </w:rPr>
        <w:t xml:space="preserve"> год и на плановый период 202</w:t>
      </w:r>
      <w:r>
        <w:rPr>
          <w:sz w:val="26"/>
          <w:szCs w:val="26"/>
        </w:rPr>
        <w:t>5</w:t>
      </w:r>
      <w:r w:rsidRPr="000A19B4">
        <w:rPr>
          <w:sz w:val="26"/>
          <w:szCs w:val="26"/>
        </w:rPr>
        <w:t xml:space="preserve"> и 202</w:t>
      </w:r>
      <w:r>
        <w:rPr>
          <w:sz w:val="26"/>
          <w:szCs w:val="26"/>
        </w:rPr>
        <w:t>6</w:t>
      </w:r>
      <w:r w:rsidRPr="000A19B4">
        <w:rPr>
          <w:sz w:val="26"/>
          <w:szCs w:val="26"/>
        </w:rPr>
        <w:t xml:space="preserve"> годов».  Последним уточнением бюджета муниципального образования Суворовский район на 202</w:t>
      </w:r>
      <w:r>
        <w:rPr>
          <w:sz w:val="26"/>
          <w:szCs w:val="26"/>
        </w:rPr>
        <w:t>4</w:t>
      </w:r>
      <w:r w:rsidRPr="000A19B4">
        <w:rPr>
          <w:sz w:val="26"/>
          <w:szCs w:val="26"/>
        </w:rPr>
        <w:t xml:space="preserve"> год и на плановый период 202</w:t>
      </w:r>
      <w:r>
        <w:rPr>
          <w:sz w:val="26"/>
          <w:szCs w:val="26"/>
        </w:rPr>
        <w:t>5</w:t>
      </w:r>
      <w:r w:rsidRPr="000A19B4">
        <w:rPr>
          <w:sz w:val="26"/>
          <w:szCs w:val="26"/>
        </w:rPr>
        <w:t xml:space="preserve"> и 202</w:t>
      </w:r>
      <w:r>
        <w:rPr>
          <w:sz w:val="26"/>
          <w:szCs w:val="26"/>
        </w:rPr>
        <w:t>6</w:t>
      </w:r>
      <w:r w:rsidRPr="000A19B4">
        <w:rPr>
          <w:sz w:val="26"/>
          <w:szCs w:val="26"/>
        </w:rPr>
        <w:t xml:space="preserve"> годов (в редакции от 2</w:t>
      </w:r>
      <w:r>
        <w:rPr>
          <w:sz w:val="26"/>
          <w:szCs w:val="26"/>
        </w:rPr>
        <w:t>7.12.2024</w:t>
      </w:r>
      <w:r w:rsidRPr="000A19B4">
        <w:rPr>
          <w:sz w:val="26"/>
          <w:szCs w:val="26"/>
        </w:rPr>
        <w:t xml:space="preserve"> г. № </w:t>
      </w:r>
      <w:r>
        <w:rPr>
          <w:sz w:val="26"/>
          <w:szCs w:val="26"/>
        </w:rPr>
        <w:t>20-130</w:t>
      </w:r>
      <w:r w:rsidRPr="000A19B4">
        <w:rPr>
          <w:sz w:val="26"/>
          <w:szCs w:val="26"/>
        </w:rPr>
        <w:t xml:space="preserve">),  были утверждены доходы в сумме </w:t>
      </w:r>
      <w:r w:rsidRPr="000A19B4">
        <w:rPr>
          <w:color w:val="000000"/>
          <w:sz w:val="26"/>
          <w:szCs w:val="26"/>
        </w:rPr>
        <w:t>1</w:t>
      </w:r>
      <w:r>
        <w:rPr>
          <w:color w:val="000000"/>
          <w:sz w:val="26"/>
          <w:szCs w:val="26"/>
        </w:rPr>
        <w:t> 284 089,20299</w:t>
      </w:r>
      <w:r w:rsidRPr="000A19B4">
        <w:rPr>
          <w:color w:val="000000"/>
          <w:sz w:val="26"/>
          <w:szCs w:val="26"/>
        </w:rPr>
        <w:t xml:space="preserve"> </w:t>
      </w:r>
      <w:r w:rsidRPr="000A19B4">
        <w:rPr>
          <w:sz w:val="26"/>
          <w:szCs w:val="26"/>
        </w:rPr>
        <w:t xml:space="preserve">тыс. рублей,  расходы в сумме </w:t>
      </w:r>
      <w:r w:rsidRPr="000A19B4">
        <w:rPr>
          <w:bCs/>
          <w:color w:val="000000"/>
          <w:sz w:val="26"/>
          <w:szCs w:val="26"/>
        </w:rPr>
        <w:t>1</w:t>
      </w:r>
      <w:r>
        <w:rPr>
          <w:bCs/>
          <w:color w:val="000000"/>
          <w:sz w:val="26"/>
          <w:szCs w:val="26"/>
        </w:rPr>
        <w:t> 350 157,67433</w:t>
      </w:r>
      <w:r w:rsidRPr="000A19B4">
        <w:rPr>
          <w:bCs/>
          <w:color w:val="000000"/>
          <w:sz w:val="26"/>
          <w:szCs w:val="26"/>
        </w:rPr>
        <w:t xml:space="preserve"> </w:t>
      </w:r>
      <w:r w:rsidRPr="000A19B4">
        <w:rPr>
          <w:sz w:val="26"/>
          <w:szCs w:val="26"/>
        </w:rPr>
        <w:t xml:space="preserve">тыс. рублей, дефицит бюджета в сумме </w:t>
      </w:r>
      <w:r>
        <w:rPr>
          <w:color w:val="000000"/>
          <w:sz w:val="26"/>
          <w:szCs w:val="26"/>
        </w:rPr>
        <w:t>66 068,47134</w:t>
      </w:r>
      <w:r w:rsidRPr="000A19B4">
        <w:rPr>
          <w:color w:val="000000"/>
          <w:sz w:val="26"/>
          <w:szCs w:val="26"/>
        </w:rPr>
        <w:t xml:space="preserve"> </w:t>
      </w:r>
      <w:r w:rsidRPr="000A19B4">
        <w:rPr>
          <w:sz w:val="26"/>
          <w:szCs w:val="26"/>
        </w:rPr>
        <w:t>тыс. рублей. Финансовая экспертиза проектов решений о внесении изменений в бюджеты проводилась Ревизионной комиссией Суворовского района  во всех случаях.</w:t>
      </w:r>
    </w:p>
    <w:p w:rsidR="00B65B83" w:rsidRPr="000A19B4" w:rsidRDefault="00B65B83" w:rsidP="00B65B83">
      <w:pPr>
        <w:ind w:firstLine="709"/>
        <w:jc w:val="both"/>
        <w:rPr>
          <w:color w:val="000000"/>
          <w:sz w:val="26"/>
          <w:szCs w:val="26"/>
        </w:rPr>
      </w:pPr>
      <w:proofErr w:type="gramStart"/>
      <w:r w:rsidRPr="000A19B4">
        <w:rPr>
          <w:color w:val="000000"/>
          <w:sz w:val="26"/>
          <w:szCs w:val="26"/>
        </w:rPr>
        <w:t>Проверка утвержденных показателей дефицита бюджета МО Суворовский район на 202</w:t>
      </w:r>
      <w:r>
        <w:rPr>
          <w:color w:val="000000"/>
          <w:sz w:val="26"/>
          <w:szCs w:val="26"/>
        </w:rPr>
        <w:t>4</w:t>
      </w:r>
      <w:r w:rsidRPr="000A19B4">
        <w:rPr>
          <w:color w:val="000000"/>
          <w:sz w:val="26"/>
          <w:szCs w:val="26"/>
        </w:rPr>
        <w:t xml:space="preserve"> год показала, что ограничения, установленные статьей 92.1 БК РФ, где дефицит не должен превышать 10% утвержденного общего годового объема доходов бюджета без учета утвержденного объема безвозмездных поступлений и (или)  поступлений налоговых доходов по дополнительным нормативам отчислений, при утверждении и исполнении бюджета района соблюдены. </w:t>
      </w:r>
      <w:proofErr w:type="gramEnd"/>
    </w:p>
    <w:p w:rsidR="00B65B83" w:rsidRPr="000A19B4" w:rsidRDefault="00B65B83" w:rsidP="00B65B83">
      <w:pPr>
        <w:shd w:val="clear" w:color="auto" w:fill="FFFFFF"/>
        <w:ind w:firstLine="709"/>
        <w:jc w:val="both"/>
        <w:rPr>
          <w:sz w:val="26"/>
          <w:szCs w:val="26"/>
        </w:rPr>
      </w:pPr>
    </w:p>
    <w:p w:rsidR="00B65B83" w:rsidRPr="000A19B4" w:rsidRDefault="00B65B83" w:rsidP="00B65B83">
      <w:pPr>
        <w:shd w:val="clear" w:color="auto" w:fill="FFFFFF"/>
        <w:ind w:firstLine="709"/>
        <w:jc w:val="both"/>
        <w:rPr>
          <w:sz w:val="26"/>
          <w:szCs w:val="26"/>
        </w:rPr>
      </w:pPr>
      <w:proofErr w:type="gramStart"/>
      <w:r w:rsidRPr="000A19B4">
        <w:rPr>
          <w:sz w:val="26"/>
          <w:szCs w:val="26"/>
        </w:rPr>
        <w:t xml:space="preserve">Общее увеличение доходов бюджета муниципального образования  Суворовский район  с учетом всех внесенных изменений по сравнению с бюджетом, принятым решением от </w:t>
      </w:r>
      <w:r>
        <w:rPr>
          <w:sz w:val="26"/>
          <w:szCs w:val="26"/>
        </w:rPr>
        <w:t>24</w:t>
      </w:r>
      <w:r w:rsidRPr="000A19B4">
        <w:rPr>
          <w:sz w:val="26"/>
          <w:szCs w:val="26"/>
        </w:rPr>
        <w:t>.12.202</w:t>
      </w:r>
      <w:r>
        <w:rPr>
          <w:sz w:val="26"/>
          <w:szCs w:val="26"/>
        </w:rPr>
        <w:t>3</w:t>
      </w:r>
      <w:r w:rsidRPr="000A19B4">
        <w:rPr>
          <w:sz w:val="26"/>
          <w:szCs w:val="26"/>
        </w:rPr>
        <w:t xml:space="preserve"> года  </w:t>
      </w:r>
      <w:r w:rsidRPr="000A19B4">
        <w:rPr>
          <w:bCs/>
          <w:color w:val="000000"/>
          <w:sz w:val="26"/>
          <w:szCs w:val="26"/>
        </w:rPr>
        <w:t xml:space="preserve">№ </w:t>
      </w:r>
      <w:r>
        <w:rPr>
          <w:bCs/>
          <w:color w:val="000000"/>
          <w:sz w:val="26"/>
          <w:szCs w:val="26"/>
        </w:rPr>
        <w:t>4-23</w:t>
      </w:r>
      <w:r w:rsidRPr="000A19B4">
        <w:rPr>
          <w:bCs/>
          <w:color w:val="000000"/>
          <w:sz w:val="26"/>
          <w:szCs w:val="26"/>
        </w:rPr>
        <w:t xml:space="preserve"> «Об утверждении бюджета муниципального образования Суворовский район на 202</w:t>
      </w:r>
      <w:r>
        <w:rPr>
          <w:bCs/>
          <w:color w:val="000000"/>
          <w:sz w:val="26"/>
          <w:szCs w:val="26"/>
        </w:rPr>
        <w:t>4</w:t>
      </w:r>
      <w:r w:rsidRPr="000A19B4">
        <w:rPr>
          <w:bCs/>
          <w:color w:val="000000"/>
          <w:sz w:val="26"/>
          <w:szCs w:val="26"/>
        </w:rPr>
        <w:t xml:space="preserve"> год и на плановый период 202</w:t>
      </w:r>
      <w:r>
        <w:rPr>
          <w:bCs/>
          <w:color w:val="000000"/>
          <w:sz w:val="26"/>
          <w:szCs w:val="26"/>
        </w:rPr>
        <w:t>5</w:t>
      </w:r>
      <w:r w:rsidRPr="000A19B4">
        <w:rPr>
          <w:bCs/>
          <w:color w:val="000000"/>
          <w:sz w:val="26"/>
          <w:szCs w:val="26"/>
        </w:rPr>
        <w:t xml:space="preserve"> и 202</w:t>
      </w:r>
      <w:r>
        <w:rPr>
          <w:bCs/>
          <w:color w:val="000000"/>
          <w:sz w:val="26"/>
          <w:szCs w:val="26"/>
        </w:rPr>
        <w:t>6</w:t>
      </w:r>
      <w:r w:rsidRPr="000A19B4">
        <w:rPr>
          <w:bCs/>
          <w:color w:val="000000"/>
          <w:sz w:val="26"/>
          <w:szCs w:val="26"/>
        </w:rPr>
        <w:t xml:space="preserve"> годов»</w:t>
      </w:r>
      <w:r w:rsidRPr="000A19B4">
        <w:rPr>
          <w:sz w:val="26"/>
          <w:szCs w:val="26"/>
        </w:rPr>
        <w:t xml:space="preserve"> составило </w:t>
      </w:r>
      <w:r>
        <w:rPr>
          <w:sz w:val="26"/>
          <w:szCs w:val="26"/>
        </w:rPr>
        <w:t>227 222,96556</w:t>
      </w:r>
      <w:r w:rsidRPr="000A19B4">
        <w:rPr>
          <w:sz w:val="26"/>
          <w:szCs w:val="26"/>
        </w:rPr>
        <w:t xml:space="preserve"> тыс. рублей или на </w:t>
      </w:r>
      <w:r>
        <w:rPr>
          <w:sz w:val="26"/>
          <w:szCs w:val="26"/>
        </w:rPr>
        <w:t>21,5</w:t>
      </w:r>
      <w:r w:rsidRPr="000A19B4">
        <w:rPr>
          <w:sz w:val="26"/>
          <w:szCs w:val="26"/>
        </w:rPr>
        <w:t xml:space="preserve"> процента, увеличение происходило за счет безвозмездных поступлений на </w:t>
      </w:r>
      <w:r>
        <w:rPr>
          <w:sz w:val="26"/>
          <w:szCs w:val="26"/>
        </w:rPr>
        <w:t>203 637,90078</w:t>
      </w:r>
      <w:r w:rsidRPr="000A19B4">
        <w:rPr>
          <w:sz w:val="26"/>
          <w:szCs w:val="26"/>
        </w:rPr>
        <w:t xml:space="preserve"> тыс</w:t>
      </w:r>
      <w:proofErr w:type="gramEnd"/>
      <w:r w:rsidRPr="000A19B4">
        <w:rPr>
          <w:sz w:val="26"/>
          <w:szCs w:val="26"/>
        </w:rPr>
        <w:t xml:space="preserve">. рублей, и налоговых и неналоговых доходов на </w:t>
      </w:r>
      <w:r>
        <w:rPr>
          <w:sz w:val="26"/>
          <w:szCs w:val="26"/>
        </w:rPr>
        <w:t>23 585,06478</w:t>
      </w:r>
      <w:r w:rsidRPr="000A19B4">
        <w:rPr>
          <w:sz w:val="26"/>
          <w:szCs w:val="26"/>
        </w:rPr>
        <w:t xml:space="preserve"> тыс. рублей.  </w:t>
      </w:r>
    </w:p>
    <w:p w:rsidR="00B65B83" w:rsidRPr="000A19B4" w:rsidRDefault="00B65B83" w:rsidP="00B65B83">
      <w:pPr>
        <w:shd w:val="clear" w:color="auto" w:fill="FFFFFF"/>
        <w:ind w:firstLine="709"/>
        <w:jc w:val="both"/>
        <w:rPr>
          <w:sz w:val="26"/>
          <w:szCs w:val="26"/>
        </w:rPr>
      </w:pPr>
      <w:r w:rsidRPr="000A19B4">
        <w:rPr>
          <w:sz w:val="26"/>
          <w:szCs w:val="26"/>
        </w:rPr>
        <w:lastRenderedPageBreak/>
        <w:t>За 202</w:t>
      </w:r>
      <w:r>
        <w:rPr>
          <w:sz w:val="26"/>
          <w:szCs w:val="26"/>
        </w:rPr>
        <w:t>4</w:t>
      </w:r>
      <w:r w:rsidRPr="000A19B4">
        <w:rPr>
          <w:sz w:val="26"/>
          <w:szCs w:val="26"/>
        </w:rPr>
        <w:t xml:space="preserve"> год исполнение налоговых и неналоговых доходов бюджета муниципального образования </w:t>
      </w:r>
      <w:r w:rsidRPr="000A19B4">
        <w:rPr>
          <w:spacing w:val="-1"/>
          <w:sz w:val="26"/>
          <w:szCs w:val="26"/>
        </w:rPr>
        <w:t xml:space="preserve">Суворовский район составило в сумме </w:t>
      </w:r>
      <w:r>
        <w:rPr>
          <w:spacing w:val="-1"/>
          <w:sz w:val="26"/>
          <w:szCs w:val="26"/>
        </w:rPr>
        <w:t>396 690,59785</w:t>
      </w:r>
      <w:r w:rsidRPr="000A19B4">
        <w:rPr>
          <w:spacing w:val="-1"/>
          <w:sz w:val="26"/>
          <w:szCs w:val="26"/>
        </w:rPr>
        <w:t xml:space="preserve"> тыс. рублей, или </w:t>
      </w:r>
      <w:r>
        <w:rPr>
          <w:spacing w:val="-1"/>
          <w:sz w:val="26"/>
          <w:szCs w:val="26"/>
        </w:rPr>
        <w:t>100,5</w:t>
      </w:r>
      <w:r w:rsidRPr="000A19B4">
        <w:rPr>
          <w:spacing w:val="-1"/>
          <w:sz w:val="26"/>
          <w:szCs w:val="26"/>
        </w:rPr>
        <w:t xml:space="preserve"> процентов к </w:t>
      </w:r>
      <w:r w:rsidRPr="000A19B4">
        <w:rPr>
          <w:sz w:val="26"/>
          <w:szCs w:val="26"/>
        </w:rPr>
        <w:t>показателям, утвержденным решением о бюджете</w:t>
      </w:r>
      <w:r>
        <w:rPr>
          <w:sz w:val="26"/>
          <w:szCs w:val="26"/>
        </w:rPr>
        <w:t>, и 20,5 процентов от общих доходов бюджета</w:t>
      </w:r>
      <w:r w:rsidRPr="000A19B4">
        <w:rPr>
          <w:sz w:val="26"/>
          <w:szCs w:val="26"/>
        </w:rPr>
        <w:t xml:space="preserve">. </w:t>
      </w:r>
    </w:p>
    <w:p w:rsidR="00B65B83" w:rsidRPr="000A19B4" w:rsidRDefault="00B65B83" w:rsidP="00B65B83">
      <w:pPr>
        <w:shd w:val="clear" w:color="auto" w:fill="FFFFFF"/>
        <w:ind w:firstLine="709"/>
        <w:jc w:val="both"/>
        <w:rPr>
          <w:sz w:val="26"/>
          <w:szCs w:val="26"/>
        </w:rPr>
      </w:pPr>
    </w:p>
    <w:p w:rsidR="00B65B83" w:rsidRPr="000A19B4" w:rsidRDefault="00B65B83" w:rsidP="00B65B83">
      <w:pPr>
        <w:shd w:val="clear" w:color="auto" w:fill="FFFFFF"/>
        <w:ind w:firstLine="709"/>
        <w:jc w:val="both"/>
        <w:rPr>
          <w:sz w:val="26"/>
          <w:szCs w:val="26"/>
        </w:rPr>
      </w:pPr>
      <w:r w:rsidRPr="000A19B4">
        <w:rPr>
          <w:sz w:val="26"/>
          <w:szCs w:val="26"/>
        </w:rPr>
        <w:t>В бюджет муниципального образования Суворовский район в 202</w:t>
      </w:r>
      <w:r>
        <w:rPr>
          <w:sz w:val="26"/>
          <w:szCs w:val="26"/>
        </w:rPr>
        <w:t>4</w:t>
      </w:r>
      <w:r w:rsidRPr="000A19B4">
        <w:rPr>
          <w:sz w:val="26"/>
          <w:szCs w:val="26"/>
        </w:rPr>
        <w:t xml:space="preserve"> году из  бюджетов различных уровней поступили средства в виде дотаций, субсидий и субвенций, иных межбюджетных трансфертов в сумме  </w:t>
      </w:r>
      <w:r>
        <w:rPr>
          <w:sz w:val="26"/>
          <w:szCs w:val="26"/>
        </w:rPr>
        <w:t>847 600,96256</w:t>
      </w:r>
      <w:r w:rsidRPr="000A19B4">
        <w:rPr>
          <w:sz w:val="26"/>
          <w:szCs w:val="26"/>
        </w:rPr>
        <w:t xml:space="preserve"> тыс. рублей  (</w:t>
      </w:r>
      <w:r>
        <w:rPr>
          <w:sz w:val="26"/>
          <w:szCs w:val="26"/>
        </w:rPr>
        <w:t>95,3</w:t>
      </w:r>
      <w:r w:rsidRPr="000A19B4">
        <w:rPr>
          <w:sz w:val="26"/>
          <w:szCs w:val="26"/>
        </w:rPr>
        <w:t xml:space="preserve">  процента от плановых назначений) и </w:t>
      </w:r>
      <w:r>
        <w:rPr>
          <w:sz w:val="26"/>
          <w:szCs w:val="26"/>
        </w:rPr>
        <w:t>79,5</w:t>
      </w:r>
      <w:r w:rsidRPr="000A19B4">
        <w:rPr>
          <w:sz w:val="26"/>
          <w:szCs w:val="26"/>
        </w:rPr>
        <w:t xml:space="preserve"> процента общих доходов. </w:t>
      </w:r>
    </w:p>
    <w:p w:rsidR="00B65B83" w:rsidRPr="000A19B4" w:rsidRDefault="00B65B83" w:rsidP="00B65B83">
      <w:pPr>
        <w:shd w:val="clear" w:color="auto" w:fill="FFFFFF"/>
        <w:ind w:firstLine="709"/>
        <w:jc w:val="both"/>
        <w:rPr>
          <w:sz w:val="26"/>
          <w:szCs w:val="26"/>
        </w:rPr>
      </w:pPr>
    </w:p>
    <w:p w:rsidR="00B65B83" w:rsidRPr="000A19B4" w:rsidRDefault="00B65B83" w:rsidP="00B65B83">
      <w:pPr>
        <w:shd w:val="clear" w:color="auto" w:fill="FFFFFF"/>
        <w:ind w:firstLine="709"/>
        <w:jc w:val="both"/>
        <w:rPr>
          <w:sz w:val="26"/>
          <w:szCs w:val="26"/>
        </w:rPr>
      </w:pPr>
      <w:r w:rsidRPr="000A19B4">
        <w:rPr>
          <w:sz w:val="26"/>
          <w:szCs w:val="26"/>
        </w:rPr>
        <w:t xml:space="preserve">Общее увеличение расходов бюджета муниципального образования  Суворовский район  с учетом всех внесенных изменений по сравнению с бюджетом, принятым решением от </w:t>
      </w:r>
      <w:r>
        <w:rPr>
          <w:sz w:val="26"/>
          <w:szCs w:val="26"/>
        </w:rPr>
        <w:t>24</w:t>
      </w:r>
      <w:r w:rsidRPr="000A19B4">
        <w:rPr>
          <w:sz w:val="26"/>
          <w:szCs w:val="26"/>
        </w:rPr>
        <w:t>.12.202</w:t>
      </w:r>
      <w:r>
        <w:rPr>
          <w:sz w:val="26"/>
          <w:szCs w:val="26"/>
        </w:rPr>
        <w:t>3</w:t>
      </w:r>
      <w:r w:rsidRPr="000A19B4">
        <w:rPr>
          <w:sz w:val="26"/>
          <w:szCs w:val="26"/>
        </w:rPr>
        <w:t xml:space="preserve"> года  </w:t>
      </w:r>
      <w:r w:rsidRPr="000A19B4">
        <w:rPr>
          <w:bCs/>
          <w:color w:val="000000"/>
          <w:sz w:val="26"/>
          <w:szCs w:val="26"/>
        </w:rPr>
        <w:t xml:space="preserve">№ </w:t>
      </w:r>
      <w:r>
        <w:rPr>
          <w:bCs/>
          <w:color w:val="000000"/>
          <w:sz w:val="26"/>
          <w:szCs w:val="26"/>
        </w:rPr>
        <w:t>4-23</w:t>
      </w:r>
      <w:r w:rsidRPr="000A19B4">
        <w:rPr>
          <w:bCs/>
          <w:color w:val="000000"/>
          <w:sz w:val="26"/>
          <w:szCs w:val="26"/>
        </w:rPr>
        <w:t xml:space="preserve"> «Об утверждении бюджета муниципального образования Суворовский район на 202</w:t>
      </w:r>
      <w:r>
        <w:rPr>
          <w:bCs/>
          <w:color w:val="000000"/>
          <w:sz w:val="26"/>
          <w:szCs w:val="26"/>
        </w:rPr>
        <w:t>4</w:t>
      </w:r>
      <w:r w:rsidRPr="000A19B4">
        <w:rPr>
          <w:bCs/>
          <w:color w:val="000000"/>
          <w:sz w:val="26"/>
          <w:szCs w:val="26"/>
        </w:rPr>
        <w:t xml:space="preserve"> год и на плановый период 202</w:t>
      </w:r>
      <w:r>
        <w:rPr>
          <w:bCs/>
          <w:color w:val="000000"/>
          <w:sz w:val="26"/>
          <w:szCs w:val="26"/>
        </w:rPr>
        <w:t>5</w:t>
      </w:r>
      <w:r w:rsidRPr="000A19B4">
        <w:rPr>
          <w:bCs/>
          <w:color w:val="000000"/>
          <w:sz w:val="26"/>
          <w:szCs w:val="26"/>
        </w:rPr>
        <w:t xml:space="preserve"> и 202</w:t>
      </w:r>
      <w:r>
        <w:rPr>
          <w:bCs/>
          <w:color w:val="000000"/>
          <w:sz w:val="26"/>
          <w:szCs w:val="26"/>
        </w:rPr>
        <w:t>6</w:t>
      </w:r>
      <w:r w:rsidRPr="000A19B4">
        <w:rPr>
          <w:bCs/>
          <w:color w:val="000000"/>
          <w:sz w:val="26"/>
          <w:szCs w:val="26"/>
        </w:rPr>
        <w:t xml:space="preserve"> годов»</w:t>
      </w:r>
      <w:r w:rsidRPr="000A19B4">
        <w:rPr>
          <w:sz w:val="26"/>
          <w:szCs w:val="26"/>
        </w:rPr>
        <w:t xml:space="preserve"> составило </w:t>
      </w:r>
      <w:r>
        <w:rPr>
          <w:sz w:val="26"/>
          <w:szCs w:val="26"/>
        </w:rPr>
        <w:t>261 291,43690</w:t>
      </w:r>
      <w:r w:rsidRPr="000A19B4">
        <w:rPr>
          <w:sz w:val="26"/>
          <w:szCs w:val="26"/>
        </w:rPr>
        <w:t xml:space="preserve"> тыс. рублей или на </w:t>
      </w:r>
      <w:r>
        <w:rPr>
          <w:sz w:val="26"/>
          <w:szCs w:val="26"/>
        </w:rPr>
        <w:t>2</w:t>
      </w:r>
      <w:r w:rsidRPr="000A19B4">
        <w:rPr>
          <w:sz w:val="26"/>
          <w:szCs w:val="26"/>
        </w:rPr>
        <w:t xml:space="preserve">4 процента. </w:t>
      </w:r>
    </w:p>
    <w:p w:rsidR="00B65B83" w:rsidRPr="000A19B4" w:rsidRDefault="00B65B83" w:rsidP="00B65B83">
      <w:pPr>
        <w:shd w:val="clear" w:color="auto" w:fill="FFFFFF"/>
        <w:ind w:firstLine="709"/>
        <w:jc w:val="both"/>
        <w:rPr>
          <w:sz w:val="26"/>
          <w:szCs w:val="26"/>
        </w:rPr>
      </w:pPr>
    </w:p>
    <w:p w:rsidR="00B65B83" w:rsidRPr="000A19B4" w:rsidRDefault="00B65B83" w:rsidP="00B65B83">
      <w:pPr>
        <w:shd w:val="clear" w:color="auto" w:fill="FFFFFF"/>
        <w:ind w:firstLine="709"/>
        <w:jc w:val="both"/>
        <w:rPr>
          <w:sz w:val="26"/>
          <w:szCs w:val="26"/>
        </w:rPr>
      </w:pPr>
    </w:p>
    <w:p w:rsidR="00B65B83" w:rsidRPr="000A19B4" w:rsidRDefault="00B65B83" w:rsidP="00B65B83">
      <w:pPr>
        <w:shd w:val="clear" w:color="auto" w:fill="FFFFFF"/>
        <w:ind w:firstLine="709"/>
        <w:jc w:val="both"/>
        <w:rPr>
          <w:sz w:val="26"/>
          <w:szCs w:val="26"/>
        </w:rPr>
      </w:pPr>
      <w:r w:rsidRPr="000A19B4">
        <w:rPr>
          <w:sz w:val="26"/>
          <w:szCs w:val="26"/>
        </w:rPr>
        <w:t>За 202</w:t>
      </w:r>
      <w:r>
        <w:rPr>
          <w:sz w:val="26"/>
          <w:szCs w:val="26"/>
        </w:rPr>
        <w:t>4</w:t>
      </w:r>
      <w:r w:rsidRPr="000A19B4">
        <w:rPr>
          <w:sz w:val="26"/>
          <w:szCs w:val="26"/>
        </w:rPr>
        <w:t xml:space="preserve"> год исполнение расходов бюджета муниципального образования </w:t>
      </w:r>
      <w:r w:rsidRPr="000A19B4">
        <w:rPr>
          <w:spacing w:val="-1"/>
          <w:sz w:val="26"/>
          <w:szCs w:val="26"/>
        </w:rPr>
        <w:t>Суворовский район составило в сумме 1</w:t>
      </w:r>
      <w:r>
        <w:rPr>
          <w:spacing w:val="-1"/>
          <w:sz w:val="26"/>
          <w:szCs w:val="26"/>
        </w:rPr>
        <w:t> 263 698,62384</w:t>
      </w:r>
      <w:r w:rsidRPr="000A19B4">
        <w:rPr>
          <w:spacing w:val="-1"/>
          <w:sz w:val="26"/>
          <w:szCs w:val="26"/>
        </w:rPr>
        <w:t xml:space="preserve"> тыс. рублей, или 9</w:t>
      </w:r>
      <w:r>
        <w:rPr>
          <w:spacing w:val="-1"/>
          <w:sz w:val="26"/>
          <w:szCs w:val="26"/>
        </w:rPr>
        <w:t>3</w:t>
      </w:r>
      <w:r w:rsidRPr="000A19B4">
        <w:rPr>
          <w:spacing w:val="-1"/>
          <w:sz w:val="26"/>
          <w:szCs w:val="26"/>
        </w:rPr>
        <w:t xml:space="preserve">,6 процента к </w:t>
      </w:r>
      <w:r w:rsidRPr="000A19B4">
        <w:rPr>
          <w:sz w:val="26"/>
          <w:szCs w:val="26"/>
        </w:rPr>
        <w:t xml:space="preserve">показателям, утвержденным решением о бюджете. </w:t>
      </w:r>
    </w:p>
    <w:p w:rsidR="00B65B83" w:rsidRPr="000A19B4" w:rsidRDefault="00B65B83" w:rsidP="00B65B83">
      <w:pPr>
        <w:shd w:val="clear" w:color="auto" w:fill="FFFFFF"/>
        <w:ind w:firstLine="709"/>
        <w:jc w:val="both"/>
        <w:rPr>
          <w:sz w:val="26"/>
          <w:szCs w:val="26"/>
        </w:rPr>
      </w:pPr>
      <w:r w:rsidRPr="000A19B4">
        <w:rPr>
          <w:sz w:val="26"/>
          <w:szCs w:val="26"/>
        </w:rPr>
        <w:t xml:space="preserve">Приложение 7 к проекту решения в части утвержденных решением прогнозируемых доходов, в пределах которых формируются ассигнования дорожного фонда района в разрезе </w:t>
      </w:r>
      <w:proofErr w:type="gramStart"/>
      <w:r w:rsidRPr="000A19B4">
        <w:rPr>
          <w:sz w:val="26"/>
          <w:szCs w:val="26"/>
        </w:rPr>
        <w:t>наименований доходов, зачисляемых в бюджет района соответствуют</w:t>
      </w:r>
      <w:proofErr w:type="gramEnd"/>
      <w:r w:rsidRPr="000A19B4">
        <w:rPr>
          <w:sz w:val="26"/>
          <w:szCs w:val="26"/>
        </w:rPr>
        <w:t xml:space="preserve"> приложению 1 к проекту решения в части утвержденных доходов по видам доходов, в части формирования дорожного фонда. </w:t>
      </w:r>
    </w:p>
    <w:p w:rsidR="00B65B83" w:rsidRPr="000A19B4" w:rsidRDefault="00B65B83" w:rsidP="00B65B83">
      <w:pPr>
        <w:shd w:val="clear" w:color="auto" w:fill="FFFFFF"/>
        <w:tabs>
          <w:tab w:val="left" w:pos="7459"/>
          <w:tab w:val="left" w:pos="9498"/>
        </w:tabs>
        <w:ind w:firstLine="709"/>
        <w:jc w:val="both"/>
        <w:rPr>
          <w:iCs/>
          <w:spacing w:val="-3"/>
          <w:sz w:val="26"/>
          <w:szCs w:val="26"/>
        </w:rPr>
      </w:pPr>
      <w:r w:rsidRPr="000A19B4">
        <w:rPr>
          <w:sz w:val="26"/>
          <w:szCs w:val="26"/>
        </w:rPr>
        <w:t>Бюджет муниципального образования Суворовский район в 202</w:t>
      </w:r>
      <w:r>
        <w:rPr>
          <w:sz w:val="26"/>
          <w:szCs w:val="26"/>
        </w:rPr>
        <w:t>4</w:t>
      </w:r>
      <w:r w:rsidRPr="000A19B4">
        <w:rPr>
          <w:sz w:val="26"/>
          <w:szCs w:val="26"/>
        </w:rPr>
        <w:t xml:space="preserve"> год исполнен с дефицитом в объеме </w:t>
      </w:r>
      <w:r>
        <w:rPr>
          <w:sz w:val="26"/>
          <w:szCs w:val="26"/>
        </w:rPr>
        <w:t>19 407,06343</w:t>
      </w:r>
      <w:r w:rsidRPr="000A19B4">
        <w:rPr>
          <w:sz w:val="26"/>
          <w:szCs w:val="26"/>
        </w:rPr>
        <w:t xml:space="preserve"> тыс. рублей,</w:t>
      </w:r>
      <w:r w:rsidRPr="000A19B4">
        <w:rPr>
          <w:iCs/>
          <w:spacing w:val="-3"/>
          <w:sz w:val="26"/>
          <w:szCs w:val="26"/>
        </w:rPr>
        <w:t xml:space="preserve"> что не превышает ограничения, установленные п.3 ст.92.1 Бюджетного Кодекса Российской Федерации и составляет </w:t>
      </w:r>
      <w:r>
        <w:rPr>
          <w:iCs/>
          <w:spacing w:val="-3"/>
          <w:sz w:val="26"/>
          <w:szCs w:val="26"/>
        </w:rPr>
        <w:t>4,9</w:t>
      </w:r>
      <w:r w:rsidRPr="000A19B4">
        <w:rPr>
          <w:iCs/>
          <w:spacing w:val="-3"/>
          <w:sz w:val="26"/>
          <w:szCs w:val="26"/>
        </w:rPr>
        <w:t xml:space="preserve"> % в объеме налоговых и неналоговых доходов бюджета района.</w:t>
      </w:r>
    </w:p>
    <w:p w:rsidR="00B65B83" w:rsidRPr="000A19B4" w:rsidRDefault="00B65B83" w:rsidP="00B65B83">
      <w:pPr>
        <w:shd w:val="clear" w:color="auto" w:fill="FFFFFF"/>
        <w:ind w:firstLine="709"/>
        <w:jc w:val="both"/>
        <w:rPr>
          <w:sz w:val="26"/>
          <w:szCs w:val="26"/>
        </w:rPr>
      </w:pPr>
    </w:p>
    <w:p w:rsidR="00B65B83" w:rsidRPr="000A19B4" w:rsidRDefault="00B65B83" w:rsidP="00B65B83">
      <w:pPr>
        <w:ind w:firstLine="709"/>
        <w:jc w:val="both"/>
        <w:rPr>
          <w:sz w:val="26"/>
          <w:szCs w:val="26"/>
        </w:rPr>
      </w:pPr>
      <w:proofErr w:type="gramStart"/>
      <w:r w:rsidRPr="000A19B4">
        <w:rPr>
          <w:sz w:val="26"/>
          <w:szCs w:val="26"/>
        </w:rPr>
        <w:t>Анализ сведений по объемам долговых обязательств, расходов на обслуживание долга бюджетом муниципального образования Суворовский район,  показал, что  соблюдаются положения статьи 107 БК РФ: объемы муниципального долга не превышают утвержденный решением о местном бюджете на очередной финансовый год и плановый период (очередной финансовый год) общий объем доходов местного бюджета без учета утвержденного объема безвозмездных поступлений;</w:t>
      </w:r>
      <w:proofErr w:type="gramEnd"/>
      <w:r w:rsidRPr="000A19B4">
        <w:rPr>
          <w:sz w:val="26"/>
          <w:szCs w:val="26"/>
        </w:rPr>
        <w:t xml:space="preserve"> годовая сумма платежей по погашению и обслуживанию муниципального долга, возникшего по состоянию на 1 января очередного финансового года, не превышает установленный БК РФ размер (20 процентов утвержденного решением о местном бюджете на очередной финансовый год общего объема налоговых, неналоговых доходов местного бюджета и дотаций из бюджетов бюджетной системы РФ).</w:t>
      </w:r>
    </w:p>
    <w:p w:rsidR="00B65B83" w:rsidRPr="000A19B4" w:rsidRDefault="00B65B83" w:rsidP="00B65B83">
      <w:pPr>
        <w:shd w:val="clear" w:color="auto" w:fill="FFFFFF"/>
        <w:tabs>
          <w:tab w:val="left" w:pos="851"/>
        </w:tabs>
        <w:ind w:firstLine="709"/>
        <w:jc w:val="both"/>
        <w:rPr>
          <w:b/>
          <w:i/>
          <w:iCs/>
          <w:sz w:val="26"/>
          <w:szCs w:val="26"/>
        </w:rPr>
      </w:pPr>
    </w:p>
    <w:p w:rsidR="00B65B83" w:rsidRDefault="00B65B83" w:rsidP="00B65B83">
      <w:pPr>
        <w:shd w:val="clear" w:color="auto" w:fill="FFFFFF"/>
        <w:ind w:firstLine="709"/>
        <w:jc w:val="both"/>
        <w:rPr>
          <w:bCs/>
          <w:spacing w:val="-1"/>
          <w:sz w:val="26"/>
          <w:szCs w:val="26"/>
        </w:rPr>
      </w:pPr>
      <w:r w:rsidRPr="008457ED">
        <w:rPr>
          <w:b/>
          <w:sz w:val="26"/>
          <w:szCs w:val="26"/>
        </w:rPr>
        <w:t xml:space="preserve">     </w:t>
      </w:r>
      <w:r w:rsidRPr="008457ED">
        <w:rPr>
          <w:sz w:val="26"/>
          <w:szCs w:val="26"/>
        </w:rPr>
        <w:t xml:space="preserve">В результате проведенной внешней </w:t>
      </w:r>
      <w:proofErr w:type="gramStart"/>
      <w:r w:rsidRPr="008457ED">
        <w:rPr>
          <w:sz w:val="26"/>
          <w:szCs w:val="26"/>
        </w:rPr>
        <w:t>проверки проекта решения</w:t>
      </w:r>
      <w:r w:rsidRPr="008457ED">
        <w:rPr>
          <w:bCs/>
          <w:spacing w:val="-1"/>
          <w:sz w:val="26"/>
          <w:szCs w:val="26"/>
        </w:rPr>
        <w:t xml:space="preserve"> Собрания </w:t>
      </w:r>
      <w:r>
        <w:rPr>
          <w:bCs/>
          <w:spacing w:val="-1"/>
          <w:sz w:val="26"/>
          <w:szCs w:val="26"/>
        </w:rPr>
        <w:t>представителей</w:t>
      </w:r>
      <w:r w:rsidRPr="008457ED">
        <w:rPr>
          <w:bCs/>
          <w:spacing w:val="-1"/>
          <w:sz w:val="26"/>
          <w:szCs w:val="26"/>
        </w:rPr>
        <w:t xml:space="preserve"> муниципального образования</w:t>
      </w:r>
      <w:proofErr w:type="gramEnd"/>
      <w:r w:rsidRPr="008457ED">
        <w:rPr>
          <w:bCs/>
          <w:spacing w:val="-1"/>
          <w:sz w:val="26"/>
          <w:szCs w:val="26"/>
        </w:rPr>
        <w:t xml:space="preserve"> Суворовск</w:t>
      </w:r>
      <w:r>
        <w:rPr>
          <w:bCs/>
          <w:spacing w:val="-1"/>
          <w:sz w:val="26"/>
          <w:szCs w:val="26"/>
        </w:rPr>
        <w:t>ий район</w:t>
      </w:r>
      <w:r w:rsidRPr="008457ED">
        <w:rPr>
          <w:bCs/>
          <w:spacing w:val="-1"/>
          <w:sz w:val="26"/>
          <w:szCs w:val="26"/>
        </w:rPr>
        <w:t xml:space="preserve"> «Об исполнении бюджета муниципального образования Суворовск</w:t>
      </w:r>
      <w:r>
        <w:rPr>
          <w:bCs/>
          <w:spacing w:val="-1"/>
          <w:sz w:val="26"/>
          <w:szCs w:val="26"/>
        </w:rPr>
        <w:t>ий</w:t>
      </w:r>
      <w:r w:rsidRPr="008457ED">
        <w:rPr>
          <w:bCs/>
          <w:spacing w:val="-1"/>
          <w:sz w:val="26"/>
          <w:szCs w:val="26"/>
        </w:rPr>
        <w:t xml:space="preserve"> район за 202</w:t>
      </w:r>
      <w:r>
        <w:rPr>
          <w:bCs/>
          <w:spacing w:val="-1"/>
          <w:sz w:val="26"/>
          <w:szCs w:val="26"/>
        </w:rPr>
        <w:t>4</w:t>
      </w:r>
      <w:r w:rsidRPr="008457ED">
        <w:rPr>
          <w:bCs/>
          <w:spacing w:val="-1"/>
          <w:sz w:val="26"/>
          <w:szCs w:val="26"/>
        </w:rPr>
        <w:t xml:space="preserve"> год» </w:t>
      </w:r>
      <w:r>
        <w:rPr>
          <w:bCs/>
          <w:spacing w:val="-1"/>
          <w:sz w:val="26"/>
          <w:szCs w:val="26"/>
        </w:rPr>
        <w:t xml:space="preserve">отчет </w:t>
      </w:r>
      <w:r w:rsidRPr="008457ED">
        <w:rPr>
          <w:bCs/>
          <w:spacing w:val="-1"/>
          <w:sz w:val="26"/>
          <w:szCs w:val="26"/>
        </w:rPr>
        <w:t>признан  достоверным.</w:t>
      </w:r>
    </w:p>
    <w:p w:rsidR="00B65B83" w:rsidRPr="008457ED" w:rsidRDefault="00B65B83" w:rsidP="00B65B83">
      <w:pPr>
        <w:shd w:val="clear" w:color="auto" w:fill="FFFFFF"/>
        <w:ind w:firstLine="709"/>
        <w:jc w:val="both"/>
        <w:rPr>
          <w:bCs/>
          <w:spacing w:val="-1"/>
          <w:sz w:val="26"/>
          <w:szCs w:val="26"/>
        </w:rPr>
      </w:pPr>
      <w:bookmarkStart w:id="0" w:name="_GoBack"/>
      <w:bookmarkEnd w:id="0"/>
    </w:p>
    <w:p w:rsidR="00B65B83" w:rsidRDefault="00B65B83"/>
    <w:sectPr w:rsidR="00B65B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80C"/>
    <w:rsid w:val="0012680C"/>
    <w:rsid w:val="00B65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B8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5B83"/>
    <w:pPr>
      <w:ind w:left="720"/>
      <w:contextualSpacing/>
    </w:pPr>
  </w:style>
  <w:style w:type="character" w:customStyle="1" w:styleId="FontStyle11">
    <w:name w:val="Font Style11"/>
    <w:rsid w:val="00B65B83"/>
    <w:rPr>
      <w:rFonts w:ascii="Times New Roman" w:hAnsi="Times New Roman" w:cs="Times New Roman"/>
      <w:b/>
      <w:bCs/>
      <w:sz w:val="34"/>
      <w:szCs w:val="3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B8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5B83"/>
    <w:pPr>
      <w:ind w:left="720"/>
      <w:contextualSpacing/>
    </w:pPr>
  </w:style>
  <w:style w:type="character" w:customStyle="1" w:styleId="FontStyle11">
    <w:name w:val="Font Style11"/>
    <w:rsid w:val="00B65B83"/>
    <w:rPr>
      <w:rFonts w:ascii="Times New Roman" w:hAnsi="Times New Roman" w:cs="Times New Roman"/>
      <w:b/>
      <w:bCs/>
      <w:sz w:val="34"/>
      <w:szCs w:val="3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1260</Words>
  <Characters>7182</Characters>
  <Application>Microsoft Office Word</Application>
  <DocSecurity>0</DocSecurity>
  <Lines>59</Lines>
  <Paragraphs>16</Paragraphs>
  <ScaleCrop>false</ScaleCrop>
  <Company/>
  <LinksUpToDate>false</LinksUpToDate>
  <CharactersWithSpaces>8426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Revkom</dc:creator>
  <cp:keywords/>
  <dc:description/>
  <cp:lastModifiedBy>Revkom</cp:lastModifiedBy>
  <cp:revision>3</cp:revision>
  <dcterms:created xsi:type="dcterms:W3CDTF">2025-05-15T07:44:00Z</dcterms:created>
  <dcterms:modified xsi:type="dcterms:W3CDTF">2025-05-15T07:47:00Z</dcterms:modified>
</cp:coreProperties>
</file>