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D8" w:rsidRDefault="009D26D8" w:rsidP="009D26D8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9D26D8" w:rsidRDefault="009D26D8" w:rsidP="009D26D8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9D26D8" w:rsidRDefault="009D26D8" w:rsidP="009D26D8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9D26D8" w:rsidRDefault="009D26D8" w:rsidP="009D26D8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9D26D8" w:rsidRDefault="009D26D8" w:rsidP="009D26D8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9D26D8" w:rsidRDefault="009D26D8" w:rsidP="009D26D8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9D26D8" w:rsidRDefault="009D26D8" w:rsidP="009D26D8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9D26D8" w:rsidRDefault="009D26D8" w:rsidP="009D26D8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19.04.2022 № 394</w:t>
      </w:r>
    </w:p>
    <w:p w:rsidR="009D26D8" w:rsidRDefault="009D26D8" w:rsidP="009D26D8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9D26D8" w:rsidRDefault="009D26D8" w:rsidP="009D26D8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9D26D8" w:rsidRDefault="009D26D8" w:rsidP="009D26D8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9D26D8" w:rsidRDefault="009D26D8" w:rsidP="009D26D8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9D26D8" w:rsidRDefault="009D26D8" w:rsidP="009D26D8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9D26D8" w:rsidRDefault="009D26D8" w:rsidP="009D26D8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9D26D8" w:rsidRDefault="009D26D8" w:rsidP="009D26D8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</w:p>
    <w:p w:rsidR="009D26D8" w:rsidRPr="0065058D" w:rsidRDefault="009D26D8" w:rsidP="009D26D8">
      <w:pPr>
        <w:suppressAutoHyphens w:val="0"/>
        <w:spacing w:after="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5058D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Установление сервитута  (публичного сервитута) в отношении земельного участка, находящегося в государственной или муниципальной собственности</w:t>
      </w:r>
      <w:r w:rsidRPr="0065058D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»</w:t>
      </w:r>
    </w:p>
    <w:p w:rsidR="009D26D8" w:rsidRPr="0065058D" w:rsidRDefault="009D26D8" w:rsidP="009D26D8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D26D8" w:rsidRPr="0065058D" w:rsidRDefault="009D26D8" w:rsidP="009D26D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65058D">
        <w:rPr>
          <w:rFonts w:ascii="PT Astra Serif" w:hAnsi="PT Astra Serif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</w:t>
      </w:r>
      <w:r w:rsidRPr="00467866">
        <w:rPr>
          <w:rFonts w:ascii="PT Astra Serif" w:hAnsi="PT Astra Serif"/>
          <w:sz w:val="28"/>
          <w:szCs w:val="28"/>
          <w:lang w:eastAsia="ru-RU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</w:t>
      </w:r>
      <w:r>
        <w:rPr>
          <w:rFonts w:ascii="PT Astra Serif" w:hAnsi="PT Astra Serif"/>
          <w:sz w:val="28"/>
          <w:szCs w:val="28"/>
          <w:lang w:eastAsia="ru-RU"/>
        </w:rPr>
        <w:t>ставления государственных услуг</w:t>
      </w:r>
      <w:r w:rsidRPr="0065058D">
        <w:rPr>
          <w:rFonts w:ascii="PT Astra Serif" w:hAnsi="PT Astra Serif"/>
          <w:sz w:val="28"/>
          <w:szCs w:val="28"/>
          <w:lang w:eastAsia="ru-RU"/>
        </w:rPr>
        <w:t>», со статьей 41 Устава муниципального образования Суворовский район администрация муниципального</w:t>
      </w:r>
      <w:proofErr w:type="gramEnd"/>
      <w:r w:rsidRPr="0065058D">
        <w:rPr>
          <w:rFonts w:ascii="PT Astra Serif" w:hAnsi="PT Astra Serif"/>
          <w:sz w:val="28"/>
          <w:szCs w:val="28"/>
          <w:lang w:eastAsia="ru-RU"/>
        </w:rPr>
        <w:t xml:space="preserve"> образования Суворовский район ПОСТАНОВЛЯЕТ:</w:t>
      </w:r>
    </w:p>
    <w:p w:rsidR="009D26D8" w:rsidRPr="0065058D" w:rsidRDefault="009D26D8" w:rsidP="009D26D8">
      <w:pPr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5058D">
        <w:rPr>
          <w:rFonts w:ascii="PT Astra Serif" w:hAnsi="PT Astra Serif"/>
          <w:color w:val="000000"/>
          <w:sz w:val="28"/>
          <w:szCs w:val="28"/>
          <w:lang w:eastAsia="ru-RU"/>
        </w:rPr>
        <w:t xml:space="preserve">Утвердить административный регламент </w:t>
      </w:r>
      <w:r w:rsidRPr="0065058D">
        <w:rPr>
          <w:rFonts w:ascii="PT Astra Serif" w:hAnsi="PT Astra Serif"/>
          <w:sz w:val="28"/>
          <w:szCs w:val="28"/>
          <w:lang w:eastAsia="ru-RU"/>
        </w:rPr>
        <w:t>предоставления муниципальной услуги «</w:t>
      </w:r>
      <w:r w:rsidRPr="006E2D5F">
        <w:rPr>
          <w:rFonts w:ascii="PT Astra Serif" w:hAnsi="PT Astra Serif"/>
          <w:color w:val="000000" w:themeColor="text1"/>
          <w:sz w:val="28"/>
          <w:szCs w:val="28"/>
          <w:lang w:eastAsia="ru-RU"/>
        </w:rPr>
        <w:t>Установление сервитута  (публичного сервитута) в отношении земельного участка, находящегося в государственной или муниципальной собственности</w:t>
      </w:r>
      <w:r w:rsidRPr="0065058D">
        <w:rPr>
          <w:rFonts w:ascii="PT Astra Serif" w:hAnsi="PT Astra Serif"/>
          <w:sz w:val="28"/>
          <w:szCs w:val="28"/>
          <w:lang w:eastAsia="ru-RU"/>
        </w:rPr>
        <w:t>» (приложение).</w:t>
      </w:r>
    </w:p>
    <w:p w:rsidR="009D26D8" w:rsidRPr="0065058D" w:rsidRDefault="009D26D8" w:rsidP="009D26D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5058D">
        <w:rPr>
          <w:rFonts w:ascii="PT Astra Serif" w:hAnsi="PT Astra Serif"/>
          <w:sz w:val="28"/>
          <w:szCs w:val="28"/>
          <w:lang w:eastAsia="ru-RU"/>
        </w:rPr>
        <w:t>Настоящее постановление опубликовать в средствах массовой информации и разместить на официальном сайте муниципального образования Суворовский</w:t>
      </w:r>
      <w:r w:rsidRPr="0065058D">
        <w:rPr>
          <w:rFonts w:ascii="PT Astra Serif" w:hAnsi="PT Astra Serif" w:cs="Calibri"/>
          <w:sz w:val="28"/>
          <w:szCs w:val="28"/>
          <w:lang w:eastAsia="ru-RU"/>
        </w:rPr>
        <w:t xml:space="preserve"> район.</w:t>
      </w:r>
    </w:p>
    <w:p w:rsidR="009D26D8" w:rsidRPr="006E2D5F" w:rsidRDefault="009D26D8" w:rsidP="009D26D8">
      <w:pPr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65058D">
        <w:rPr>
          <w:rFonts w:ascii="PT Astra Serif" w:hAnsi="PT Astra Serif" w:cs="Calibri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9D26D8" w:rsidRPr="0065058D" w:rsidRDefault="009D26D8" w:rsidP="009D26D8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0A0"/>
      </w:tblPr>
      <w:tblGrid>
        <w:gridCol w:w="4079"/>
        <w:gridCol w:w="5419"/>
      </w:tblGrid>
      <w:tr w:rsidR="009D26D8" w:rsidRPr="0065058D" w:rsidTr="007F4EE8">
        <w:trPr>
          <w:trHeight w:val="970"/>
        </w:trPr>
        <w:tc>
          <w:tcPr>
            <w:tcW w:w="4079" w:type="dxa"/>
          </w:tcPr>
          <w:p w:rsidR="009D26D8" w:rsidRPr="0065058D" w:rsidRDefault="009D26D8" w:rsidP="007F4EE8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65058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Глава администрации</w:t>
            </w:r>
          </w:p>
          <w:p w:rsidR="009D26D8" w:rsidRPr="0065058D" w:rsidRDefault="009D26D8" w:rsidP="007F4EE8">
            <w:pPr>
              <w:keepNext/>
              <w:tabs>
                <w:tab w:val="left" w:pos="414"/>
              </w:tabs>
              <w:suppressAutoHyphens w:val="0"/>
              <w:outlineLvl w:val="1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65058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D26D8" w:rsidRPr="0065058D" w:rsidRDefault="009D26D8" w:rsidP="007F4EE8">
            <w:pPr>
              <w:tabs>
                <w:tab w:val="left" w:pos="414"/>
                <w:tab w:val="left" w:pos="1080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5058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Суворовский район</w:t>
            </w:r>
          </w:p>
        </w:tc>
        <w:tc>
          <w:tcPr>
            <w:tcW w:w="5419" w:type="dxa"/>
          </w:tcPr>
          <w:p w:rsidR="009D26D8" w:rsidRPr="0065058D" w:rsidRDefault="009D26D8" w:rsidP="007F4EE8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9D26D8" w:rsidRPr="0065058D" w:rsidRDefault="009D26D8" w:rsidP="007F4EE8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9D26D8" w:rsidRPr="0065058D" w:rsidRDefault="009D26D8" w:rsidP="007F4EE8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65058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Г.В. Сорокин</w:t>
            </w:r>
          </w:p>
        </w:tc>
      </w:tr>
    </w:tbl>
    <w:p w:rsidR="009D26D8" w:rsidRPr="0065058D" w:rsidRDefault="009D26D8" w:rsidP="009D26D8">
      <w:pPr>
        <w:keepNext/>
        <w:suppressAutoHyphens w:val="0"/>
        <w:ind w:left="1080"/>
        <w:jc w:val="both"/>
        <w:outlineLvl w:val="1"/>
        <w:rPr>
          <w:rFonts w:ascii="PT Astra Serif" w:hAnsi="PT Astra Serif"/>
          <w:sz w:val="10"/>
          <w:szCs w:val="22"/>
          <w:lang w:eastAsia="ru-RU"/>
        </w:rPr>
      </w:pPr>
    </w:p>
    <w:p w:rsidR="009D26D8" w:rsidRPr="009E65C5" w:rsidRDefault="009D26D8" w:rsidP="009D26D8">
      <w:pPr>
        <w:keepNext/>
        <w:suppressAutoHyphens w:val="0"/>
        <w:jc w:val="both"/>
        <w:outlineLvl w:val="1"/>
        <w:rPr>
          <w:rFonts w:ascii="PT Astra Serif" w:hAnsi="PT Astra Serif"/>
          <w:sz w:val="22"/>
          <w:szCs w:val="22"/>
          <w:lang w:eastAsia="ru-RU"/>
        </w:rPr>
      </w:pPr>
      <w:r w:rsidRPr="0065058D">
        <w:rPr>
          <w:rFonts w:ascii="PT Astra Serif" w:hAnsi="PT Astra Serif"/>
          <w:sz w:val="22"/>
          <w:szCs w:val="22"/>
          <w:lang w:eastAsia="ru-RU"/>
        </w:rPr>
        <w:t xml:space="preserve">Исп.: </w:t>
      </w:r>
      <w:r>
        <w:rPr>
          <w:rFonts w:ascii="PT Astra Serif" w:hAnsi="PT Astra Serif"/>
          <w:sz w:val="22"/>
          <w:szCs w:val="22"/>
          <w:lang w:eastAsia="ru-RU"/>
        </w:rPr>
        <w:t>Герасимова Ю.А</w:t>
      </w:r>
      <w:r w:rsidRPr="0065058D">
        <w:rPr>
          <w:rFonts w:ascii="PT Astra Serif" w:hAnsi="PT Astra Serif"/>
          <w:sz w:val="22"/>
          <w:szCs w:val="22"/>
          <w:lang w:eastAsia="ru-RU"/>
        </w:rPr>
        <w:t>., тел. 2-36-08.</w:t>
      </w:r>
    </w:p>
    <w:p w:rsidR="003F1F12" w:rsidRDefault="003F1F12"/>
    <w:sectPr w:rsidR="003F1F12" w:rsidSect="003F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194C"/>
    <w:multiLevelType w:val="hybridMultilevel"/>
    <w:tmpl w:val="F23C9E2E"/>
    <w:lvl w:ilvl="0" w:tplc="BE16D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6D384E"/>
    <w:multiLevelType w:val="hybridMultilevel"/>
    <w:tmpl w:val="E8DCDF96"/>
    <w:lvl w:ilvl="0" w:tplc="27CAB7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6D8"/>
    <w:rsid w:val="003F1F12"/>
    <w:rsid w:val="009D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D26D8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2022-04-22T08:56:00Z</dcterms:created>
  <dcterms:modified xsi:type="dcterms:W3CDTF">2022-04-22T08:57:00Z</dcterms:modified>
</cp:coreProperties>
</file>