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74" w:rsidRDefault="00D04074" w:rsidP="00D04074">
      <w:pPr>
        <w:jc w:val="center"/>
        <w:rPr>
          <w:rFonts w:ascii="PT Astra Serif" w:hAnsi="PT Astra Serif"/>
          <w:b/>
          <w:sz w:val="28"/>
          <w:szCs w:val="28"/>
        </w:rPr>
      </w:pPr>
      <w:r>
        <w:rPr>
          <w:rFonts w:ascii="PT Astra Serif" w:hAnsi="PT Astra Serif"/>
          <w:b/>
          <w:color w:val="FFFFFF" w:themeColor="background1"/>
          <w:sz w:val="28"/>
          <w:szCs w:val="28"/>
        </w:rPr>
        <w:t>АД</w:t>
      </w:r>
      <w:r>
        <w:rPr>
          <w:rFonts w:ascii="PT Astra Serif" w:hAnsi="PT Astra Serif"/>
          <w:b/>
          <w:sz w:val="28"/>
          <w:szCs w:val="28"/>
        </w:rPr>
        <w:t>АДМИНИСТРАЦИЯ</w:t>
      </w:r>
    </w:p>
    <w:p w:rsidR="00D04074" w:rsidRDefault="00D04074" w:rsidP="00D04074">
      <w:pPr>
        <w:jc w:val="center"/>
        <w:rPr>
          <w:rFonts w:ascii="PT Astra Serif" w:hAnsi="PT Astra Serif"/>
          <w:b/>
          <w:sz w:val="28"/>
          <w:szCs w:val="28"/>
        </w:rPr>
      </w:pPr>
      <w:r>
        <w:rPr>
          <w:rFonts w:ascii="PT Astra Serif" w:hAnsi="PT Astra Serif"/>
          <w:b/>
          <w:sz w:val="28"/>
          <w:szCs w:val="28"/>
        </w:rPr>
        <w:t>МУНИЦИПАЛЬНОГО ОБРАЗОВАНИЯ</w:t>
      </w:r>
    </w:p>
    <w:p w:rsidR="00D04074" w:rsidRDefault="00D04074" w:rsidP="00D04074">
      <w:pPr>
        <w:jc w:val="center"/>
        <w:rPr>
          <w:rFonts w:ascii="PT Astra Serif" w:hAnsi="PT Astra Serif"/>
          <w:b/>
          <w:sz w:val="28"/>
          <w:szCs w:val="28"/>
        </w:rPr>
      </w:pPr>
      <w:r>
        <w:rPr>
          <w:rFonts w:ascii="PT Astra Serif" w:hAnsi="PT Astra Serif"/>
          <w:b/>
          <w:sz w:val="28"/>
          <w:szCs w:val="28"/>
        </w:rPr>
        <w:t>СУВОРОВСКИЙ РАЙОН</w:t>
      </w:r>
    </w:p>
    <w:p w:rsidR="00D04074" w:rsidRDefault="00D04074" w:rsidP="00D04074">
      <w:pPr>
        <w:jc w:val="center"/>
        <w:rPr>
          <w:rFonts w:ascii="PT Astra Serif" w:hAnsi="PT Astra Serif"/>
          <w:b/>
          <w:sz w:val="28"/>
          <w:szCs w:val="28"/>
        </w:rPr>
      </w:pPr>
    </w:p>
    <w:p w:rsidR="00D04074" w:rsidRDefault="00D04074" w:rsidP="00D04074">
      <w:pPr>
        <w:jc w:val="center"/>
        <w:rPr>
          <w:rFonts w:ascii="PT Astra Serif" w:hAnsi="PT Astra Serif"/>
          <w:b/>
          <w:sz w:val="28"/>
          <w:szCs w:val="28"/>
        </w:rPr>
      </w:pPr>
    </w:p>
    <w:p w:rsidR="00D04074" w:rsidRDefault="00D04074" w:rsidP="00D04074">
      <w:pPr>
        <w:jc w:val="center"/>
        <w:rPr>
          <w:rFonts w:ascii="PT Astra Serif" w:hAnsi="PT Astra Serif"/>
          <w:b/>
          <w:sz w:val="28"/>
          <w:szCs w:val="28"/>
        </w:rPr>
      </w:pPr>
    </w:p>
    <w:p w:rsidR="00D04074" w:rsidRDefault="00D04074" w:rsidP="00D04074">
      <w:pPr>
        <w:jc w:val="center"/>
        <w:rPr>
          <w:rFonts w:ascii="PT Astra Serif" w:hAnsi="PT Astra Serif"/>
          <w:b/>
          <w:sz w:val="28"/>
          <w:szCs w:val="28"/>
        </w:rPr>
      </w:pPr>
      <w:r>
        <w:rPr>
          <w:rFonts w:ascii="PT Astra Serif" w:hAnsi="PT Astra Serif"/>
          <w:b/>
          <w:sz w:val="28"/>
          <w:szCs w:val="28"/>
        </w:rPr>
        <w:t>ПОСТАНОВЛЕНИЕ</w:t>
      </w:r>
    </w:p>
    <w:p w:rsidR="00D04074" w:rsidRDefault="00D04074" w:rsidP="00D04074">
      <w:pPr>
        <w:jc w:val="center"/>
        <w:rPr>
          <w:rFonts w:ascii="PT Astra Serif" w:hAnsi="PT Astra Serif"/>
          <w:b/>
          <w:sz w:val="28"/>
          <w:szCs w:val="28"/>
        </w:rPr>
      </w:pPr>
    </w:p>
    <w:p w:rsidR="00D04074" w:rsidRDefault="00D04074" w:rsidP="00D04074">
      <w:pPr>
        <w:jc w:val="center"/>
        <w:rPr>
          <w:rFonts w:ascii="PT Astra Serif" w:hAnsi="PT Astra Serif"/>
          <w:b/>
          <w:sz w:val="28"/>
          <w:szCs w:val="28"/>
        </w:rPr>
      </w:pPr>
    </w:p>
    <w:p w:rsidR="00D04074" w:rsidRDefault="00D04074" w:rsidP="00D04074">
      <w:pPr>
        <w:jc w:val="center"/>
        <w:rPr>
          <w:rFonts w:ascii="PT Astra Serif" w:hAnsi="PT Astra Serif"/>
          <w:b/>
          <w:sz w:val="28"/>
          <w:szCs w:val="28"/>
        </w:rPr>
      </w:pPr>
    </w:p>
    <w:p w:rsidR="00D04074" w:rsidRDefault="00D04074" w:rsidP="00D04074">
      <w:pPr>
        <w:jc w:val="center"/>
        <w:rPr>
          <w:rFonts w:ascii="PT Astra Serif" w:hAnsi="PT Astra Serif"/>
          <w:b/>
          <w:sz w:val="28"/>
          <w:szCs w:val="28"/>
        </w:rPr>
      </w:pPr>
      <w:r>
        <w:rPr>
          <w:rFonts w:ascii="PT Astra Serif" w:hAnsi="PT Astra Serif"/>
          <w:b/>
          <w:sz w:val="28"/>
          <w:szCs w:val="28"/>
        </w:rPr>
        <w:t>от 17 февраля 2023 года № 145</w:t>
      </w:r>
    </w:p>
    <w:p w:rsidR="00D04074" w:rsidRDefault="00D04074" w:rsidP="00D04074">
      <w:pPr>
        <w:pStyle w:val="afe"/>
        <w:spacing w:before="0" w:after="0"/>
        <w:jc w:val="center"/>
        <w:rPr>
          <w:rFonts w:ascii="PT Astra Serif" w:hAnsi="PT Astra Serif"/>
          <w:b/>
          <w:sz w:val="28"/>
          <w:szCs w:val="28"/>
        </w:rPr>
      </w:pPr>
    </w:p>
    <w:p w:rsidR="00641AA9" w:rsidRPr="00BD3A60" w:rsidRDefault="00641AA9" w:rsidP="00641AA9">
      <w:pPr>
        <w:jc w:val="center"/>
        <w:rPr>
          <w:rFonts w:ascii="PT Astra Serif" w:hAnsi="PT Astra Serif"/>
          <w:b/>
          <w:color w:val="FFFFFF" w:themeColor="background1"/>
          <w:sz w:val="28"/>
          <w:szCs w:val="28"/>
        </w:rPr>
      </w:pPr>
      <w:r w:rsidRPr="00BD3A60">
        <w:rPr>
          <w:rFonts w:ascii="PT Astra Serif" w:hAnsi="PT Astra Serif"/>
          <w:b/>
          <w:color w:val="FFFFFF" w:themeColor="background1"/>
          <w:sz w:val="28"/>
          <w:szCs w:val="28"/>
        </w:rPr>
        <w:t>января 2023 года № 45</w:t>
      </w:r>
    </w:p>
    <w:p w:rsidR="00641AA9" w:rsidRPr="00BD3A60" w:rsidRDefault="00641AA9" w:rsidP="00641AA9">
      <w:pPr>
        <w:jc w:val="center"/>
        <w:rPr>
          <w:rFonts w:ascii="PT Astra Serif" w:hAnsi="PT Astra Serif"/>
          <w:b/>
          <w:color w:val="FFFFFF" w:themeColor="background1"/>
          <w:sz w:val="28"/>
          <w:szCs w:val="28"/>
        </w:rPr>
      </w:pPr>
    </w:p>
    <w:p w:rsidR="00641AA9" w:rsidRPr="00BD3A60" w:rsidRDefault="00641AA9" w:rsidP="00641AA9">
      <w:pPr>
        <w:jc w:val="center"/>
        <w:rPr>
          <w:rFonts w:ascii="PT Astra Serif" w:hAnsi="PT Astra Serif"/>
          <w:b/>
          <w:color w:val="FFFFFF" w:themeColor="background1"/>
          <w:sz w:val="28"/>
          <w:szCs w:val="28"/>
        </w:rPr>
      </w:pPr>
    </w:p>
    <w:p w:rsidR="00641AA9" w:rsidRPr="00CF0A2E" w:rsidRDefault="00641AA9" w:rsidP="00641AA9">
      <w:pPr>
        <w:jc w:val="center"/>
        <w:rPr>
          <w:rFonts w:ascii="PT Astra Serif" w:hAnsi="PT Astra Serif"/>
          <w:b/>
          <w:sz w:val="28"/>
          <w:szCs w:val="28"/>
        </w:rPr>
      </w:pPr>
      <w:r w:rsidRPr="00CF0A2E">
        <w:rPr>
          <w:rFonts w:ascii="PT Astra Serif" w:hAnsi="PT Astra Serif"/>
          <w:b/>
          <w:sz w:val="28"/>
          <w:szCs w:val="28"/>
        </w:rPr>
        <w:t xml:space="preserve">Об утверждении административного регламента предоставления </w:t>
      </w:r>
    </w:p>
    <w:p w:rsidR="00FC097B" w:rsidRDefault="00641AA9" w:rsidP="00BD3A60">
      <w:pPr>
        <w:jc w:val="center"/>
        <w:rPr>
          <w:rFonts w:ascii="PT Astra Serif" w:hAnsi="PT Astra Serif"/>
          <w:b/>
          <w:sz w:val="28"/>
          <w:szCs w:val="28"/>
        </w:rPr>
      </w:pPr>
      <w:r w:rsidRPr="00CF0A2E">
        <w:rPr>
          <w:rFonts w:ascii="PT Astra Serif" w:hAnsi="PT Astra Serif"/>
          <w:b/>
          <w:sz w:val="28"/>
          <w:szCs w:val="28"/>
        </w:rPr>
        <w:t>муниципальной услуги «</w:t>
      </w:r>
      <w:r w:rsidR="00BD3A60" w:rsidRPr="00BD3A60">
        <w:rPr>
          <w:rFonts w:ascii="PT Astra Serif" w:hAnsi="PT Astra Serif"/>
          <w:b/>
          <w:sz w:val="28"/>
          <w:szCs w:val="28"/>
        </w:rPr>
        <w:t>Установка</w:t>
      </w:r>
      <w:r w:rsidR="00BD3A60" w:rsidRPr="00BD3A60">
        <w:rPr>
          <w:rFonts w:ascii="Times New Roman" w:hAnsi="Times New Roman"/>
          <w:b/>
          <w:sz w:val="28"/>
          <w:szCs w:val="28"/>
        </w:rPr>
        <w:t> </w:t>
      </w:r>
      <w:r w:rsidR="00BD3A60" w:rsidRPr="00BD3A60">
        <w:rPr>
          <w:rFonts w:ascii="PT Astra Serif" w:hAnsi="PT Astra Serif"/>
          <w:b/>
          <w:sz w:val="28"/>
          <w:szCs w:val="28"/>
        </w:rPr>
        <w:t xml:space="preserve"> информационной</w:t>
      </w:r>
      <w:r w:rsidR="00BD3A60" w:rsidRPr="00BD3A60">
        <w:rPr>
          <w:rFonts w:ascii="Times New Roman" w:hAnsi="Times New Roman"/>
          <w:b/>
          <w:sz w:val="28"/>
          <w:szCs w:val="28"/>
        </w:rPr>
        <w:t>  </w:t>
      </w:r>
      <w:r w:rsidR="00BD3A60" w:rsidRPr="00BD3A60">
        <w:rPr>
          <w:rFonts w:ascii="PT Astra Serif" w:hAnsi="PT Astra Serif"/>
          <w:b/>
          <w:sz w:val="28"/>
          <w:szCs w:val="28"/>
        </w:rPr>
        <w:t xml:space="preserve">вывески, </w:t>
      </w:r>
    </w:p>
    <w:p w:rsidR="00641AA9" w:rsidRPr="00CF0A2E" w:rsidRDefault="00BD3A60" w:rsidP="00BD3A60">
      <w:pPr>
        <w:jc w:val="center"/>
        <w:rPr>
          <w:rFonts w:ascii="PT Astra Serif" w:hAnsi="PT Astra Serif"/>
          <w:b/>
          <w:sz w:val="28"/>
          <w:szCs w:val="28"/>
        </w:rPr>
      </w:pPr>
      <w:r w:rsidRPr="00BD3A60">
        <w:rPr>
          <w:rFonts w:ascii="PT Astra Serif" w:hAnsi="PT Astra Serif"/>
          <w:b/>
          <w:sz w:val="28"/>
          <w:szCs w:val="28"/>
        </w:rPr>
        <w:t>согласование дизайн-проекта размещения вывески</w:t>
      </w:r>
      <w:r w:rsidR="00641AA9" w:rsidRPr="00CF0A2E">
        <w:rPr>
          <w:rFonts w:ascii="PT Astra Serif" w:hAnsi="PT Astra Serif"/>
          <w:b/>
          <w:sz w:val="28"/>
          <w:szCs w:val="28"/>
        </w:rPr>
        <w:t>»</w:t>
      </w:r>
    </w:p>
    <w:p w:rsidR="00641AA9" w:rsidRPr="00CF0A2E" w:rsidRDefault="00641AA9" w:rsidP="00641AA9">
      <w:pPr>
        <w:tabs>
          <w:tab w:val="left" w:pos="567"/>
        </w:tabs>
        <w:ind w:firstLine="709"/>
        <w:jc w:val="center"/>
        <w:rPr>
          <w:rFonts w:ascii="PT Astra Serif" w:eastAsia="Calibri" w:hAnsi="PT Astra Serif"/>
          <w:b/>
          <w:sz w:val="28"/>
          <w:szCs w:val="28"/>
        </w:rPr>
      </w:pPr>
    </w:p>
    <w:p w:rsidR="00641AA9" w:rsidRPr="00CF0A2E" w:rsidRDefault="00641AA9" w:rsidP="00641AA9">
      <w:pPr>
        <w:tabs>
          <w:tab w:val="left" w:pos="567"/>
        </w:tabs>
        <w:ind w:firstLine="709"/>
        <w:jc w:val="both"/>
        <w:rPr>
          <w:rFonts w:ascii="PT Astra Serif" w:eastAsia="Calibri" w:hAnsi="PT Astra Serif"/>
          <w:sz w:val="28"/>
          <w:szCs w:val="28"/>
        </w:rPr>
      </w:pPr>
      <w:r w:rsidRPr="00CF0A2E">
        <w:rPr>
          <w:rFonts w:ascii="PT Astra Serif" w:eastAsia="Calibri" w:hAnsi="PT Astra Serif"/>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641AA9" w:rsidRPr="00CF0A2E" w:rsidRDefault="00641AA9" w:rsidP="00641AA9">
      <w:pPr>
        <w:ind w:firstLine="709"/>
        <w:jc w:val="both"/>
        <w:rPr>
          <w:rFonts w:ascii="PT Astra Serif" w:hAnsi="PT Astra Serif"/>
          <w:sz w:val="28"/>
          <w:szCs w:val="28"/>
        </w:rPr>
      </w:pPr>
      <w:r w:rsidRPr="00CF0A2E">
        <w:rPr>
          <w:rFonts w:ascii="PT Astra Serif" w:hAnsi="PT Astra Serif"/>
          <w:sz w:val="28"/>
          <w:szCs w:val="28"/>
        </w:rPr>
        <w:t>1. Утвердить административный регламент предоставления муниципальной услуги «</w:t>
      </w:r>
      <w:r w:rsidR="00876BF0" w:rsidRPr="00876BF0">
        <w:rPr>
          <w:rFonts w:ascii="PT Astra Serif" w:hAnsi="PT Astra Serif" w:hint="eastAsia"/>
          <w:sz w:val="28"/>
          <w:szCs w:val="28"/>
        </w:rPr>
        <w:t>Установка</w:t>
      </w:r>
      <w:r w:rsidR="00876BF0" w:rsidRPr="00876BF0">
        <w:rPr>
          <w:rFonts w:ascii="Times New Roman" w:hAnsi="Times New Roman"/>
          <w:sz w:val="28"/>
          <w:szCs w:val="28"/>
        </w:rPr>
        <w:t> </w:t>
      </w:r>
      <w:r w:rsidR="00876BF0" w:rsidRPr="00876BF0">
        <w:rPr>
          <w:rFonts w:ascii="PT Astra Serif" w:hAnsi="PT Astra Serif" w:hint="eastAsia"/>
          <w:sz w:val="28"/>
          <w:szCs w:val="28"/>
        </w:rPr>
        <w:t>информационной</w:t>
      </w:r>
      <w:r w:rsidR="00876BF0" w:rsidRPr="00876BF0">
        <w:rPr>
          <w:rFonts w:ascii="Times New Roman" w:hAnsi="Times New Roman"/>
          <w:sz w:val="28"/>
          <w:szCs w:val="28"/>
        </w:rPr>
        <w:t>  </w:t>
      </w:r>
      <w:r w:rsidR="00876BF0" w:rsidRPr="00876BF0">
        <w:rPr>
          <w:rFonts w:ascii="PT Astra Serif" w:hAnsi="PT Astra Serif" w:hint="eastAsia"/>
          <w:sz w:val="28"/>
          <w:szCs w:val="28"/>
        </w:rPr>
        <w:t>вывески</w:t>
      </w:r>
      <w:r w:rsidR="00876BF0" w:rsidRPr="00876BF0">
        <w:rPr>
          <w:rFonts w:ascii="PT Astra Serif" w:hAnsi="PT Astra Serif"/>
          <w:sz w:val="28"/>
          <w:szCs w:val="28"/>
        </w:rPr>
        <w:t xml:space="preserve">, </w:t>
      </w:r>
      <w:r w:rsidR="00876BF0" w:rsidRPr="00876BF0">
        <w:rPr>
          <w:rFonts w:ascii="PT Astra Serif" w:hAnsi="PT Astra Serif" w:hint="eastAsia"/>
          <w:sz w:val="28"/>
          <w:szCs w:val="28"/>
        </w:rPr>
        <w:t>согласованиедизайн</w:t>
      </w:r>
      <w:r w:rsidR="00876BF0" w:rsidRPr="00876BF0">
        <w:rPr>
          <w:rFonts w:ascii="PT Astra Serif" w:hAnsi="PT Astra Serif"/>
          <w:sz w:val="28"/>
          <w:szCs w:val="28"/>
        </w:rPr>
        <w:t>-</w:t>
      </w:r>
      <w:r w:rsidR="00876BF0" w:rsidRPr="00876BF0">
        <w:rPr>
          <w:rFonts w:ascii="PT Astra Serif" w:hAnsi="PT Astra Serif" w:hint="eastAsia"/>
          <w:sz w:val="28"/>
          <w:szCs w:val="28"/>
        </w:rPr>
        <w:t>проектаразмещениявывески</w:t>
      </w:r>
      <w:r w:rsidRPr="00CF0A2E">
        <w:rPr>
          <w:rFonts w:ascii="PT Astra Serif" w:hAnsi="PT Astra Serif"/>
          <w:sz w:val="28"/>
          <w:szCs w:val="28"/>
        </w:rPr>
        <w:t>» (приложение).</w:t>
      </w:r>
    </w:p>
    <w:p w:rsidR="00641AA9" w:rsidRPr="00CF0A2E" w:rsidRDefault="00876BF0" w:rsidP="00876BF0">
      <w:pPr>
        <w:ind w:firstLine="709"/>
        <w:jc w:val="both"/>
        <w:rPr>
          <w:rFonts w:ascii="PT Astra Serif" w:eastAsia="Calibri" w:hAnsi="PT Astra Serif"/>
          <w:sz w:val="28"/>
          <w:szCs w:val="28"/>
        </w:rPr>
      </w:pPr>
      <w:r>
        <w:rPr>
          <w:rFonts w:ascii="PT Astra Serif" w:eastAsia="Calibri" w:hAnsi="PT Astra Serif"/>
          <w:sz w:val="28"/>
          <w:szCs w:val="28"/>
        </w:rPr>
        <w:t>2</w:t>
      </w:r>
      <w:r w:rsidR="00641AA9" w:rsidRPr="00CF0A2E">
        <w:rPr>
          <w:rFonts w:ascii="PT Astra Serif" w:eastAsia="Calibri" w:hAnsi="PT Astra Serif"/>
          <w:sz w:val="28"/>
          <w:szCs w:val="28"/>
        </w:rPr>
        <w:t>.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641AA9" w:rsidRPr="00CF0A2E" w:rsidRDefault="00876BF0" w:rsidP="00641AA9">
      <w:pPr>
        <w:tabs>
          <w:tab w:val="left" w:pos="0"/>
        </w:tabs>
        <w:ind w:firstLine="709"/>
        <w:contextualSpacing/>
        <w:jc w:val="both"/>
        <w:rPr>
          <w:rFonts w:ascii="PT Astra Serif" w:eastAsia="Calibri" w:hAnsi="PT Astra Serif"/>
          <w:sz w:val="28"/>
          <w:szCs w:val="28"/>
        </w:rPr>
      </w:pPr>
      <w:r>
        <w:rPr>
          <w:rFonts w:ascii="PT Astra Serif" w:eastAsia="Calibri" w:hAnsi="PT Astra Serif"/>
          <w:sz w:val="28"/>
          <w:szCs w:val="28"/>
        </w:rPr>
        <w:t>3</w:t>
      </w:r>
      <w:r w:rsidR="00641AA9" w:rsidRPr="00CF0A2E">
        <w:rPr>
          <w:rFonts w:ascii="PT Astra Serif" w:eastAsia="Calibri" w:hAnsi="PT Astra Serif"/>
          <w:sz w:val="28"/>
          <w:szCs w:val="28"/>
        </w:rPr>
        <w:t>. Настоящее постановление вступает в силу со дня его официального опубликования.</w:t>
      </w:r>
    </w:p>
    <w:p w:rsidR="00641AA9" w:rsidRPr="00CF0A2E" w:rsidRDefault="00641AA9" w:rsidP="00641AA9">
      <w:pPr>
        <w:tabs>
          <w:tab w:val="left" w:pos="567"/>
        </w:tabs>
        <w:rPr>
          <w:rFonts w:ascii="PT Astra Serif" w:eastAsia="Calibri" w:hAnsi="PT Astra Serif"/>
          <w:sz w:val="28"/>
          <w:szCs w:val="28"/>
        </w:rPr>
      </w:pPr>
    </w:p>
    <w:p w:rsidR="00641AA9" w:rsidRPr="00CF0A2E" w:rsidRDefault="00641AA9" w:rsidP="00641AA9">
      <w:pPr>
        <w:tabs>
          <w:tab w:val="left" w:pos="567"/>
        </w:tabs>
        <w:rPr>
          <w:rFonts w:ascii="PT Astra Serif" w:eastAsia="Calibri" w:hAnsi="PT Astra Serif"/>
          <w:sz w:val="28"/>
          <w:szCs w:val="28"/>
        </w:rPr>
      </w:pPr>
    </w:p>
    <w:p w:rsidR="00641AA9" w:rsidRPr="00CF0A2E" w:rsidRDefault="00641AA9" w:rsidP="00641AA9">
      <w:pPr>
        <w:tabs>
          <w:tab w:val="left" w:pos="567"/>
        </w:tabs>
        <w:rPr>
          <w:rFonts w:ascii="PT Astra Serif" w:eastAsia="Calibri" w:hAnsi="PT Astra Serif"/>
          <w:b/>
          <w:sz w:val="28"/>
          <w:szCs w:val="28"/>
        </w:rPr>
      </w:pPr>
      <w:r w:rsidRPr="00CF0A2E">
        <w:rPr>
          <w:rFonts w:ascii="PT Astra Serif" w:eastAsia="Calibri" w:hAnsi="PT Astra Serif"/>
          <w:b/>
          <w:sz w:val="28"/>
          <w:szCs w:val="28"/>
        </w:rPr>
        <w:t xml:space="preserve">       Глава администрации </w:t>
      </w:r>
    </w:p>
    <w:p w:rsidR="00641AA9" w:rsidRPr="00CF0A2E" w:rsidRDefault="00641AA9" w:rsidP="00641AA9">
      <w:pPr>
        <w:tabs>
          <w:tab w:val="left" w:pos="567"/>
        </w:tabs>
        <w:rPr>
          <w:rFonts w:ascii="PT Astra Serif" w:eastAsia="Calibri" w:hAnsi="PT Astra Serif"/>
          <w:b/>
          <w:sz w:val="28"/>
          <w:szCs w:val="28"/>
        </w:rPr>
      </w:pPr>
      <w:r w:rsidRPr="00CF0A2E">
        <w:rPr>
          <w:rFonts w:ascii="PT Astra Serif" w:eastAsia="Calibri" w:hAnsi="PT Astra Serif"/>
          <w:b/>
          <w:sz w:val="28"/>
          <w:szCs w:val="28"/>
        </w:rPr>
        <w:t xml:space="preserve">муниципального образования </w:t>
      </w:r>
    </w:p>
    <w:p w:rsidR="00641AA9" w:rsidRPr="00CF0A2E" w:rsidRDefault="00641AA9" w:rsidP="00641AA9">
      <w:pPr>
        <w:tabs>
          <w:tab w:val="left" w:pos="567"/>
        </w:tabs>
        <w:rPr>
          <w:rFonts w:ascii="PT Astra Serif" w:eastAsia="Calibri" w:hAnsi="PT Astra Serif"/>
          <w:b/>
          <w:sz w:val="28"/>
          <w:szCs w:val="28"/>
        </w:rPr>
      </w:pPr>
      <w:r w:rsidRPr="00CF0A2E">
        <w:rPr>
          <w:rFonts w:ascii="PT Astra Serif" w:eastAsia="Calibri" w:hAnsi="PT Astra Serif"/>
          <w:b/>
          <w:sz w:val="28"/>
          <w:szCs w:val="28"/>
        </w:rPr>
        <w:t xml:space="preserve">         Суворовский район                                                                    Г.В. Сорокин</w:t>
      </w:r>
    </w:p>
    <w:p w:rsidR="00641AA9" w:rsidRPr="00CF0A2E" w:rsidRDefault="00641AA9" w:rsidP="00641AA9">
      <w:pPr>
        <w:tabs>
          <w:tab w:val="left" w:pos="567"/>
        </w:tabs>
        <w:rPr>
          <w:rFonts w:ascii="PT Astra Serif" w:eastAsia="Calibri" w:hAnsi="PT Astra Serif"/>
          <w:szCs w:val="24"/>
        </w:rPr>
      </w:pPr>
    </w:p>
    <w:p w:rsidR="00641AA9" w:rsidRPr="00CF0A2E" w:rsidRDefault="00641AA9" w:rsidP="00641AA9">
      <w:pPr>
        <w:tabs>
          <w:tab w:val="left" w:pos="567"/>
        </w:tabs>
        <w:rPr>
          <w:rFonts w:ascii="PT Astra Serif" w:eastAsia="Calibri" w:hAnsi="PT Astra Serif"/>
          <w:szCs w:val="24"/>
        </w:rPr>
      </w:pPr>
      <w:r w:rsidRPr="00CF0A2E">
        <w:rPr>
          <w:rFonts w:ascii="PT Astra Serif" w:eastAsia="Calibri" w:hAnsi="PT Astra Serif"/>
          <w:szCs w:val="24"/>
        </w:rPr>
        <w:t>Исп. Федотова Н.А.</w:t>
      </w:r>
    </w:p>
    <w:p w:rsidR="00641AA9" w:rsidRPr="00CF0A2E" w:rsidRDefault="00641AA9" w:rsidP="00641AA9">
      <w:pPr>
        <w:tabs>
          <w:tab w:val="left" w:pos="567"/>
        </w:tabs>
        <w:rPr>
          <w:rFonts w:ascii="PT Astra Serif" w:eastAsia="Calibri" w:hAnsi="PT Astra Serif"/>
          <w:szCs w:val="24"/>
        </w:rPr>
      </w:pPr>
      <w:r w:rsidRPr="00CF0A2E">
        <w:rPr>
          <w:rFonts w:ascii="PT Astra Serif" w:eastAsia="Calibri" w:hAnsi="PT Astra Serif"/>
          <w:szCs w:val="24"/>
        </w:rPr>
        <w:t xml:space="preserve">тел. </w:t>
      </w:r>
      <w:r>
        <w:rPr>
          <w:rFonts w:ascii="PT Astra Serif" w:eastAsia="Calibri" w:hAnsi="PT Astra Serif"/>
          <w:szCs w:val="24"/>
        </w:rPr>
        <w:t>8-48763-</w:t>
      </w:r>
      <w:r w:rsidRPr="00CF0A2E">
        <w:rPr>
          <w:rFonts w:ascii="PT Astra Serif" w:eastAsia="Calibri" w:hAnsi="PT Astra Serif"/>
          <w:szCs w:val="24"/>
        </w:rPr>
        <w:t>2-45-92</w:t>
      </w:r>
    </w:p>
    <w:p w:rsidR="00D04074" w:rsidRDefault="00D04074" w:rsidP="003837EF">
      <w:pPr>
        <w:pStyle w:val="ConsPlusNormal0"/>
        <w:ind w:left="4536" w:firstLine="709"/>
        <w:jc w:val="center"/>
        <w:outlineLvl w:val="0"/>
        <w:rPr>
          <w:rFonts w:ascii="PT Astra Serif" w:hAnsi="PT Astra Serif"/>
          <w:sz w:val="28"/>
          <w:szCs w:val="28"/>
        </w:rPr>
      </w:pPr>
    </w:p>
    <w:p w:rsidR="00D04074" w:rsidRDefault="00D04074" w:rsidP="003837EF">
      <w:pPr>
        <w:pStyle w:val="ConsPlusNormal0"/>
        <w:ind w:left="4536" w:firstLine="709"/>
        <w:jc w:val="center"/>
        <w:outlineLvl w:val="0"/>
        <w:rPr>
          <w:rFonts w:ascii="PT Astra Serif" w:hAnsi="PT Astra Serif"/>
          <w:sz w:val="28"/>
          <w:szCs w:val="28"/>
        </w:rPr>
      </w:pPr>
    </w:p>
    <w:p w:rsidR="00BD3A60" w:rsidRPr="00545D6F" w:rsidRDefault="00BD3A60" w:rsidP="003837EF">
      <w:pPr>
        <w:pStyle w:val="ConsPlusNormal0"/>
        <w:ind w:left="4536" w:firstLine="709"/>
        <w:jc w:val="center"/>
        <w:outlineLvl w:val="0"/>
        <w:rPr>
          <w:rFonts w:ascii="PT Astra Serif" w:hAnsi="PT Astra Serif"/>
          <w:sz w:val="28"/>
          <w:szCs w:val="28"/>
        </w:rPr>
      </w:pPr>
      <w:bookmarkStart w:id="0" w:name="_GoBack"/>
      <w:bookmarkEnd w:id="0"/>
      <w:r w:rsidRPr="00545D6F">
        <w:rPr>
          <w:rFonts w:ascii="PT Astra Serif" w:hAnsi="PT Astra Serif"/>
          <w:sz w:val="28"/>
          <w:szCs w:val="28"/>
        </w:rPr>
        <w:lastRenderedPageBreak/>
        <w:t>Приложение</w:t>
      </w:r>
    </w:p>
    <w:p w:rsidR="00BD3A60" w:rsidRPr="00545D6F" w:rsidRDefault="00BD3A60" w:rsidP="003837EF">
      <w:pPr>
        <w:pStyle w:val="ConsPlusNormal0"/>
        <w:ind w:left="4536" w:firstLine="709"/>
        <w:jc w:val="center"/>
        <w:outlineLvl w:val="0"/>
        <w:rPr>
          <w:rFonts w:ascii="PT Astra Serif" w:hAnsi="PT Astra Serif"/>
          <w:sz w:val="28"/>
          <w:szCs w:val="28"/>
        </w:rPr>
      </w:pPr>
      <w:r w:rsidRPr="00545D6F">
        <w:rPr>
          <w:rFonts w:ascii="PT Astra Serif" w:hAnsi="PT Astra Serif"/>
          <w:sz w:val="28"/>
          <w:szCs w:val="28"/>
        </w:rPr>
        <w:t>к постановлению администрации</w:t>
      </w:r>
    </w:p>
    <w:p w:rsidR="00BD3A60" w:rsidRPr="00545D6F" w:rsidRDefault="00BD3A60" w:rsidP="003837EF">
      <w:pPr>
        <w:pStyle w:val="ConsPlusNormal0"/>
        <w:ind w:left="4536" w:firstLine="709"/>
        <w:jc w:val="center"/>
        <w:outlineLvl w:val="0"/>
        <w:rPr>
          <w:rFonts w:ascii="PT Astra Serif" w:hAnsi="PT Astra Serif"/>
          <w:sz w:val="28"/>
          <w:szCs w:val="28"/>
        </w:rPr>
      </w:pPr>
      <w:r w:rsidRPr="00545D6F">
        <w:rPr>
          <w:rFonts w:ascii="PT Astra Serif" w:hAnsi="PT Astra Serif"/>
          <w:sz w:val="28"/>
          <w:szCs w:val="28"/>
        </w:rPr>
        <w:t>муниципального образования</w:t>
      </w:r>
    </w:p>
    <w:p w:rsidR="00BD3A60" w:rsidRPr="00545D6F" w:rsidRDefault="00BD3A60" w:rsidP="003837EF">
      <w:pPr>
        <w:pStyle w:val="ConsPlusNormal0"/>
        <w:ind w:left="4536" w:firstLine="709"/>
        <w:jc w:val="center"/>
        <w:outlineLvl w:val="0"/>
        <w:rPr>
          <w:rFonts w:ascii="PT Astra Serif" w:hAnsi="PT Astra Serif"/>
          <w:sz w:val="28"/>
          <w:szCs w:val="28"/>
        </w:rPr>
      </w:pPr>
      <w:r w:rsidRPr="00545D6F">
        <w:rPr>
          <w:rFonts w:ascii="PT Astra Serif" w:hAnsi="PT Astra Serif"/>
          <w:sz w:val="28"/>
          <w:szCs w:val="28"/>
        </w:rPr>
        <w:t>Суворовский район</w:t>
      </w:r>
    </w:p>
    <w:p w:rsidR="00BD3A60" w:rsidRPr="00545D6F" w:rsidRDefault="00566B90" w:rsidP="003837EF">
      <w:pPr>
        <w:pStyle w:val="ConsPlusNormal0"/>
        <w:ind w:left="4536" w:firstLine="709"/>
        <w:jc w:val="center"/>
        <w:outlineLvl w:val="0"/>
        <w:rPr>
          <w:rFonts w:ascii="PT Astra Serif" w:hAnsi="PT Astra Serif"/>
          <w:sz w:val="28"/>
          <w:szCs w:val="28"/>
        </w:rPr>
      </w:pPr>
      <w:r>
        <w:rPr>
          <w:rFonts w:ascii="PT Astra Serif" w:hAnsi="PT Astra Serif"/>
          <w:sz w:val="28"/>
          <w:szCs w:val="28"/>
        </w:rPr>
        <w:t>от 17.02.2023 № 145</w:t>
      </w:r>
    </w:p>
    <w:p w:rsidR="00641AA9" w:rsidRDefault="00641AA9" w:rsidP="00641AA9">
      <w:pPr>
        <w:pStyle w:val="ConsPlusTitle0"/>
        <w:tabs>
          <w:tab w:val="left" w:pos="1350"/>
          <w:tab w:val="center" w:pos="4677"/>
        </w:tabs>
        <w:rPr>
          <w:rFonts w:ascii="PT Astra Serif" w:hAnsi="PT Astra Serif"/>
          <w:color w:val="auto"/>
          <w:sz w:val="28"/>
          <w:szCs w:val="28"/>
        </w:rPr>
      </w:pPr>
    </w:p>
    <w:p w:rsidR="00BD3A60" w:rsidRDefault="00BD3A60" w:rsidP="00641AA9">
      <w:pPr>
        <w:pStyle w:val="ConsPlusTitle0"/>
        <w:tabs>
          <w:tab w:val="left" w:pos="1350"/>
          <w:tab w:val="center" w:pos="4677"/>
        </w:tabs>
        <w:rPr>
          <w:rFonts w:ascii="PT Astra Serif" w:hAnsi="PT Astra Serif"/>
          <w:color w:val="auto"/>
          <w:sz w:val="28"/>
          <w:szCs w:val="28"/>
        </w:rPr>
      </w:pPr>
    </w:p>
    <w:p w:rsidR="003837EF" w:rsidRDefault="003837EF" w:rsidP="00641AA9">
      <w:pPr>
        <w:pStyle w:val="ConsPlusTitle0"/>
        <w:tabs>
          <w:tab w:val="left" w:pos="1350"/>
          <w:tab w:val="center" w:pos="4677"/>
        </w:tabs>
        <w:rPr>
          <w:rFonts w:ascii="PT Astra Serif" w:hAnsi="PT Astra Serif"/>
          <w:color w:val="auto"/>
          <w:sz w:val="28"/>
          <w:szCs w:val="28"/>
        </w:rPr>
      </w:pPr>
    </w:p>
    <w:p w:rsidR="003837EF" w:rsidRDefault="003837EF" w:rsidP="00641AA9">
      <w:pPr>
        <w:pStyle w:val="ConsPlusTitle0"/>
        <w:tabs>
          <w:tab w:val="left" w:pos="1350"/>
          <w:tab w:val="center" w:pos="4677"/>
        </w:tabs>
        <w:rPr>
          <w:rFonts w:ascii="PT Astra Serif" w:hAnsi="PT Astra Serif"/>
          <w:color w:val="auto"/>
          <w:sz w:val="28"/>
          <w:szCs w:val="28"/>
        </w:rPr>
      </w:pPr>
    </w:p>
    <w:p w:rsidR="003837EF" w:rsidRDefault="003837EF" w:rsidP="00641AA9">
      <w:pPr>
        <w:pStyle w:val="ConsPlusTitle0"/>
        <w:tabs>
          <w:tab w:val="left" w:pos="1350"/>
          <w:tab w:val="center" w:pos="4677"/>
        </w:tabs>
        <w:rPr>
          <w:rFonts w:ascii="PT Astra Serif" w:hAnsi="PT Astra Serif"/>
          <w:color w:val="auto"/>
          <w:sz w:val="28"/>
          <w:szCs w:val="28"/>
        </w:rPr>
      </w:pPr>
    </w:p>
    <w:p w:rsidR="00876BF0" w:rsidRDefault="00876BF0" w:rsidP="00BD3A60">
      <w:pPr>
        <w:pStyle w:val="ConsPlusTitle0"/>
        <w:tabs>
          <w:tab w:val="left" w:pos="1350"/>
          <w:tab w:val="center" w:pos="4677"/>
        </w:tabs>
        <w:jc w:val="center"/>
        <w:rPr>
          <w:rFonts w:ascii="PT Astra Serif" w:hAnsi="PT Astra Serif"/>
          <w:color w:val="auto"/>
          <w:sz w:val="28"/>
          <w:szCs w:val="28"/>
        </w:rPr>
      </w:pPr>
      <w:r>
        <w:rPr>
          <w:rFonts w:ascii="PT Astra Serif" w:hAnsi="PT Astra Serif"/>
          <w:color w:val="auto"/>
          <w:sz w:val="28"/>
          <w:szCs w:val="28"/>
        </w:rPr>
        <w:t>АДМИНИСТРАТИВНЫЙ РЕГЛАМЕНТ</w:t>
      </w:r>
    </w:p>
    <w:p w:rsidR="00876BF0" w:rsidRDefault="00876BF0" w:rsidP="00BD3A60">
      <w:pPr>
        <w:pStyle w:val="ConsPlusTitle0"/>
        <w:tabs>
          <w:tab w:val="left" w:pos="1350"/>
          <w:tab w:val="center" w:pos="4677"/>
        </w:tabs>
        <w:jc w:val="center"/>
        <w:rPr>
          <w:rFonts w:ascii="PT Astra Serif" w:hAnsi="PT Astra Serif"/>
          <w:color w:val="auto"/>
          <w:sz w:val="28"/>
          <w:szCs w:val="28"/>
        </w:rPr>
      </w:pPr>
      <w:r>
        <w:rPr>
          <w:rFonts w:ascii="PT Astra Serif" w:hAnsi="PT Astra Serif"/>
          <w:color w:val="auto"/>
          <w:sz w:val="28"/>
          <w:szCs w:val="28"/>
        </w:rPr>
        <w:t>предоставления муниципальной услуги</w:t>
      </w:r>
    </w:p>
    <w:p w:rsidR="00A26630" w:rsidRPr="00641AA9" w:rsidRDefault="00876BF0" w:rsidP="00BD3A60">
      <w:pPr>
        <w:pStyle w:val="ConsPlusTitle0"/>
        <w:tabs>
          <w:tab w:val="left" w:pos="1350"/>
          <w:tab w:val="center" w:pos="4677"/>
        </w:tabs>
        <w:jc w:val="center"/>
        <w:rPr>
          <w:rFonts w:ascii="PT Astra Serif" w:hAnsi="PT Astra Serif"/>
          <w:color w:val="auto"/>
          <w:sz w:val="28"/>
          <w:szCs w:val="28"/>
        </w:rPr>
      </w:pPr>
      <w:r>
        <w:rPr>
          <w:rFonts w:ascii="PT Astra Serif" w:hAnsi="PT Astra Serif"/>
          <w:color w:val="auto"/>
          <w:sz w:val="28"/>
          <w:szCs w:val="28"/>
        </w:rPr>
        <w:t xml:space="preserve"> «Установка информационной вывески, согласование дизайн-проекта размещения вывески»</w:t>
      </w:r>
    </w:p>
    <w:p w:rsidR="00A26630" w:rsidRPr="00641AA9" w:rsidRDefault="00A26630">
      <w:pPr>
        <w:pStyle w:val="ConsPlusTitle0"/>
        <w:jc w:val="center"/>
        <w:outlineLvl w:val="1"/>
        <w:rPr>
          <w:rFonts w:ascii="PT Astra Serif" w:hAnsi="PT Astra Serif"/>
          <w:color w:val="auto"/>
          <w:sz w:val="28"/>
          <w:szCs w:val="28"/>
        </w:rPr>
      </w:pPr>
    </w:p>
    <w:p w:rsidR="00A26630" w:rsidRPr="00641AA9" w:rsidRDefault="0087352A">
      <w:pPr>
        <w:pStyle w:val="ConsPlusTitle0"/>
        <w:jc w:val="center"/>
        <w:outlineLvl w:val="1"/>
        <w:rPr>
          <w:rFonts w:ascii="PT Astra Serif" w:hAnsi="PT Astra Serif"/>
          <w:color w:val="auto"/>
          <w:sz w:val="28"/>
          <w:szCs w:val="28"/>
        </w:rPr>
      </w:pPr>
      <w:r w:rsidRPr="00641AA9">
        <w:rPr>
          <w:rFonts w:ascii="PT Astra Serif" w:hAnsi="PT Astra Serif"/>
          <w:color w:val="auto"/>
          <w:sz w:val="28"/>
          <w:szCs w:val="28"/>
        </w:rPr>
        <w:t>I. Общие положения</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jc w:val="center"/>
        <w:outlineLvl w:val="2"/>
        <w:rPr>
          <w:rFonts w:ascii="PT Astra Serif" w:hAnsi="PT Astra Serif"/>
          <w:b/>
          <w:color w:val="auto"/>
          <w:sz w:val="28"/>
          <w:szCs w:val="28"/>
        </w:rPr>
      </w:pPr>
      <w:r w:rsidRPr="00641AA9">
        <w:rPr>
          <w:rFonts w:ascii="PT Astra Serif" w:hAnsi="PT Astra Serif"/>
          <w:b/>
          <w:color w:val="auto"/>
          <w:sz w:val="28"/>
          <w:szCs w:val="28"/>
        </w:rPr>
        <w:t>1. Предмет регулирования Административного регламента</w:t>
      </w:r>
    </w:p>
    <w:p w:rsidR="00A26630" w:rsidRPr="00170BDD" w:rsidRDefault="00A26630" w:rsidP="00170BDD">
      <w:pPr>
        <w:rPr>
          <w:rFonts w:ascii="PT Astra Serif" w:hAnsi="PT Astra Serif"/>
          <w:sz w:val="32"/>
          <w:szCs w:val="32"/>
        </w:rPr>
      </w:pPr>
    </w:p>
    <w:p w:rsidR="00AF0F2C" w:rsidRPr="00170BDD" w:rsidRDefault="00AF0F2C" w:rsidP="00170BDD">
      <w:pPr>
        <w:ind w:firstLine="567"/>
        <w:jc w:val="both"/>
        <w:rPr>
          <w:rFonts w:ascii="PT Astra Serif" w:hAnsi="PT Astra Serif"/>
          <w:sz w:val="28"/>
          <w:szCs w:val="32"/>
        </w:rPr>
      </w:pPr>
      <w:r>
        <w:rPr>
          <w:rFonts w:ascii="PT Astra Serif" w:hAnsi="PT Astra Serif"/>
          <w:sz w:val="28"/>
          <w:szCs w:val="32"/>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005A0FA5">
        <w:rPr>
          <w:rFonts w:ascii="PT Astra Serif" w:hAnsi="PT Astra Serif"/>
          <w:sz w:val="28"/>
          <w:szCs w:val="32"/>
        </w:rPr>
        <w:t>»</w:t>
      </w:r>
      <w:r w:rsidRPr="00170BDD">
        <w:rPr>
          <w:rFonts w:ascii="PT Astra Serif" w:hAnsi="PT Astra Serif"/>
          <w:sz w:val="28"/>
          <w:szCs w:val="32"/>
        </w:rPr>
        <w:t>на территории муниципального образования Суворовский район разработан в целях повышения качества и доступности предоставления муниципальной</w:t>
      </w:r>
      <w:r w:rsidRPr="00170BDD">
        <w:rPr>
          <w:rFonts w:ascii="Times New Roman" w:hAnsi="Times New Roman"/>
          <w:sz w:val="28"/>
          <w:szCs w:val="32"/>
        </w:rPr>
        <w:t> </w:t>
      </w:r>
      <w:r w:rsidRPr="00170BDD">
        <w:rPr>
          <w:rFonts w:ascii="PT Astra Serif" w:hAnsi="PT Astra Serif"/>
          <w:sz w:val="28"/>
          <w:szCs w:val="32"/>
        </w:rPr>
        <w:t>услуги,</w:t>
      </w:r>
      <w:r w:rsidRPr="00170BDD">
        <w:rPr>
          <w:rFonts w:ascii="Times New Roman" w:hAnsi="Times New Roman"/>
          <w:sz w:val="28"/>
          <w:szCs w:val="32"/>
        </w:rPr>
        <w:t> </w:t>
      </w:r>
      <w:r w:rsidRPr="00170BDD">
        <w:rPr>
          <w:rFonts w:ascii="PT Astra Serif" w:hAnsi="PT Astra Serif"/>
          <w:sz w:val="28"/>
          <w:szCs w:val="32"/>
        </w:rPr>
        <w:t>определяет стандарт, сроки и последовательность действий (административных процедур) администрации муниципального образования Суворовский район.</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jc w:val="center"/>
        <w:outlineLvl w:val="2"/>
        <w:rPr>
          <w:rFonts w:ascii="PT Astra Serif" w:hAnsi="PT Astra Serif"/>
          <w:b/>
          <w:color w:val="auto"/>
          <w:sz w:val="28"/>
          <w:szCs w:val="28"/>
        </w:rPr>
      </w:pPr>
      <w:r w:rsidRPr="00641AA9">
        <w:rPr>
          <w:rFonts w:ascii="PT Astra Serif" w:hAnsi="PT Astra Serif"/>
          <w:b/>
          <w:color w:val="auto"/>
          <w:sz w:val="28"/>
          <w:szCs w:val="28"/>
        </w:rPr>
        <w:t>2. Круг Заявителей</w:t>
      </w:r>
    </w:p>
    <w:p w:rsidR="00A26630" w:rsidRPr="00641AA9" w:rsidRDefault="00A26630">
      <w:pPr>
        <w:pStyle w:val="ConsPlusNormal0"/>
        <w:jc w:val="both"/>
        <w:rPr>
          <w:rFonts w:ascii="PT Astra Serif" w:hAnsi="PT Astra Serif"/>
          <w:color w:val="auto"/>
          <w:sz w:val="28"/>
          <w:szCs w:val="28"/>
        </w:rPr>
      </w:pPr>
    </w:p>
    <w:p w:rsidR="00A26630" w:rsidRPr="00641AA9" w:rsidRDefault="00170BDD">
      <w:pPr>
        <w:ind w:firstLine="540"/>
        <w:jc w:val="both"/>
        <w:rPr>
          <w:rFonts w:ascii="PT Astra Serif" w:hAnsi="PT Astra Serif"/>
          <w:color w:val="auto"/>
          <w:sz w:val="28"/>
          <w:szCs w:val="28"/>
        </w:rPr>
      </w:pPr>
      <w:r>
        <w:rPr>
          <w:rFonts w:ascii="PT Astra Serif" w:hAnsi="PT Astra Serif"/>
          <w:color w:val="auto"/>
          <w:sz w:val="28"/>
          <w:szCs w:val="28"/>
        </w:rPr>
        <w:t xml:space="preserve">2.1. </w:t>
      </w:r>
      <w:r w:rsidR="0087352A" w:rsidRPr="00641AA9">
        <w:rPr>
          <w:rFonts w:ascii="PT Astra Serif" w:hAnsi="PT Astra Serif"/>
          <w:color w:val="auto"/>
          <w:sz w:val="28"/>
          <w:szCs w:val="28"/>
        </w:rPr>
        <w:t>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A26630" w:rsidRPr="00641AA9" w:rsidRDefault="001C7D4A">
      <w:pPr>
        <w:ind w:firstLine="540"/>
        <w:jc w:val="both"/>
        <w:rPr>
          <w:rFonts w:ascii="PT Astra Serif" w:hAnsi="PT Astra Serif"/>
          <w:color w:val="auto"/>
          <w:sz w:val="28"/>
          <w:szCs w:val="28"/>
        </w:rPr>
      </w:pPr>
      <w:r>
        <w:rPr>
          <w:rFonts w:ascii="PT Astra Serif" w:hAnsi="PT Astra Serif"/>
          <w:color w:val="auto"/>
          <w:sz w:val="28"/>
          <w:szCs w:val="28"/>
        </w:rPr>
        <w:t xml:space="preserve">2.2. </w:t>
      </w:r>
      <w:r w:rsidR="0087352A" w:rsidRPr="00641AA9">
        <w:rPr>
          <w:rFonts w:ascii="PT Astra Serif" w:hAnsi="PT Astra Serif"/>
          <w:color w:val="auto"/>
          <w:sz w:val="28"/>
          <w:szCs w:val="28"/>
        </w:rPr>
        <w:t>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В предусмотренных законом случаях от имени юридического лица могут действовать его участники.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lastRenderedPageBreak/>
        <w:t>3. Требования к порядку информирования</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о предоставлении 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3.1. Информирование о порядке предоставления муниципальной услуги осуществляется:</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 xml:space="preserve">1) непосредственно при личном приеме заявителя в </w:t>
      </w:r>
      <w:r w:rsidR="001C7D4A">
        <w:rPr>
          <w:rFonts w:ascii="PT Astra Serif" w:hAnsi="PT Astra Serif"/>
          <w:color w:val="auto"/>
          <w:sz w:val="28"/>
          <w:szCs w:val="28"/>
        </w:rPr>
        <w:t>администрацию муниципального образования Суворовский район</w:t>
      </w:r>
      <w:r w:rsidRPr="00641AA9">
        <w:rPr>
          <w:rFonts w:ascii="PT Astra Serif" w:hAnsi="PT Astra Serif"/>
          <w:color w:val="auto"/>
          <w:sz w:val="28"/>
          <w:szCs w:val="28"/>
        </w:rPr>
        <w:t xml:space="preserve"> (далее - Уполномоченный орган); </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2) по телефону в Уполномоченном органе;</w:t>
      </w:r>
    </w:p>
    <w:p w:rsidR="00A26630" w:rsidRPr="00AF0F2C" w:rsidRDefault="0087352A">
      <w:pPr>
        <w:pStyle w:val="ConsPlusNormal0"/>
        <w:ind w:firstLine="540"/>
        <w:jc w:val="both"/>
        <w:rPr>
          <w:rFonts w:ascii="PT Astra Serif" w:hAnsi="PT Astra Serif"/>
          <w:color w:val="auto"/>
          <w:sz w:val="28"/>
          <w:szCs w:val="28"/>
        </w:rPr>
      </w:pPr>
      <w:r w:rsidRPr="00AF0F2C">
        <w:rPr>
          <w:rFonts w:ascii="PT Astra Serif" w:hAnsi="PT Astra Serif"/>
          <w:color w:val="auto"/>
          <w:sz w:val="28"/>
          <w:szCs w:val="28"/>
        </w:rPr>
        <w:t>3) письменно, в том числе посредством электронной почты, факсимильной связи;</w:t>
      </w:r>
    </w:p>
    <w:p w:rsidR="00A26630" w:rsidRPr="00AF0F2C" w:rsidRDefault="0087352A">
      <w:pPr>
        <w:pStyle w:val="ConsPlusNormal0"/>
        <w:ind w:firstLine="540"/>
        <w:jc w:val="both"/>
        <w:rPr>
          <w:rFonts w:ascii="PT Astra Serif" w:hAnsi="PT Astra Serif"/>
          <w:color w:val="auto"/>
          <w:sz w:val="28"/>
          <w:szCs w:val="28"/>
        </w:rPr>
      </w:pPr>
      <w:r w:rsidRPr="00AF0F2C">
        <w:rPr>
          <w:rFonts w:ascii="PT Astra Serif" w:hAnsi="PT Astra Serif"/>
          <w:color w:val="auto"/>
          <w:sz w:val="28"/>
          <w:szCs w:val="28"/>
        </w:rPr>
        <w:t>4) посредством размещения в открытой и доступной форме информации:</w:t>
      </w:r>
    </w:p>
    <w:p w:rsidR="00A26630" w:rsidRPr="00641AA9" w:rsidRDefault="0087352A">
      <w:pPr>
        <w:pStyle w:val="ConsPlusNormal0"/>
        <w:ind w:firstLine="540"/>
        <w:jc w:val="both"/>
        <w:rPr>
          <w:rFonts w:ascii="PT Astra Serif" w:hAnsi="PT Astra Serif"/>
          <w:color w:val="auto"/>
          <w:sz w:val="28"/>
          <w:szCs w:val="28"/>
        </w:rPr>
      </w:pPr>
      <w:r w:rsidRPr="00AF0F2C">
        <w:rPr>
          <w:rFonts w:ascii="PT Astra Serif" w:hAnsi="PT Astra Serif"/>
          <w:color w:val="auto"/>
          <w:sz w:val="28"/>
          <w:szCs w:val="28"/>
        </w:rPr>
        <w:t>в федеральной государственной информационной</w:t>
      </w:r>
      <w:r w:rsidRPr="00641AA9">
        <w:rPr>
          <w:rFonts w:ascii="PT Astra Serif" w:hAnsi="PT Astra Serif"/>
          <w:color w:val="auto"/>
          <w:sz w:val="28"/>
          <w:szCs w:val="28"/>
        </w:rPr>
        <w:t xml:space="preserve"> системе «Единый портал государственных и муниципальных услуг (функций)» (https://www.gosuslugi.ru/) (далее - ЕПГУ);</w:t>
      </w:r>
    </w:p>
    <w:p w:rsidR="00C35F51" w:rsidRPr="00641AA9" w:rsidRDefault="00C35F51">
      <w:pPr>
        <w:pStyle w:val="ConsPlusNormal0"/>
        <w:ind w:firstLine="540"/>
        <w:jc w:val="both"/>
        <w:rPr>
          <w:rFonts w:ascii="PT Astra Serif" w:hAnsi="PT Astra Serif"/>
          <w:color w:val="auto"/>
          <w:sz w:val="28"/>
          <w:szCs w:val="28"/>
        </w:rPr>
      </w:pPr>
      <w:r>
        <w:rPr>
          <w:rFonts w:ascii="PT Astra Serif" w:hAnsi="PT Astra Serif"/>
          <w:sz w:val="28"/>
          <w:szCs w:val="28"/>
        </w:rPr>
        <w:t>официальном сайте муниципального образования Суворовский район (</w:t>
      </w:r>
      <w:r>
        <w:rPr>
          <w:rFonts w:ascii="PT Astra Serif" w:hAnsi="PT Astra Serif"/>
          <w:sz w:val="28"/>
          <w:szCs w:val="28"/>
          <w:lang w:val="en-US"/>
        </w:rPr>
        <w:t>www</w:t>
      </w:r>
      <w:r>
        <w:rPr>
          <w:rFonts w:ascii="PT Astra Serif" w:hAnsi="PT Astra Serif"/>
          <w:sz w:val="28"/>
          <w:szCs w:val="28"/>
        </w:rPr>
        <w:t>.</w:t>
      </w:r>
      <w:r>
        <w:rPr>
          <w:rFonts w:ascii="PT Astra Serif" w:hAnsi="PT Astra Serif"/>
          <w:sz w:val="28"/>
          <w:szCs w:val="28"/>
          <w:lang w:val="en-US"/>
        </w:rPr>
        <w:t>suvorov</w:t>
      </w:r>
      <w:r w:rsidRPr="005A6F45">
        <w:rPr>
          <w:rFonts w:ascii="PT Astra Serif" w:hAnsi="PT Astra Serif"/>
          <w:sz w:val="28"/>
          <w:szCs w:val="28"/>
        </w:rPr>
        <w:t>.</w:t>
      </w:r>
      <w:r>
        <w:rPr>
          <w:rFonts w:ascii="PT Astra Serif" w:hAnsi="PT Astra Serif"/>
          <w:sz w:val="28"/>
          <w:szCs w:val="28"/>
          <w:lang w:val="en-US"/>
        </w:rPr>
        <w:t>tularegion</w:t>
      </w:r>
      <w:r w:rsidRPr="005A6F45">
        <w:rPr>
          <w:rFonts w:ascii="PT Astra Serif" w:hAnsi="PT Astra Serif"/>
          <w:sz w:val="28"/>
          <w:szCs w:val="28"/>
        </w:rPr>
        <w:t>.</w:t>
      </w:r>
      <w:r>
        <w:rPr>
          <w:rFonts w:ascii="PT Astra Serif" w:hAnsi="PT Astra Serif"/>
          <w:sz w:val="28"/>
          <w:szCs w:val="28"/>
          <w:lang w:val="en-US"/>
        </w:rPr>
        <w:t>ru</w:t>
      </w:r>
      <w:r>
        <w:rPr>
          <w:rFonts w:ascii="PT Astra Serif" w:hAnsi="PT Astra Serif"/>
          <w:sz w:val="28"/>
          <w:szCs w:val="28"/>
        </w:rPr>
        <w:t>)</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5) посредством размещения информации на информационных стенда</w:t>
      </w:r>
      <w:r w:rsidR="00FC097B">
        <w:rPr>
          <w:rFonts w:ascii="PT Astra Serif" w:hAnsi="PT Astra Serif"/>
          <w:color w:val="auto"/>
          <w:sz w:val="28"/>
          <w:szCs w:val="28"/>
        </w:rPr>
        <w:t>х Уполномоченного органа</w:t>
      </w:r>
      <w:r w:rsidRPr="00641AA9">
        <w:rPr>
          <w:rFonts w:ascii="PT Astra Serif" w:hAnsi="PT Astra Serif"/>
          <w:color w:val="auto"/>
          <w:sz w:val="28"/>
          <w:szCs w:val="28"/>
        </w:rPr>
        <w:t>.</w:t>
      </w:r>
    </w:p>
    <w:p w:rsidR="00A26630" w:rsidRPr="00641AA9" w:rsidRDefault="0087352A">
      <w:pPr>
        <w:pStyle w:val="ConsPlusNormal0"/>
        <w:ind w:firstLine="540"/>
        <w:jc w:val="both"/>
        <w:rPr>
          <w:rFonts w:ascii="PT Astra Serif" w:hAnsi="PT Astra Serif"/>
          <w:color w:val="auto"/>
          <w:sz w:val="28"/>
          <w:szCs w:val="28"/>
        </w:rPr>
      </w:pPr>
      <w:bookmarkStart w:id="1" w:name="Par52"/>
      <w:bookmarkEnd w:id="1"/>
      <w:r w:rsidRPr="00641AA9">
        <w:rPr>
          <w:rFonts w:ascii="PT Astra Serif" w:hAnsi="PT Astra Serif"/>
          <w:color w:val="auto"/>
          <w:sz w:val="28"/>
          <w:szCs w:val="28"/>
        </w:rPr>
        <w:t>3.2. Информирование осуществляется по вопросам, касающимся: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способов подачи заявления о предоставлении муниципальной услуги;</w:t>
      </w:r>
    </w:p>
    <w:p w:rsidR="00A26630" w:rsidRPr="00641AA9" w:rsidRDefault="00FC097B">
      <w:pPr>
        <w:pStyle w:val="ConsPlusNormal0"/>
        <w:ind w:firstLine="540"/>
        <w:jc w:val="both"/>
        <w:rPr>
          <w:rFonts w:ascii="PT Astra Serif" w:hAnsi="PT Astra Serif"/>
          <w:color w:val="auto"/>
          <w:sz w:val="28"/>
          <w:szCs w:val="28"/>
        </w:rPr>
      </w:pPr>
      <w:r>
        <w:rPr>
          <w:rFonts w:ascii="PT Astra Serif" w:hAnsi="PT Astra Serif"/>
          <w:color w:val="auto"/>
          <w:sz w:val="28"/>
          <w:szCs w:val="28"/>
        </w:rPr>
        <w:t>адреса</w:t>
      </w:r>
      <w:r w:rsidR="0087352A" w:rsidRPr="00641AA9">
        <w:rPr>
          <w:rFonts w:ascii="PT Astra Serif" w:hAnsi="PT Astra Serif"/>
          <w:color w:val="auto"/>
          <w:sz w:val="28"/>
          <w:szCs w:val="28"/>
        </w:rPr>
        <w:t xml:space="preserve"> Уполномоченного органа, обращение в </w:t>
      </w:r>
      <w:r>
        <w:rPr>
          <w:rFonts w:ascii="PT Astra Serif" w:hAnsi="PT Astra Serif"/>
          <w:color w:val="auto"/>
          <w:sz w:val="28"/>
          <w:szCs w:val="28"/>
        </w:rPr>
        <w:t>который</w:t>
      </w:r>
      <w:r w:rsidR="0087352A" w:rsidRPr="00641AA9">
        <w:rPr>
          <w:rFonts w:ascii="PT Astra Serif" w:hAnsi="PT Astra Serif"/>
          <w:color w:val="auto"/>
          <w:sz w:val="28"/>
          <w:szCs w:val="28"/>
        </w:rPr>
        <w:t xml:space="preserve"> необходимо для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справочной информации о работе Упо</w:t>
      </w:r>
      <w:r w:rsidR="00FC097B">
        <w:rPr>
          <w:rFonts w:ascii="PT Astra Serif" w:hAnsi="PT Astra Serif"/>
          <w:color w:val="auto"/>
          <w:sz w:val="28"/>
          <w:szCs w:val="28"/>
        </w:rPr>
        <w:t>лномоченного органа (структурных подразделений</w:t>
      </w:r>
      <w:r w:rsidRPr="00641AA9">
        <w:rPr>
          <w:rFonts w:ascii="PT Astra Serif" w:hAnsi="PT Astra Serif"/>
          <w:color w:val="auto"/>
          <w:sz w:val="28"/>
          <w:szCs w:val="28"/>
        </w:rPr>
        <w:t xml:space="preserve"> Уполномоченного органа);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порядка и сроков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 вопросам предоставления услуг, которые являются необходимыми и обязательными для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Ответ на телефонный звонок должен начинаться с информации о </w:t>
      </w:r>
      <w:r w:rsidRPr="00641AA9">
        <w:rPr>
          <w:rFonts w:ascii="PT Astra Serif" w:hAnsi="PT Astra Serif"/>
          <w:color w:val="auto"/>
          <w:sz w:val="28"/>
          <w:szCs w:val="28"/>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Продолжительность информирования по телефону не должна превышать 10 минут.</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Информирование осуществляется в соответствии с графиком приема граждан.</w:t>
      </w:r>
    </w:p>
    <w:p w:rsidR="00A26630" w:rsidRPr="00641AA9" w:rsidRDefault="0087352A">
      <w:pPr>
        <w:pStyle w:val="ConsPlusNormal0"/>
        <w:ind w:firstLine="540"/>
        <w:jc w:val="both"/>
        <w:rPr>
          <w:rFonts w:ascii="PT Astra Serif" w:hAnsi="PT Astra Serif"/>
          <w:color w:val="auto"/>
          <w:sz w:val="28"/>
          <w:szCs w:val="28"/>
        </w:rPr>
      </w:pPr>
      <w:bookmarkStart w:id="2" w:name="Par71"/>
      <w:bookmarkEnd w:id="2"/>
      <w:r w:rsidRPr="00641AA9">
        <w:rPr>
          <w:rFonts w:ascii="PT Astra Serif" w:hAnsi="PT Astra Serif"/>
          <w:color w:val="auto"/>
          <w:sz w:val="28"/>
          <w:szCs w:val="28"/>
        </w:rPr>
        <w:t>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срок, не превышающий 30 календарных дней со дня поступления письменного обращения.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3.5. На ЕПГУ размещаются сведения, предусмотренные </w:t>
      </w:r>
      <w:hyperlink r:id="rId6">
        <w:r w:rsidRPr="00641AA9">
          <w:rPr>
            <w:rFonts w:ascii="PT Astra Serif" w:hAnsi="PT Astra Serif"/>
            <w:color w:val="auto"/>
            <w:sz w:val="28"/>
            <w:szCs w:val="28"/>
          </w:rPr>
          <w:t>Положением</w:t>
        </w:r>
      </w:hyperlink>
      <w:r w:rsidRPr="00641AA9">
        <w:rPr>
          <w:rFonts w:ascii="PT Astra Serif" w:hAnsi="PT Astra Serif"/>
          <w:color w:val="auto"/>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576A9" w:rsidRPr="00641AA9">
        <w:rPr>
          <w:rFonts w:ascii="PT Astra Serif" w:hAnsi="PT Astra Serif"/>
          <w:color w:val="auto"/>
          <w:sz w:val="28"/>
          <w:szCs w:val="28"/>
        </w:rPr>
        <w:t>заявителя,</w:t>
      </w:r>
      <w:r w:rsidRPr="00641AA9">
        <w:rPr>
          <w:rFonts w:ascii="PT Astra Serif" w:hAnsi="PT Astra Serif"/>
          <w:color w:val="auto"/>
          <w:sz w:val="28"/>
          <w:szCs w:val="28"/>
        </w:rPr>
        <w:t xml:space="preserve"> или предоставление им персональных данных.</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3.6. На официальном сайте </w:t>
      </w:r>
      <w:r w:rsidR="000B7373">
        <w:rPr>
          <w:rFonts w:ascii="PT Astra Serif" w:hAnsi="PT Astra Serif"/>
          <w:color w:val="auto"/>
          <w:sz w:val="28"/>
          <w:szCs w:val="28"/>
        </w:rPr>
        <w:t>муниципального образования Суворовский район</w:t>
      </w:r>
      <w:r w:rsidRPr="00641AA9">
        <w:rPr>
          <w:rFonts w:ascii="PT Astra Serif" w:hAnsi="PT Astra Serif"/>
          <w:color w:val="auto"/>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о месте нахождения и графике ра</w:t>
      </w:r>
      <w:r w:rsidR="005A0FA5">
        <w:rPr>
          <w:rFonts w:ascii="PT Astra Serif" w:hAnsi="PT Astra Serif"/>
          <w:color w:val="auto"/>
          <w:sz w:val="28"/>
          <w:szCs w:val="28"/>
        </w:rPr>
        <w:t>боты Уполномоченного органа и структурного подразделения, ответственного</w:t>
      </w:r>
      <w:r w:rsidRPr="00641AA9">
        <w:rPr>
          <w:rFonts w:ascii="PT Astra Serif" w:hAnsi="PT Astra Serif"/>
          <w:color w:val="auto"/>
          <w:sz w:val="28"/>
          <w:szCs w:val="28"/>
        </w:rPr>
        <w:t xml:space="preserve"> за пред</w:t>
      </w:r>
      <w:r w:rsidR="00342B02" w:rsidRPr="00641AA9">
        <w:rPr>
          <w:rFonts w:ascii="PT Astra Serif" w:hAnsi="PT Astra Serif"/>
          <w:color w:val="auto"/>
          <w:sz w:val="28"/>
          <w:szCs w:val="28"/>
        </w:rPr>
        <w:t>оставление муниципальной услуги</w:t>
      </w:r>
      <w:r w:rsidRPr="00641AA9">
        <w:rPr>
          <w:rFonts w:ascii="PT Astra Serif" w:hAnsi="PT Astra Serif"/>
          <w:color w:val="auto"/>
          <w:sz w:val="28"/>
          <w:szCs w:val="28"/>
        </w:rPr>
        <w:t>;</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адрес официального сайта</w:t>
      </w:r>
      <w:r w:rsidR="00E645B7">
        <w:rPr>
          <w:rFonts w:ascii="PT Astra Serif" w:hAnsi="PT Astra Serif"/>
          <w:color w:val="auto"/>
          <w:sz w:val="28"/>
          <w:szCs w:val="28"/>
        </w:rPr>
        <w:t xml:space="preserve"> муниципального образования Суворовский </w:t>
      </w:r>
      <w:r w:rsidR="00E645B7">
        <w:rPr>
          <w:rFonts w:ascii="PT Astra Serif" w:hAnsi="PT Astra Serif"/>
          <w:color w:val="auto"/>
          <w:sz w:val="28"/>
          <w:szCs w:val="28"/>
        </w:rPr>
        <w:lastRenderedPageBreak/>
        <w:t>район</w:t>
      </w:r>
      <w:r w:rsidRPr="00641AA9">
        <w:rPr>
          <w:rFonts w:ascii="PT Astra Serif" w:hAnsi="PT Astra Serif"/>
          <w:color w:val="auto"/>
          <w:sz w:val="28"/>
          <w:szCs w:val="28"/>
        </w:rPr>
        <w:t>, а также электронной почты и (или) формы обратной связи Уполномоченного органа в сети «Интернет».</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6630" w:rsidRPr="00641AA9" w:rsidRDefault="00E645B7">
      <w:pPr>
        <w:pStyle w:val="ConsPlusNormal0"/>
        <w:ind w:firstLine="540"/>
        <w:jc w:val="both"/>
        <w:rPr>
          <w:rFonts w:ascii="PT Astra Serif" w:hAnsi="PT Astra Serif"/>
          <w:color w:val="auto"/>
          <w:sz w:val="28"/>
          <w:szCs w:val="28"/>
        </w:rPr>
      </w:pPr>
      <w:r>
        <w:rPr>
          <w:rFonts w:ascii="PT Astra Serif" w:hAnsi="PT Astra Serif"/>
          <w:color w:val="auto"/>
          <w:sz w:val="28"/>
          <w:szCs w:val="28"/>
        </w:rPr>
        <w:t>3.8</w:t>
      </w:r>
      <w:r w:rsidR="0087352A" w:rsidRPr="006B041B">
        <w:rPr>
          <w:rFonts w:ascii="PT Astra Serif" w:hAnsi="PT Astra Serif"/>
          <w:color w:val="auto"/>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w:t>
      </w:r>
      <w:r w:rsidR="0087352A" w:rsidRPr="00641AA9">
        <w:rPr>
          <w:rFonts w:ascii="PT Astra Serif" w:hAnsi="PT Astra Serif"/>
          <w:color w:val="auto"/>
          <w:sz w:val="28"/>
          <w:szCs w:val="28"/>
        </w:rPr>
        <w:t xml:space="preserve"> лично, по телефону посредством электронной почты.</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Время ожидания в очереди для получения от специалиста Уполномоченного органа информации по вопросам предоставления </w:t>
      </w:r>
      <w:r w:rsidR="006719DB">
        <w:rPr>
          <w:rFonts w:ascii="PT Astra Serif" w:hAnsi="PT Astra Serif"/>
          <w:color w:val="auto"/>
          <w:sz w:val="28"/>
          <w:szCs w:val="28"/>
        </w:rPr>
        <w:t>муниципальной</w:t>
      </w:r>
      <w:r w:rsidRPr="00641AA9">
        <w:rPr>
          <w:rFonts w:ascii="PT Astra Serif" w:hAnsi="PT Astra Serif"/>
          <w:color w:val="auto"/>
          <w:sz w:val="28"/>
          <w:szCs w:val="28"/>
        </w:rPr>
        <w:t xml:space="preserve"> услуги не должно превышать 15 минут.</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1"/>
        <w:rPr>
          <w:rFonts w:ascii="PT Astra Serif" w:hAnsi="PT Astra Serif"/>
          <w:color w:val="auto"/>
          <w:sz w:val="28"/>
          <w:szCs w:val="28"/>
        </w:rPr>
      </w:pPr>
      <w:r w:rsidRPr="00641AA9">
        <w:rPr>
          <w:rFonts w:ascii="PT Astra Serif" w:hAnsi="PT Astra Serif"/>
          <w:color w:val="auto"/>
          <w:sz w:val="28"/>
          <w:szCs w:val="28"/>
        </w:rPr>
        <w:t>II. Стандарт предоставления 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4. Наименование 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4.1. Муниципальная услуга «Установка информационной вывески, согласование дизайн-проекта размещения вывески</w:t>
      </w:r>
      <w:r w:rsidR="005A0FA5">
        <w:rPr>
          <w:rFonts w:ascii="PT Astra Serif" w:hAnsi="PT Astra Serif"/>
          <w:color w:val="auto"/>
          <w:sz w:val="28"/>
          <w:szCs w:val="28"/>
        </w:rPr>
        <w:t>»</w:t>
      </w:r>
      <w:r w:rsidRPr="00641AA9">
        <w:rPr>
          <w:rFonts w:ascii="PT Astra Serif" w:hAnsi="PT Astra Serif"/>
          <w:color w:val="auto"/>
          <w:sz w:val="28"/>
          <w:szCs w:val="28"/>
        </w:rPr>
        <w:t xml:space="preserve"> на территории муниципального образования</w:t>
      </w:r>
      <w:r w:rsidR="006B041B">
        <w:rPr>
          <w:rFonts w:ascii="PT Astra Serif" w:hAnsi="PT Astra Serif"/>
          <w:color w:val="auto"/>
          <w:sz w:val="28"/>
          <w:szCs w:val="28"/>
        </w:rPr>
        <w:t>Суворовский район</w:t>
      </w:r>
      <w:r w:rsidRPr="00641AA9">
        <w:rPr>
          <w:rFonts w:ascii="PT Astra Serif" w:hAnsi="PT Astra Serif"/>
          <w:color w:val="auto"/>
          <w:sz w:val="28"/>
          <w:szCs w:val="28"/>
        </w:rPr>
        <w:t>.</w:t>
      </w:r>
    </w:p>
    <w:p w:rsidR="00A26630" w:rsidRPr="00641AA9" w:rsidRDefault="00A26630">
      <w:pPr>
        <w:pStyle w:val="ConsPlusNormal0"/>
        <w:jc w:val="both"/>
        <w:rPr>
          <w:rFonts w:ascii="PT Astra Serif" w:hAnsi="PT Astra Serif"/>
          <w:color w:val="auto"/>
          <w:sz w:val="28"/>
          <w:szCs w:val="28"/>
        </w:rPr>
      </w:pPr>
    </w:p>
    <w:p w:rsidR="00A26630" w:rsidRPr="00641AA9" w:rsidRDefault="0087352A" w:rsidP="007B5716">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5. Наименование органа местн</w:t>
      </w:r>
      <w:r w:rsidR="007B5716">
        <w:rPr>
          <w:rFonts w:ascii="PT Astra Serif" w:hAnsi="PT Astra Serif"/>
          <w:color w:val="auto"/>
          <w:sz w:val="28"/>
          <w:szCs w:val="28"/>
        </w:rPr>
        <w:t>ого самоуправления</w:t>
      </w:r>
      <w:r w:rsidRPr="00641AA9">
        <w:rPr>
          <w:rFonts w:ascii="PT Astra Serif" w:hAnsi="PT Astra Serif"/>
          <w:color w:val="auto"/>
          <w:sz w:val="28"/>
          <w:szCs w:val="28"/>
        </w:rPr>
        <w:t>,</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предоставляющего муниципальную услугу</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5.1. Муниципальная услуга предоставляется </w:t>
      </w:r>
      <w:r w:rsidR="00F66B73">
        <w:rPr>
          <w:rFonts w:ascii="PT Astra Serif" w:hAnsi="PT Astra Serif"/>
          <w:color w:val="auto"/>
          <w:sz w:val="28"/>
          <w:szCs w:val="28"/>
        </w:rPr>
        <w:t>администрацией муниципального образования Суворовский район</w:t>
      </w:r>
      <w:r w:rsidRPr="00641AA9">
        <w:rPr>
          <w:rFonts w:ascii="PT Astra Serif" w:hAnsi="PT Astra Serif"/>
          <w:color w:val="auto"/>
          <w:sz w:val="28"/>
          <w:szCs w:val="28"/>
        </w:rPr>
        <w:t>.</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5.2. В предоставлении муниципальной услуги принима</w:t>
      </w:r>
      <w:r w:rsidR="0090639D">
        <w:rPr>
          <w:rFonts w:ascii="PT Astra Serif" w:hAnsi="PT Astra Serif"/>
          <w:color w:val="auto"/>
          <w:sz w:val="28"/>
          <w:szCs w:val="28"/>
        </w:rPr>
        <w:t>ет участие Уполномоченный</w:t>
      </w:r>
      <w:r w:rsidRPr="00641AA9">
        <w:rPr>
          <w:rFonts w:ascii="PT Astra Serif" w:hAnsi="PT Astra Serif"/>
          <w:color w:val="auto"/>
          <w:sz w:val="28"/>
          <w:szCs w:val="28"/>
        </w:rPr>
        <w:t xml:space="preserve"> орган.</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При предоставлении муниципальной услуги Уполномоченный орган взаимодействует с:</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Управлением Федеральной налоговой службы России;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Управлением Федеральной службы государственной регистрации, кадастра и картографии.</w:t>
      </w:r>
    </w:p>
    <w:p w:rsidR="00A26630"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F214D" w:rsidRPr="00641AA9" w:rsidRDefault="006F214D">
      <w:pPr>
        <w:pStyle w:val="ConsPlusNormal0"/>
        <w:ind w:firstLine="54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lastRenderedPageBreak/>
        <w:t>6. Описание результата предоставления 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6.1. Результатом предоставления муниципальной услуги является: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уведомление о согласовании установки информационной вывески, дизайн-проекта размещения вывески по форме, указанной в приложении 2 к Административному регламенту;</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отказ в предоставлении услуги по форме, указанной в приложении 4 к Административному регламенту.</w:t>
      </w:r>
    </w:p>
    <w:p w:rsidR="00A26630" w:rsidRPr="00641AA9" w:rsidRDefault="00A26630">
      <w:pPr>
        <w:pStyle w:val="ConsPlusNormal0"/>
        <w:ind w:firstLine="540"/>
        <w:jc w:val="both"/>
        <w:rPr>
          <w:rFonts w:ascii="PT Astra Serif" w:hAnsi="PT Astra Serif"/>
          <w:i/>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7. Срок предоставления муниципальной услуги, в том числе</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с учетом необходимости обращения в организации, участвующие</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в предоставлении муниципальной услуги, срок приостановления</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предоставления муниципальной услуги, срок выдачи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(направления) документов, являющихся результатом</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предоставления 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A26630" w:rsidRPr="00641AA9" w:rsidRDefault="00A26630">
      <w:pPr>
        <w:pStyle w:val="ConsPlusTitle0"/>
        <w:jc w:val="center"/>
        <w:outlineLvl w:val="2"/>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8. Нормативные правовые акты, регулирующие предоставление</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 xml:space="preserve">8.1. Предоставление </w:t>
      </w:r>
      <w:r w:rsidR="007B5716">
        <w:rPr>
          <w:rFonts w:ascii="PT Astra Serif" w:hAnsi="PT Astra Serif"/>
          <w:color w:val="auto"/>
          <w:sz w:val="28"/>
          <w:szCs w:val="28"/>
        </w:rPr>
        <w:t xml:space="preserve">муниципальной </w:t>
      </w:r>
      <w:r w:rsidRPr="00641AA9">
        <w:rPr>
          <w:rFonts w:ascii="PT Astra Serif" w:hAnsi="PT Astra Serif"/>
          <w:color w:val="auto"/>
          <w:sz w:val="28"/>
          <w:szCs w:val="28"/>
        </w:rPr>
        <w:t xml:space="preserve">услуги осуществляется в соответствии с: </w:t>
      </w:r>
    </w:p>
    <w:p w:rsidR="00A26630" w:rsidRPr="00641AA9" w:rsidRDefault="00C8500A">
      <w:pPr>
        <w:ind w:firstLine="540"/>
        <w:jc w:val="both"/>
        <w:rPr>
          <w:rFonts w:ascii="PT Astra Serif" w:hAnsi="PT Astra Serif"/>
          <w:color w:val="auto"/>
          <w:sz w:val="28"/>
          <w:szCs w:val="28"/>
        </w:rPr>
      </w:pPr>
      <w:hyperlink r:id="rId7">
        <w:r w:rsidR="0087352A" w:rsidRPr="00641AA9">
          <w:rPr>
            <w:rFonts w:ascii="PT Astra Serif" w:hAnsi="PT Astra Serif"/>
            <w:color w:val="auto"/>
            <w:sz w:val="28"/>
            <w:szCs w:val="28"/>
          </w:rPr>
          <w:t>Конституцией</w:t>
        </w:r>
      </w:hyperlink>
      <w:r w:rsidR="00BF79D6">
        <w:rPr>
          <w:rFonts w:ascii="PT Astra Serif" w:hAnsi="PT Astra Serif"/>
          <w:color w:val="auto"/>
          <w:sz w:val="28"/>
          <w:szCs w:val="28"/>
        </w:rPr>
        <w:t xml:space="preserve"> Российской Федерации;</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Жилищным кодексом Российской Федерации;</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 xml:space="preserve">Земельным </w:t>
      </w:r>
      <w:hyperlink r:id="rId8">
        <w:r w:rsidRPr="00641AA9">
          <w:rPr>
            <w:rFonts w:ascii="PT Astra Serif" w:hAnsi="PT Astra Serif"/>
            <w:color w:val="auto"/>
            <w:sz w:val="28"/>
            <w:szCs w:val="28"/>
          </w:rPr>
          <w:t>кодексом</w:t>
        </w:r>
      </w:hyperlink>
      <w:r w:rsidRPr="00641AA9">
        <w:rPr>
          <w:rFonts w:ascii="PT Astra Serif" w:hAnsi="PT Astra Serif"/>
          <w:color w:val="auto"/>
          <w:sz w:val="28"/>
          <w:szCs w:val="28"/>
        </w:rPr>
        <w:t xml:space="preserve"> Российской Федерации; </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 xml:space="preserve">Федеральным </w:t>
      </w:r>
      <w:hyperlink r:id="rId9">
        <w:r w:rsidRPr="00641AA9">
          <w:rPr>
            <w:rFonts w:ascii="PT Astra Serif" w:hAnsi="PT Astra Serif"/>
            <w:color w:val="auto"/>
            <w:sz w:val="28"/>
            <w:szCs w:val="28"/>
          </w:rPr>
          <w:t>законом</w:t>
        </w:r>
      </w:hyperlink>
      <w:r w:rsidRPr="00641AA9">
        <w:rPr>
          <w:rFonts w:ascii="PT Astra Serif" w:hAnsi="PT Astra Serif"/>
          <w:color w:val="auto"/>
          <w:sz w:val="28"/>
          <w:szCs w:val="28"/>
        </w:rPr>
        <w:t xml:space="preserve"> от 27 июля 2010 года № 210-ФЗ «Об организации предоставления государственных и муниципальных услуг»; </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 xml:space="preserve">Градостроительным </w:t>
      </w:r>
      <w:hyperlink r:id="rId10">
        <w:r w:rsidRPr="00641AA9">
          <w:rPr>
            <w:rFonts w:ascii="PT Astra Serif" w:hAnsi="PT Astra Serif"/>
            <w:color w:val="auto"/>
            <w:sz w:val="28"/>
            <w:szCs w:val="28"/>
          </w:rPr>
          <w:t>кодексом</w:t>
        </w:r>
      </w:hyperlink>
      <w:r w:rsidRPr="00641AA9">
        <w:rPr>
          <w:rFonts w:ascii="PT Astra Serif" w:hAnsi="PT Astra Serif"/>
          <w:color w:val="auto"/>
          <w:sz w:val="28"/>
          <w:szCs w:val="28"/>
        </w:rPr>
        <w:t xml:space="preserve"> Российской Федерации</w:t>
      </w:r>
      <w:r w:rsidR="005F7C8E">
        <w:rPr>
          <w:rFonts w:ascii="PT Astra Serif" w:hAnsi="PT Astra Serif"/>
          <w:color w:val="auto"/>
          <w:sz w:val="28"/>
          <w:szCs w:val="28"/>
        </w:rPr>
        <w:t xml:space="preserve"> от 29 декабря </w:t>
      </w:r>
      <w:r w:rsidRPr="00641AA9">
        <w:rPr>
          <w:rFonts w:ascii="PT Astra Serif" w:hAnsi="PT Astra Serif"/>
          <w:color w:val="auto"/>
          <w:sz w:val="28"/>
          <w:szCs w:val="28"/>
        </w:rPr>
        <w:t xml:space="preserve">2004 года № 190-ФЗ; </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 xml:space="preserve">Гражданским </w:t>
      </w:r>
      <w:hyperlink r:id="rId11">
        <w:r w:rsidRPr="00641AA9">
          <w:rPr>
            <w:rFonts w:ascii="PT Astra Serif" w:hAnsi="PT Astra Serif"/>
            <w:color w:val="auto"/>
            <w:sz w:val="28"/>
            <w:szCs w:val="28"/>
          </w:rPr>
          <w:t>кодексом</w:t>
        </w:r>
      </w:hyperlink>
      <w:r w:rsidRPr="00641AA9">
        <w:rPr>
          <w:rFonts w:ascii="PT Astra Serif" w:hAnsi="PT Astra Serif"/>
          <w:color w:val="auto"/>
          <w:sz w:val="28"/>
          <w:szCs w:val="28"/>
        </w:rPr>
        <w:t xml:space="preserve"> Российской Федерации (часть первая) от 30 ноября 1994 года № 51-ФЗ; </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 xml:space="preserve">Федеральным </w:t>
      </w:r>
      <w:hyperlink r:id="rId12">
        <w:r w:rsidRPr="00641AA9">
          <w:rPr>
            <w:rFonts w:ascii="PT Astra Serif" w:hAnsi="PT Astra Serif"/>
            <w:color w:val="auto"/>
            <w:sz w:val="28"/>
            <w:szCs w:val="28"/>
          </w:rPr>
          <w:t>законом</w:t>
        </w:r>
      </w:hyperlink>
      <w:r w:rsidRPr="00641AA9">
        <w:rPr>
          <w:rFonts w:ascii="PT Astra Serif" w:hAnsi="PT Astra Serif"/>
          <w:color w:val="auto"/>
          <w:sz w:val="28"/>
          <w:szCs w:val="28"/>
        </w:rPr>
        <w:t xml:space="preserve"> от 6 октября 2003 года № 131-ФЗ «Об общих принципах организации местного самоуправления в Российской Федерации»; </w:t>
      </w:r>
    </w:p>
    <w:p w:rsidR="0087352A" w:rsidRPr="00641AA9" w:rsidRDefault="00C8500A" w:rsidP="0087352A">
      <w:pPr>
        <w:ind w:firstLine="540"/>
        <w:jc w:val="both"/>
        <w:rPr>
          <w:rFonts w:ascii="PT Astra Serif" w:hAnsi="PT Astra Serif"/>
          <w:color w:val="auto"/>
          <w:sz w:val="28"/>
          <w:szCs w:val="28"/>
        </w:rPr>
      </w:pPr>
      <w:hyperlink r:id="rId13">
        <w:r w:rsidR="0087352A" w:rsidRPr="00641AA9">
          <w:rPr>
            <w:rFonts w:ascii="PT Astra Serif" w:hAnsi="PT Astra Serif"/>
            <w:color w:val="auto"/>
            <w:sz w:val="28"/>
            <w:szCs w:val="28"/>
          </w:rPr>
          <w:t>Постановлением</w:t>
        </w:r>
      </w:hyperlink>
      <w:r w:rsidR="0087352A" w:rsidRPr="00641AA9">
        <w:rPr>
          <w:rFonts w:ascii="PT Astra Serif" w:hAnsi="PT Astra Serif"/>
          <w:color w:val="auto"/>
          <w:sz w:val="28"/>
          <w:szCs w:val="28"/>
        </w:rPr>
        <w:t xml:space="preserve"> Правительства Российской Федерации </w:t>
      </w:r>
      <w:r w:rsidR="006F214D">
        <w:rPr>
          <w:rFonts w:ascii="PT Astra Serif" w:hAnsi="PT Astra Serif"/>
          <w:color w:val="auto"/>
          <w:sz w:val="28"/>
          <w:szCs w:val="28"/>
        </w:rPr>
        <w:t>от 24 октября 2011 года</w:t>
      </w:r>
      <w:r w:rsidR="0087352A" w:rsidRPr="00641AA9">
        <w:rPr>
          <w:rFonts w:ascii="PT Astra Serif" w:hAnsi="PT Astra Serif"/>
          <w:color w:val="auto"/>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6630" w:rsidRPr="00641AA9" w:rsidRDefault="00C8500A">
      <w:pPr>
        <w:ind w:firstLine="540"/>
        <w:jc w:val="both"/>
        <w:rPr>
          <w:rFonts w:ascii="PT Astra Serif" w:hAnsi="PT Astra Serif"/>
          <w:color w:val="auto"/>
          <w:sz w:val="28"/>
          <w:szCs w:val="28"/>
        </w:rPr>
      </w:pPr>
      <w:hyperlink r:id="rId14">
        <w:r w:rsidR="0087352A" w:rsidRPr="00641AA9">
          <w:rPr>
            <w:rFonts w:ascii="PT Astra Serif" w:hAnsi="PT Astra Serif"/>
            <w:color w:val="auto"/>
            <w:sz w:val="28"/>
            <w:szCs w:val="28"/>
          </w:rPr>
          <w:t>Уставом</w:t>
        </w:r>
      </w:hyperlink>
      <w:r w:rsidR="0087352A" w:rsidRPr="00641AA9">
        <w:rPr>
          <w:rFonts w:ascii="PT Astra Serif" w:hAnsi="PT Astra Serif"/>
          <w:color w:val="auto"/>
          <w:sz w:val="28"/>
          <w:szCs w:val="28"/>
        </w:rPr>
        <w:t xml:space="preserve"> муниципального образования</w:t>
      </w:r>
      <w:r w:rsidR="005266FF">
        <w:rPr>
          <w:rFonts w:ascii="PT Astra Serif" w:hAnsi="PT Astra Serif"/>
          <w:color w:val="auto"/>
          <w:sz w:val="28"/>
          <w:szCs w:val="28"/>
        </w:rPr>
        <w:t xml:space="preserve"> Суворовский район</w:t>
      </w:r>
      <w:r w:rsidR="0087352A" w:rsidRPr="00641AA9">
        <w:rPr>
          <w:rFonts w:ascii="PT Astra Serif" w:hAnsi="PT Astra Serif"/>
          <w:color w:val="auto"/>
          <w:sz w:val="28"/>
          <w:szCs w:val="28"/>
        </w:rPr>
        <w:t xml:space="preserve"> и иные муниципальные правовые акты.</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bookmarkStart w:id="3" w:name="Par119"/>
      <w:bookmarkEnd w:id="3"/>
      <w:r w:rsidRPr="00641AA9">
        <w:rPr>
          <w:rFonts w:ascii="PT Astra Serif" w:hAnsi="PT Astra Serif"/>
          <w:color w:val="auto"/>
          <w:sz w:val="28"/>
          <w:szCs w:val="28"/>
        </w:rPr>
        <w:t>9. Исчерпывающий перечень документов,</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необходимых в соответствии с нормативными правовыми актами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для предоставления муниципальной услуги и услуг, которые</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являются необходимыми и обязательными для предоставления</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муниципальной услуги, подлежащих представлению заявителем,</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способы их получения заявителем, в том числе в электронной</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форме, порядок их представления</w:t>
      </w:r>
    </w:p>
    <w:p w:rsidR="00A26630" w:rsidRPr="00641AA9" w:rsidRDefault="00A26630">
      <w:pPr>
        <w:pStyle w:val="ConsPlusNormal0"/>
        <w:jc w:val="both"/>
        <w:rPr>
          <w:rFonts w:ascii="PT Astra Serif" w:hAnsi="PT Astra Serif"/>
          <w:color w:val="auto"/>
          <w:sz w:val="28"/>
          <w:szCs w:val="28"/>
        </w:rPr>
      </w:pPr>
    </w:p>
    <w:p w:rsidR="00A26630" w:rsidRPr="009B1495" w:rsidRDefault="0087352A">
      <w:pPr>
        <w:ind w:firstLine="540"/>
        <w:jc w:val="both"/>
        <w:rPr>
          <w:rFonts w:ascii="PT Astra Serif" w:hAnsi="PT Astra Serif"/>
          <w:color w:val="auto"/>
          <w:sz w:val="28"/>
          <w:szCs w:val="28"/>
        </w:rPr>
      </w:pPr>
      <w:bookmarkStart w:id="4" w:name="Par127"/>
      <w:bookmarkEnd w:id="4"/>
      <w:r w:rsidRPr="009B1495">
        <w:rPr>
          <w:rFonts w:ascii="PT Astra Serif" w:hAnsi="PT Astra Serif"/>
          <w:color w:val="auto"/>
          <w:sz w:val="28"/>
          <w:szCs w:val="28"/>
        </w:rPr>
        <w:t>9.1. Для получения муниципальной услуги заявитель представляет:</w:t>
      </w:r>
    </w:p>
    <w:p w:rsidR="00A26630" w:rsidRPr="009B1495" w:rsidRDefault="0087352A">
      <w:pPr>
        <w:ind w:firstLine="540"/>
        <w:jc w:val="both"/>
        <w:rPr>
          <w:rFonts w:ascii="PT Astra Serif" w:hAnsi="PT Astra Serif"/>
          <w:color w:val="auto"/>
          <w:sz w:val="28"/>
          <w:szCs w:val="28"/>
        </w:rPr>
      </w:pPr>
      <w:r w:rsidRPr="009B1495">
        <w:rPr>
          <w:rFonts w:ascii="PT Astra Serif" w:hAnsi="PT Astra Serif"/>
          <w:color w:val="auto"/>
          <w:sz w:val="28"/>
          <w:szCs w:val="28"/>
        </w:rPr>
        <w:t>9.1.1. Заявление на предоставление муниципальной услуги по форме согласно приложению 1 к Административному регламенту.</w:t>
      </w:r>
    </w:p>
    <w:p w:rsidR="00A26630" w:rsidRPr="00641AA9" w:rsidRDefault="0087352A">
      <w:pPr>
        <w:ind w:firstLine="540"/>
        <w:jc w:val="both"/>
        <w:rPr>
          <w:rFonts w:ascii="PT Astra Serif" w:hAnsi="PT Astra Serif"/>
          <w:color w:val="auto"/>
          <w:sz w:val="28"/>
          <w:szCs w:val="28"/>
        </w:rPr>
      </w:pPr>
      <w:r w:rsidRPr="009B1495">
        <w:rPr>
          <w:rFonts w:ascii="PT Astra Serif" w:hAnsi="PT Astra Serif"/>
          <w:color w:val="auto"/>
          <w:sz w:val="28"/>
          <w:szCs w:val="28"/>
        </w:rPr>
        <w:t>9.1.2. Правоустанавливающий документ на объект (здания, строения, сооружения либо нежилого помещения в здании, строении, сооружении), в котором размещается заявитель (в случае, если необходимые</w:t>
      </w:r>
      <w:r w:rsidRPr="00641AA9">
        <w:rPr>
          <w:rFonts w:ascii="PT Astra Serif" w:hAnsi="PT Astra Serif"/>
          <w:color w:val="auto"/>
          <w:sz w:val="28"/>
          <w:szCs w:val="28"/>
        </w:rPr>
        <w:t xml:space="preserve"> документы и сведения о правах на объект отсутствуют в ЕГРН</w:t>
      </w:r>
      <w:r w:rsidR="00F83ECD" w:rsidRPr="00641AA9">
        <w:rPr>
          <w:rFonts w:ascii="PT Astra Serif" w:hAnsi="PT Astra Serif"/>
          <w:color w:val="auto"/>
          <w:sz w:val="28"/>
          <w:szCs w:val="28"/>
        </w:rPr>
        <w:t>)</w:t>
      </w:r>
      <w:r w:rsidRPr="00641AA9">
        <w:rPr>
          <w:rFonts w:ascii="PT Astra Serif" w:hAnsi="PT Astra Serif"/>
          <w:color w:val="auto"/>
          <w:sz w:val="28"/>
          <w:szCs w:val="28"/>
        </w:rPr>
        <w:t>.</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A26630" w:rsidRPr="00641AA9" w:rsidRDefault="0087352A">
      <w:pPr>
        <w:ind w:firstLine="540"/>
        <w:jc w:val="both"/>
        <w:rPr>
          <w:rFonts w:ascii="PT Astra Serif" w:hAnsi="PT Astra Serif"/>
          <w:color w:val="auto"/>
          <w:sz w:val="28"/>
          <w:szCs w:val="28"/>
        </w:rPr>
      </w:pPr>
      <w:r w:rsidRPr="00641AA9">
        <w:rPr>
          <w:rFonts w:ascii="PT Astra Serif" w:hAnsi="PT Astra Serif"/>
          <w:color w:val="auto"/>
          <w:sz w:val="28"/>
          <w:szCs w:val="28"/>
        </w:rPr>
        <w:t>9.1.4. Дизайн-проект информационной вывески, соответствующий требованиям, предъявляемыми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заявлении также указывается один из следующих способов направления результата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форме электронного документа в личном кабинете на ЕПГУ;</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на бумажном носителе в виде распечатанного экземпляра электронного документа в Уполномоченном органе.</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9.1.5. Документ, удостоверяющий личность заявителя, представителя.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9.2. Заявления и прилагаемые документы направляются (подаются) в Уполномоченный </w:t>
      </w:r>
      <w:r w:rsidR="00C576A9" w:rsidRPr="00641AA9">
        <w:rPr>
          <w:rFonts w:ascii="PT Astra Serif" w:hAnsi="PT Astra Serif"/>
          <w:color w:val="auto"/>
          <w:sz w:val="28"/>
          <w:szCs w:val="28"/>
        </w:rPr>
        <w:t>орган или</w:t>
      </w:r>
      <w:r w:rsidRPr="00641AA9">
        <w:rPr>
          <w:rFonts w:ascii="PT Astra Serif" w:hAnsi="PT Astra Serif"/>
          <w:color w:val="auto"/>
          <w:sz w:val="28"/>
          <w:szCs w:val="28"/>
        </w:rPr>
        <w:t>в электронной форме путем заполнения формы запроса через личный кабинет на ЕПГУ.</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10. Исчерпывающий перечень документов,</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необходимых в соответствии с нормативными правовыми актами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для предоставления муниципальной услуги, которые находятся</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в распоряжении государственных органов, органов местного</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самоуправления и иных органов, участвующих в предоставлении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государственных или муниципальных услуг</w:t>
      </w:r>
    </w:p>
    <w:p w:rsidR="00A26630" w:rsidRPr="00641AA9" w:rsidRDefault="00A26630">
      <w:pPr>
        <w:pStyle w:val="ConsPlusNormal0"/>
        <w:jc w:val="both"/>
        <w:rPr>
          <w:rFonts w:ascii="PT Astra Serif" w:hAnsi="PT Astra Serif"/>
          <w:color w:val="auto"/>
          <w:sz w:val="28"/>
          <w:szCs w:val="28"/>
        </w:rPr>
      </w:pPr>
    </w:p>
    <w:p w:rsidR="00307E41" w:rsidRPr="00641AA9" w:rsidRDefault="00307E41" w:rsidP="00307E41">
      <w:pPr>
        <w:pStyle w:val="ConsPlusNormal0"/>
        <w:ind w:firstLine="540"/>
        <w:jc w:val="both"/>
        <w:rPr>
          <w:rFonts w:ascii="PT Astra Serif" w:hAnsi="PT Astra Serif"/>
          <w:sz w:val="28"/>
          <w:szCs w:val="28"/>
        </w:rPr>
      </w:pPr>
      <w:r w:rsidRPr="00641AA9">
        <w:rPr>
          <w:rFonts w:ascii="PT Astra Serif" w:hAnsi="PT Astra Serif"/>
          <w:sz w:val="28"/>
          <w:szCs w:val="28"/>
        </w:rPr>
        <w:t xml:space="preserve">10.1.Исчерпывающий перечень документов, необходимых в соответствии с нормативными правовыми актами для предоставления </w:t>
      </w:r>
      <w:r w:rsidR="006719DB">
        <w:rPr>
          <w:rFonts w:ascii="PT Astra Serif" w:hAnsi="PT Astra Serif"/>
          <w:sz w:val="28"/>
          <w:szCs w:val="28"/>
        </w:rPr>
        <w:t>муниципальной</w:t>
      </w:r>
      <w:r w:rsidRPr="00641AA9">
        <w:rPr>
          <w:rFonts w:ascii="PT Astra Serif" w:hAnsi="PT Astra Serif"/>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07E41" w:rsidRPr="00641AA9" w:rsidRDefault="00307E41" w:rsidP="00307E41">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10.1.1. Сведения из Единого государственного реестра юридических лиц, в случае подачи заявления юридическим лицом.</w:t>
      </w:r>
    </w:p>
    <w:p w:rsidR="00307E41" w:rsidRPr="00641AA9" w:rsidRDefault="00307E41" w:rsidP="00307E41">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307E41" w:rsidRPr="00641AA9" w:rsidRDefault="00307E41" w:rsidP="00307E41">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10.1.3. Сведения из Единого государственного реестра недвижимости.</w:t>
      </w:r>
    </w:p>
    <w:p w:rsidR="00307E41" w:rsidRPr="00641AA9" w:rsidRDefault="00307E41" w:rsidP="00307E41">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10.1.4. Сведения, получаемые из АС ЭГР.</w:t>
      </w:r>
    </w:p>
    <w:p w:rsidR="00307E41" w:rsidRPr="00641AA9" w:rsidRDefault="00307E41" w:rsidP="00307E41">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10.1.5. Сведения о действительности паспорта гражданина РФ.</w:t>
      </w:r>
    </w:p>
    <w:p w:rsidR="00307E41" w:rsidRPr="00641AA9" w:rsidRDefault="00307E41" w:rsidP="00307E41">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10.</w:t>
      </w:r>
      <w:r w:rsidR="00307E41" w:rsidRPr="00641AA9">
        <w:rPr>
          <w:rFonts w:ascii="PT Astra Serif" w:hAnsi="PT Astra Serif"/>
          <w:color w:val="auto"/>
          <w:sz w:val="28"/>
          <w:szCs w:val="28"/>
        </w:rPr>
        <w:t>2</w:t>
      </w:r>
      <w:r w:rsidRPr="00641AA9">
        <w:rPr>
          <w:rFonts w:ascii="PT Astra Serif" w:hAnsi="PT Astra Serif"/>
          <w:color w:val="auto"/>
          <w:sz w:val="28"/>
          <w:szCs w:val="28"/>
        </w:rPr>
        <w:t>. При предоставлении муниципальной услуги запрещается требовать от заявителя: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10.</w:t>
      </w:r>
      <w:r w:rsidR="00307E41" w:rsidRPr="00641AA9">
        <w:rPr>
          <w:rFonts w:ascii="PT Astra Serif" w:hAnsi="PT Astra Serif"/>
          <w:color w:val="auto"/>
          <w:sz w:val="28"/>
          <w:szCs w:val="28"/>
        </w:rPr>
        <w:t>2</w:t>
      </w:r>
      <w:r w:rsidRPr="00641AA9">
        <w:rPr>
          <w:rFonts w:ascii="PT Astra Serif" w:hAnsi="PT Astra Serif"/>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10.</w:t>
      </w:r>
      <w:r w:rsidR="00307E41" w:rsidRPr="00641AA9">
        <w:rPr>
          <w:rFonts w:ascii="PT Astra Serif" w:hAnsi="PT Astra Serif"/>
          <w:color w:val="auto"/>
          <w:sz w:val="28"/>
          <w:szCs w:val="28"/>
        </w:rPr>
        <w:t>2</w:t>
      </w:r>
      <w:r w:rsidRPr="00641AA9">
        <w:rPr>
          <w:rFonts w:ascii="PT Astra Serif" w:hAnsi="PT Astra Serif"/>
          <w:color w:val="auto"/>
          <w:sz w:val="28"/>
          <w:szCs w:val="28"/>
        </w:rPr>
        <w:t xml:space="preserve">.2. Представления документов и информации, которые в соответствии с нормативными правовыми актами Российской Федерации и Тульской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r w:rsidRPr="00641AA9">
          <w:rPr>
            <w:rFonts w:ascii="PT Astra Serif" w:hAnsi="PT Astra Serif"/>
            <w:color w:val="auto"/>
            <w:sz w:val="28"/>
            <w:szCs w:val="28"/>
          </w:rPr>
          <w:t>части 6 статьи 7</w:t>
        </w:r>
      </w:hyperlink>
      <w:r w:rsidRPr="00641AA9">
        <w:rPr>
          <w:rFonts w:ascii="PT Astra Serif" w:hAnsi="PT Astra Serif"/>
          <w:color w:val="auto"/>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3837EF">
        <w:rPr>
          <w:rFonts w:ascii="PT Astra Serif" w:hAnsi="PT Astra Serif"/>
          <w:color w:val="auto"/>
          <w:sz w:val="28"/>
          <w:szCs w:val="28"/>
        </w:rPr>
        <w:t>–</w:t>
      </w:r>
      <w:r w:rsidRPr="00641AA9">
        <w:rPr>
          <w:rFonts w:ascii="PT Astra Serif" w:hAnsi="PT Astra Serif"/>
          <w:color w:val="auto"/>
          <w:sz w:val="28"/>
          <w:szCs w:val="28"/>
        </w:rPr>
        <w:t xml:space="preserve"> Федеральный закон № 210-ФЗ).</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10.</w:t>
      </w:r>
      <w:r w:rsidR="00307E41" w:rsidRPr="00641AA9">
        <w:rPr>
          <w:rFonts w:ascii="PT Astra Serif" w:hAnsi="PT Astra Serif"/>
          <w:color w:val="auto"/>
          <w:sz w:val="28"/>
          <w:szCs w:val="28"/>
        </w:rPr>
        <w:t>2</w:t>
      </w:r>
      <w:r w:rsidRPr="00641AA9">
        <w:rPr>
          <w:rFonts w:ascii="PT Astra Serif" w:hAnsi="PT Astra Serif"/>
          <w:color w:val="auto"/>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w:t>
      </w:r>
      <w:hyperlink r:id="rId16">
        <w:r w:rsidRPr="00641AA9">
          <w:rPr>
            <w:rFonts w:ascii="PT Astra Serif" w:hAnsi="PT Astra Serif"/>
            <w:color w:val="auto"/>
            <w:sz w:val="28"/>
            <w:szCs w:val="28"/>
          </w:rPr>
          <w:t>частью 1.1 статьи 16</w:t>
        </w:r>
      </w:hyperlink>
      <w:r w:rsidRPr="00641AA9">
        <w:rPr>
          <w:rFonts w:ascii="PT Astra Serif" w:hAnsi="PT Astra Serif"/>
          <w:color w:val="auto"/>
          <w:sz w:val="28"/>
          <w:szCs w:val="28"/>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w:t>
      </w:r>
      <w:r w:rsidR="0090639D">
        <w:rPr>
          <w:rFonts w:ascii="PT Astra Serif" w:hAnsi="PT Astra Serif"/>
          <w:color w:val="auto"/>
          <w:sz w:val="28"/>
          <w:szCs w:val="28"/>
        </w:rPr>
        <w:t>водителя Уполномоченного органа</w:t>
      </w:r>
      <w:r w:rsidRPr="00641AA9">
        <w:rPr>
          <w:rFonts w:ascii="PT Astra Serif" w:hAnsi="PT Astra Serif"/>
          <w:color w:val="auto"/>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предусмотреннойчастью 1.1 статьи 16 Федерального закона № 210-ФЗ, уведомляется заявитель, а также приносятся извинения за доставленные неудобства.</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11. Исчерпывающий перечень оснований для отказа</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в приеме документов, необходимых для предоставления</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11.1. Основаниями для отказа в приеме к рассмотрению документов, необходимых для предоставления муниципальной услуги, являются:</w:t>
      </w:r>
    </w:p>
    <w:p w:rsidR="00A26630" w:rsidRPr="00641AA9" w:rsidRDefault="0087352A">
      <w:pPr>
        <w:pStyle w:val="ConsPlusNormal0"/>
        <w:ind w:firstLine="540"/>
        <w:jc w:val="both"/>
        <w:rPr>
          <w:rFonts w:ascii="PT Astra Serif" w:hAnsi="PT Astra Serif"/>
          <w:i/>
          <w:color w:val="auto"/>
          <w:sz w:val="28"/>
          <w:szCs w:val="28"/>
        </w:rPr>
      </w:pPr>
      <w:r w:rsidRPr="00641AA9">
        <w:rPr>
          <w:rFonts w:ascii="PT Astra Serif" w:hAnsi="PT Astra Serif"/>
          <w:color w:val="auto"/>
          <w:sz w:val="28"/>
          <w:szCs w:val="28"/>
        </w:rPr>
        <w:t xml:space="preserve">а) заявление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б) неполное заполнение полей заявления, в том числе в интерактивной форме уведомления на ЕПГУ;</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представление неполного комплекта документов, необходимых для предоставления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г) представленные документы утратили силу на момент обращения за услугой;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ж) документы, необходимые для предоставления услуги, поданы в электронной форме с нарушением установленных требований;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з) выявлено несоблюдение установленных </w:t>
      </w:r>
      <w:hyperlink r:id="rId17">
        <w:r w:rsidRPr="00641AA9">
          <w:rPr>
            <w:rFonts w:ascii="PT Astra Serif" w:hAnsi="PT Astra Serif"/>
            <w:color w:val="auto"/>
            <w:sz w:val="28"/>
            <w:szCs w:val="28"/>
          </w:rPr>
          <w:t>статьей 11</w:t>
        </w:r>
      </w:hyperlink>
      <w:r w:rsidRPr="00641AA9">
        <w:rPr>
          <w:rFonts w:ascii="PT Astra Serif" w:hAnsi="PT Astra Serif"/>
          <w:color w:val="auto"/>
          <w:sz w:val="28"/>
          <w:szCs w:val="28"/>
        </w:rPr>
        <w:t xml:space="preserve"> Федерал</w:t>
      </w:r>
      <w:r w:rsidR="00B820D5">
        <w:rPr>
          <w:rFonts w:ascii="PT Astra Serif" w:hAnsi="PT Astra Serif"/>
          <w:color w:val="auto"/>
          <w:sz w:val="28"/>
          <w:szCs w:val="28"/>
        </w:rPr>
        <w:t>ьного закона от 6 апреля 2011 года</w:t>
      </w:r>
      <w:r w:rsidRPr="00641AA9">
        <w:rPr>
          <w:rFonts w:ascii="PT Astra Serif" w:hAnsi="PT Astra Serif"/>
          <w:color w:val="auto"/>
          <w:sz w:val="28"/>
          <w:szCs w:val="28"/>
        </w:rPr>
        <w:t xml:space="preserve"> № 63-ФЗ «Об электронной подписи» условий признания действительности усиленной квалифицированной электронной подписи.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12. Исчерпывающий перечень оснований для приостановления</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или отказа в предоставлении 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12.2. Основания для отказа в предоставлении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б) отсутствие согласия собственника (законного владельца) на размещение информационной вывески;</w:t>
      </w:r>
    </w:p>
    <w:p w:rsidR="00A26630" w:rsidRPr="00641AA9" w:rsidRDefault="0087352A">
      <w:pPr>
        <w:widowControl/>
        <w:ind w:firstLine="540"/>
        <w:jc w:val="both"/>
        <w:rPr>
          <w:rFonts w:ascii="PT Astra Serif" w:hAnsi="PT Astra Serif"/>
          <w:color w:val="auto"/>
          <w:sz w:val="28"/>
          <w:szCs w:val="28"/>
        </w:rPr>
      </w:pPr>
      <w:r w:rsidRPr="00641AA9">
        <w:rPr>
          <w:rFonts w:ascii="PT Astra Serif" w:hAnsi="PT Astra Serif"/>
          <w:color w:val="auto"/>
          <w:sz w:val="28"/>
          <w:szCs w:val="28"/>
        </w:rPr>
        <w:t xml:space="preserve">в) несоответствие представленного заявителем дизайн-проекта размещения вывески требованиям правил размещения информационных вывесок. </w:t>
      </w: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13. Перечень услуг, которые являются необходимыми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и обязательными для предоставления муниципальной услуги,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в том числе сведения о документе (документах), выдаваемом</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(выдаваемых) организациями, участвующими в предоставлении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13.1. Услуги, необходимые и обязательные для предоставления муниципальной услуги, отсутствуют.</w:t>
      </w:r>
    </w:p>
    <w:p w:rsidR="006719DB" w:rsidRPr="00641AA9" w:rsidRDefault="006719DB">
      <w:pPr>
        <w:pStyle w:val="ConsPlusNormal0"/>
        <w:ind w:firstLine="540"/>
        <w:jc w:val="both"/>
        <w:rPr>
          <w:rFonts w:ascii="PT Astra Serif" w:hAnsi="PT Astra Serif"/>
          <w:color w:val="auto"/>
          <w:sz w:val="28"/>
          <w:szCs w:val="28"/>
        </w:rPr>
      </w:pPr>
    </w:p>
    <w:p w:rsidR="00A26630" w:rsidRPr="006F214D" w:rsidRDefault="0087352A">
      <w:pPr>
        <w:pStyle w:val="ConsPlusTitle0"/>
        <w:jc w:val="center"/>
        <w:outlineLvl w:val="2"/>
        <w:rPr>
          <w:rFonts w:ascii="PT Astra Serif" w:hAnsi="PT Astra Serif"/>
          <w:color w:val="auto"/>
          <w:sz w:val="28"/>
          <w:szCs w:val="28"/>
        </w:rPr>
      </w:pPr>
      <w:r w:rsidRPr="006F214D">
        <w:rPr>
          <w:rFonts w:ascii="PT Astra Serif" w:hAnsi="PT Astra Serif"/>
          <w:color w:val="auto"/>
          <w:sz w:val="28"/>
          <w:szCs w:val="28"/>
        </w:rPr>
        <w:t>14. Порядок, размер и основания взимания государственной</w:t>
      </w:r>
    </w:p>
    <w:p w:rsidR="00A26630" w:rsidRPr="006F214D" w:rsidRDefault="0087352A">
      <w:pPr>
        <w:pStyle w:val="ConsPlusTitle0"/>
        <w:jc w:val="center"/>
        <w:rPr>
          <w:rFonts w:ascii="PT Astra Serif" w:hAnsi="PT Astra Serif"/>
          <w:color w:val="auto"/>
          <w:sz w:val="28"/>
          <w:szCs w:val="28"/>
        </w:rPr>
      </w:pPr>
      <w:r w:rsidRPr="006F214D">
        <w:rPr>
          <w:rFonts w:ascii="PT Astra Serif" w:hAnsi="PT Astra Serif"/>
          <w:color w:val="auto"/>
          <w:sz w:val="28"/>
          <w:szCs w:val="28"/>
        </w:rPr>
        <w:t>пошлины или иной оплаты, взимаемой за предоставление</w:t>
      </w:r>
    </w:p>
    <w:p w:rsidR="00A26630" w:rsidRPr="006F214D" w:rsidRDefault="0087352A">
      <w:pPr>
        <w:pStyle w:val="ConsPlusTitle0"/>
        <w:jc w:val="center"/>
        <w:rPr>
          <w:rFonts w:ascii="PT Astra Serif" w:hAnsi="PT Astra Serif"/>
          <w:color w:val="auto"/>
          <w:sz w:val="28"/>
          <w:szCs w:val="28"/>
        </w:rPr>
      </w:pPr>
      <w:r w:rsidRPr="006F214D">
        <w:rPr>
          <w:rFonts w:ascii="PT Astra Serif" w:hAnsi="PT Astra Serif"/>
          <w:color w:val="auto"/>
          <w:sz w:val="28"/>
          <w:szCs w:val="28"/>
        </w:rPr>
        <w:t>муниципальной услуги</w:t>
      </w:r>
    </w:p>
    <w:p w:rsidR="00A26630" w:rsidRPr="006F214D" w:rsidRDefault="00A26630">
      <w:pPr>
        <w:pStyle w:val="ConsPlusNormal0"/>
        <w:jc w:val="both"/>
        <w:rPr>
          <w:rFonts w:ascii="PT Astra Serif" w:hAnsi="PT Astra Serif"/>
          <w:color w:val="auto"/>
          <w:sz w:val="27"/>
          <w:szCs w:val="27"/>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14.1. Предоставление муниципальной услуги осуществляется бесплатно.</w:t>
      </w:r>
    </w:p>
    <w:p w:rsidR="00A26630" w:rsidRPr="00641AA9" w:rsidRDefault="00A26630">
      <w:pPr>
        <w:pStyle w:val="ConsPlusNormal0"/>
        <w:jc w:val="both"/>
        <w:rPr>
          <w:rFonts w:ascii="PT Astra Serif" w:hAnsi="PT Astra Serif"/>
          <w:color w:val="auto"/>
          <w:sz w:val="28"/>
          <w:szCs w:val="28"/>
        </w:rPr>
      </w:pPr>
    </w:p>
    <w:p w:rsidR="00A26630" w:rsidRPr="006F214D" w:rsidRDefault="0087352A">
      <w:pPr>
        <w:pStyle w:val="ConsPlusTitle0"/>
        <w:jc w:val="center"/>
        <w:outlineLvl w:val="2"/>
        <w:rPr>
          <w:rFonts w:ascii="PT Astra Serif" w:hAnsi="PT Astra Serif"/>
          <w:color w:val="auto"/>
          <w:sz w:val="28"/>
          <w:szCs w:val="28"/>
        </w:rPr>
      </w:pPr>
      <w:r w:rsidRPr="006F214D">
        <w:rPr>
          <w:rFonts w:ascii="PT Astra Serif" w:hAnsi="PT Astra Serif"/>
          <w:color w:val="auto"/>
          <w:sz w:val="28"/>
          <w:szCs w:val="28"/>
        </w:rPr>
        <w:t>15. Порядок, размер и основания взимания платы</w:t>
      </w:r>
    </w:p>
    <w:p w:rsidR="00A26630" w:rsidRPr="006F214D" w:rsidRDefault="0087352A">
      <w:pPr>
        <w:pStyle w:val="ConsPlusTitle0"/>
        <w:jc w:val="center"/>
        <w:rPr>
          <w:rFonts w:ascii="PT Astra Serif" w:hAnsi="PT Astra Serif"/>
          <w:color w:val="auto"/>
          <w:sz w:val="28"/>
          <w:szCs w:val="28"/>
        </w:rPr>
      </w:pPr>
      <w:r w:rsidRPr="006F214D">
        <w:rPr>
          <w:rFonts w:ascii="PT Astra Serif" w:hAnsi="PT Astra Serif"/>
          <w:color w:val="auto"/>
          <w:sz w:val="28"/>
          <w:szCs w:val="28"/>
        </w:rPr>
        <w:t>за предоставление услуг, которые являются необходимыми</w:t>
      </w:r>
    </w:p>
    <w:p w:rsidR="00A26630" w:rsidRPr="006F214D" w:rsidRDefault="0087352A">
      <w:pPr>
        <w:pStyle w:val="ConsPlusTitle0"/>
        <w:jc w:val="center"/>
        <w:rPr>
          <w:rFonts w:ascii="PT Astra Serif" w:hAnsi="PT Astra Serif"/>
          <w:color w:val="auto"/>
          <w:sz w:val="28"/>
          <w:szCs w:val="28"/>
        </w:rPr>
      </w:pPr>
      <w:r w:rsidRPr="006F214D">
        <w:rPr>
          <w:rFonts w:ascii="PT Astra Serif" w:hAnsi="PT Astra Serif"/>
          <w:color w:val="auto"/>
          <w:sz w:val="28"/>
          <w:szCs w:val="28"/>
        </w:rPr>
        <w:t>и обязательными для предоставления муниципальной услуги,</w:t>
      </w:r>
    </w:p>
    <w:p w:rsidR="00A26630" w:rsidRPr="00641AA9" w:rsidRDefault="0087352A">
      <w:pPr>
        <w:pStyle w:val="ConsPlusTitle0"/>
        <w:jc w:val="center"/>
        <w:rPr>
          <w:rFonts w:ascii="PT Astra Serif" w:hAnsi="PT Astra Serif"/>
          <w:color w:val="auto"/>
          <w:sz w:val="28"/>
          <w:szCs w:val="28"/>
        </w:rPr>
      </w:pPr>
      <w:r w:rsidRPr="006F214D">
        <w:rPr>
          <w:rFonts w:ascii="PT Astra Serif" w:hAnsi="PT Astra Serif"/>
          <w:color w:val="auto"/>
          <w:sz w:val="28"/>
          <w:szCs w:val="28"/>
        </w:rPr>
        <w:t>включая информацию о методике расчета размера такой платы</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15.1. Услуги, необходимые и обязательные для предоставления муниципальной услуги, отсутствуют.</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16. Максимальный срок ожидания в очереди при подаче запроса</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о предоставлении муниципальной услуги и при получении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результата предоставления 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A26630" w:rsidRPr="00641AA9" w:rsidRDefault="00A26630">
      <w:pPr>
        <w:pStyle w:val="ConsPlusNormal0"/>
        <w:jc w:val="both"/>
        <w:rPr>
          <w:rFonts w:ascii="PT Astra Serif" w:hAnsi="PT Astra Serif"/>
          <w:color w:val="auto"/>
          <w:sz w:val="28"/>
          <w:szCs w:val="28"/>
        </w:rPr>
      </w:pPr>
    </w:p>
    <w:p w:rsidR="00A26630" w:rsidRPr="00641AA9" w:rsidRDefault="0087352A" w:rsidP="006F214D">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17. Срок и порядок регистрации запроса заявителяо предоставлении муниципальной услуги, в том числев электронной форме</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18. Требования к помещениям, в которых предоставляется</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муниципальная услуга</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наименование;</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местонахождение и юридический адрес;</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режим работы;</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график приема;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номера телефонов для справок.</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Помещения, в которых предоставляется муниципальная услуга, оснащаются: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противопожарной системой и средствами пожаротушения;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системой оповещения о возникновении чрезвычайной ситуации;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средствами оказания первой медицинской помощи;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туалетными комнатами для посетителей.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Места для заполнения заявлений оборудуются стульями, столами (стойками), бланками заявлений, письменными принадлежностями.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Места приема Заявителей оборудуются информационными табличками (вывесками) с указанием:</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номера кабинета и наименования отдела;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фамилии, имени и отчества (последнее - при наличии), должности ответственного лица за прием документов;</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графика приема Заявителей.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При предоставлении муниципальной услуги инвалидам обеспечиваются: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возможность беспрепятственного доступа к объекту (зданию, помещению), в котором предоставляется муниципальная услуга;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сопровождение инвалидов, имеющих стойкие расстройства функции зрения и самостоятельного передвижения;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допуск сурдопереводчика и тифлосурдопереводчика;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26630"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19. Показатели доступности и качества 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19.1. Основными показателями доступности предоставления муниципальной услуги являются: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19.1.2. Возможность получения заявителем уведомлений о предоставлении муниципальной услуги с помощью ЕПГУ.</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19.2. Основными показателями качества предоставления муниципальной услуги являются: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19.2.3. Отсутствие обоснованных жалоб на действия (бездействие) сотрудников и их некорректное (невнимательное) отношение к заявителям.</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19.2.4. Отсутствие нарушений установленных сроков в процессе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6630" w:rsidRDefault="00A26630">
      <w:pPr>
        <w:pStyle w:val="ConsPlusNormal0"/>
        <w:jc w:val="both"/>
        <w:rPr>
          <w:rFonts w:ascii="PT Astra Serif" w:hAnsi="PT Astra Serif"/>
          <w:color w:val="auto"/>
          <w:sz w:val="28"/>
          <w:szCs w:val="28"/>
        </w:rPr>
      </w:pPr>
    </w:p>
    <w:p w:rsidR="003043BF" w:rsidRPr="00641AA9" w:rsidRDefault="003043BF">
      <w:pPr>
        <w:pStyle w:val="ConsPlusNormal0"/>
        <w:jc w:val="both"/>
        <w:rPr>
          <w:rFonts w:ascii="PT Astra Serif" w:hAnsi="PT Astra Serif"/>
          <w:color w:val="auto"/>
          <w:sz w:val="28"/>
          <w:szCs w:val="28"/>
        </w:rPr>
      </w:pPr>
    </w:p>
    <w:p w:rsidR="00A26630" w:rsidRPr="0055103F" w:rsidRDefault="0087352A" w:rsidP="0055103F">
      <w:pPr>
        <w:pStyle w:val="ConsPlusTitle0"/>
        <w:jc w:val="center"/>
        <w:outlineLvl w:val="2"/>
        <w:rPr>
          <w:rFonts w:ascii="PT Astra Serif" w:hAnsi="PT Astra Serif"/>
          <w:color w:val="000000" w:themeColor="text1"/>
          <w:sz w:val="28"/>
          <w:szCs w:val="28"/>
        </w:rPr>
      </w:pPr>
      <w:r w:rsidRPr="0055103F">
        <w:rPr>
          <w:rFonts w:ascii="PT Astra Serif" w:hAnsi="PT Astra Serif"/>
          <w:color w:val="000000" w:themeColor="text1"/>
          <w:sz w:val="28"/>
          <w:szCs w:val="28"/>
        </w:rPr>
        <w:t>20. Иные требованияособенности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6630" w:rsidRDefault="00A26630">
      <w:pPr>
        <w:pStyle w:val="ConsPlusNormal0"/>
        <w:jc w:val="both"/>
        <w:rPr>
          <w:rFonts w:ascii="PT Astra Serif" w:hAnsi="PT Astra Serif"/>
          <w:color w:val="000000" w:themeColor="text1"/>
          <w:sz w:val="28"/>
          <w:szCs w:val="28"/>
        </w:rPr>
      </w:pPr>
    </w:p>
    <w:p w:rsidR="003043BF" w:rsidRPr="0055103F" w:rsidRDefault="003043BF">
      <w:pPr>
        <w:pStyle w:val="ConsPlusNormal0"/>
        <w:jc w:val="both"/>
        <w:rPr>
          <w:rFonts w:ascii="PT Astra Serif" w:hAnsi="PT Astra Serif"/>
          <w:color w:val="000000" w:themeColor="text1"/>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6630" w:rsidRPr="00CB5280" w:rsidRDefault="0087352A">
      <w:pPr>
        <w:pStyle w:val="ConsPlusNormal0"/>
        <w:ind w:firstLine="540"/>
        <w:jc w:val="both"/>
        <w:rPr>
          <w:rFonts w:ascii="PT Astra Serif" w:hAnsi="PT Astra Serif"/>
          <w:color w:val="auto"/>
          <w:sz w:val="27"/>
          <w:szCs w:val="27"/>
        </w:rPr>
      </w:pPr>
      <w:r w:rsidRPr="00641AA9">
        <w:rPr>
          <w:rFonts w:ascii="PT Astra Serif" w:hAnsi="PT Astra Serif"/>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w:t>
      </w:r>
      <w:r w:rsidRPr="00CB5280">
        <w:rPr>
          <w:rFonts w:ascii="PT Astra Serif" w:hAnsi="PT Astra Serif"/>
          <w:color w:val="auto"/>
          <w:sz w:val="27"/>
          <w:szCs w:val="27"/>
        </w:rPr>
        <w:t>подписание заявления.</w:t>
      </w:r>
    </w:p>
    <w:p w:rsidR="00A26630"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820D5" w:rsidRPr="003043BF" w:rsidRDefault="00B820D5">
      <w:pPr>
        <w:pStyle w:val="ConsPlusNormal0"/>
        <w:ind w:firstLine="540"/>
        <w:jc w:val="both"/>
        <w:rPr>
          <w:rFonts w:ascii="PT Astra Serif" w:hAnsi="PT Astra Serif"/>
          <w:color w:val="auto"/>
          <w:sz w:val="28"/>
          <w:szCs w:val="28"/>
        </w:rPr>
      </w:pPr>
      <w:r w:rsidRPr="00B820D5">
        <w:rPr>
          <w:rFonts w:ascii="PT Astra Serif" w:hAnsi="PT Astra Serif"/>
          <w:color w:val="auto"/>
          <w:sz w:val="28"/>
          <w:szCs w:val="28"/>
        </w:rPr>
        <w:t>В случае направления заявления посредством ЕПГУ результат предоставления муниципальной услуги также может быть выдан заяв</w:t>
      </w:r>
      <w:r>
        <w:rPr>
          <w:rFonts w:ascii="PT Astra Serif" w:hAnsi="PT Astra Serif"/>
          <w:color w:val="auto"/>
          <w:sz w:val="28"/>
          <w:szCs w:val="28"/>
        </w:rPr>
        <w:t>ителю на бумажном носителе в Уполномоченном органе</w:t>
      </w:r>
      <w:r w:rsidRPr="00B820D5">
        <w:rPr>
          <w:rFonts w:ascii="PT Astra Serif" w:hAnsi="PT Astra Serif"/>
          <w:color w:val="auto"/>
          <w:sz w:val="28"/>
          <w:szCs w:val="28"/>
        </w:rPr>
        <w:t>.</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20.3. Электронные документы представляются в следующих форматах:</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а) xml - для формализованных документов;</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26630" w:rsidRPr="003043BF" w:rsidRDefault="0087352A">
      <w:pPr>
        <w:pStyle w:val="ConsPlusNormal0"/>
        <w:ind w:firstLine="540"/>
        <w:jc w:val="both"/>
        <w:rPr>
          <w:rFonts w:ascii="PT Astra Serif" w:hAnsi="PT Astra Serif"/>
          <w:color w:val="auto"/>
          <w:sz w:val="28"/>
          <w:szCs w:val="28"/>
        </w:rPr>
      </w:pPr>
      <w:bookmarkStart w:id="5" w:name="Par283"/>
      <w:bookmarkEnd w:id="5"/>
      <w:r w:rsidRPr="003043BF">
        <w:rPr>
          <w:rFonts w:ascii="PT Astra Serif" w:hAnsi="PT Astra Serif"/>
          <w:color w:val="auto"/>
          <w:sz w:val="28"/>
          <w:szCs w:val="28"/>
        </w:rPr>
        <w:t>в) xls, xlsx, ods - для документов, содержащих расчеты;</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 «черно-белый» (при отсутствии в документе графических изображений и (или) цветного текста);</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 «оттенки серого» (при наличии в документе графических изображений, отличных от цветного графического изображения);</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 сохранением всех аутентичных признаков подлинности, а именно: графической подписи лица, печати, углового штампа бланка;</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Электронные документы должны обеспечивать:</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 возможность идентифицировать документ и количество листов в документе;</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6630" w:rsidRPr="003043BF" w:rsidRDefault="0087352A">
      <w:pPr>
        <w:pStyle w:val="ConsPlusNormal0"/>
        <w:ind w:firstLine="540"/>
        <w:jc w:val="both"/>
        <w:rPr>
          <w:rFonts w:ascii="PT Astra Serif" w:hAnsi="PT Astra Serif"/>
          <w:color w:val="auto"/>
          <w:sz w:val="28"/>
          <w:szCs w:val="28"/>
        </w:rPr>
      </w:pPr>
      <w:r w:rsidRPr="003043BF">
        <w:rPr>
          <w:rFonts w:ascii="PT Astra Serif" w:hAnsi="PT Astra Serif"/>
          <w:color w:val="auto"/>
          <w:sz w:val="28"/>
          <w:szCs w:val="28"/>
        </w:rPr>
        <w:t>Документы, подлежащие представлению в форматах xls, xlsx или ods, формируются в виде отдельного электронного документа.</w:t>
      </w:r>
    </w:p>
    <w:p w:rsidR="00A26630" w:rsidRPr="003043BF" w:rsidRDefault="0087352A">
      <w:pPr>
        <w:pStyle w:val="ConsPlusTitle0"/>
        <w:jc w:val="center"/>
        <w:outlineLvl w:val="1"/>
        <w:rPr>
          <w:rFonts w:ascii="PT Astra Serif" w:hAnsi="PT Astra Serif"/>
          <w:color w:val="auto"/>
          <w:sz w:val="28"/>
          <w:szCs w:val="28"/>
        </w:rPr>
      </w:pPr>
      <w:r w:rsidRPr="003043BF">
        <w:rPr>
          <w:rFonts w:ascii="PT Astra Serif" w:hAnsi="PT Astra Serif"/>
          <w:color w:val="auto"/>
          <w:sz w:val="28"/>
          <w:szCs w:val="28"/>
        </w:rPr>
        <w:t>III. Состав, последовательность и сроки выполнения</w:t>
      </w:r>
    </w:p>
    <w:p w:rsidR="00A26630" w:rsidRPr="003043BF" w:rsidRDefault="0087352A">
      <w:pPr>
        <w:pStyle w:val="ConsPlusTitle0"/>
        <w:jc w:val="center"/>
        <w:rPr>
          <w:rFonts w:ascii="PT Astra Serif" w:hAnsi="PT Astra Serif"/>
          <w:color w:val="auto"/>
          <w:sz w:val="28"/>
          <w:szCs w:val="28"/>
        </w:rPr>
      </w:pPr>
      <w:r w:rsidRPr="003043BF">
        <w:rPr>
          <w:rFonts w:ascii="PT Astra Serif" w:hAnsi="PT Astra Serif"/>
          <w:color w:val="auto"/>
          <w:sz w:val="28"/>
          <w:szCs w:val="28"/>
        </w:rPr>
        <w:t>административных процедур (действий), требования к порядку</w:t>
      </w:r>
    </w:p>
    <w:p w:rsidR="00A26630" w:rsidRPr="003043BF" w:rsidRDefault="0087352A">
      <w:pPr>
        <w:pStyle w:val="ConsPlusTitle0"/>
        <w:jc w:val="center"/>
        <w:rPr>
          <w:rFonts w:ascii="PT Astra Serif" w:hAnsi="PT Astra Serif"/>
          <w:color w:val="auto"/>
          <w:sz w:val="28"/>
          <w:szCs w:val="28"/>
        </w:rPr>
      </w:pPr>
      <w:r w:rsidRPr="003043BF">
        <w:rPr>
          <w:rFonts w:ascii="PT Astra Serif" w:hAnsi="PT Astra Serif"/>
          <w:color w:val="auto"/>
          <w:sz w:val="28"/>
          <w:szCs w:val="28"/>
        </w:rPr>
        <w:t>их выполнения, в том числе особенности выполнения</w:t>
      </w:r>
    </w:p>
    <w:p w:rsidR="00A26630" w:rsidRPr="003043BF" w:rsidRDefault="0087352A">
      <w:pPr>
        <w:pStyle w:val="ConsPlusTitle0"/>
        <w:jc w:val="center"/>
        <w:rPr>
          <w:rFonts w:ascii="PT Astra Serif" w:hAnsi="PT Astra Serif"/>
          <w:color w:val="auto"/>
          <w:sz w:val="28"/>
          <w:szCs w:val="28"/>
        </w:rPr>
      </w:pPr>
      <w:r w:rsidRPr="003043BF">
        <w:rPr>
          <w:rFonts w:ascii="PT Astra Serif" w:hAnsi="PT Astra Serif"/>
          <w:color w:val="auto"/>
          <w:sz w:val="28"/>
          <w:szCs w:val="28"/>
        </w:rPr>
        <w:t>административных процедур в электронной форме</w:t>
      </w:r>
    </w:p>
    <w:p w:rsidR="00A26630" w:rsidRPr="00CB5280" w:rsidRDefault="00A26630">
      <w:pPr>
        <w:pStyle w:val="ConsPlusNormal0"/>
        <w:jc w:val="both"/>
        <w:rPr>
          <w:rFonts w:ascii="PT Astra Serif" w:hAnsi="PT Astra Serif"/>
          <w:color w:val="auto"/>
          <w:sz w:val="27"/>
          <w:szCs w:val="27"/>
        </w:rPr>
      </w:pPr>
    </w:p>
    <w:p w:rsidR="00A26630" w:rsidRPr="00CB5280" w:rsidRDefault="0087352A">
      <w:pPr>
        <w:pStyle w:val="ConsPlusTitle0"/>
        <w:jc w:val="center"/>
        <w:outlineLvl w:val="2"/>
        <w:rPr>
          <w:rFonts w:ascii="PT Astra Serif" w:hAnsi="PT Astra Serif"/>
          <w:color w:val="auto"/>
          <w:sz w:val="27"/>
          <w:szCs w:val="27"/>
        </w:rPr>
      </w:pPr>
      <w:r w:rsidRPr="00CB5280">
        <w:rPr>
          <w:rFonts w:ascii="PT Astra Serif" w:hAnsi="PT Astra Serif"/>
          <w:color w:val="auto"/>
          <w:sz w:val="27"/>
          <w:szCs w:val="27"/>
        </w:rPr>
        <w:t>21. Исчерпывающий перечень административных процедур</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21.1. Предоставление муниципальной услуги включает в себя следующие административные процедуры:</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проверка документов и регистрация заявления;</w:t>
      </w:r>
    </w:p>
    <w:p w:rsidR="00A26630" w:rsidRPr="00641AA9" w:rsidRDefault="00D54159">
      <w:pPr>
        <w:pStyle w:val="ConsPlusNormal0"/>
        <w:ind w:firstLine="540"/>
        <w:jc w:val="both"/>
        <w:rPr>
          <w:rFonts w:ascii="PT Astra Serif" w:hAnsi="PT Astra Serif"/>
          <w:color w:val="auto"/>
          <w:sz w:val="28"/>
          <w:szCs w:val="28"/>
        </w:rPr>
      </w:pPr>
      <w:r>
        <w:rPr>
          <w:rFonts w:ascii="PT Astra Serif" w:hAnsi="PT Astra Serif" w:hint="eastAsia"/>
          <w:color w:val="auto"/>
          <w:sz w:val="28"/>
          <w:szCs w:val="28"/>
        </w:rPr>
        <w:t>ф</w:t>
      </w:r>
      <w:r w:rsidRPr="00D54159">
        <w:rPr>
          <w:rFonts w:ascii="PT Astra Serif" w:hAnsi="PT Astra Serif" w:hint="eastAsia"/>
          <w:color w:val="auto"/>
          <w:sz w:val="28"/>
          <w:szCs w:val="28"/>
        </w:rPr>
        <w:t>ормированиеинаправлениемежведомственныхзапросоввгосударственныеорганы</w:t>
      </w:r>
      <w:r w:rsidRPr="00D54159">
        <w:rPr>
          <w:rFonts w:ascii="PT Astra Serif" w:hAnsi="PT Astra Serif"/>
          <w:color w:val="auto"/>
          <w:sz w:val="28"/>
          <w:szCs w:val="28"/>
        </w:rPr>
        <w:t xml:space="preserve"> (</w:t>
      </w:r>
      <w:r w:rsidRPr="00D54159">
        <w:rPr>
          <w:rFonts w:ascii="PT Astra Serif" w:hAnsi="PT Astra Serif" w:hint="eastAsia"/>
          <w:color w:val="auto"/>
          <w:sz w:val="28"/>
          <w:szCs w:val="28"/>
        </w:rPr>
        <w:t>организации</w:t>
      </w:r>
      <w:r w:rsidRPr="00D54159">
        <w:rPr>
          <w:rFonts w:ascii="PT Astra Serif" w:hAnsi="PT Astra Serif"/>
          <w:color w:val="auto"/>
          <w:sz w:val="28"/>
          <w:szCs w:val="28"/>
        </w:rPr>
        <w:t xml:space="preserve">), </w:t>
      </w:r>
      <w:r w:rsidRPr="00D54159">
        <w:rPr>
          <w:rFonts w:ascii="PT Astra Serif" w:hAnsi="PT Astra Serif" w:hint="eastAsia"/>
          <w:color w:val="auto"/>
          <w:sz w:val="28"/>
          <w:szCs w:val="28"/>
        </w:rPr>
        <w:t>враспоряжениикоторыхнаходятсядокументыисведения</w:t>
      </w:r>
      <w:r w:rsidRPr="00D54159">
        <w:rPr>
          <w:rFonts w:ascii="PT Astra Serif" w:hAnsi="PT Astra Serif"/>
          <w:color w:val="auto"/>
          <w:sz w:val="28"/>
          <w:szCs w:val="28"/>
        </w:rPr>
        <w:t xml:space="preserve">, </w:t>
      </w:r>
      <w:r w:rsidRPr="00D54159">
        <w:rPr>
          <w:rFonts w:ascii="PT Astra Serif" w:hAnsi="PT Astra Serif" w:hint="eastAsia"/>
          <w:color w:val="auto"/>
          <w:sz w:val="28"/>
          <w:szCs w:val="28"/>
        </w:rPr>
        <w:t>необходимыедляпредоставлениямуниципальнойуслуги</w:t>
      </w:r>
      <w:r>
        <w:rPr>
          <w:rFonts w:ascii="PT Astra Serif" w:hAnsi="PT Astra Serif"/>
          <w:color w:val="auto"/>
          <w:sz w:val="28"/>
          <w:szCs w:val="28"/>
        </w:rPr>
        <w:t xml:space="preserve"> (</w:t>
      </w:r>
      <w:r w:rsidR="0087352A" w:rsidRPr="00641AA9">
        <w:rPr>
          <w:rFonts w:ascii="PT Astra Serif" w:hAnsi="PT Astra Serif"/>
          <w:color w:val="auto"/>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Pr>
          <w:rFonts w:ascii="PT Astra Serif" w:hAnsi="PT Astra Serif"/>
          <w:color w:val="auto"/>
          <w:sz w:val="28"/>
          <w:szCs w:val="28"/>
        </w:rPr>
        <w:t>)</w:t>
      </w:r>
      <w:r w:rsidR="0087352A" w:rsidRPr="00641AA9">
        <w:rPr>
          <w:rFonts w:ascii="PT Astra Serif" w:hAnsi="PT Astra Serif"/>
          <w:color w:val="auto"/>
          <w:sz w:val="28"/>
          <w:szCs w:val="28"/>
        </w:rPr>
        <w:t>;</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рассмотрение документов и сведений;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принятие решения;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выдача результата.</w:t>
      </w:r>
    </w:p>
    <w:p w:rsidR="00A26630" w:rsidRPr="00641AA9" w:rsidRDefault="006904C8">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внесение результата муниципальной услуги в реестр решений</w:t>
      </w:r>
      <w:r w:rsidR="0087352A" w:rsidRPr="00641AA9">
        <w:rPr>
          <w:rFonts w:ascii="PT Astra Serif" w:hAnsi="PT Astra Serif"/>
          <w:color w:val="auto"/>
          <w:sz w:val="28"/>
          <w:szCs w:val="28"/>
        </w:rPr>
        <w:t>.</w:t>
      </w:r>
    </w:p>
    <w:p w:rsidR="00511AA4" w:rsidRPr="00641AA9" w:rsidRDefault="00511AA4">
      <w:pPr>
        <w:pStyle w:val="ConsPlusNormal0"/>
        <w:jc w:val="both"/>
        <w:rPr>
          <w:rFonts w:ascii="PT Astra Serif" w:hAnsi="PT Astra Serif"/>
          <w:color w:val="auto"/>
          <w:sz w:val="28"/>
          <w:szCs w:val="28"/>
        </w:rPr>
      </w:pPr>
    </w:p>
    <w:p w:rsidR="00CE63C4" w:rsidRPr="00641AA9" w:rsidRDefault="00CE63C4" w:rsidP="00CE63C4">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22. Перечень административных процедур (действий)</w:t>
      </w:r>
    </w:p>
    <w:p w:rsidR="00CE63C4" w:rsidRPr="00641AA9" w:rsidRDefault="00CE63C4" w:rsidP="00CE63C4">
      <w:pPr>
        <w:pStyle w:val="ConsPlusTitle0"/>
        <w:jc w:val="center"/>
        <w:rPr>
          <w:rFonts w:ascii="PT Astra Serif" w:hAnsi="PT Astra Serif"/>
          <w:color w:val="auto"/>
          <w:sz w:val="28"/>
          <w:szCs w:val="28"/>
        </w:rPr>
      </w:pPr>
      <w:r w:rsidRPr="00641AA9">
        <w:rPr>
          <w:rFonts w:ascii="PT Astra Serif" w:hAnsi="PT Astra Serif"/>
          <w:color w:val="auto"/>
          <w:sz w:val="28"/>
          <w:szCs w:val="28"/>
        </w:rPr>
        <w:t>при предоставлении муниципальной услуги, услуг</w:t>
      </w:r>
    </w:p>
    <w:p w:rsidR="00CE63C4" w:rsidRPr="00641AA9" w:rsidRDefault="00CE63C4" w:rsidP="00CE63C4">
      <w:pPr>
        <w:pStyle w:val="ConsPlusTitle0"/>
        <w:jc w:val="center"/>
        <w:rPr>
          <w:rFonts w:ascii="PT Astra Serif" w:hAnsi="PT Astra Serif"/>
          <w:color w:val="auto"/>
          <w:sz w:val="28"/>
          <w:szCs w:val="28"/>
        </w:rPr>
      </w:pPr>
      <w:r w:rsidRPr="00641AA9">
        <w:rPr>
          <w:rFonts w:ascii="PT Astra Serif" w:hAnsi="PT Astra Serif"/>
          <w:color w:val="auto"/>
          <w:sz w:val="28"/>
          <w:szCs w:val="28"/>
        </w:rPr>
        <w:t>в электронной форме</w:t>
      </w:r>
    </w:p>
    <w:p w:rsidR="00CE63C4" w:rsidRPr="00641AA9" w:rsidRDefault="00CE63C4" w:rsidP="00CE63C4">
      <w:pPr>
        <w:pStyle w:val="ConsPlusNormal0"/>
        <w:jc w:val="both"/>
        <w:rPr>
          <w:rFonts w:ascii="PT Astra Serif" w:hAnsi="PT Astra Serif"/>
          <w:color w:val="auto"/>
          <w:sz w:val="28"/>
          <w:szCs w:val="28"/>
        </w:rPr>
      </w:pPr>
    </w:p>
    <w:p w:rsidR="00CE63C4" w:rsidRPr="00641AA9" w:rsidRDefault="00CE63C4" w:rsidP="00CE63C4">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22.1. При предоставлении муниципальной услуги в электронной форме заявителю обеспечиваются:</w:t>
      </w:r>
    </w:p>
    <w:p w:rsidR="00CE63C4" w:rsidRPr="00641AA9" w:rsidRDefault="00CE63C4" w:rsidP="00CE63C4">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получение информации о порядке и сроках предоставления муниципальной услуги;</w:t>
      </w:r>
    </w:p>
    <w:p w:rsidR="00CE63C4" w:rsidRPr="00641AA9" w:rsidRDefault="00CE63C4" w:rsidP="00CE63C4">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формирование заявления;</w:t>
      </w:r>
    </w:p>
    <w:p w:rsidR="00CE63C4" w:rsidRPr="00641AA9" w:rsidRDefault="00CE63C4" w:rsidP="00CE63C4">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E63C4" w:rsidRPr="00641AA9" w:rsidRDefault="00CE63C4" w:rsidP="00CE63C4">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получение результата предоставления муниципальной услуги;</w:t>
      </w:r>
    </w:p>
    <w:p w:rsidR="00CE63C4" w:rsidRPr="00641AA9" w:rsidRDefault="00CE63C4" w:rsidP="00CE63C4">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получение сведений о ходе рассмотрения заявления;</w:t>
      </w:r>
    </w:p>
    <w:p w:rsidR="00CE63C4" w:rsidRPr="00641AA9" w:rsidRDefault="00CE63C4" w:rsidP="00CE63C4">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осуществление оценки качества предоставления муниципальной услуги;</w:t>
      </w:r>
    </w:p>
    <w:p w:rsidR="00CE63C4" w:rsidRPr="00641AA9" w:rsidRDefault="00CE63C4" w:rsidP="00CE63C4">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w:t>
      </w:r>
      <w:r w:rsidR="006719DB">
        <w:rPr>
          <w:rFonts w:ascii="PT Astra Serif" w:hAnsi="PT Astra Serif"/>
          <w:color w:val="auto"/>
          <w:sz w:val="28"/>
          <w:szCs w:val="28"/>
        </w:rPr>
        <w:t>муниципального</w:t>
      </w:r>
      <w:r w:rsidRPr="00641AA9">
        <w:rPr>
          <w:rFonts w:ascii="PT Astra Serif" w:hAnsi="PT Astra Serif"/>
          <w:color w:val="auto"/>
          <w:sz w:val="28"/>
          <w:szCs w:val="28"/>
        </w:rPr>
        <w:t xml:space="preserve"> служащего.</w:t>
      </w:r>
    </w:p>
    <w:p w:rsidR="00CE63C4" w:rsidRPr="00641AA9" w:rsidRDefault="00CE63C4" w:rsidP="00511AA4">
      <w:pPr>
        <w:pStyle w:val="ConsPlusTitle0"/>
        <w:jc w:val="center"/>
        <w:rPr>
          <w:rFonts w:ascii="PT Astra Serif" w:hAnsi="PT Astra Serif"/>
          <w:color w:val="auto"/>
          <w:sz w:val="28"/>
          <w:szCs w:val="28"/>
        </w:rPr>
      </w:pPr>
    </w:p>
    <w:p w:rsidR="00A26630" w:rsidRPr="00641AA9" w:rsidRDefault="00511AA4" w:rsidP="00511AA4">
      <w:pPr>
        <w:pStyle w:val="ConsPlusTitle0"/>
        <w:jc w:val="center"/>
        <w:rPr>
          <w:rFonts w:ascii="PT Astra Serif" w:hAnsi="PT Astra Serif"/>
          <w:color w:val="auto"/>
          <w:sz w:val="28"/>
          <w:szCs w:val="28"/>
        </w:rPr>
      </w:pPr>
      <w:r w:rsidRPr="00641AA9">
        <w:rPr>
          <w:rFonts w:ascii="PT Astra Serif" w:hAnsi="PT Astra Serif"/>
          <w:color w:val="auto"/>
          <w:sz w:val="28"/>
          <w:szCs w:val="28"/>
        </w:rPr>
        <w:t>Проверка документов и регистрация заявления</w:t>
      </w:r>
    </w:p>
    <w:p w:rsidR="00CE63C4" w:rsidRPr="00641AA9" w:rsidRDefault="00CE63C4" w:rsidP="00511AA4">
      <w:pPr>
        <w:pStyle w:val="ConsPlusTitle0"/>
        <w:jc w:val="center"/>
        <w:rPr>
          <w:rFonts w:ascii="PT Astra Serif" w:hAnsi="PT Astra Serif"/>
          <w:b w:val="0"/>
          <w:color w:val="auto"/>
          <w:sz w:val="28"/>
          <w:szCs w:val="28"/>
        </w:rPr>
      </w:pPr>
    </w:p>
    <w:p w:rsidR="00CE63C4" w:rsidRPr="00641AA9" w:rsidRDefault="00CE63C4" w:rsidP="00CE63C4">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22.2. 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орган.</w:t>
      </w:r>
    </w:p>
    <w:p w:rsidR="00CE63C4" w:rsidRPr="00641AA9" w:rsidRDefault="00CE63C4" w:rsidP="00CE63C4">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22.3. Принимая документы</w:t>
      </w:r>
      <w:r w:rsidR="00550FE2" w:rsidRPr="00641AA9">
        <w:rPr>
          <w:rFonts w:ascii="PT Astra Serif" w:hAnsi="PT Astra Serif"/>
          <w:b w:val="0"/>
          <w:color w:val="auto"/>
          <w:sz w:val="28"/>
          <w:szCs w:val="28"/>
        </w:rPr>
        <w:t xml:space="preserve"> должностное лицо Уполномоченного органа:</w:t>
      </w:r>
    </w:p>
    <w:p w:rsidR="00550FE2" w:rsidRPr="00641AA9" w:rsidRDefault="00550FE2" w:rsidP="00550FE2">
      <w:pPr>
        <w:pStyle w:val="ConsPlusTitle0"/>
        <w:ind w:firstLine="709"/>
        <w:jc w:val="both"/>
        <w:rPr>
          <w:rFonts w:ascii="PT Astra Serif" w:hAnsi="PT Astra Serif"/>
          <w:b w:val="0"/>
          <w:color w:val="auto"/>
          <w:sz w:val="28"/>
          <w:szCs w:val="28"/>
        </w:rPr>
      </w:pPr>
      <w:r w:rsidRPr="00641AA9">
        <w:rPr>
          <w:rFonts w:ascii="PT Astra Serif" w:hAnsi="PT Astra Serif"/>
          <w:b w:val="0"/>
          <w:color w:val="auto"/>
          <w:sz w:val="28"/>
          <w:szCs w:val="28"/>
        </w:rPr>
        <w:t>1) принимает к рассмотрению заявление и документы Заявителя;</w:t>
      </w:r>
    </w:p>
    <w:p w:rsidR="00550FE2" w:rsidRPr="00641AA9" w:rsidRDefault="00550FE2" w:rsidP="00550FE2">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 xml:space="preserve">2) проводит проверку представленных заявителем документов </w:t>
      </w:r>
      <w:r w:rsidR="00C64387" w:rsidRPr="00641AA9">
        <w:rPr>
          <w:rFonts w:ascii="PT Astra Serif" w:hAnsi="PT Astra Serif"/>
          <w:b w:val="0"/>
          <w:color w:val="auto"/>
          <w:sz w:val="28"/>
          <w:szCs w:val="28"/>
        </w:rPr>
        <w:t>по комплектности;</w:t>
      </w:r>
    </w:p>
    <w:p w:rsidR="00C64387" w:rsidRPr="00641AA9" w:rsidRDefault="00707FD2" w:rsidP="00550FE2">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3) направляет заявление и документы лицу, ответственному за регистрацию корреспонденции, для их регистрации в день их поступления в электронной базе данных по учету документов;</w:t>
      </w:r>
    </w:p>
    <w:p w:rsidR="00707FD2" w:rsidRPr="00641AA9" w:rsidRDefault="00707FD2" w:rsidP="00550FE2">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4) направляет заявителю электронное сообщение о приеме заявления к рассмотрению либо отказа в приеме заявления к рассмотрению с обоснованием отказа</w:t>
      </w:r>
      <w:r w:rsidR="00875542" w:rsidRPr="00641AA9">
        <w:rPr>
          <w:rFonts w:ascii="PT Astra Serif" w:hAnsi="PT Astra Serif"/>
          <w:b w:val="0"/>
          <w:color w:val="auto"/>
          <w:sz w:val="28"/>
          <w:szCs w:val="28"/>
        </w:rPr>
        <w:t xml:space="preserve"> не позднее одного рабочего дня, следующего за днем регистрации заявления</w:t>
      </w:r>
      <w:r w:rsidR="008F4A4D" w:rsidRPr="00641AA9">
        <w:rPr>
          <w:rFonts w:ascii="PT Astra Serif" w:hAnsi="PT Astra Serif"/>
          <w:b w:val="0"/>
          <w:color w:val="auto"/>
          <w:sz w:val="28"/>
          <w:szCs w:val="28"/>
        </w:rPr>
        <w:t xml:space="preserve"> (не включается в общий срок предоставления муниципальной услуги)</w:t>
      </w:r>
      <w:r w:rsidRPr="00641AA9">
        <w:rPr>
          <w:rFonts w:ascii="PT Astra Serif" w:hAnsi="PT Astra Serif"/>
          <w:b w:val="0"/>
          <w:color w:val="auto"/>
          <w:sz w:val="28"/>
          <w:szCs w:val="28"/>
        </w:rPr>
        <w:t>.</w:t>
      </w:r>
    </w:p>
    <w:p w:rsidR="00CE63C4" w:rsidRPr="00641AA9" w:rsidRDefault="00CE63C4" w:rsidP="00511AA4">
      <w:pPr>
        <w:pStyle w:val="ConsPlusTitle0"/>
        <w:jc w:val="center"/>
        <w:rPr>
          <w:rFonts w:ascii="PT Astra Serif" w:hAnsi="PT Astra Serif"/>
          <w:color w:val="auto"/>
          <w:sz w:val="28"/>
          <w:szCs w:val="28"/>
        </w:rPr>
      </w:pPr>
    </w:p>
    <w:p w:rsidR="00511AA4" w:rsidRPr="00641AA9" w:rsidRDefault="00742383" w:rsidP="00490EBD">
      <w:pPr>
        <w:pStyle w:val="ConsPlusTitle0"/>
        <w:jc w:val="center"/>
        <w:rPr>
          <w:rFonts w:ascii="PT Astra Serif" w:hAnsi="PT Astra Serif"/>
          <w:color w:val="auto"/>
          <w:sz w:val="28"/>
          <w:szCs w:val="28"/>
        </w:rPr>
      </w:pPr>
      <w:r w:rsidRPr="00641AA9">
        <w:rPr>
          <w:rFonts w:ascii="PT Astra Serif" w:hAnsi="PT Astra Serif"/>
          <w:color w:val="auto"/>
          <w:sz w:val="28"/>
          <w:szCs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r w:rsidR="00D54159" w:rsidRPr="00D54159">
        <w:rPr>
          <w:rFonts w:ascii="PT Astra Serif" w:hAnsi="PT Astra Serif"/>
          <w:color w:val="auto"/>
          <w:sz w:val="28"/>
          <w:szCs w:val="28"/>
        </w:rPr>
        <w:t>(</w:t>
      </w:r>
      <w:r w:rsidR="00D54159" w:rsidRPr="00D54159">
        <w:rPr>
          <w:rFonts w:ascii="PT Astra Serif" w:hAnsi="PT Astra Serif" w:hint="eastAsia"/>
          <w:color w:val="auto"/>
          <w:sz w:val="28"/>
          <w:szCs w:val="28"/>
        </w:rPr>
        <w:t>получениесведенийпосредствомФедеральнойгосударственнойинформационнойсистемы«Единаясистемамежведомственногоэлектронноговзаимодействия»</w:t>
      </w:r>
      <w:r w:rsidR="00D54159" w:rsidRPr="00D54159">
        <w:rPr>
          <w:rFonts w:ascii="PT Astra Serif" w:hAnsi="PT Astra Serif"/>
          <w:color w:val="auto"/>
          <w:sz w:val="28"/>
          <w:szCs w:val="28"/>
        </w:rPr>
        <w:t xml:space="preserve"> (</w:t>
      </w:r>
      <w:r w:rsidR="00D54159" w:rsidRPr="00D54159">
        <w:rPr>
          <w:rFonts w:ascii="PT Astra Serif" w:hAnsi="PT Astra Serif" w:hint="eastAsia"/>
          <w:color w:val="auto"/>
          <w:sz w:val="28"/>
          <w:szCs w:val="28"/>
        </w:rPr>
        <w:t>далее</w:t>
      </w:r>
      <w:r w:rsidR="00D54159" w:rsidRPr="00D54159">
        <w:rPr>
          <w:rFonts w:ascii="PT Astra Serif" w:hAnsi="PT Astra Serif"/>
          <w:color w:val="auto"/>
          <w:sz w:val="28"/>
          <w:szCs w:val="28"/>
        </w:rPr>
        <w:t xml:space="preserve"> - </w:t>
      </w:r>
      <w:r w:rsidR="00D54159" w:rsidRPr="00D54159">
        <w:rPr>
          <w:rFonts w:ascii="PT Astra Serif" w:hAnsi="PT Astra Serif" w:hint="eastAsia"/>
          <w:color w:val="auto"/>
          <w:sz w:val="28"/>
          <w:szCs w:val="28"/>
        </w:rPr>
        <w:t>СМЭВ</w:t>
      </w:r>
      <w:r w:rsidR="00D54159" w:rsidRPr="00D54159">
        <w:rPr>
          <w:rFonts w:ascii="PT Astra Serif" w:hAnsi="PT Astra Serif"/>
          <w:color w:val="auto"/>
          <w:sz w:val="28"/>
          <w:szCs w:val="28"/>
        </w:rPr>
        <w:t>)</w:t>
      </w:r>
    </w:p>
    <w:p w:rsidR="002D54D0" w:rsidRPr="00641AA9" w:rsidRDefault="002D54D0" w:rsidP="002D54D0">
      <w:pPr>
        <w:pStyle w:val="ConsPlusTitle0"/>
        <w:jc w:val="both"/>
        <w:rPr>
          <w:rFonts w:ascii="PT Astra Serif" w:hAnsi="PT Astra Serif"/>
          <w:color w:val="auto"/>
          <w:sz w:val="28"/>
          <w:szCs w:val="28"/>
        </w:rPr>
      </w:pPr>
      <w:r w:rsidRPr="00641AA9">
        <w:rPr>
          <w:rFonts w:ascii="PT Astra Serif" w:hAnsi="PT Astra Serif"/>
          <w:color w:val="auto"/>
          <w:sz w:val="28"/>
          <w:szCs w:val="28"/>
        </w:rPr>
        <w:tab/>
      </w:r>
    </w:p>
    <w:p w:rsidR="00A76489" w:rsidRPr="00641AA9" w:rsidRDefault="002D54D0" w:rsidP="00875542">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 xml:space="preserve">22.4. Основанием для начала административной процедуры является поступление пакета зарегистрированных документов, поступивших должностному лицу, </w:t>
      </w:r>
      <w:r w:rsidR="00875542" w:rsidRPr="00641AA9">
        <w:rPr>
          <w:rFonts w:ascii="PT Astra Serif" w:hAnsi="PT Astra Serif"/>
          <w:b w:val="0"/>
          <w:color w:val="auto"/>
          <w:sz w:val="28"/>
          <w:szCs w:val="28"/>
        </w:rPr>
        <w:t>10.1</w:t>
      </w:r>
      <w:r w:rsidR="00A76489" w:rsidRPr="00641AA9">
        <w:rPr>
          <w:rFonts w:ascii="PT Astra Serif" w:hAnsi="PT Astra Serif"/>
          <w:b w:val="0"/>
          <w:color w:val="auto"/>
          <w:sz w:val="28"/>
          <w:szCs w:val="28"/>
        </w:rPr>
        <w:t>.</w:t>
      </w:r>
      <w:r w:rsidR="00875542" w:rsidRPr="00641AA9">
        <w:rPr>
          <w:rFonts w:ascii="PT Astra Serif" w:hAnsi="PT Astra Serif"/>
          <w:b w:val="0"/>
          <w:color w:val="auto"/>
          <w:sz w:val="28"/>
          <w:szCs w:val="28"/>
        </w:rPr>
        <w:t>1.-10.</w:t>
      </w:r>
      <w:r w:rsidR="00A76489" w:rsidRPr="00641AA9">
        <w:rPr>
          <w:rFonts w:ascii="PT Astra Serif" w:hAnsi="PT Astra Serif"/>
          <w:b w:val="0"/>
          <w:color w:val="auto"/>
          <w:sz w:val="28"/>
          <w:szCs w:val="28"/>
        </w:rPr>
        <w:t>1.</w:t>
      </w:r>
      <w:r w:rsidR="00875542" w:rsidRPr="00641AA9">
        <w:rPr>
          <w:rFonts w:ascii="PT Astra Serif" w:hAnsi="PT Astra Serif"/>
          <w:b w:val="0"/>
          <w:color w:val="auto"/>
          <w:sz w:val="28"/>
          <w:szCs w:val="28"/>
        </w:rPr>
        <w:t>5</w:t>
      </w:r>
      <w:r w:rsidR="00D54159">
        <w:rPr>
          <w:rFonts w:ascii="PT Astra Serif" w:hAnsi="PT Astra Serif"/>
          <w:b w:val="0"/>
          <w:color w:val="auto"/>
          <w:sz w:val="28"/>
          <w:szCs w:val="28"/>
        </w:rPr>
        <w:t xml:space="preserve"> настоящего А</w:t>
      </w:r>
      <w:r w:rsidR="00A76489" w:rsidRPr="00641AA9">
        <w:rPr>
          <w:rFonts w:ascii="PT Astra Serif" w:hAnsi="PT Astra Serif"/>
          <w:b w:val="0"/>
          <w:color w:val="auto"/>
          <w:sz w:val="28"/>
          <w:szCs w:val="28"/>
        </w:rPr>
        <w:t>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C30608" w:rsidRPr="00641AA9" w:rsidRDefault="00A76489" w:rsidP="002D54D0">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 xml:space="preserve">22.6. </w:t>
      </w:r>
      <w:r w:rsidR="00C30608" w:rsidRPr="00641AA9">
        <w:rPr>
          <w:rFonts w:ascii="PT Astra Serif" w:hAnsi="PT Astra Serif"/>
          <w:b w:val="0"/>
          <w:color w:val="auto"/>
          <w:sz w:val="28"/>
          <w:szCs w:val="28"/>
        </w:rPr>
        <w:t xml:space="preserve">Лицо, ответственное за предоставление муниципальной услуги, в течение 5 рабочих дней со дня направления </w:t>
      </w:r>
      <w:r w:rsidR="004B41AC" w:rsidRPr="00641AA9">
        <w:rPr>
          <w:rFonts w:ascii="PT Astra Serif" w:hAnsi="PT Astra Serif"/>
          <w:b w:val="0"/>
          <w:color w:val="auto"/>
          <w:sz w:val="28"/>
          <w:szCs w:val="28"/>
        </w:rPr>
        <w:t xml:space="preserve">межведомственных запросов </w:t>
      </w:r>
      <w:r w:rsidR="00C30608" w:rsidRPr="00641AA9">
        <w:rPr>
          <w:rFonts w:ascii="PT Astra Serif" w:hAnsi="PT Astra Serif"/>
          <w:b w:val="0"/>
          <w:color w:val="auto"/>
          <w:sz w:val="28"/>
          <w:szCs w:val="28"/>
        </w:rPr>
        <w:t>формирует полный пакет документов.</w:t>
      </w:r>
    </w:p>
    <w:p w:rsidR="004B41AC" w:rsidRPr="00641AA9" w:rsidRDefault="004B41AC" w:rsidP="002D54D0">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Результатом административной процедуры является получение запрашиваемой информации путем межведомственных запросов.</w:t>
      </w:r>
    </w:p>
    <w:p w:rsidR="00B21C16" w:rsidRPr="00641AA9" w:rsidRDefault="00B21C16" w:rsidP="002D54D0">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A370BF" w:rsidRPr="00641AA9" w:rsidRDefault="00A370BF" w:rsidP="002D54D0">
      <w:pPr>
        <w:pStyle w:val="ConsPlusTitle0"/>
        <w:ind w:firstLine="708"/>
        <w:jc w:val="both"/>
        <w:rPr>
          <w:rFonts w:ascii="PT Astra Serif" w:hAnsi="PT Astra Serif"/>
          <w:b w:val="0"/>
          <w:color w:val="auto"/>
          <w:sz w:val="28"/>
          <w:szCs w:val="28"/>
        </w:rPr>
      </w:pPr>
    </w:p>
    <w:p w:rsidR="00C53CD4" w:rsidRPr="00641AA9" w:rsidRDefault="00C53CD4" w:rsidP="00C53CD4">
      <w:pPr>
        <w:pStyle w:val="ConsPlusTitle0"/>
        <w:jc w:val="center"/>
        <w:rPr>
          <w:rFonts w:ascii="PT Astra Serif" w:hAnsi="PT Astra Serif"/>
          <w:color w:val="auto"/>
          <w:sz w:val="28"/>
          <w:szCs w:val="28"/>
        </w:rPr>
      </w:pPr>
      <w:r w:rsidRPr="00641AA9">
        <w:rPr>
          <w:rFonts w:ascii="PT Astra Serif" w:hAnsi="PT Astra Serif"/>
          <w:color w:val="auto"/>
          <w:sz w:val="28"/>
          <w:szCs w:val="28"/>
        </w:rPr>
        <w:t>Рассмотрение документов и сведений</w:t>
      </w:r>
    </w:p>
    <w:p w:rsidR="00C53CD4" w:rsidRPr="00641AA9" w:rsidRDefault="00C53CD4" w:rsidP="00C53CD4">
      <w:pPr>
        <w:pStyle w:val="ConsPlusTitle0"/>
        <w:jc w:val="center"/>
        <w:rPr>
          <w:rFonts w:ascii="PT Astra Serif" w:hAnsi="PT Astra Serif"/>
          <w:color w:val="auto"/>
          <w:sz w:val="28"/>
          <w:szCs w:val="28"/>
        </w:rPr>
      </w:pPr>
    </w:p>
    <w:p w:rsidR="00C30608" w:rsidRPr="00641AA9" w:rsidRDefault="00C53CD4" w:rsidP="002D54D0">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22.7. Основание</w:t>
      </w:r>
      <w:r w:rsidR="00BD0830" w:rsidRPr="00641AA9">
        <w:rPr>
          <w:rFonts w:ascii="PT Astra Serif" w:hAnsi="PT Astra Serif"/>
          <w:b w:val="0"/>
          <w:color w:val="auto"/>
          <w:sz w:val="28"/>
          <w:szCs w:val="28"/>
        </w:rPr>
        <w:t>м</w:t>
      </w:r>
      <w:r w:rsidRPr="00641AA9">
        <w:rPr>
          <w:rFonts w:ascii="PT Astra Serif" w:hAnsi="PT Astra Serif"/>
          <w:b w:val="0"/>
          <w:color w:val="auto"/>
          <w:sz w:val="28"/>
          <w:szCs w:val="28"/>
        </w:rPr>
        <w:t xml:space="preserve"> для начала административной процедуры является поступление</w:t>
      </w:r>
      <w:r w:rsidR="00BD0830" w:rsidRPr="00641AA9">
        <w:rPr>
          <w:rFonts w:ascii="PT Astra Serif" w:hAnsi="PT Astra Serif"/>
          <w:b w:val="0"/>
          <w:color w:val="auto"/>
          <w:sz w:val="28"/>
          <w:szCs w:val="28"/>
        </w:rPr>
        <w:t xml:space="preserve"> пакета зарегистрированных документов, поступивших должностному лицу, ответственному за предоставление муниципальной услуги.</w:t>
      </w:r>
    </w:p>
    <w:p w:rsidR="00BD0830" w:rsidRPr="00641AA9" w:rsidRDefault="00BD0830" w:rsidP="002D54D0">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22.8.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BD0830" w:rsidRPr="00641AA9" w:rsidRDefault="00BD0830" w:rsidP="002D54D0">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22.9. По итогам рассмотрения документов и сведений, должностное лицо, ответственное за предоставление муни</w:t>
      </w:r>
      <w:r w:rsidR="00AF5F8F" w:rsidRPr="00641AA9">
        <w:rPr>
          <w:rFonts w:ascii="PT Astra Serif" w:hAnsi="PT Astra Serif"/>
          <w:b w:val="0"/>
          <w:color w:val="auto"/>
          <w:sz w:val="28"/>
          <w:szCs w:val="28"/>
        </w:rPr>
        <w:t>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B21C16" w:rsidRPr="00641AA9" w:rsidRDefault="00B21C16" w:rsidP="002D54D0">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2503B8" w:rsidRPr="00641AA9" w:rsidRDefault="002503B8" w:rsidP="002D54D0">
      <w:pPr>
        <w:pStyle w:val="ConsPlusTitle0"/>
        <w:ind w:firstLine="708"/>
        <w:jc w:val="both"/>
        <w:rPr>
          <w:rFonts w:ascii="PT Astra Serif" w:hAnsi="PT Astra Serif"/>
          <w:b w:val="0"/>
          <w:color w:val="auto"/>
          <w:sz w:val="28"/>
          <w:szCs w:val="28"/>
        </w:rPr>
      </w:pPr>
    </w:p>
    <w:p w:rsidR="002503B8" w:rsidRPr="00641AA9" w:rsidRDefault="002503B8" w:rsidP="002503B8">
      <w:pPr>
        <w:pStyle w:val="ConsPlusTitle0"/>
        <w:ind w:firstLine="708"/>
        <w:jc w:val="center"/>
        <w:rPr>
          <w:rFonts w:ascii="PT Astra Serif" w:hAnsi="PT Astra Serif"/>
          <w:color w:val="auto"/>
          <w:sz w:val="28"/>
          <w:szCs w:val="28"/>
        </w:rPr>
      </w:pPr>
      <w:r w:rsidRPr="00641AA9">
        <w:rPr>
          <w:rFonts w:ascii="PT Astra Serif" w:hAnsi="PT Astra Serif"/>
          <w:color w:val="auto"/>
          <w:sz w:val="28"/>
          <w:szCs w:val="28"/>
        </w:rPr>
        <w:t>Принятие решения</w:t>
      </w:r>
    </w:p>
    <w:p w:rsidR="00465F43" w:rsidRPr="00641AA9" w:rsidRDefault="00465F43" w:rsidP="00465F43">
      <w:pPr>
        <w:pStyle w:val="ConsPlusTitle0"/>
        <w:ind w:firstLine="708"/>
        <w:jc w:val="both"/>
        <w:rPr>
          <w:rFonts w:ascii="PT Astra Serif" w:hAnsi="PT Astra Serif"/>
          <w:b w:val="0"/>
          <w:color w:val="auto"/>
          <w:sz w:val="28"/>
          <w:szCs w:val="28"/>
        </w:rPr>
      </w:pPr>
    </w:p>
    <w:p w:rsidR="00465F43" w:rsidRPr="00641AA9" w:rsidRDefault="00465F43" w:rsidP="00465F43">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22.10.Основанием для начала административной процедуры является наличие проекта результата предоставления муниципальной услуги по форме, согласно приложению № 2 или № 4 к Административному регламенту.</w:t>
      </w:r>
    </w:p>
    <w:p w:rsidR="00465F43" w:rsidRPr="00641AA9" w:rsidRDefault="00A53560" w:rsidP="00A53560">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Руководитель Уполномоченного органа в течение 1 рабочего дня</w:t>
      </w:r>
      <w:r w:rsidR="00A8521C" w:rsidRPr="00641AA9">
        <w:rPr>
          <w:rFonts w:ascii="PT Astra Serif" w:hAnsi="PT Astra Serif"/>
          <w:b w:val="0"/>
          <w:color w:val="auto"/>
          <w:sz w:val="28"/>
          <w:szCs w:val="28"/>
        </w:rPr>
        <w:t xml:space="preserve"> принимает решениео предоставлении муниципальной услуги или об отказе в предоставлении услуги и </w:t>
      </w:r>
      <w:r w:rsidRPr="00641AA9">
        <w:rPr>
          <w:rFonts w:ascii="PT Astra Serif" w:hAnsi="PT Astra Serif"/>
          <w:b w:val="0"/>
          <w:color w:val="auto"/>
          <w:sz w:val="28"/>
          <w:szCs w:val="28"/>
        </w:rPr>
        <w:t xml:space="preserve">подписывает </w:t>
      </w:r>
      <w:r w:rsidR="00A8521C" w:rsidRPr="00641AA9">
        <w:rPr>
          <w:rFonts w:ascii="PT Astra Serif" w:hAnsi="PT Astra Serif"/>
          <w:b w:val="0"/>
          <w:color w:val="auto"/>
          <w:sz w:val="28"/>
          <w:szCs w:val="28"/>
        </w:rPr>
        <w:t xml:space="preserve">его </w:t>
      </w:r>
      <w:r w:rsidRPr="00641AA9">
        <w:rPr>
          <w:rFonts w:ascii="PT Astra Serif" w:hAnsi="PT Astra Serif"/>
          <w:b w:val="0"/>
          <w:color w:val="auto"/>
          <w:sz w:val="28"/>
          <w:szCs w:val="28"/>
        </w:rPr>
        <w:t>усиленной квалифицированной подписью.</w:t>
      </w:r>
    </w:p>
    <w:p w:rsidR="00944CFB" w:rsidRPr="00641AA9" w:rsidRDefault="00944CFB" w:rsidP="00A53560">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 xml:space="preserve">Максимальное время выполнения административной процедуры не должно превышать одного </w:t>
      </w:r>
      <w:r w:rsidR="00735344" w:rsidRPr="00641AA9">
        <w:rPr>
          <w:rFonts w:ascii="PT Astra Serif" w:hAnsi="PT Astra Serif"/>
          <w:b w:val="0"/>
          <w:color w:val="auto"/>
          <w:sz w:val="28"/>
          <w:szCs w:val="28"/>
        </w:rPr>
        <w:t>часа</w:t>
      </w:r>
      <w:r w:rsidRPr="00641AA9">
        <w:rPr>
          <w:rFonts w:ascii="PT Astra Serif" w:hAnsi="PT Astra Serif"/>
          <w:b w:val="0"/>
          <w:color w:val="auto"/>
          <w:sz w:val="28"/>
          <w:szCs w:val="28"/>
        </w:rPr>
        <w:t>.</w:t>
      </w:r>
    </w:p>
    <w:p w:rsidR="00963BE0" w:rsidRPr="00641AA9" w:rsidRDefault="00963BE0" w:rsidP="00A53560">
      <w:pPr>
        <w:pStyle w:val="ConsPlusTitle0"/>
        <w:ind w:firstLine="708"/>
        <w:jc w:val="both"/>
        <w:rPr>
          <w:rFonts w:ascii="PT Astra Serif" w:hAnsi="PT Astra Serif"/>
          <w:b w:val="0"/>
          <w:color w:val="auto"/>
          <w:sz w:val="28"/>
          <w:szCs w:val="28"/>
        </w:rPr>
      </w:pPr>
    </w:p>
    <w:p w:rsidR="00963BE0" w:rsidRPr="00641AA9" w:rsidRDefault="00963BE0" w:rsidP="00963BE0">
      <w:pPr>
        <w:pStyle w:val="ConsPlusTitle0"/>
        <w:ind w:firstLine="708"/>
        <w:jc w:val="center"/>
        <w:rPr>
          <w:rFonts w:ascii="PT Astra Serif" w:hAnsi="PT Astra Serif"/>
          <w:color w:val="auto"/>
          <w:sz w:val="28"/>
          <w:szCs w:val="28"/>
        </w:rPr>
      </w:pPr>
      <w:r w:rsidRPr="00641AA9">
        <w:rPr>
          <w:rFonts w:ascii="PT Astra Serif" w:hAnsi="PT Astra Serif"/>
          <w:color w:val="auto"/>
          <w:sz w:val="28"/>
          <w:szCs w:val="28"/>
        </w:rPr>
        <w:t>Выдача результата</w:t>
      </w:r>
    </w:p>
    <w:p w:rsidR="00963BE0" w:rsidRPr="00641AA9" w:rsidRDefault="00963BE0" w:rsidP="00963BE0">
      <w:pPr>
        <w:pStyle w:val="ConsPlusTitle0"/>
        <w:ind w:firstLine="708"/>
        <w:jc w:val="center"/>
        <w:rPr>
          <w:rFonts w:ascii="PT Astra Serif" w:hAnsi="PT Astra Serif"/>
          <w:color w:val="auto"/>
          <w:sz w:val="28"/>
          <w:szCs w:val="28"/>
        </w:rPr>
      </w:pPr>
    </w:p>
    <w:p w:rsidR="00963BE0" w:rsidRPr="00641AA9" w:rsidRDefault="00963BE0" w:rsidP="00963BE0">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FF13CC" w:rsidRPr="00641AA9" w:rsidRDefault="003E233E" w:rsidP="0055103F">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 xml:space="preserve">22.12. </w:t>
      </w:r>
      <w:r w:rsidR="00A8521C" w:rsidRPr="00641AA9">
        <w:rPr>
          <w:rFonts w:ascii="PT Astra Serif" w:hAnsi="PT Astra Serif"/>
          <w:b w:val="0"/>
          <w:color w:val="auto"/>
          <w:sz w:val="28"/>
          <w:szCs w:val="28"/>
        </w:rPr>
        <w:t>Лицо, ответственное за пред</w:t>
      </w:r>
      <w:r w:rsidRPr="00641AA9">
        <w:rPr>
          <w:rFonts w:ascii="PT Astra Serif" w:hAnsi="PT Astra Serif"/>
          <w:b w:val="0"/>
          <w:color w:val="auto"/>
          <w:sz w:val="28"/>
          <w:szCs w:val="28"/>
        </w:rPr>
        <w:t>оставление муниципаль</w:t>
      </w:r>
      <w:r w:rsidR="0055103F">
        <w:rPr>
          <w:rFonts w:ascii="PT Astra Serif" w:hAnsi="PT Astra Serif"/>
          <w:b w:val="0"/>
          <w:color w:val="auto"/>
          <w:sz w:val="28"/>
          <w:szCs w:val="28"/>
        </w:rPr>
        <w:t xml:space="preserve">ной услуги </w:t>
      </w:r>
      <w:r w:rsidRPr="00641AA9">
        <w:rPr>
          <w:rFonts w:ascii="PT Astra Serif" w:hAnsi="PT Astra Serif"/>
          <w:b w:val="0"/>
          <w:color w:val="auto"/>
          <w:sz w:val="28"/>
          <w:szCs w:val="28"/>
        </w:rPr>
        <w:t>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w:t>
      </w:r>
    </w:p>
    <w:p w:rsidR="00944CFB" w:rsidRPr="00641AA9" w:rsidRDefault="00944CFB" w:rsidP="00944CFB">
      <w:pPr>
        <w:pStyle w:val="ConsPlusTitle0"/>
        <w:ind w:firstLine="708"/>
        <w:jc w:val="both"/>
        <w:rPr>
          <w:rFonts w:ascii="PT Astra Serif" w:hAnsi="PT Astra Serif"/>
          <w:b w:val="0"/>
          <w:color w:val="auto"/>
          <w:sz w:val="28"/>
          <w:szCs w:val="28"/>
        </w:rPr>
      </w:pPr>
      <w:r w:rsidRPr="00641AA9">
        <w:rPr>
          <w:rFonts w:ascii="PT Astra Serif" w:hAnsi="PT Astra Serif"/>
          <w:b w:val="0"/>
          <w:color w:val="auto"/>
          <w:sz w:val="28"/>
          <w:szCs w:val="28"/>
        </w:rPr>
        <w:t xml:space="preserve">Максимальное время выполнения административной процедуры не должно превышать одного рабочего дня со дня принятия решений о предоставлении </w:t>
      </w:r>
      <w:r w:rsidR="00995A5B" w:rsidRPr="00641AA9">
        <w:rPr>
          <w:rFonts w:ascii="PT Astra Serif" w:hAnsi="PT Astra Serif"/>
          <w:b w:val="0"/>
          <w:color w:val="auto"/>
          <w:sz w:val="28"/>
          <w:szCs w:val="28"/>
        </w:rPr>
        <w:t xml:space="preserve">муниципальной </w:t>
      </w:r>
      <w:r w:rsidRPr="00641AA9">
        <w:rPr>
          <w:rFonts w:ascii="PT Astra Serif" w:hAnsi="PT Astra Serif"/>
          <w:b w:val="0"/>
          <w:color w:val="auto"/>
          <w:sz w:val="28"/>
          <w:szCs w:val="28"/>
        </w:rPr>
        <w:t>услуги</w:t>
      </w:r>
      <w:r w:rsidR="00995A5B" w:rsidRPr="00641AA9">
        <w:rPr>
          <w:rFonts w:ascii="PT Astra Serif" w:hAnsi="PT Astra Serif"/>
          <w:b w:val="0"/>
          <w:color w:val="auto"/>
          <w:sz w:val="28"/>
          <w:szCs w:val="28"/>
        </w:rPr>
        <w:t xml:space="preserve"> или об отказе в ее предоставлении</w:t>
      </w:r>
      <w:r w:rsidR="008F4A4D" w:rsidRPr="00641AA9">
        <w:rPr>
          <w:rFonts w:ascii="PT Astra Serif" w:hAnsi="PT Astra Serif"/>
          <w:b w:val="0"/>
          <w:color w:val="auto"/>
          <w:sz w:val="28"/>
          <w:szCs w:val="28"/>
        </w:rPr>
        <w:t xml:space="preserve"> (не включается в общий срок предоставления муниципальной услуги)</w:t>
      </w:r>
      <w:r w:rsidRPr="00641AA9">
        <w:rPr>
          <w:rFonts w:ascii="PT Astra Serif" w:hAnsi="PT Astra Serif"/>
          <w:b w:val="0"/>
          <w:color w:val="auto"/>
          <w:sz w:val="28"/>
          <w:szCs w:val="28"/>
        </w:rPr>
        <w:t>.</w:t>
      </w:r>
    </w:p>
    <w:p w:rsidR="00944CFB" w:rsidRPr="00641AA9" w:rsidRDefault="00944CFB" w:rsidP="00B21C16">
      <w:pPr>
        <w:pStyle w:val="ConsPlusTitle0"/>
        <w:ind w:firstLine="708"/>
        <w:jc w:val="both"/>
        <w:rPr>
          <w:rFonts w:ascii="PT Astra Serif" w:hAnsi="PT Astra Serif"/>
          <w:b w:val="0"/>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23. Порядок осуществления административных процедур</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(действий) в электронной форме</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23.1. Формирование заявления.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При формировании заявления заявителю обеспечиваются: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а) возможность копирования и сохранения заявления и иных документов, необходимых для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б) возможность печати на бумажном носителе копии электронной формы заявления;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 возможность вернуться на любой из этапов заполнения электронной формы заявления без потери ранее введенной информации;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Ответственное должностное лицо:</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проверяет наличие электронных заявлений, поступивших с ЕПГУ, с периодом не реже 2 раз в день;</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рассматривает поступившие заявления и приложенные образы документов (документы);</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производит действия в соответствии с </w:t>
      </w:r>
      <w:hyperlink r:id="rId18">
        <w:r w:rsidRPr="00641AA9">
          <w:rPr>
            <w:rFonts w:ascii="PT Astra Serif" w:hAnsi="PT Astra Serif"/>
            <w:color w:val="auto"/>
            <w:sz w:val="28"/>
            <w:szCs w:val="28"/>
          </w:rPr>
          <w:t>пунктом 3.4</w:t>
        </w:r>
      </w:hyperlink>
      <w:r w:rsidRPr="00641AA9">
        <w:rPr>
          <w:rFonts w:ascii="PT Astra Serif" w:hAnsi="PT Astra Serif"/>
          <w:color w:val="auto"/>
          <w:sz w:val="28"/>
          <w:szCs w:val="28"/>
        </w:rPr>
        <w:t xml:space="preserve"> настоящего Административного регламента.</w:t>
      </w:r>
    </w:p>
    <w:p w:rsidR="00A26630" w:rsidRPr="00641AA9" w:rsidRDefault="0087352A" w:rsidP="0055103F">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23.4. Заявителю в качестве результата предоставления муниципальной услуги обеспечивается </w:t>
      </w:r>
      <w:r w:rsidR="0055103F">
        <w:rPr>
          <w:rFonts w:ascii="PT Astra Serif" w:hAnsi="PT Astra Serif"/>
          <w:color w:val="auto"/>
          <w:sz w:val="28"/>
          <w:szCs w:val="28"/>
        </w:rPr>
        <w:t xml:space="preserve">возможность получения </w:t>
      </w:r>
      <w:r w:rsidRPr="00641AA9">
        <w:rPr>
          <w:rFonts w:ascii="PT Astra Serif" w:hAnsi="PT Astra Serif"/>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w:t>
      </w:r>
      <w:r w:rsidR="0055103F">
        <w:rPr>
          <w:rFonts w:ascii="PT Astra Serif" w:hAnsi="PT Astra Serif"/>
          <w:color w:val="auto"/>
          <w:sz w:val="28"/>
          <w:szCs w:val="28"/>
        </w:rPr>
        <w:t>вителю в личный кабинет на ЕПГУ</w:t>
      </w:r>
      <w:r w:rsidRPr="00641AA9">
        <w:rPr>
          <w:rFonts w:ascii="PT Astra Serif" w:hAnsi="PT Astra Serif"/>
          <w:color w:val="auto"/>
          <w:sz w:val="28"/>
          <w:szCs w:val="28"/>
        </w:rPr>
        <w:t>.</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При предоставлении муниципальной услуги в электронной форме заявителю направляется: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23.6. Оценка качества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Оценка качества предоставления муниципальной услуги осуществляется в соответствии с </w:t>
      </w:r>
      <w:hyperlink r:id="rId19">
        <w:r w:rsidRPr="00641AA9">
          <w:rPr>
            <w:rFonts w:ascii="PT Astra Serif" w:hAnsi="PT Astra Serif"/>
            <w:color w:val="auto"/>
            <w:sz w:val="28"/>
            <w:szCs w:val="28"/>
          </w:rPr>
          <w:t>Правилами</w:t>
        </w:r>
      </w:hyperlink>
      <w:r w:rsidRPr="00641AA9">
        <w:rPr>
          <w:rFonts w:ascii="PT Astra Serif" w:hAnsi="PT Astra Serif"/>
          <w:color w:val="auto"/>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EF4CEA">
        <w:rPr>
          <w:rFonts w:ascii="PT Astra Serif" w:hAnsi="PT Astra Serif"/>
          <w:color w:val="auto"/>
          <w:sz w:val="28"/>
          <w:szCs w:val="28"/>
        </w:rPr>
        <w:t>государственных</w:t>
      </w:r>
      <w:r w:rsidRPr="00641AA9">
        <w:rPr>
          <w:rFonts w:ascii="PT Astra Serif" w:hAnsi="PT Astra Serif"/>
          <w:color w:val="auto"/>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w:t>
      </w:r>
      <w:r w:rsidR="00EF4CEA">
        <w:rPr>
          <w:rFonts w:ascii="PT Astra Serif" w:hAnsi="PT Astra Serif"/>
          <w:color w:val="auto"/>
          <w:sz w:val="28"/>
          <w:szCs w:val="28"/>
        </w:rPr>
        <w:t xml:space="preserve">муниципального </w:t>
      </w:r>
      <w:r w:rsidRPr="00641AA9">
        <w:rPr>
          <w:rFonts w:ascii="PT Astra Serif" w:hAnsi="PT Astra Serif"/>
          <w:color w:val="auto"/>
          <w:sz w:val="28"/>
          <w:szCs w:val="28"/>
        </w:rPr>
        <w:t xml:space="preserve">служащего в соответствии со </w:t>
      </w:r>
      <w:hyperlink r:id="rId20">
        <w:r w:rsidRPr="00641AA9">
          <w:rPr>
            <w:rFonts w:ascii="PT Astra Serif" w:hAnsi="PT Astra Serif"/>
            <w:color w:val="auto"/>
            <w:sz w:val="28"/>
            <w:szCs w:val="28"/>
          </w:rPr>
          <w:t>статьей 11.2</w:t>
        </w:r>
      </w:hyperlink>
      <w:r w:rsidRPr="00641AA9">
        <w:rPr>
          <w:rFonts w:ascii="PT Astra Serif" w:hAnsi="PT Astra Serif"/>
          <w:color w:val="auto"/>
          <w:sz w:val="28"/>
          <w:szCs w:val="28"/>
        </w:rPr>
        <w:t xml:space="preserve"> Федерального закона № 210-ФЗ и в порядке, установленном </w:t>
      </w:r>
      <w:hyperlink r:id="rId21">
        <w:r w:rsidRPr="00641AA9">
          <w:rPr>
            <w:rFonts w:ascii="PT Astra Serif" w:hAnsi="PT Astra Serif"/>
            <w:color w:val="auto"/>
            <w:sz w:val="28"/>
            <w:szCs w:val="28"/>
          </w:rPr>
          <w:t>постановлением</w:t>
        </w:r>
      </w:hyperlink>
      <w:r w:rsidRPr="00641AA9">
        <w:rPr>
          <w:rFonts w:ascii="PT Astra Serif" w:hAnsi="PT Astra Serif"/>
          <w:color w:val="auto"/>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26630" w:rsidRPr="00641AA9" w:rsidRDefault="00A26630">
      <w:pPr>
        <w:pStyle w:val="ConsPlusTitle0"/>
        <w:jc w:val="center"/>
        <w:outlineLvl w:val="2"/>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24. Порядок исправления допущенных опечаток и ошибок</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в выданных в результате предоставления муниципальной</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услуги документах</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24.2. Основания отказа в приеме заявления об исправлении опечаток и ошибок указаны в пункте 11.1 настоящего Административного регламента.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24.3.2. Уполномоченный орган при получении заявления, указанного в подпункте 24.3.1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24.3.4. Срок устранения опечаток и ошибок не должен превышать 3 (трех) рабочих дней с даты регистрации заявления.</w:t>
      </w:r>
    </w:p>
    <w:p w:rsidR="00A26630" w:rsidRPr="00641AA9" w:rsidRDefault="00A26630">
      <w:pPr>
        <w:pStyle w:val="ConsPlusTitle0"/>
        <w:jc w:val="center"/>
        <w:outlineLvl w:val="1"/>
        <w:rPr>
          <w:rFonts w:ascii="PT Astra Serif" w:hAnsi="PT Astra Serif"/>
          <w:color w:val="auto"/>
          <w:sz w:val="28"/>
          <w:szCs w:val="28"/>
        </w:rPr>
      </w:pPr>
    </w:p>
    <w:p w:rsidR="00A26630" w:rsidRPr="00641AA9" w:rsidRDefault="0087352A">
      <w:pPr>
        <w:pStyle w:val="ConsPlusTitle0"/>
        <w:jc w:val="center"/>
        <w:outlineLvl w:val="1"/>
        <w:rPr>
          <w:rFonts w:ascii="PT Astra Serif" w:hAnsi="PT Astra Serif"/>
          <w:color w:val="auto"/>
          <w:sz w:val="28"/>
          <w:szCs w:val="28"/>
        </w:rPr>
      </w:pPr>
      <w:r w:rsidRPr="00641AA9">
        <w:rPr>
          <w:rFonts w:ascii="PT Astra Serif" w:hAnsi="PT Astra Serif"/>
          <w:color w:val="auto"/>
          <w:sz w:val="28"/>
          <w:szCs w:val="28"/>
        </w:rPr>
        <w:t>IV. Формы контроля за исполнением</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административного регламента</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25. Порядок осуществления текущего контроля</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за соблюдением и исполнением ответственными должностными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лицами положений регламента и иных нормативных правовых</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актов, устанавливающих требования к предоставлению</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муниципальной услуги, а также принятием ими решений</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Текущий контроль осуществляется путем проведения проверок:</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решений о предоставлении (об отказе в предоставлении)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выявления и устранения нарушений прав граждан;</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6630" w:rsidRPr="00641AA9" w:rsidRDefault="00A26630">
      <w:pPr>
        <w:pStyle w:val="ConsPlusNormal0"/>
        <w:jc w:val="both"/>
        <w:rPr>
          <w:rFonts w:ascii="PT Astra Serif" w:hAnsi="PT Astra Serif"/>
          <w:color w:val="auto"/>
          <w:sz w:val="28"/>
          <w:szCs w:val="28"/>
        </w:rPr>
      </w:pPr>
    </w:p>
    <w:p w:rsidR="00A26630" w:rsidRPr="005266FF" w:rsidRDefault="0087352A">
      <w:pPr>
        <w:pStyle w:val="ConsPlusTitle0"/>
        <w:jc w:val="center"/>
        <w:outlineLvl w:val="2"/>
        <w:rPr>
          <w:rFonts w:ascii="PT Astra Serif" w:hAnsi="PT Astra Serif"/>
          <w:color w:val="auto"/>
          <w:sz w:val="28"/>
          <w:szCs w:val="28"/>
        </w:rPr>
      </w:pPr>
      <w:r w:rsidRPr="005266FF">
        <w:rPr>
          <w:rFonts w:ascii="PT Astra Serif" w:hAnsi="PT Astra Serif"/>
          <w:color w:val="auto"/>
          <w:sz w:val="28"/>
          <w:szCs w:val="28"/>
        </w:rPr>
        <w:t>26. Порядок и периодичность осуществления плановых</w:t>
      </w:r>
    </w:p>
    <w:p w:rsidR="00A26630" w:rsidRPr="005266FF" w:rsidRDefault="0087352A">
      <w:pPr>
        <w:pStyle w:val="ConsPlusTitle0"/>
        <w:jc w:val="center"/>
        <w:rPr>
          <w:rFonts w:ascii="PT Astra Serif" w:hAnsi="PT Astra Serif"/>
          <w:color w:val="auto"/>
          <w:sz w:val="28"/>
          <w:szCs w:val="28"/>
        </w:rPr>
      </w:pPr>
      <w:r w:rsidRPr="005266FF">
        <w:rPr>
          <w:rFonts w:ascii="PT Astra Serif" w:hAnsi="PT Astra Serif"/>
          <w:color w:val="auto"/>
          <w:sz w:val="28"/>
          <w:szCs w:val="28"/>
        </w:rPr>
        <w:t>и внеплановых проверок полноты и качества предоставления</w:t>
      </w:r>
    </w:p>
    <w:p w:rsidR="00A26630" w:rsidRPr="005266FF" w:rsidRDefault="0087352A">
      <w:pPr>
        <w:pStyle w:val="ConsPlusTitle0"/>
        <w:jc w:val="center"/>
        <w:rPr>
          <w:rFonts w:ascii="PT Astra Serif" w:hAnsi="PT Astra Serif"/>
          <w:color w:val="auto"/>
          <w:sz w:val="28"/>
          <w:szCs w:val="28"/>
        </w:rPr>
      </w:pPr>
      <w:r w:rsidRPr="005266FF">
        <w:rPr>
          <w:rFonts w:ascii="PT Astra Serif" w:hAnsi="PT Astra Serif"/>
          <w:color w:val="auto"/>
          <w:sz w:val="28"/>
          <w:szCs w:val="28"/>
        </w:rPr>
        <w:t>муниципальной услуги, в том числе порядок и формы контроля</w:t>
      </w:r>
    </w:p>
    <w:p w:rsidR="00A26630" w:rsidRPr="00641AA9" w:rsidRDefault="0087352A">
      <w:pPr>
        <w:pStyle w:val="ConsPlusTitle0"/>
        <w:jc w:val="center"/>
        <w:rPr>
          <w:rFonts w:ascii="PT Astra Serif" w:hAnsi="PT Astra Serif"/>
          <w:color w:val="auto"/>
          <w:sz w:val="28"/>
          <w:szCs w:val="28"/>
        </w:rPr>
      </w:pPr>
      <w:r w:rsidRPr="005266FF">
        <w:rPr>
          <w:rFonts w:ascii="PT Astra Serif" w:hAnsi="PT Astra Serif"/>
          <w:color w:val="auto"/>
          <w:sz w:val="28"/>
          <w:szCs w:val="28"/>
        </w:rPr>
        <w:t>за полнотой и качеством предоставления муниципальной услуги</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26.1. Контроль за полнотой и качеством предоставления муниципальной услуги включает в себя проведение плановых и внеплановых проверок.</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соблюдение сроков предоставления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соблюдение положений настоящего Административного регламента;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правильность и обоснованность принятого решения об отказе в предоставлении муниципальной услуги.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Основаниями для проведения внеплановых проверок являются: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266FF">
        <w:rPr>
          <w:rFonts w:ascii="PT Astra Serif" w:hAnsi="PT Astra Serif"/>
          <w:color w:val="auto"/>
          <w:sz w:val="28"/>
          <w:szCs w:val="28"/>
        </w:rPr>
        <w:t>Тульской области</w:t>
      </w:r>
      <w:r w:rsidRPr="00641AA9">
        <w:rPr>
          <w:rFonts w:ascii="PT Astra Serif" w:hAnsi="PT Astra Serif"/>
          <w:color w:val="auto"/>
          <w:sz w:val="28"/>
          <w:szCs w:val="28"/>
        </w:rPr>
        <w:t>;</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26630"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27. Ответственность должностных лиц за решения и действия</w:t>
      </w:r>
    </w:p>
    <w:p w:rsidR="00A26630" w:rsidRPr="00635B0C" w:rsidRDefault="0087352A">
      <w:pPr>
        <w:pStyle w:val="ConsPlusTitle0"/>
        <w:jc w:val="center"/>
        <w:rPr>
          <w:rFonts w:ascii="PT Astra Serif" w:hAnsi="PT Astra Serif"/>
          <w:color w:val="000000" w:themeColor="text1"/>
          <w:sz w:val="28"/>
          <w:szCs w:val="28"/>
        </w:rPr>
      </w:pPr>
      <w:r w:rsidRPr="00641AA9">
        <w:rPr>
          <w:rFonts w:ascii="PT Astra Serif" w:hAnsi="PT Astra Serif"/>
          <w:color w:val="auto"/>
          <w:sz w:val="28"/>
          <w:szCs w:val="28"/>
        </w:rPr>
        <w:t>(бездействие</w:t>
      </w:r>
      <w:r w:rsidRPr="00635B0C">
        <w:rPr>
          <w:rFonts w:ascii="PT Astra Serif" w:hAnsi="PT Astra Serif"/>
          <w:color w:val="000000" w:themeColor="text1"/>
          <w:sz w:val="28"/>
          <w:szCs w:val="28"/>
        </w:rPr>
        <w:t>), принимаемые (осуществляемые) ими в ходе</w:t>
      </w:r>
    </w:p>
    <w:p w:rsidR="00A26630" w:rsidRPr="00635B0C" w:rsidRDefault="0087352A">
      <w:pPr>
        <w:pStyle w:val="ConsPlusTitle0"/>
        <w:jc w:val="center"/>
        <w:rPr>
          <w:rFonts w:ascii="PT Astra Serif" w:hAnsi="PT Astra Serif"/>
          <w:color w:val="000000" w:themeColor="text1"/>
          <w:sz w:val="28"/>
          <w:szCs w:val="28"/>
        </w:rPr>
      </w:pPr>
      <w:r w:rsidRPr="00635B0C">
        <w:rPr>
          <w:rFonts w:ascii="PT Astra Serif" w:hAnsi="PT Astra Serif"/>
          <w:color w:val="000000" w:themeColor="text1"/>
          <w:sz w:val="28"/>
          <w:szCs w:val="28"/>
        </w:rPr>
        <w:t>предоставления муниципальной услуги</w:t>
      </w:r>
    </w:p>
    <w:p w:rsidR="00A26630" w:rsidRDefault="00A26630">
      <w:pPr>
        <w:pStyle w:val="ConsPlusNormal0"/>
        <w:jc w:val="both"/>
        <w:rPr>
          <w:rFonts w:ascii="PT Astra Serif" w:hAnsi="PT Astra Serif"/>
          <w:color w:val="000000" w:themeColor="text1"/>
          <w:sz w:val="28"/>
          <w:szCs w:val="28"/>
        </w:rPr>
      </w:pPr>
    </w:p>
    <w:p w:rsidR="00A26630" w:rsidRPr="00641AA9" w:rsidRDefault="0087352A">
      <w:pPr>
        <w:pStyle w:val="ConsPlusNormal0"/>
        <w:ind w:firstLine="540"/>
        <w:jc w:val="both"/>
        <w:rPr>
          <w:rFonts w:ascii="PT Astra Serif" w:hAnsi="PT Astra Serif"/>
          <w:color w:val="auto"/>
          <w:sz w:val="28"/>
          <w:szCs w:val="28"/>
        </w:rPr>
      </w:pPr>
      <w:r w:rsidRPr="00635B0C">
        <w:rPr>
          <w:rFonts w:ascii="PT Astra Serif" w:hAnsi="PT Astra Serif"/>
          <w:color w:val="000000" w:themeColor="text1"/>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35B0C">
        <w:rPr>
          <w:rFonts w:ascii="PT Astra Serif" w:hAnsi="PT Astra Serif"/>
          <w:color w:val="000000" w:themeColor="text1"/>
          <w:sz w:val="28"/>
          <w:szCs w:val="28"/>
        </w:rPr>
        <w:t>Тульской области</w:t>
      </w:r>
      <w:r w:rsidRPr="00641AA9">
        <w:rPr>
          <w:rFonts w:ascii="PT Astra Serif" w:hAnsi="PT Astra Serif"/>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179B3" w:rsidRPr="00641AA9" w:rsidRDefault="001179B3">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28. Требования к порядку и формам контроля</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за предоставлением муниципальной услуги, в том числе</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со стороны граждан, их объединений и организаций</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Граждане, их объединения и организации также имеют право:</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направлять замечания и предложения по улучшению доступности и качества предоставления муниципальной услуги;</w:t>
      </w:r>
    </w:p>
    <w:p w:rsidR="00E27C9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вносить предложения о мерах по устранению нарушений настоящего Административного регламента.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7C8E" w:rsidRDefault="005F7C8E">
      <w:pPr>
        <w:pStyle w:val="ConsPlusTitle0"/>
        <w:jc w:val="center"/>
        <w:outlineLvl w:val="1"/>
        <w:rPr>
          <w:rFonts w:ascii="PT Astra Serif" w:hAnsi="PT Astra Serif"/>
          <w:color w:val="auto"/>
          <w:sz w:val="28"/>
          <w:szCs w:val="28"/>
        </w:rPr>
      </w:pPr>
    </w:p>
    <w:p w:rsidR="00A26630" w:rsidRPr="00641AA9" w:rsidRDefault="0087352A">
      <w:pPr>
        <w:pStyle w:val="ConsPlusTitle0"/>
        <w:jc w:val="center"/>
        <w:outlineLvl w:val="1"/>
        <w:rPr>
          <w:rFonts w:ascii="PT Astra Serif" w:hAnsi="PT Astra Serif"/>
          <w:color w:val="auto"/>
          <w:sz w:val="28"/>
          <w:szCs w:val="28"/>
        </w:rPr>
      </w:pPr>
      <w:r w:rsidRPr="00641AA9">
        <w:rPr>
          <w:rFonts w:ascii="PT Astra Serif" w:hAnsi="PT Astra Serif"/>
          <w:color w:val="auto"/>
          <w:sz w:val="28"/>
          <w:szCs w:val="28"/>
        </w:rPr>
        <w:t>V. Досудебный (внесудебный) порядок обжалования решений</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и действий (бездействия) органа, предоставляющего</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муниципальную услугу, а также их должностных</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 xml:space="preserve">лиц, </w:t>
      </w:r>
      <w:r w:rsidR="006719DB">
        <w:rPr>
          <w:rFonts w:ascii="PT Astra Serif" w:hAnsi="PT Astra Serif"/>
          <w:color w:val="auto"/>
          <w:sz w:val="28"/>
          <w:szCs w:val="28"/>
        </w:rPr>
        <w:t>муниципальных</w:t>
      </w:r>
      <w:r w:rsidRPr="00641AA9">
        <w:rPr>
          <w:rFonts w:ascii="PT Astra Serif" w:hAnsi="PT Astra Serif"/>
          <w:color w:val="auto"/>
          <w:sz w:val="28"/>
          <w:szCs w:val="28"/>
        </w:rPr>
        <w:t xml:space="preserve"> служащих</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29.1. Заявитель имеет право на обжалование решения и (или) действий (бездействия) Уполномоченного органа, должностных лиц Уполномоченного о</w:t>
      </w:r>
      <w:r w:rsidR="00FA120F">
        <w:rPr>
          <w:rFonts w:ascii="PT Astra Serif" w:hAnsi="PT Astra Serif"/>
          <w:color w:val="auto"/>
          <w:sz w:val="28"/>
          <w:szCs w:val="28"/>
        </w:rPr>
        <w:t xml:space="preserve">ргана, </w:t>
      </w:r>
      <w:r w:rsidR="006719DB">
        <w:rPr>
          <w:rFonts w:ascii="PT Astra Serif" w:hAnsi="PT Astra Serif"/>
          <w:color w:val="auto"/>
          <w:sz w:val="28"/>
          <w:szCs w:val="28"/>
        </w:rPr>
        <w:t>муниципальных</w:t>
      </w:r>
      <w:r w:rsidR="00FA120F">
        <w:rPr>
          <w:rFonts w:ascii="PT Astra Serif" w:hAnsi="PT Astra Serif"/>
          <w:color w:val="auto"/>
          <w:sz w:val="28"/>
          <w:szCs w:val="28"/>
        </w:rPr>
        <w:t xml:space="preserve"> служащих </w:t>
      </w:r>
      <w:r w:rsidRPr="00641AA9">
        <w:rPr>
          <w:rFonts w:ascii="PT Astra Serif" w:hAnsi="PT Astra Serif"/>
          <w:color w:val="auto"/>
          <w:sz w:val="28"/>
          <w:szCs w:val="28"/>
        </w:rPr>
        <w:t>при предоставлении муниципальной услуги в досудебном (внесудебном) порядке (далее - жалоба).</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30. Органы местного самоуправления, организации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и уполномоченные на рассмотрение жалобы лица,</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которым может быть направлена жалоба заявителя</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в досудебном (внесудебном) порядке</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 Уполномоченно</w:t>
      </w:r>
      <w:r w:rsidR="00FA120F">
        <w:rPr>
          <w:rFonts w:ascii="PT Astra Serif" w:hAnsi="PT Astra Serif"/>
          <w:color w:val="auto"/>
          <w:sz w:val="28"/>
          <w:szCs w:val="28"/>
        </w:rPr>
        <w:t xml:space="preserve">м органе </w:t>
      </w:r>
      <w:r w:rsidRPr="00641AA9">
        <w:rPr>
          <w:rFonts w:ascii="PT Astra Serif" w:hAnsi="PT Astra Serif"/>
          <w:color w:val="auto"/>
          <w:sz w:val="28"/>
          <w:szCs w:val="28"/>
        </w:rPr>
        <w:t>определяются уполномоченные на рассмотрение жалоб должностные лица.</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31. Способы информирования заявителей о порядке подачи</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и рассмотрения жалобы, в том числе с использованиемЕдиного портала государственных и муниципальныхуслуг (функций)</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 xml:space="preserve">31.1.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92468B">
        <w:rPr>
          <w:rFonts w:ascii="PT Astra Serif" w:hAnsi="PT Astra Serif"/>
          <w:color w:val="auto"/>
          <w:sz w:val="28"/>
          <w:szCs w:val="28"/>
        </w:rPr>
        <w:t>муниципального образования Суворовский район</w:t>
      </w:r>
      <w:r w:rsidRPr="00641AA9">
        <w:rPr>
          <w:rFonts w:ascii="PT Astra Serif" w:hAnsi="PT Astra Serif"/>
          <w:color w:val="auto"/>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Title0"/>
        <w:jc w:val="center"/>
        <w:outlineLvl w:val="2"/>
        <w:rPr>
          <w:rFonts w:ascii="PT Astra Serif" w:hAnsi="PT Astra Serif"/>
          <w:color w:val="auto"/>
          <w:sz w:val="28"/>
          <w:szCs w:val="28"/>
        </w:rPr>
      </w:pPr>
      <w:r w:rsidRPr="00641AA9">
        <w:rPr>
          <w:rFonts w:ascii="PT Astra Serif" w:hAnsi="PT Astra Serif"/>
          <w:color w:val="auto"/>
          <w:sz w:val="28"/>
          <w:szCs w:val="28"/>
        </w:rPr>
        <w:t>32. Перечень нормативных правовых актов, регулирующих</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порядок досудебного (внесудебного) обжалования действий</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(бездействия) и (или) решений, принятых (осуществленных)</w:t>
      </w:r>
    </w:p>
    <w:p w:rsidR="00A26630" w:rsidRPr="00641AA9" w:rsidRDefault="0087352A">
      <w:pPr>
        <w:pStyle w:val="ConsPlusTitle0"/>
        <w:jc w:val="center"/>
        <w:rPr>
          <w:rFonts w:ascii="PT Astra Serif" w:hAnsi="PT Astra Serif"/>
          <w:color w:val="auto"/>
          <w:sz w:val="28"/>
          <w:szCs w:val="28"/>
        </w:rPr>
      </w:pPr>
      <w:r w:rsidRPr="00641AA9">
        <w:rPr>
          <w:rFonts w:ascii="PT Astra Serif" w:hAnsi="PT Astra Serif"/>
          <w:color w:val="auto"/>
          <w:sz w:val="28"/>
          <w:szCs w:val="28"/>
        </w:rPr>
        <w:t>в ходе предоставления муниципальной услуги</w:t>
      </w:r>
    </w:p>
    <w:p w:rsidR="00A26630" w:rsidRPr="00641AA9" w:rsidRDefault="00A26630">
      <w:pPr>
        <w:pStyle w:val="ConsPlusNormal0"/>
        <w:jc w:val="both"/>
        <w:rPr>
          <w:rFonts w:ascii="PT Astra Serif" w:hAnsi="PT Astra Serif"/>
          <w:color w:val="auto"/>
          <w:sz w:val="28"/>
          <w:szCs w:val="28"/>
        </w:rPr>
      </w:pPr>
    </w:p>
    <w:p w:rsidR="0092468B" w:rsidRPr="0098524D" w:rsidRDefault="0087352A" w:rsidP="00870E2E">
      <w:pPr>
        <w:pStyle w:val="ConsPlusNormal0"/>
        <w:ind w:firstLine="540"/>
        <w:jc w:val="both"/>
        <w:rPr>
          <w:rFonts w:ascii="PT Astra Serif" w:hAnsi="PT Astra Serif"/>
        </w:rPr>
      </w:pPr>
      <w:r w:rsidRPr="00641AA9">
        <w:rPr>
          <w:rFonts w:ascii="PT Astra Serif" w:hAnsi="PT Astra Serif"/>
          <w:color w:val="auto"/>
          <w:sz w:val="28"/>
          <w:szCs w:val="28"/>
        </w:rPr>
        <w:t xml:space="preserve">32.1. Порядок досудебного (внесудебного) обжалования решений и действий (бездействия) Уполномоченного органа, </w:t>
      </w:r>
      <w:r w:rsidR="0092468B" w:rsidRPr="0098524D">
        <w:rPr>
          <w:rFonts w:ascii="PT Astra Serif" w:hAnsi="PT Astra Serif"/>
          <w:sz w:val="28"/>
          <w:szCs w:val="28"/>
        </w:rPr>
        <w:t>предоставляющего муниципальную услугу, а также его должностных лиц регулируется следующими нормативными правовыми актами:</w:t>
      </w:r>
    </w:p>
    <w:p w:rsidR="0092468B" w:rsidRPr="0098524D" w:rsidRDefault="0092468B" w:rsidP="0092468B">
      <w:pPr>
        <w:ind w:firstLine="709"/>
        <w:jc w:val="both"/>
        <w:rPr>
          <w:rFonts w:ascii="PT Astra Serif" w:hAnsi="PT Astra Serif"/>
        </w:rPr>
      </w:pPr>
      <w:r w:rsidRPr="0098524D">
        <w:rPr>
          <w:rFonts w:ascii="PT Astra Serif" w:hAnsi="PT Astra Serif"/>
          <w:sz w:val="28"/>
          <w:szCs w:val="28"/>
        </w:rPr>
        <w:t>Федеральным законом от 27.07.2010 № 210-ФЗ «Об организации предоставления государственных и муниципальных услуг»;</w:t>
      </w:r>
    </w:p>
    <w:p w:rsidR="0092468B" w:rsidRPr="0098524D" w:rsidRDefault="0092468B" w:rsidP="0092468B">
      <w:pPr>
        <w:ind w:firstLine="709"/>
        <w:jc w:val="both"/>
        <w:rPr>
          <w:rFonts w:ascii="PT Astra Serif" w:hAnsi="PT Astra Serif"/>
        </w:rPr>
      </w:pPr>
      <w:r w:rsidRPr="0098524D">
        <w:rPr>
          <w:rFonts w:ascii="PT Astra Serif" w:hAnsi="PT Astra Serif"/>
          <w:sz w:val="28"/>
          <w:szCs w:val="28"/>
        </w:rPr>
        <w:t>Федеральным законом от 26.07.2006 № 135-ФЗ «О защите конкуренции»;</w:t>
      </w:r>
    </w:p>
    <w:p w:rsidR="0092468B" w:rsidRPr="0098524D" w:rsidRDefault="0092468B" w:rsidP="0092468B">
      <w:pPr>
        <w:ind w:firstLine="709"/>
        <w:jc w:val="both"/>
        <w:rPr>
          <w:rFonts w:ascii="PT Astra Serif" w:hAnsi="PT Astra Serif"/>
        </w:rPr>
      </w:pPr>
      <w:r w:rsidRPr="0098524D">
        <w:rPr>
          <w:rFonts w:ascii="PT Astra Serif" w:hAnsi="PT Astra Serif"/>
          <w:sz w:val="28"/>
          <w:szCs w:val="28"/>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6630" w:rsidRPr="00641AA9" w:rsidRDefault="00C8500A">
      <w:pPr>
        <w:pStyle w:val="ConsPlusNormal0"/>
        <w:ind w:firstLine="540"/>
        <w:jc w:val="both"/>
        <w:rPr>
          <w:rFonts w:ascii="PT Astra Serif" w:hAnsi="PT Astra Serif"/>
          <w:color w:val="auto"/>
          <w:sz w:val="28"/>
          <w:szCs w:val="28"/>
        </w:rPr>
      </w:pPr>
      <w:hyperlink r:id="rId22">
        <w:r w:rsidR="0087352A" w:rsidRPr="0098524D">
          <w:rPr>
            <w:rFonts w:ascii="PT Astra Serif" w:hAnsi="PT Astra Serif"/>
            <w:color w:val="auto"/>
            <w:sz w:val="28"/>
            <w:szCs w:val="28"/>
          </w:rPr>
          <w:t>постановлением</w:t>
        </w:r>
      </w:hyperlink>
      <w:r w:rsidR="0087352A" w:rsidRPr="0098524D">
        <w:rPr>
          <w:rFonts w:ascii="PT Astra Serif" w:hAnsi="PT Astra Serif"/>
          <w:color w:val="auto"/>
          <w:sz w:val="28"/>
          <w:szCs w:val="28"/>
        </w:rPr>
        <w:t xml:space="preserve"> Правительства Российской</w:t>
      </w:r>
      <w:r w:rsidR="0087352A" w:rsidRPr="00641AA9">
        <w:rPr>
          <w:rFonts w:ascii="PT Astra Serif" w:hAnsi="PT Astra Serif"/>
          <w:color w:val="auto"/>
          <w:sz w:val="28"/>
          <w:szCs w:val="28"/>
        </w:rPr>
        <w:t xml:space="preserve"> Федерации от </w:t>
      </w:r>
      <w:r w:rsidR="0098524D">
        <w:rPr>
          <w:rFonts w:ascii="PT Astra Serif" w:hAnsi="PT Astra Serif"/>
          <w:color w:val="auto"/>
          <w:sz w:val="28"/>
          <w:szCs w:val="28"/>
        </w:rPr>
        <w:t>20.11.</w:t>
      </w:r>
      <w:r w:rsidR="0087352A" w:rsidRPr="00641AA9">
        <w:rPr>
          <w:rFonts w:ascii="PT Astra Serif" w:hAnsi="PT Astra Serif"/>
          <w:color w:val="auto"/>
          <w:sz w:val="28"/>
          <w:szCs w:val="28"/>
        </w:rPr>
        <w:t>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6630" w:rsidRPr="005C543D" w:rsidRDefault="0087352A">
      <w:pPr>
        <w:pStyle w:val="ConsPlusNormal0"/>
        <w:jc w:val="right"/>
        <w:outlineLvl w:val="1"/>
        <w:rPr>
          <w:rFonts w:ascii="PT Astra Serif" w:hAnsi="PT Astra Serif"/>
          <w:color w:val="auto"/>
          <w:sz w:val="28"/>
          <w:szCs w:val="28"/>
        </w:rPr>
      </w:pPr>
      <w:r w:rsidRPr="005C543D">
        <w:rPr>
          <w:rFonts w:ascii="PT Astra Serif" w:hAnsi="PT Astra Serif"/>
          <w:color w:val="auto"/>
          <w:sz w:val="28"/>
          <w:szCs w:val="28"/>
        </w:rPr>
        <w:t>Приложение № 1</w:t>
      </w:r>
    </w:p>
    <w:p w:rsidR="00A26630" w:rsidRPr="005C543D" w:rsidRDefault="0087352A">
      <w:pPr>
        <w:pStyle w:val="ConsPlusNormal0"/>
        <w:jc w:val="right"/>
        <w:rPr>
          <w:rFonts w:ascii="PT Astra Serif" w:hAnsi="PT Astra Serif"/>
          <w:color w:val="auto"/>
          <w:sz w:val="28"/>
          <w:szCs w:val="28"/>
        </w:rPr>
      </w:pPr>
      <w:r w:rsidRPr="005C543D">
        <w:rPr>
          <w:rFonts w:ascii="PT Astra Serif" w:hAnsi="PT Astra Serif"/>
          <w:color w:val="auto"/>
          <w:sz w:val="28"/>
          <w:szCs w:val="28"/>
        </w:rPr>
        <w:t>к Административному регламенту</w:t>
      </w:r>
    </w:p>
    <w:p w:rsidR="00A26630" w:rsidRPr="005C543D" w:rsidRDefault="0087352A">
      <w:pPr>
        <w:pStyle w:val="ConsPlusNormal0"/>
        <w:jc w:val="right"/>
        <w:rPr>
          <w:rFonts w:ascii="PT Astra Serif" w:hAnsi="PT Astra Serif"/>
          <w:color w:val="auto"/>
          <w:sz w:val="28"/>
          <w:szCs w:val="28"/>
        </w:rPr>
      </w:pPr>
      <w:r w:rsidRPr="005C543D">
        <w:rPr>
          <w:rFonts w:ascii="PT Astra Serif" w:hAnsi="PT Astra Serif"/>
          <w:color w:val="auto"/>
          <w:sz w:val="28"/>
          <w:szCs w:val="28"/>
        </w:rPr>
        <w:t>по предоставлению муниципальной услуги</w:t>
      </w:r>
    </w:p>
    <w:p w:rsidR="00A26630" w:rsidRPr="005C543D" w:rsidRDefault="0087352A">
      <w:pPr>
        <w:pStyle w:val="ConsPlusNormal0"/>
        <w:jc w:val="right"/>
        <w:rPr>
          <w:rFonts w:ascii="PT Astra Serif" w:hAnsi="PT Astra Serif"/>
          <w:color w:val="auto"/>
          <w:sz w:val="28"/>
          <w:szCs w:val="28"/>
        </w:rPr>
      </w:pPr>
      <w:r w:rsidRPr="005C543D">
        <w:rPr>
          <w:rFonts w:ascii="PT Astra Serif" w:hAnsi="PT Astra Serif"/>
          <w:color w:val="auto"/>
          <w:sz w:val="28"/>
          <w:szCs w:val="28"/>
        </w:rPr>
        <w:t>«Установка информационной вывески, согласование</w:t>
      </w:r>
    </w:p>
    <w:p w:rsidR="00A26630" w:rsidRPr="005C543D" w:rsidRDefault="0087352A">
      <w:pPr>
        <w:pStyle w:val="ConsPlusNormal0"/>
        <w:jc w:val="right"/>
        <w:rPr>
          <w:rFonts w:ascii="PT Astra Serif" w:hAnsi="PT Astra Serif"/>
          <w:color w:val="auto"/>
          <w:sz w:val="28"/>
          <w:szCs w:val="28"/>
        </w:rPr>
      </w:pPr>
      <w:r w:rsidRPr="005C543D">
        <w:rPr>
          <w:rFonts w:ascii="PT Astra Serif" w:hAnsi="PT Astra Serif"/>
          <w:color w:val="auto"/>
          <w:sz w:val="28"/>
          <w:szCs w:val="28"/>
        </w:rPr>
        <w:t>дизайн-проекта размещения вывески»</w:t>
      </w:r>
    </w:p>
    <w:p w:rsidR="00A26630" w:rsidRPr="00641AA9" w:rsidRDefault="00A26630">
      <w:pPr>
        <w:pStyle w:val="ConsPlusNormal0"/>
        <w:jc w:val="both"/>
        <w:rPr>
          <w:rFonts w:ascii="PT Astra Serif" w:hAnsi="PT Astra Serif"/>
          <w:color w:val="auto"/>
          <w:sz w:val="28"/>
          <w:szCs w:val="28"/>
        </w:rPr>
      </w:pPr>
    </w:p>
    <w:p w:rsidR="005C543D" w:rsidRDefault="005C543D">
      <w:pPr>
        <w:pStyle w:val="HTML0"/>
        <w:ind w:left="4536"/>
        <w:rPr>
          <w:rFonts w:ascii="PT Astra Serif" w:hAnsi="PT Astra Serif" w:cs="Times New Roman"/>
          <w:sz w:val="28"/>
          <w:szCs w:val="28"/>
        </w:rPr>
      </w:pPr>
      <w:r>
        <w:rPr>
          <w:rFonts w:ascii="PT Astra Serif" w:hAnsi="PT Astra Serif" w:cs="Times New Roman"/>
          <w:sz w:val="28"/>
          <w:szCs w:val="28"/>
        </w:rPr>
        <w:t xml:space="preserve">Главе администрации </w:t>
      </w:r>
    </w:p>
    <w:p w:rsidR="005C543D" w:rsidRDefault="005C543D">
      <w:pPr>
        <w:pStyle w:val="HTML0"/>
        <w:ind w:left="4536"/>
        <w:rPr>
          <w:rFonts w:ascii="PT Astra Serif" w:hAnsi="PT Astra Serif" w:cs="Times New Roman"/>
          <w:sz w:val="28"/>
          <w:szCs w:val="28"/>
        </w:rPr>
      </w:pPr>
      <w:r>
        <w:rPr>
          <w:rFonts w:ascii="PT Astra Serif" w:hAnsi="PT Astra Serif" w:cs="Times New Roman"/>
          <w:sz w:val="28"/>
          <w:szCs w:val="28"/>
        </w:rPr>
        <w:t xml:space="preserve">муниципального образования Суворовский район </w:t>
      </w:r>
    </w:p>
    <w:p w:rsidR="00A26630" w:rsidRPr="00641AA9" w:rsidRDefault="005C543D">
      <w:pPr>
        <w:pStyle w:val="HTML0"/>
        <w:ind w:left="4536"/>
        <w:rPr>
          <w:rFonts w:ascii="PT Astra Serif" w:hAnsi="PT Astra Serif" w:cs="Times New Roman"/>
          <w:sz w:val="28"/>
          <w:szCs w:val="28"/>
        </w:rPr>
      </w:pPr>
      <w:r>
        <w:rPr>
          <w:rFonts w:ascii="PT Astra Serif" w:hAnsi="PT Astra Serif" w:cs="Times New Roman"/>
          <w:sz w:val="28"/>
          <w:szCs w:val="28"/>
        </w:rPr>
        <w:t>Сорокину Г.В.</w:t>
      </w:r>
    </w:p>
    <w:p w:rsidR="005C543D" w:rsidRDefault="005C543D">
      <w:pPr>
        <w:pStyle w:val="HTML0"/>
        <w:ind w:left="4536"/>
        <w:rPr>
          <w:rFonts w:ascii="PT Astra Serif" w:hAnsi="PT Astra Serif" w:cs="Times New Roman"/>
          <w:sz w:val="28"/>
          <w:szCs w:val="28"/>
        </w:rPr>
      </w:pPr>
    </w:p>
    <w:p w:rsidR="00A26630" w:rsidRPr="00641AA9" w:rsidRDefault="0087352A">
      <w:pPr>
        <w:pStyle w:val="HTML0"/>
        <w:ind w:left="4536"/>
        <w:rPr>
          <w:rFonts w:ascii="PT Astra Serif" w:hAnsi="PT Astra Serif" w:cs="Times New Roman"/>
          <w:sz w:val="28"/>
          <w:szCs w:val="28"/>
        </w:rPr>
      </w:pPr>
      <w:r w:rsidRPr="00641AA9">
        <w:rPr>
          <w:rFonts w:ascii="PT Astra Serif" w:hAnsi="PT Astra Serif" w:cs="Times New Roman"/>
          <w:sz w:val="28"/>
          <w:szCs w:val="28"/>
        </w:rPr>
        <w:t>Заявитель _____________________________</w:t>
      </w:r>
      <w:r w:rsidR="005C543D">
        <w:rPr>
          <w:rFonts w:ascii="PT Astra Serif" w:hAnsi="PT Astra Serif" w:cs="Times New Roman"/>
          <w:sz w:val="28"/>
          <w:szCs w:val="28"/>
        </w:rPr>
        <w:t>_____</w:t>
      </w:r>
    </w:p>
    <w:p w:rsidR="00A26630" w:rsidRPr="005C543D" w:rsidRDefault="0087352A">
      <w:pPr>
        <w:pStyle w:val="HTML0"/>
        <w:ind w:left="4536"/>
        <w:rPr>
          <w:rFonts w:ascii="PT Astra Serif" w:hAnsi="PT Astra Serif" w:cs="Times New Roman"/>
          <w:i/>
          <w:sz w:val="24"/>
          <w:szCs w:val="24"/>
        </w:rPr>
      </w:pPr>
      <w:r w:rsidRPr="005C543D">
        <w:rPr>
          <w:rFonts w:ascii="PT Astra Serif" w:hAnsi="PT Astra Serif" w:cs="Times New Roman"/>
          <w:i/>
          <w:sz w:val="24"/>
          <w:szCs w:val="24"/>
        </w:rPr>
        <w:t>(для физических лиц: Ф.И.О.,</w:t>
      </w:r>
    </w:p>
    <w:p w:rsidR="00A26630" w:rsidRPr="00641AA9" w:rsidRDefault="0087352A">
      <w:pPr>
        <w:pStyle w:val="HTML0"/>
        <w:ind w:left="4536"/>
        <w:rPr>
          <w:rFonts w:ascii="PT Astra Serif" w:hAnsi="PT Astra Serif" w:cs="Times New Roman"/>
          <w:sz w:val="28"/>
          <w:szCs w:val="28"/>
        </w:rPr>
      </w:pPr>
      <w:r w:rsidRPr="00641AA9">
        <w:rPr>
          <w:rFonts w:ascii="PT Astra Serif" w:hAnsi="PT Astra Serif" w:cs="Times New Roman"/>
          <w:sz w:val="28"/>
          <w:szCs w:val="28"/>
        </w:rPr>
        <w:t>_______</w:t>
      </w:r>
      <w:r w:rsidR="005C543D">
        <w:rPr>
          <w:rFonts w:ascii="PT Astra Serif" w:hAnsi="PT Astra Serif" w:cs="Times New Roman"/>
          <w:sz w:val="28"/>
          <w:szCs w:val="28"/>
        </w:rPr>
        <w:t>___________________________</w:t>
      </w:r>
    </w:p>
    <w:p w:rsidR="00A26630" w:rsidRPr="005C543D" w:rsidRDefault="0087352A">
      <w:pPr>
        <w:pStyle w:val="HTML0"/>
        <w:ind w:left="4536"/>
        <w:rPr>
          <w:rFonts w:ascii="PT Astra Serif" w:hAnsi="PT Astra Serif" w:cs="Times New Roman"/>
          <w:sz w:val="24"/>
          <w:szCs w:val="24"/>
        </w:rPr>
      </w:pPr>
      <w:r w:rsidRPr="005C543D">
        <w:rPr>
          <w:rFonts w:ascii="PT Astra Serif" w:hAnsi="PT Astra Serif" w:cs="Times New Roman"/>
          <w:sz w:val="24"/>
          <w:szCs w:val="24"/>
        </w:rPr>
        <w:t>паспортные данные, для юридических лиц:</w:t>
      </w:r>
    </w:p>
    <w:p w:rsidR="00A26630" w:rsidRPr="00641AA9" w:rsidRDefault="0087352A">
      <w:pPr>
        <w:pStyle w:val="HTML0"/>
        <w:ind w:left="4536"/>
        <w:rPr>
          <w:rFonts w:ascii="PT Astra Serif" w:hAnsi="PT Astra Serif" w:cs="Times New Roman"/>
          <w:sz w:val="28"/>
          <w:szCs w:val="28"/>
        </w:rPr>
      </w:pPr>
      <w:r w:rsidRPr="00641AA9">
        <w:rPr>
          <w:rFonts w:ascii="PT Astra Serif" w:hAnsi="PT Astra Serif" w:cs="Times New Roman"/>
          <w:sz w:val="28"/>
          <w:szCs w:val="28"/>
        </w:rPr>
        <w:t>________</w:t>
      </w:r>
      <w:r w:rsidR="005C543D">
        <w:rPr>
          <w:rFonts w:ascii="PT Astra Serif" w:hAnsi="PT Astra Serif" w:cs="Times New Roman"/>
          <w:sz w:val="28"/>
          <w:szCs w:val="28"/>
        </w:rPr>
        <w:t>__________________________</w:t>
      </w:r>
    </w:p>
    <w:p w:rsidR="00A26630" w:rsidRPr="005C543D" w:rsidRDefault="0087352A">
      <w:pPr>
        <w:pStyle w:val="HTML0"/>
        <w:ind w:left="4536"/>
        <w:rPr>
          <w:rFonts w:ascii="PT Astra Serif" w:hAnsi="PT Astra Serif" w:cs="Times New Roman"/>
          <w:i/>
          <w:sz w:val="24"/>
          <w:szCs w:val="24"/>
        </w:rPr>
      </w:pPr>
      <w:r w:rsidRPr="005C543D">
        <w:rPr>
          <w:rFonts w:ascii="PT Astra Serif" w:hAnsi="PT Astra Serif" w:cs="Times New Roman"/>
          <w:i/>
          <w:sz w:val="24"/>
          <w:szCs w:val="24"/>
        </w:rPr>
        <w:t>наименование, организационно-правовая</w:t>
      </w:r>
    </w:p>
    <w:p w:rsidR="00A26630" w:rsidRPr="00641AA9" w:rsidRDefault="0087352A">
      <w:pPr>
        <w:pStyle w:val="HTML0"/>
        <w:ind w:left="4536"/>
        <w:rPr>
          <w:rFonts w:ascii="PT Astra Serif" w:hAnsi="PT Astra Serif" w:cs="Times New Roman"/>
          <w:sz w:val="28"/>
          <w:szCs w:val="28"/>
        </w:rPr>
      </w:pPr>
      <w:r w:rsidRPr="00641AA9">
        <w:rPr>
          <w:rFonts w:ascii="PT Astra Serif" w:hAnsi="PT Astra Serif" w:cs="Times New Roman"/>
          <w:sz w:val="28"/>
          <w:szCs w:val="28"/>
        </w:rPr>
        <w:t>_______</w:t>
      </w:r>
      <w:r w:rsidR="005C543D">
        <w:rPr>
          <w:rFonts w:ascii="PT Astra Serif" w:hAnsi="PT Astra Serif" w:cs="Times New Roman"/>
          <w:sz w:val="28"/>
          <w:szCs w:val="28"/>
        </w:rPr>
        <w:t>___________________________</w:t>
      </w:r>
    </w:p>
    <w:p w:rsidR="00A26630" w:rsidRPr="005C543D" w:rsidRDefault="0087352A">
      <w:pPr>
        <w:pStyle w:val="HTML0"/>
        <w:ind w:left="4536"/>
        <w:rPr>
          <w:rFonts w:ascii="PT Astra Serif" w:hAnsi="PT Astra Serif" w:cs="Times New Roman"/>
          <w:i/>
          <w:sz w:val="24"/>
          <w:szCs w:val="24"/>
        </w:rPr>
      </w:pPr>
      <w:r w:rsidRPr="005C543D">
        <w:rPr>
          <w:rFonts w:ascii="PT Astra Serif" w:hAnsi="PT Astra Serif" w:cs="Times New Roman"/>
          <w:i/>
          <w:sz w:val="24"/>
          <w:szCs w:val="24"/>
        </w:rPr>
        <w:t>форма ОГРН/ИНН/КПП/ОГРНИП)</w:t>
      </w:r>
    </w:p>
    <w:p w:rsidR="00A26630" w:rsidRPr="00641AA9" w:rsidRDefault="0087352A">
      <w:pPr>
        <w:pStyle w:val="HTML0"/>
        <w:ind w:left="4536"/>
        <w:rPr>
          <w:rFonts w:ascii="PT Astra Serif" w:hAnsi="PT Astra Serif" w:cs="Times New Roman"/>
          <w:sz w:val="28"/>
          <w:szCs w:val="28"/>
        </w:rPr>
      </w:pPr>
      <w:r w:rsidRPr="00641AA9">
        <w:rPr>
          <w:rFonts w:ascii="PT Astra Serif" w:hAnsi="PT Astra Serif" w:cs="Times New Roman"/>
          <w:sz w:val="28"/>
          <w:szCs w:val="28"/>
        </w:rPr>
        <w:t>_______</w:t>
      </w:r>
      <w:r w:rsidR="005C543D">
        <w:rPr>
          <w:rFonts w:ascii="PT Astra Serif" w:hAnsi="PT Astra Serif" w:cs="Times New Roman"/>
          <w:sz w:val="28"/>
          <w:szCs w:val="28"/>
        </w:rPr>
        <w:t>___________________________</w:t>
      </w:r>
    </w:p>
    <w:p w:rsidR="00A26630" w:rsidRPr="005C543D" w:rsidRDefault="0087352A">
      <w:pPr>
        <w:pStyle w:val="HTML0"/>
        <w:ind w:left="4536"/>
        <w:rPr>
          <w:rFonts w:ascii="PT Astra Serif" w:hAnsi="PT Astra Serif" w:cs="Times New Roman"/>
          <w:i/>
          <w:sz w:val="24"/>
          <w:szCs w:val="24"/>
        </w:rPr>
      </w:pPr>
      <w:r w:rsidRPr="005C543D">
        <w:rPr>
          <w:rFonts w:ascii="PT Astra Serif" w:hAnsi="PT Astra Serif" w:cs="Times New Roman"/>
          <w:i/>
          <w:sz w:val="24"/>
          <w:szCs w:val="24"/>
        </w:rPr>
        <w:t>(почтовый индекс и адрес проживания или</w:t>
      </w:r>
    </w:p>
    <w:p w:rsidR="00A26630" w:rsidRPr="005C543D" w:rsidRDefault="0087352A">
      <w:pPr>
        <w:pStyle w:val="HTML0"/>
        <w:ind w:left="4536"/>
        <w:rPr>
          <w:rFonts w:ascii="PT Astra Serif" w:hAnsi="PT Astra Serif" w:cs="Times New Roman"/>
          <w:i/>
          <w:sz w:val="24"/>
          <w:szCs w:val="24"/>
        </w:rPr>
      </w:pPr>
      <w:r w:rsidRPr="005C543D">
        <w:rPr>
          <w:rFonts w:ascii="PT Astra Serif" w:hAnsi="PT Astra Serif" w:cs="Times New Roman"/>
          <w:i/>
          <w:sz w:val="24"/>
          <w:szCs w:val="24"/>
        </w:rPr>
        <w:t>места нахождения)</w:t>
      </w:r>
    </w:p>
    <w:p w:rsidR="00A26630" w:rsidRPr="00641AA9" w:rsidRDefault="0087352A">
      <w:pPr>
        <w:pStyle w:val="HTML0"/>
        <w:ind w:left="4536"/>
        <w:rPr>
          <w:rFonts w:ascii="PT Astra Serif" w:hAnsi="PT Astra Serif" w:cs="Times New Roman"/>
          <w:sz w:val="28"/>
          <w:szCs w:val="28"/>
        </w:rPr>
      </w:pPr>
      <w:r w:rsidRPr="00641AA9">
        <w:rPr>
          <w:rFonts w:ascii="PT Astra Serif" w:hAnsi="PT Astra Serif" w:cs="Times New Roman"/>
          <w:sz w:val="28"/>
          <w:szCs w:val="28"/>
        </w:rPr>
        <w:t>_____________________</w:t>
      </w:r>
      <w:r w:rsidR="005C543D">
        <w:rPr>
          <w:rFonts w:ascii="PT Astra Serif" w:hAnsi="PT Astra Serif" w:cs="Times New Roman"/>
          <w:sz w:val="28"/>
          <w:szCs w:val="28"/>
        </w:rPr>
        <w:t>_____________</w:t>
      </w:r>
    </w:p>
    <w:p w:rsidR="00A26630" w:rsidRPr="00641AA9" w:rsidRDefault="0087352A">
      <w:pPr>
        <w:pStyle w:val="HTML0"/>
        <w:ind w:left="4536"/>
        <w:rPr>
          <w:rFonts w:ascii="PT Astra Serif" w:hAnsi="PT Astra Serif" w:cs="Times New Roman"/>
          <w:sz w:val="28"/>
          <w:szCs w:val="28"/>
        </w:rPr>
      </w:pPr>
      <w:r w:rsidRPr="005C543D">
        <w:rPr>
          <w:rFonts w:ascii="PT Astra Serif" w:hAnsi="PT Astra Serif" w:cs="Times New Roman"/>
          <w:i/>
          <w:sz w:val="24"/>
          <w:szCs w:val="24"/>
        </w:rPr>
        <w:t>Тел.</w:t>
      </w:r>
      <w:r w:rsidRPr="00641AA9">
        <w:rPr>
          <w:rFonts w:ascii="PT Astra Serif" w:hAnsi="PT Astra Serif" w:cs="Times New Roman"/>
          <w:sz w:val="28"/>
          <w:szCs w:val="28"/>
        </w:rPr>
        <w:t xml:space="preserve"> __________________________________</w:t>
      </w:r>
    </w:p>
    <w:p w:rsidR="00A26630" w:rsidRPr="00641AA9" w:rsidRDefault="0087352A">
      <w:pPr>
        <w:pStyle w:val="HTML0"/>
        <w:ind w:left="4536"/>
        <w:rPr>
          <w:rFonts w:ascii="PT Astra Serif" w:hAnsi="PT Astra Serif" w:cs="Times New Roman"/>
          <w:sz w:val="28"/>
          <w:szCs w:val="28"/>
        </w:rPr>
      </w:pPr>
      <w:r w:rsidRPr="005C543D">
        <w:rPr>
          <w:rFonts w:ascii="PT Astra Serif" w:hAnsi="PT Astra Serif" w:cs="Times New Roman"/>
          <w:i/>
          <w:sz w:val="24"/>
          <w:szCs w:val="24"/>
        </w:rPr>
        <w:t>e-mail</w:t>
      </w:r>
      <w:r w:rsidRPr="00641AA9">
        <w:rPr>
          <w:rFonts w:ascii="PT Astra Serif" w:hAnsi="PT Astra Serif" w:cs="Times New Roman"/>
          <w:sz w:val="28"/>
          <w:szCs w:val="28"/>
        </w:rPr>
        <w:t xml:space="preserve"> ________________________________</w:t>
      </w:r>
      <w:r w:rsidR="005C543D">
        <w:rPr>
          <w:rFonts w:ascii="PT Astra Serif" w:hAnsi="PT Astra Serif" w:cs="Times New Roman"/>
          <w:sz w:val="28"/>
          <w:szCs w:val="28"/>
        </w:rPr>
        <w:t>__</w:t>
      </w:r>
    </w:p>
    <w:p w:rsidR="00A26630" w:rsidRDefault="0087352A">
      <w:pPr>
        <w:pStyle w:val="HTML0"/>
        <w:rPr>
          <w:rFonts w:ascii="PT Astra Serif" w:hAnsi="PT Astra Serif" w:cs="Times New Roman"/>
          <w:sz w:val="28"/>
          <w:szCs w:val="28"/>
        </w:rPr>
      </w:pPr>
      <w:r w:rsidRPr="00641AA9">
        <w:rPr>
          <w:rFonts w:ascii="PT Astra Serif" w:hAnsi="PT Astra Serif" w:cs="Times New Roman"/>
          <w:sz w:val="28"/>
          <w:szCs w:val="28"/>
        </w:rPr>
        <w:t> </w:t>
      </w:r>
    </w:p>
    <w:p w:rsidR="00A26630" w:rsidRPr="00641AA9" w:rsidRDefault="0087352A">
      <w:pPr>
        <w:jc w:val="center"/>
        <w:rPr>
          <w:rFonts w:ascii="PT Astra Serif" w:hAnsi="PT Astra Serif"/>
          <w:color w:val="auto"/>
          <w:sz w:val="28"/>
          <w:szCs w:val="28"/>
        </w:rPr>
      </w:pPr>
      <w:r w:rsidRPr="00641AA9">
        <w:rPr>
          <w:rFonts w:ascii="PT Astra Serif" w:hAnsi="PT Astra Serif"/>
          <w:color w:val="auto"/>
          <w:sz w:val="28"/>
          <w:szCs w:val="28"/>
        </w:rPr>
        <w:t>ЗАЯВЛЕНИЕ</w:t>
      </w:r>
    </w:p>
    <w:p w:rsidR="00A26630" w:rsidRPr="00641AA9" w:rsidRDefault="0087352A">
      <w:pPr>
        <w:pStyle w:val="HTML0"/>
        <w:rPr>
          <w:rFonts w:ascii="PT Astra Serif" w:hAnsi="PT Astra Serif" w:cs="Times New Roman"/>
          <w:sz w:val="28"/>
          <w:szCs w:val="28"/>
        </w:rPr>
      </w:pPr>
      <w:r w:rsidRPr="00641AA9">
        <w:rPr>
          <w:rFonts w:ascii="PT Astra Serif" w:hAnsi="PT Astra Serif" w:cs="Times New Roman"/>
          <w:sz w:val="28"/>
          <w:szCs w:val="28"/>
        </w:rPr>
        <w:t> </w:t>
      </w:r>
    </w:p>
    <w:p w:rsidR="00A26630" w:rsidRDefault="0087352A" w:rsidP="005C543D">
      <w:pPr>
        <w:pStyle w:val="HTML0"/>
        <w:ind w:firstLine="709"/>
        <w:rPr>
          <w:rFonts w:ascii="PT Astra Serif" w:hAnsi="PT Astra Serif" w:cs="Times New Roman"/>
          <w:sz w:val="28"/>
          <w:szCs w:val="28"/>
        </w:rPr>
      </w:pPr>
      <w:r w:rsidRPr="00641AA9">
        <w:rPr>
          <w:rFonts w:ascii="PT Astra Serif" w:hAnsi="PT Astra Serif" w:cs="Times New Roman"/>
          <w:sz w:val="28"/>
          <w:szCs w:val="28"/>
        </w:rPr>
        <w:t xml:space="preserve">Прошу согласовать дизайн-проект информационной конструкции (вывески) по </w:t>
      </w:r>
      <w:r w:rsidR="005C543D">
        <w:rPr>
          <w:rFonts w:ascii="PT Astra Serif" w:hAnsi="PT Astra Serif" w:cs="Times New Roman"/>
          <w:sz w:val="28"/>
          <w:szCs w:val="28"/>
        </w:rPr>
        <w:t>адресу</w:t>
      </w:r>
      <w:r w:rsidRPr="00641AA9">
        <w:rPr>
          <w:rFonts w:ascii="PT Astra Serif" w:hAnsi="PT Astra Serif" w:cs="Times New Roman"/>
          <w:sz w:val="28"/>
          <w:szCs w:val="28"/>
        </w:rPr>
        <w:t>_</w:t>
      </w:r>
      <w:r w:rsidR="005C543D">
        <w:rPr>
          <w:rFonts w:ascii="PT Astra Serif" w:hAnsi="PT Astra Serif" w:cs="Times New Roman"/>
          <w:sz w:val="28"/>
          <w:szCs w:val="28"/>
        </w:rPr>
        <w:t>________________________________________________</w:t>
      </w:r>
    </w:p>
    <w:p w:rsidR="005C543D" w:rsidRPr="00641AA9" w:rsidRDefault="005C543D" w:rsidP="005C543D">
      <w:pPr>
        <w:pStyle w:val="HTML0"/>
        <w:ind w:firstLine="709"/>
        <w:rPr>
          <w:rFonts w:ascii="PT Astra Serif" w:hAnsi="PT Astra Serif" w:cs="Times New Roman"/>
          <w:sz w:val="28"/>
          <w:szCs w:val="28"/>
        </w:rPr>
      </w:pPr>
      <w:r>
        <w:rPr>
          <w:rFonts w:ascii="PT Astra Serif" w:hAnsi="PT Astra Serif" w:cs="Times New Roman"/>
          <w:sz w:val="28"/>
          <w:szCs w:val="28"/>
        </w:rPr>
        <w:t>_____________________________________________________________</w:t>
      </w:r>
    </w:p>
    <w:p w:rsidR="00A26630" w:rsidRPr="005C543D" w:rsidRDefault="0087352A">
      <w:pPr>
        <w:pStyle w:val="HTML0"/>
        <w:ind w:firstLine="709"/>
        <w:jc w:val="center"/>
        <w:rPr>
          <w:rFonts w:ascii="PT Astra Serif" w:hAnsi="PT Astra Serif" w:cs="Times New Roman"/>
          <w:i/>
          <w:sz w:val="24"/>
          <w:szCs w:val="24"/>
        </w:rPr>
      </w:pPr>
      <w:r w:rsidRPr="005C543D">
        <w:rPr>
          <w:rFonts w:ascii="PT Astra Serif" w:hAnsi="PT Astra Serif" w:cs="Times New Roman"/>
          <w:i/>
          <w:sz w:val="24"/>
          <w:szCs w:val="24"/>
        </w:rPr>
        <w:t>(описание местоположения)</w:t>
      </w:r>
    </w:p>
    <w:p w:rsidR="00A26630" w:rsidRPr="00641AA9" w:rsidRDefault="005C543D" w:rsidP="005C543D">
      <w:pPr>
        <w:pStyle w:val="HTML0"/>
        <w:ind w:firstLine="709"/>
        <w:rPr>
          <w:rFonts w:ascii="PT Astra Serif" w:hAnsi="PT Astra Serif" w:cs="Times New Roman"/>
          <w:sz w:val="28"/>
          <w:szCs w:val="28"/>
        </w:rPr>
      </w:pPr>
      <w:r>
        <w:rPr>
          <w:rFonts w:ascii="PT Astra Serif" w:hAnsi="PT Astra Serif" w:cs="Times New Roman"/>
          <w:sz w:val="28"/>
          <w:szCs w:val="28"/>
        </w:rPr>
        <w:t xml:space="preserve">Информацию о результате предоставления муниципальной услуги </w:t>
      </w:r>
      <w:r w:rsidR="0087352A" w:rsidRPr="00641AA9">
        <w:rPr>
          <w:rFonts w:ascii="PT Astra Serif" w:hAnsi="PT Astra Serif" w:cs="Times New Roman"/>
          <w:sz w:val="28"/>
          <w:szCs w:val="28"/>
        </w:rPr>
        <w:t>прошу направить _____________________________________________________________________________________________</w:t>
      </w:r>
      <w:r>
        <w:rPr>
          <w:rFonts w:ascii="PT Astra Serif" w:hAnsi="PT Astra Serif" w:cs="Times New Roman"/>
          <w:sz w:val="28"/>
          <w:szCs w:val="28"/>
        </w:rPr>
        <w:t>_______________________________________</w:t>
      </w:r>
    </w:p>
    <w:p w:rsidR="00A26630" w:rsidRDefault="0087352A" w:rsidP="005C543D">
      <w:pPr>
        <w:pStyle w:val="HTML0"/>
        <w:ind w:firstLine="709"/>
        <w:jc w:val="center"/>
        <w:rPr>
          <w:rFonts w:ascii="PT Astra Serif" w:hAnsi="PT Astra Serif" w:cs="Times New Roman"/>
          <w:i/>
          <w:sz w:val="24"/>
          <w:szCs w:val="24"/>
        </w:rPr>
      </w:pPr>
      <w:r w:rsidRPr="005C543D">
        <w:rPr>
          <w:rFonts w:ascii="PT Astra Serif" w:hAnsi="PT Astra Serif" w:cs="Times New Roman"/>
          <w:i/>
          <w:sz w:val="24"/>
          <w:szCs w:val="24"/>
        </w:rPr>
        <w:t>(указывается способ получения ответа: на руки, почтой и эл. почтой, на официальный сайт и т.д.)</w:t>
      </w:r>
    </w:p>
    <w:p w:rsidR="00025A34" w:rsidRDefault="00025A34" w:rsidP="005C543D">
      <w:pPr>
        <w:pStyle w:val="HTML0"/>
        <w:ind w:firstLine="709"/>
        <w:jc w:val="center"/>
        <w:rPr>
          <w:rFonts w:ascii="PT Astra Serif" w:hAnsi="PT Astra Serif" w:cs="Times New Roman"/>
          <w:i/>
          <w:sz w:val="24"/>
          <w:szCs w:val="24"/>
        </w:rPr>
      </w:pPr>
    </w:p>
    <w:p w:rsidR="00025A34" w:rsidRDefault="00025A34" w:rsidP="005C543D">
      <w:pPr>
        <w:pStyle w:val="HTML0"/>
        <w:ind w:firstLine="709"/>
        <w:jc w:val="center"/>
        <w:rPr>
          <w:rFonts w:ascii="PT Astra Serif" w:hAnsi="PT Astra Serif" w:cs="Times New Roman"/>
          <w:i/>
          <w:sz w:val="24"/>
          <w:szCs w:val="24"/>
        </w:rPr>
      </w:pPr>
    </w:p>
    <w:p w:rsidR="00025A34" w:rsidRPr="005C543D" w:rsidRDefault="00025A34" w:rsidP="005C543D">
      <w:pPr>
        <w:pStyle w:val="HTML0"/>
        <w:ind w:firstLine="709"/>
        <w:jc w:val="center"/>
        <w:rPr>
          <w:rFonts w:ascii="PT Astra Serif" w:hAnsi="PT Astra Serif" w:cs="Times New Roman"/>
          <w:i/>
          <w:sz w:val="24"/>
          <w:szCs w:val="24"/>
        </w:rPr>
      </w:pPr>
    </w:p>
    <w:p w:rsidR="00A26630" w:rsidRPr="00641AA9" w:rsidRDefault="00025A34">
      <w:pPr>
        <w:pStyle w:val="ConsPlusNormal0"/>
        <w:jc w:val="center"/>
        <w:rPr>
          <w:rFonts w:ascii="PT Astra Serif" w:hAnsi="PT Astra Serif"/>
          <w:color w:val="auto"/>
          <w:sz w:val="28"/>
          <w:szCs w:val="28"/>
        </w:rPr>
      </w:pPr>
      <w:r w:rsidRPr="00025A34">
        <w:rPr>
          <w:rFonts w:ascii="PT Astra Serif" w:hAnsi="PT Astra Serif"/>
          <w:i/>
          <w:color w:val="auto"/>
          <w:szCs w:val="24"/>
        </w:rPr>
        <w:t>(подпись)(фамилия, имя, отчество (последнее - при наличии)</w:t>
      </w:r>
    </w:p>
    <w:p w:rsidR="00A26630" w:rsidRPr="00641AA9" w:rsidRDefault="0087352A">
      <w:pPr>
        <w:widowControl/>
        <w:spacing w:after="160" w:line="264" w:lineRule="auto"/>
        <w:rPr>
          <w:rFonts w:ascii="PT Astra Serif" w:hAnsi="PT Astra Serif"/>
          <w:color w:val="auto"/>
          <w:sz w:val="28"/>
          <w:szCs w:val="28"/>
        </w:rPr>
      </w:pPr>
      <w:r w:rsidRPr="00641AA9">
        <w:rPr>
          <w:rFonts w:ascii="PT Astra Serif" w:hAnsi="PT Astra Serif"/>
          <w:sz w:val="28"/>
          <w:szCs w:val="28"/>
        </w:rPr>
        <w:br w:type="page"/>
      </w:r>
    </w:p>
    <w:p w:rsidR="00A26630" w:rsidRPr="00641AA9" w:rsidRDefault="0087352A">
      <w:pPr>
        <w:pStyle w:val="ConsPlusNormal0"/>
        <w:jc w:val="right"/>
        <w:outlineLvl w:val="1"/>
        <w:rPr>
          <w:rFonts w:ascii="PT Astra Serif" w:hAnsi="PT Astra Serif"/>
          <w:color w:val="auto"/>
          <w:sz w:val="28"/>
          <w:szCs w:val="28"/>
        </w:rPr>
      </w:pPr>
      <w:r w:rsidRPr="00641AA9">
        <w:rPr>
          <w:rFonts w:ascii="PT Astra Serif" w:hAnsi="PT Astra Serif"/>
          <w:color w:val="auto"/>
          <w:sz w:val="28"/>
          <w:szCs w:val="28"/>
        </w:rPr>
        <w:t>Приложение № 2</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к Административному регламенту</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по предоставлению муниципальной услуги</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«Установка информационной вывески, согласование</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дизайн-проекта размещения вывески»</w:t>
      </w: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center"/>
        <w:rPr>
          <w:rFonts w:ascii="PT Astra Serif" w:hAnsi="PT Astra Serif"/>
          <w:color w:val="auto"/>
          <w:sz w:val="28"/>
          <w:szCs w:val="28"/>
        </w:rPr>
      </w:pPr>
      <w:bookmarkStart w:id="6" w:name="Par580"/>
      <w:bookmarkEnd w:id="6"/>
    </w:p>
    <w:p w:rsidR="00A26630" w:rsidRPr="00641AA9" w:rsidRDefault="00A26630">
      <w:pPr>
        <w:pStyle w:val="ConsPlusNormal0"/>
        <w:jc w:val="center"/>
        <w:rPr>
          <w:rFonts w:ascii="PT Astra Serif" w:hAnsi="PT Astra Serif"/>
          <w:color w:val="auto"/>
          <w:sz w:val="28"/>
          <w:szCs w:val="28"/>
        </w:rPr>
      </w:pPr>
    </w:p>
    <w:p w:rsidR="00A26630" w:rsidRPr="00025A34" w:rsidRDefault="0087352A">
      <w:pPr>
        <w:pStyle w:val="ConsPlusNormal0"/>
        <w:jc w:val="center"/>
        <w:rPr>
          <w:rFonts w:ascii="PT Astra Serif" w:hAnsi="PT Astra Serif"/>
          <w:b/>
          <w:color w:val="000000" w:themeColor="text1"/>
          <w:sz w:val="28"/>
          <w:szCs w:val="28"/>
        </w:rPr>
      </w:pPr>
      <w:r w:rsidRPr="00025A34">
        <w:rPr>
          <w:rFonts w:ascii="PT Astra Serif" w:hAnsi="PT Astra Serif"/>
          <w:b/>
          <w:color w:val="000000" w:themeColor="text1"/>
          <w:sz w:val="28"/>
          <w:szCs w:val="28"/>
        </w:rPr>
        <w:t>УВЕДОМЛЕНИЕ О СОГЛАСОВАНИИ</w:t>
      </w:r>
    </w:p>
    <w:p w:rsidR="00A26630" w:rsidRPr="00025A34" w:rsidRDefault="0087352A">
      <w:pPr>
        <w:pStyle w:val="ConsPlusNormal0"/>
        <w:jc w:val="center"/>
        <w:rPr>
          <w:rFonts w:ascii="PT Astra Serif" w:hAnsi="PT Astra Serif"/>
          <w:b/>
          <w:color w:val="000000" w:themeColor="text1"/>
          <w:sz w:val="28"/>
          <w:szCs w:val="28"/>
        </w:rPr>
      </w:pPr>
      <w:r w:rsidRPr="00025A34">
        <w:rPr>
          <w:rFonts w:ascii="PT Astra Serif" w:hAnsi="PT Astra Serif"/>
          <w:b/>
          <w:color w:val="000000" w:themeColor="text1"/>
          <w:sz w:val="28"/>
          <w:szCs w:val="28"/>
        </w:rPr>
        <w:t>установки информационной вывески, дизайн-проекта</w:t>
      </w:r>
    </w:p>
    <w:p w:rsidR="00A26630" w:rsidRPr="00025A34" w:rsidRDefault="0087352A">
      <w:pPr>
        <w:pStyle w:val="ConsPlusNormal0"/>
        <w:jc w:val="center"/>
        <w:rPr>
          <w:rFonts w:ascii="PT Astra Serif" w:hAnsi="PT Astra Serif"/>
          <w:b/>
          <w:color w:val="000000" w:themeColor="text1"/>
          <w:sz w:val="28"/>
          <w:szCs w:val="28"/>
        </w:rPr>
      </w:pPr>
      <w:r w:rsidRPr="00025A34">
        <w:rPr>
          <w:rFonts w:ascii="PT Astra Serif" w:hAnsi="PT Astra Serif"/>
          <w:b/>
          <w:color w:val="000000" w:themeColor="text1"/>
          <w:sz w:val="28"/>
          <w:szCs w:val="28"/>
        </w:rPr>
        <w:t>размещения вывески</w:t>
      </w:r>
    </w:p>
    <w:p w:rsidR="00A26630" w:rsidRPr="00641AA9" w:rsidRDefault="0087352A">
      <w:pPr>
        <w:pStyle w:val="ConsPlusNormal0"/>
        <w:jc w:val="center"/>
        <w:rPr>
          <w:rFonts w:ascii="PT Astra Serif" w:hAnsi="PT Astra Serif"/>
          <w:color w:val="auto"/>
          <w:sz w:val="28"/>
          <w:szCs w:val="28"/>
        </w:rPr>
      </w:pPr>
      <w:r w:rsidRPr="00641AA9">
        <w:rPr>
          <w:rFonts w:ascii="PT Astra Serif" w:hAnsi="PT Astra Serif"/>
          <w:color w:val="auto"/>
          <w:sz w:val="28"/>
          <w:szCs w:val="28"/>
        </w:rPr>
        <w:t xml:space="preserve">№ _________                                                                          </w:t>
      </w:r>
      <w:r w:rsidR="00025A34">
        <w:rPr>
          <w:rFonts w:ascii="PT Astra Serif" w:hAnsi="PT Astra Serif"/>
          <w:color w:val="auto"/>
          <w:sz w:val="28"/>
          <w:szCs w:val="28"/>
        </w:rPr>
        <w:t>о</w:t>
      </w:r>
      <w:r w:rsidRPr="00641AA9">
        <w:rPr>
          <w:rFonts w:ascii="PT Astra Serif" w:hAnsi="PT Astra Serif"/>
          <w:color w:val="auto"/>
          <w:sz w:val="28"/>
          <w:szCs w:val="28"/>
        </w:rPr>
        <w:t>т _________</w:t>
      </w:r>
      <w:r w:rsidR="00025A34">
        <w:rPr>
          <w:rFonts w:ascii="PT Astra Serif" w:hAnsi="PT Astra Serif"/>
          <w:color w:val="auto"/>
          <w:sz w:val="28"/>
          <w:szCs w:val="28"/>
        </w:rPr>
        <w:t>___</w:t>
      </w: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Получатель согласования: ____________</w:t>
      </w:r>
      <w:r w:rsidR="00025A34">
        <w:rPr>
          <w:rFonts w:ascii="PT Astra Serif" w:hAnsi="PT Astra Serif"/>
          <w:color w:val="auto"/>
          <w:sz w:val="28"/>
          <w:szCs w:val="28"/>
        </w:rPr>
        <w:t>__________</w:t>
      </w:r>
      <w:r w:rsidRPr="00641AA9">
        <w:rPr>
          <w:rFonts w:ascii="PT Astra Serif" w:hAnsi="PT Astra Serif"/>
          <w:color w:val="auto"/>
          <w:sz w:val="28"/>
          <w:szCs w:val="28"/>
        </w:rPr>
        <w:t>_</w:t>
      </w:r>
      <w:r w:rsidR="00025A34">
        <w:rPr>
          <w:rFonts w:ascii="PT Astra Serif" w:hAnsi="PT Astra Serif"/>
          <w:color w:val="auto"/>
          <w:sz w:val="28"/>
          <w:szCs w:val="28"/>
        </w:rPr>
        <w:t>_________________</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Тип вывески: ____________</w:t>
      </w:r>
      <w:r w:rsidR="00025A34">
        <w:rPr>
          <w:rFonts w:ascii="PT Astra Serif" w:hAnsi="PT Astra Serif"/>
          <w:color w:val="auto"/>
          <w:sz w:val="28"/>
          <w:szCs w:val="28"/>
        </w:rPr>
        <w:t>______________________________________</w:t>
      </w:r>
      <w:r w:rsidRPr="00641AA9">
        <w:rPr>
          <w:rFonts w:ascii="PT Astra Serif" w:hAnsi="PT Astra Serif"/>
          <w:color w:val="auto"/>
          <w:sz w:val="28"/>
          <w:szCs w:val="28"/>
        </w:rPr>
        <w:t>_</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Адрес размещения: ____________</w:t>
      </w:r>
      <w:r w:rsidR="00025A34">
        <w:rPr>
          <w:rFonts w:ascii="PT Astra Serif" w:hAnsi="PT Astra Serif"/>
          <w:color w:val="auto"/>
          <w:sz w:val="28"/>
          <w:szCs w:val="28"/>
        </w:rPr>
        <w:t>_________________________________</w:t>
      </w:r>
      <w:r w:rsidRPr="00641AA9">
        <w:rPr>
          <w:rFonts w:ascii="PT Astra Serif" w:hAnsi="PT Astra Serif"/>
          <w:color w:val="auto"/>
          <w:sz w:val="28"/>
          <w:szCs w:val="28"/>
        </w:rPr>
        <w:t>_</w:t>
      </w:r>
    </w:p>
    <w:p w:rsidR="00A26630"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Дополнительная информация:</w:t>
      </w:r>
    </w:p>
    <w:p w:rsidR="00025A34" w:rsidRPr="00641AA9" w:rsidRDefault="00025A34">
      <w:pPr>
        <w:pStyle w:val="ConsPlusNormal0"/>
        <w:ind w:firstLine="54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tbl>
      <w:tblPr>
        <w:tblW w:w="9498" w:type="dxa"/>
        <w:tblLayout w:type="fixed"/>
        <w:tblCellMar>
          <w:top w:w="102" w:type="dxa"/>
          <w:left w:w="62" w:type="dxa"/>
          <w:bottom w:w="102" w:type="dxa"/>
          <w:right w:w="62" w:type="dxa"/>
        </w:tblCellMar>
        <w:tblLook w:val="04A0"/>
      </w:tblPr>
      <w:tblGrid>
        <w:gridCol w:w="1472"/>
        <w:gridCol w:w="342"/>
        <w:gridCol w:w="1415"/>
        <w:gridCol w:w="340"/>
        <w:gridCol w:w="5929"/>
      </w:tblGrid>
      <w:tr w:rsidR="00A26630" w:rsidRPr="00641AA9" w:rsidTr="00025A34">
        <w:tc>
          <w:tcPr>
            <w:tcW w:w="1472"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c>
          <w:tcPr>
            <w:tcW w:w="342" w:type="dxa"/>
            <w:vMerge w:val="restart"/>
            <w:shd w:val="clear" w:color="auto" w:fill="auto"/>
          </w:tcPr>
          <w:p w:rsidR="00A26630" w:rsidRPr="00641AA9" w:rsidRDefault="00A26630">
            <w:pPr>
              <w:pStyle w:val="ConsPlusNormal0"/>
              <w:rPr>
                <w:rFonts w:ascii="PT Astra Serif" w:hAnsi="PT Astra Serif"/>
                <w:color w:val="auto"/>
                <w:sz w:val="28"/>
                <w:szCs w:val="28"/>
              </w:rPr>
            </w:pPr>
          </w:p>
        </w:tc>
        <w:tc>
          <w:tcPr>
            <w:tcW w:w="1415"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c>
          <w:tcPr>
            <w:tcW w:w="340" w:type="dxa"/>
            <w:vMerge w:val="restart"/>
            <w:shd w:val="clear" w:color="auto" w:fill="auto"/>
          </w:tcPr>
          <w:p w:rsidR="00A26630" w:rsidRPr="00641AA9" w:rsidRDefault="00A26630">
            <w:pPr>
              <w:pStyle w:val="ConsPlusNormal0"/>
              <w:rPr>
                <w:rFonts w:ascii="PT Astra Serif" w:hAnsi="PT Astra Serif"/>
                <w:color w:val="auto"/>
                <w:sz w:val="28"/>
                <w:szCs w:val="28"/>
              </w:rPr>
            </w:pPr>
          </w:p>
        </w:tc>
        <w:tc>
          <w:tcPr>
            <w:tcW w:w="5929"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r>
      <w:tr w:rsidR="00A26630" w:rsidRPr="00641AA9" w:rsidTr="00025A34">
        <w:tc>
          <w:tcPr>
            <w:tcW w:w="1472" w:type="dxa"/>
            <w:tcBorders>
              <w:top w:val="single" w:sz="4" w:space="0" w:color="000000"/>
            </w:tcBorders>
            <w:shd w:val="clear" w:color="auto" w:fill="auto"/>
          </w:tcPr>
          <w:p w:rsidR="00A26630" w:rsidRPr="00025A34" w:rsidRDefault="0087352A">
            <w:pPr>
              <w:pStyle w:val="ConsPlusNormal0"/>
              <w:rPr>
                <w:rFonts w:ascii="PT Astra Serif" w:hAnsi="PT Astra Serif"/>
                <w:i/>
                <w:color w:val="auto"/>
                <w:szCs w:val="24"/>
              </w:rPr>
            </w:pPr>
            <w:r w:rsidRPr="00025A34">
              <w:rPr>
                <w:rFonts w:ascii="PT Astra Serif" w:hAnsi="PT Astra Serif"/>
                <w:i/>
                <w:color w:val="auto"/>
                <w:szCs w:val="24"/>
              </w:rPr>
              <w:t>(должность)</w:t>
            </w:r>
          </w:p>
        </w:tc>
        <w:tc>
          <w:tcPr>
            <w:tcW w:w="342" w:type="dxa"/>
            <w:vMerge/>
            <w:shd w:val="clear" w:color="auto" w:fill="auto"/>
          </w:tcPr>
          <w:p w:rsidR="00A26630" w:rsidRPr="00025A34" w:rsidRDefault="00A26630">
            <w:pPr>
              <w:rPr>
                <w:rFonts w:ascii="PT Astra Serif" w:hAnsi="PT Astra Serif"/>
                <w:i/>
                <w:color w:val="auto"/>
                <w:szCs w:val="24"/>
              </w:rPr>
            </w:pPr>
          </w:p>
        </w:tc>
        <w:tc>
          <w:tcPr>
            <w:tcW w:w="1415" w:type="dxa"/>
            <w:tcBorders>
              <w:top w:val="single" w:sz="4" w:space="0" w:color="000000"/>
            </w:tcBorders>
            <w:shd w:val="clear" w:color="auto" w:fill="auto"/>
          </w:tcPr>
          <w:p w:rsidR="00A26630" w:rsidRPr="00025A34" w:rsidRDefault="0087352A">
            <w:pPr>
              <w:pStyle w:val="ConsPlusNormal0"/>
              <w:rPr>
                <w:rFonts w:ascii="PT Astra Serif" w:hAnsi="PT Astra Serif"/>
                <w:i/>
                <w:color w:val="auto"/>
                <w:szCs w:val="24"/>
              </w:rPr>
            </w:pPr>
            <w:r w:rsidRPr="00025A34">
              <w:rPr>
                <w:rFonts w:ascii="PT Astra Serif" w:hAnsi="PT Astra Serif"/>
                <w:i/>
                <w:color w:val="auto"/>
                <w:szCs w:val="24"/>
              </w:rPr>
              <w:t>(подпись)</w:t>
            </w:r>
          </w:p>
        </w:tc>
        <w:tc>
          <w:tcPr>
            <w:tcW w:w="340" w:type="dxa"/>
            <w:vMerge/>
            <w:shd w:val="clear" w:color="auto" w:fill="auto"/>
          </w:tcPr>
          <w:p w:rsidR="00A26630" w:rsidRPr="00025A34" w:rsidRDefault="00A26630">
            <w:pPr>
              <w:rPr>
                <w:rFonts w:ascii="PT Astra Serif" w:hAnsi="PT Astra Serif"/>
                <w:i/>
                <w:color w:val="auto"/>
                <w:szCs w:val="24"/>
              </w:rPr>
            </w:pPr>
          </w:p>
        </w:tc>
        <w:tc>
          <w:tcPr>
            <w:tcW w:w="5929" w:type="dxa"/>
            <w:tcBorders>
              <w:top w:val="single" w:sz="4" w:space="0" w:color="000000"/>
            </w:tcBorders>
            <w:shd w:val="clear" w:color="auto" w:fill="auto"/>
          </w:tcPr>
          <w:p w:rsidR="00A26630" w:rsidRPr="00025A34" w:rsidRDefault="0087352A">
            <w:pPr>
              <w:pStyle w:val="ConsPlusNormal0"/>
              <w:rPr>
                <w:rFonts w:ascii="PT Astra Serif" w:hAnsi="PT Astra Serif"/>
                <w:i/>
                <w:color w:val="auto"/>
                <w:szCs w:val="24"/>
              </w:rPr>
            </w:pPr>
            <w:r w:rsidRPr="00025A34">
              <w:rPr>
                <w:rFonts w:ascii="PT Astra Serif" w:hAnsi="PT Astra Serif"/>
                <w:i/>
                <w:color w:val="auto"/>
                <w:szCs w:val="24"/>
              </w:rPr>
              <w:t>(фамилия, имя, отчество (последнее - при наличии))</w:t>
            </w:r>
          </w:p>
        </w:tc>
      </w:tr>
    </w:tbl>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87352A">
      <w:pPr>
        <w:widowControl/>
        <w:spacing w:after="160" w:line="264" w:lineRule="auto"/>
        <w:rPr>
          <w:rFonts w:ascii="PT Astra Serif" w:hAnsi="PT Astra Serif"/>
          <w:color w:val="auto"/>
          <w:sz w:val="28"/>
          <w:szCs w:val="28"/>
        </w:rPr>
      </w:pPr>
      <w:r w:rsidRPr="00641AA9">
        <w:rPr>
          <w:rFonts w:ascii="PT Astra Serif" w:hAnsi="PT Astra Serif"/>
          <w:sz w:val="28"/>
          <w:szCs w:val="28"/>
        </w:rPr>
        <w:br w:type="page"/>
      </w:r>
    </w:p>
    <w:p w:rsidR="00A26630" w:rsidRPr="00641AA9" w:rsidRDefault="0087352A">
      <w:pPr>
        <w:pStyle w:val="ConsPlusNormal0"/>
        <w:jc w:val="right"/>
        <w:outlineLvl w:val="1"/>
        <w:rPr>
          <w:rFonts w:ascii="PT Astra Serif" w:hAnsi="PT Astra Serif"/>
          <w:color w:val="auto"/>
          <w:sz w:val="28"/>
          <w:szCs w:val="28"/>
        </w:rPr>
      </w:pPr>
      <w:r w:rsidRPr="00641AA9">
        <w:rPr>
          <w:rFonts w:ascii="PT Astra Serif" w:hAnsi="PT Astra Serif"/>
          <w:color w:val="auto"/>
          <w:sz w:val="28"/>
          <w:szCs w:val="28"/>
        </w:rPr>
        <w:t>Приложение № 3</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к Административному регламенту</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по предоставлению муниципальной услуги</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«Установка информационной вывески, согласование</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дизайн-проекта размещения вывески»</w:t>
      </w:r>
    </w:p>
    <w:p w:rsidR="00A26630" w:rsidRPr="00641AA9" w:rsidRDefault="00A26630">
      <w:pPr>
        <w:pStyle w:val="ConsPlusNormal0"/>
        <w:jc w:val="both"/>
        <w:rPr>
          <w:rFonts w:ascii="PT Astra Serif" w:hAnsi="PT Astra Serif"/>
          <w:color w:val="auto"/>
          <w:sz w:val="28"/>
          <w:szCs w:val="28"/>
        </w:rPr>
      </w:pPr>
    </w:p>
    <w:p w:rsidR="00A26630" w:rsidRPr="00025A34" w:rsidRDefault="0087352A">
      <w:pPr>
        <w:pStyle w:val="ConsPlusNormal0"/>
        <w:jc w:val="center"/>
        <w:rPr>
          <w:rFonts w:ascii="PT Astra Serif" w:hAnsi="PT Astra Serif"/>
          <w:b/>
          <w:color w:val="auto"/>
          <w:sz w:val="28"/>
          <w:szCs w:val="28"/>
        </w:rPr>
      </w:pPr>
      <w:bookmarkStart w:id="7" w:name="Par611"/>
      <w:bookmarkEnd w:id="7"/>
      <w:r w:rsidRPr="00025A34">
        <w:rPr>
          <w:rFonts w:ascii="PT Astra Serif" w:hAnsi="PT Astra Serif"/>
          <w:b/>
          <w:color w:val="auto"/>
          <w:sz w:val="28"/>
          <w:szCs w:val="28"/>
        </w:rPr>
        <w:t>РЕШЕНИЕ</w:t>
      </w:r>
    </w:p>
    <w:p w:rsidR="00A26630" w:rsidRPr="00025A34" w:rsidRDefault="0087352A">
      <w:pPr>
        <w:pStyle w:val="ConsPlusNormal0"/>
        <w:jc w:val="center"/>
        <w:rPr>
          <w:rFonts w:ascii="PT Astra Serif" w:hAnsi="PT Astra Serif"/>
          <w:b/>
          <w:color w:val="auto"/>
          <w:sz w:val="28"/>
          <w:szCs w:val="28"/>
        </w:rPr>
      </w:pPr>
      <w:r w:rsidRPr="00025A34">
        <w:rPr>
          <w:rFonts w:ascii="PT Astra Serif" w:hAnsi="PT Astra Serif"/>
          <w:b/>
          <w:color w:val="auto"/>
          <w:sz w:val="28"/>
          <w:szCs w:val="28"/>
        </w:rPr>
        <w:t>об отказе в приеме документов, необходимых</w:t>
      </w:r>
    </w:p>
    <w:p w:rsidR="00A26630" w:rsidRPr="00025A34" w:rsidRDefault="0087352A">
      <w:pPr>
        <w:pStyle w:val="ConsPlusNormal0"/>
        <w:jc w:val="center"/>
        <w:rPr>
          <w:rFonts w:ascii="PT Astra Serif" w:hAnsi="PT Astra Serif"/>
          <w:b/>
          <w:color w:val="auto"/>
          <w:sz w:val="28"/>
          <w:szCs w:val="28"/>
        </w:rPr>
      </w:pPr>
      <w:r w:rsidRPr="00025A34">
        <w:rPr>
          <w:rFonts w:ascii="PT Astra Serif" w:hAnsi="PT Astra Serif"/>
          <w:b/>
          <w:color w:val="auto"/>
          <w:sz w:val="28"/>
          <w:szCs w:val="28"/>
        </w:rPr>
        <w:t>для предоставления услуги</w:t>
      </w:r>
    </w:p>
    <w:p w:rsidR="00A26630" w:rsidRPr="00641AA9" w:rsidRDefault="00A26630">
      <w:pPr>
        <w:pStyle w:val="ConsPlusNormal0"/>
        <w:jc w:val="both"/>
        <w:rPr>
          <w:rFonts w:ascii="PT Astra Serif" w:hAnsi="PT Astra Serif"/>
          <w:color w:val="auto"/>
          <w:sz w:val="28"/>
          <w:szCs w:val="28"/>
        </w:rPr>
      </w:pPr>
    </w:p>
    <w:tbl>
      <w:tblPr>
        <w:tblW w:w="9068" w:type="dxa"/>
        <w:tblLayout w:type="fixed"/>
        <w:tblCellMar>
          <w:top w:w="102" w:type="dxa"/>
          <w:left w:w="62" w:type="dxa"/>
          <w:bottom w:w="102" w:type="dxa"/>
          <w:right w:w="62" w:type="dxa"/>
        </w:tblCellMar>
        <w:tblLook w:val="04A0"/>
      </w:tblPr>
      <w:tblGrid>
        <w:gridCol w:w="4535"/>
        <w:gridCol w:w="4533"/>
      </w:tblGrid>
      <w:tr w:rsidR="00A26630" w:rsidRPr="00641AA9">
        <w:tc>
          <w:tcPr>
            <w:tcW w:w="4534" w:type="dxa"/>
            <w:shd w:val="clear" w:color="auto" w:fill="auto"/>
            <w:vAlign w:val="center"/>
          </w:tcPr>
          <w:p w:rsidR="00A26630" w:rsidRPr="00641AA9" w:rsidRDefault="0087352A">
            <w:pPr>
              <w:pStyle w:val="ConsPlusNormal0"/>
              <w:rPr>
                <w:rFonts w:ascii="PT Astra Serif" w:hAnsi="PT Astra Serif"/>
                <w:color w:val="auto"/>
                <w:sz w:val="28"/>
                <w:szCs w:val="28"/>
              </w:rPr>
            </w:pPr>
            <w:r w:rsidRPr="00641AA9">
              <w:rPr>
                <w:rFonts w:ascii="PT Astra Serif" w:hAnsi="PT Astra Serif"/>
                <w:color w:val="auto"/>
                <w:sz w:val="28"/>
                <w:szCs w:val="28"/>
              </w:rPr>
              <w:t>от __________</w:t>
            </w:r>
          </w:p>
        </w:tc>
        <w:tc>
          <w:tcPr>
            <w:tcW w:w="4533" w:type="dxa"/>
            <w:shd w:val="clear" w:color="auto" w:fill="auto"/>
            <w:vAlign w:val="center"/>
          </w:tcPr>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 ___________</w:t>
            </w:r>
          </w:p>
        </w:tc>
      </w:tr>
    </w:tbl>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 результатам рассмотрения заявления от _________ №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Дополнительная информация: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641AA9" w:rsidRDefault="00A26630">
      <w:pPr>
        <w:pStyle w:val="ConsPlusNormal0"/>
        <w:jc w:val="both"/>
        <w:rPr>
          <w:rFonts w:ascii="PT Astra Serif" w:hAnsi="PT Astra Serif"/>
          <w:color w:val="auto"/>
          <w:sz w:val="28"/>
          <w:szCs w:val="28"/>
        </w:rPr>
      </w:pPr>
    </w:p>
    <w:tbl>
      <w:tblPr>
        <w:tblW w:w="9070" w:type="dxa"/>
        <w:tblLayout w:type="fixed"/>
        <w:tblCellMar>
          <w:top w:w="102" w:type="dxa"/>
          <w:left w:w="62" w:type="dxa"/>
          <w:bottom w:w="102" w:type="dxa"/>
          <w:right w:w="62" w:type="dxa"/>
        </w:tblCellMar>
        <w:tblLook w:val="04A0"/>
      </w:tblPr>
      <w:tblGrid>
        <w:gridCol w:w="1472"/>
        <w:gridCol w:w="342"/>
        <w:gridCol w:w="1415"/>
        <w:gridCol w:w="340"/>
        <w:gridCol w:w="5501"/>
      </w:tblGrid>
      <w:tr w:rsidR="00A26630" w:rsidRPr="00641AA9">
        <w:tc>
          <w:tcPr>
            <w:tcW w:w="1472"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c>
          <w:tcPr>
            <w:tcW w:w="342" w:type="dxa"/>
            <w:vMerge w:val="restart"/>
            <w:shd w:val="clear" w:color="auto" w:fill="auto"/>
          </w:tcPr>
          <w:p w:rsidR="00A26630" w:rsidRPr="00641AA9" w:rsidRDefault="00A26630">
            <w:pPr>
              <w:pStyle w:val="ConsPlusNormal0"/>
              <w:rPr>
                <w:rFonts w:ascii="PT Astra Serif" w:hAnsi="PT Astra Serif"/>
                <w:color w:val="auto"/>
                <w:sz w:val="28"/>
                <w:szCs w:val="28"/>
              </w:rPr>
            </w:pPr>
          </w:p>
        </w:tc>
        <w:tc>
          <w:tcPr>
            <w:tcW w:w="1415"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c>
          <w:tcPr>
            <w:tcW w:w="340" w:type="dxa"/>
            <w:vMerge w:val="restart"/>
            <w:shd w:val="clear" w:color="auto" w:fill="auto"/>
          </w:tcPr>
          <w:p w:rsidR="00A26630" w:rsidRPr="00641AA9" w:rsidRDefault="00A26630">
            <w:pPr>
              <w:pStyle w:val="ConsPlusNormal0"/>
              <w:rPr>
                <w:rFonts w:ascii="PT Astra Serif" w:hAnsi="PT Astra Serif"/>
                <w:color w:val="auto"/>
                <w:sz w:val="28"/>
                <w:szCs w:val="28"/>
              </w:rPr>
            </w:pPr>
          </w:p>
        </w:tc>
        <w:tc>
          <w:tcPr>
            <w:tcW w:w="5501"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r>
      <w:tr w:rsidR="00A26630" w:rsidRPr="00641AA9">
        <w:tc>
          <w:tcPr>
            <w:tcW w:w="1472" w:type="dxa"/>
            <w:tcBorders>
              <w:top w:val="single" w:sz="4" w:space="0" w:color="000000"/>
            </w:tcBorders>
            <w:shd w:val="clear" w:color="auto" w:fill="auto"/>
          </w:tcPr>
          <w:p w:rsidR="00A26630" w:rsidRPr="00025A34" w:rsidRDefault="0087352A">
            <w:pPr>
              <w:pStyle w:val="ConsPlusNormal0"/>
              <w:rPr>
                <w:rFonts w:ascii="PT Astra Serif" w:hAnsi="PT Astra Serif"/>
                <w:i/>
                <w:color w:val="auto"/>
                <w:szCs w:val="24"/>
              </w:rPr>
            </w:pPr>
            <w:r w:rsidRPr="00025A34">
              <w:rPr>
                <w:rFonts w:ascii="PT Astra Serif" w:hAnsi="PT Astra Serif"/>
                <w:i/>
                <w:color w:val="auto"/>
                <w:szCs w:val="24"/>
              </w:rPr>
              <w:t>(должность)</w:t>
            </w:r>
          </w:p>
        </w:tc>
        <w:tc>
          <w:tcPr>
            <w:tcW w:w="342" w:type="dxa"/>
            <w:vMerge/>
            <w:shd w:val="clear" w:color="auto" w:fill="auto"/>
          </w:tcPr>
          <w:p w:rsidR="00A26630" w:rsidRPr="00025A34" w:rsidRDefault="00A26630">
            <w:pPr>
              <w:rPr>
                <w:rFonts w:ascii="PT Astra Serif" w:hAnsi="PT Astra Serif"/>
                <w:i/>
                <w:color w:val="auto"/>
                <w:szCs w:val="24"/>
              </w:rPr>
            </w:pPr>
          </w:p>
        </w:tc>
        <w:tc>
          <w:tcPr>
            <w:tcW w:w="1415" w:type="dxa"/>
            <w:tcBorders>
              <w:top w:val="single" w:sz="4" w:space="0" w:color="000000"/>
            </w:tcBorders>
            <w:shd w:val="clear" w:color="auto" w:fill="auto"/>
          </w:tcPr>
          <w:p w:rsidR="00A26630" w:rsidRPr="00025A34" w:rsidRDefault="0087352A">
            <w:pPr>
              <w:pStyle w:val="ConsPlusNormal0"/>
              <w:rPr>
                <w:rFonts w:ascii="PT Astra Serif" w:hAnsi="PT Astra Serif"/>
                <w:i/>
                <w:color w:val="auto"/>
                <w:szCs w:val="24"/>
              </w:rPr>
            </w:pPr>
            <w:r w:rsidRPr="00025A34">
              <w:rPr>
                <w:rFonts w:ascii="PT Astra Serif" w:hAnsi="PT Astra Serif"/>
                <w:i/>
                <w:color w:val="auto"/>
                <w:szCs w:val="24"/>
              </w:rPr>
              <w:t>(подпись)</w:t>
            </w:r>
          </w:p>
        </w:tc>
        <w:tc>
          <w:tcPr>
            <w:tcW w:w="340" w:type="dxa"/>
            <w:vMerge/>
            <w:shd w:val="clear" w:color="auto" w:fill="auto"/>
          </w:tcPr>
          <w:p w:rsidR="00A26630" w:rsidRPr="00025A34" w:rsidRDefault="00A26630">
            <w:pPr>
              <w:rPr>
                <w:rFonts w:ascii="PT Astra Serif" w:hAnsi="PT Astra Serif"/>
                <w:i/>
                <w:color w:val="auto"/>
                <w:szCs w:val="24"/>
              </w:rPr>
            </w:pPr>
          </w:p>
        </w:tc>
        <w:tc>
          <w:tcPr>
            <w:tcW w:w="5501" w:type="dxa"/>
            <w:tcBorders>
              <w:top w:val="single" w:sz="4" w:space="0" w:color="000000"/>
            </w:tcBorders>
            <w:shd w:val="clear" w:color="auto" w:fill="auto"/>
          </w:tcPr>
          <w:p w:rsidR="00A26630" w:rsidRPr="00025A34" w:rsidRDefault="0087352A">
            <w:pPr>
              <w:pStyle w:val="ConsPlusNormal0"/>
              <w:rPr>
                <w:rFonts w:ascii="PT Astra Serif" w:hAnsi="PT Astra Serif"/>
                <w:i/>
                <w:color w:val="auto"/>
                <w:szCs w:val="24"/>
              </w:rPr>
            </w:pPr>
            <w:r w:rsidRPr="00025A34">
              <w:rPr>
                <w:rFonts w:ascii="PT Astra Serif" w:hAnsi="PT Astra Serif"/>
                <w:i/>
                <w:color w:val="auto"/>
                <w:szCs w:val="24"/>
              </w:rPr>
              <w:t>(фамилия, имя, отчество (последнее - при наличии))</w:t>
            </w:r>
          </w:p>
        </w:tc>
      </w:tr>
    </w:tbl>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87352A">
      <w:pPr>
        <w:widowControl/>
        <w:spacing w:after="160" w:line="264" w:lineRule="auto"/>
        <w:rPr>
          <w:rFonts w:ascii="PT Astra Serif" w:hAnsi="PT Astra Serif"/>
          <w:color w:val="auto"/>
          <w:sz w:val="28"/>
          <w:szCs w:val="28"/>
        </w:rPr>
      </w:pPr>
      <w:r w:rsidRPr="00641AA9">
        <w:rPr>
          <w:rFonts w:ascii="PT Astra Serif" w:hAnsi="PT Astra Serif"/>
          <w:sz w:val="28"/>
          <w:szCs w:val="28"/>
        </w:rPr>
        <w:br w:type="page"/>
      </w:r>
    </w:p>
    <w:p w:rsidR="00A26630" w:rsidRPr="00641AA9" w:rsidRDefault="0087352A">
      <w:pPr>
        <w:pStyle w:val="ConsPlusNormal0"/>
        <w:jc w:val="right"/>
        <w:outlineLvl w:val="1"/>
        <w:rPr>
          <w:rFonts w:ascii="PT Astra Serif" w:hAnsi="PT Astra Serif"/>
          <w:color w:val="auto"/>
          <w:sz w:val="28"/>
          <w:szCs w:val="28"/>
        </w:rPr>
      </w:pPr>
      <w:r w:rsidRPr="00641AA9">
        <w:rPr>
          <w:rFonts w:ascii="PT Astra Serif" w:hAnsi="PT Astra Serif"/>
          <w:color w:val="auto"/>
          <w:sz w:val="28"/>
          <w:szCs w:val="28"/>
        </w:rPr>
        <w:t>Приложение № 4</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к Административному регламенту</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по предоставлению муниципальной услуги</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«Установка информационной вывески, согласование</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дизайн-проекта размещения вывески»</w:t>
      </w:r>
    </w:p>
    <w:p w:rsidR="00A26630" w:rsidRPr="00641AA9" w:rsidRDefault="00A26630">
      <w:pPr>
        <w:pStyle w:val="ConsPlusNormal0"/>
        <w:jc w:val="both"/>
        <w:rPr>
          <w:rFonts w:ascii="PT Astra Serif" w:hAnsi="PT Astra Serif"/>
          <w:color w:val="auto"/>
          <w:sz w:val="28"/>
          <w:szCs w:val="28"/>
        </w:rPr>
      </w:pPr>
    </w:p>
    <w:p w:rsidR="00A26630" w:rsidRPr="00025A34" w:rsidRDefault="0087352A">
      <w:pPr>
        <w:pStyle w:val="ConsPlusNormal0"/>
        <w:jc w:val="center"/>
        <w:rPr>
          <w:rFonts w:ascii="PT Astra Serif" w:hAnsi="PT Astra Serif"/>
          <w:b/>
          <w:color w:val="auto"/>
          <w:sz w:val="28"/>
          <w:szCs w:val="28"/>
        </w:rPr>
      </w:pPr>
      <w:bookmarkStart w:id="8" w:name="Par642"/>
      <w:bookmarkEnd w:id="8"/>
      <w:r w:rsidRPr="00025A34">
        <w:rPr>
          <w:rFonts w:ascii="PT Astra Serif" w:hAnsi="PT Astra Serif"/>
          <w:b/>
          <w:color w:val="auto"/>
          <w:sz w:val="28"/>
          <w:szCs w:val="28"/>
        </w:rPr>
        <w:t>РЕШЕНИЕ</w:t>
      </w:r>
    </w:p>
    <w:p w:rsidR="00A26630" w:rsidRPr="00025A34" w:rsidRDefault="0087352A">
      <w:pPr>
        <w:pStyle w:val="ConsPlusNormal0"/>
        <w:jc w:val="center"/>
        <w:rPr>
          <w:rFonts w:ascii="PT Astra Serif" w:hAnsi="PT Astra Serif"/>
          <w:b/>
          <w:color w:val="auto"/>
          <w:sz w:val="28"/>
          <w:szCs w:val="28"/>
        </w:rPr>
      </w:pPr>
      <w:r w:rsidRPr="00025A34">
        <w:rPr>
          <w:rFonts w:ascii="PT Astra Serif" w:hAnsi="PT Astra Serif"/>
          <w:b/>
          <w:color w:val="auto"/>
          <w:sz w:val="28"/>
          <w:szCs w:val="28"/>
        </w:rPr>
        <w:t>об отказе в предоставлении услуги</w:t>
      </w:r>
    </w:p>
    <w:p w:rsidR="00A26630" w:rsidRPr="00641AA9" w:rsidRDefault="00A26630">
      <w:pPr>
        <w:pStyle w:val="ConsPlusNormal0"/>
        <w:jc w:val="both"/>
        <w:rPr>
          <w:rFonts w:ascii="PT Astra Serif" w:hAnsi="PT Astra Serif"/>
          <w:color w:val="auto"/>
          <w:sz w:val="28"/>
          <w:szCs w:val="28"/>
        </w:rPr>
      </w:pPr>
    </w:p>
    <w:tbl>
      <w:tblPr>
        <w:tblW w:w="9068" w:type="dxa"/>
        <w:tblLayout w:type="fixed"/>
        <w:tblCellMar>
          <w:top w:w="102" w:type="dxa"/>
          <w:left w:w="62" w:type="dxa"/>
          <w:bottom w:w="102" w:type="dxa"/>
          <w:right w:w="62" w:type="dxa"/>
        </w:tblCellMar>
        <w:tblLook w:val="04A0"/>
      </w:tblPr>
      <w:tblGrid>
        <w:gridCol w:w="4535"/>
        <w:gridCol w:w="4533"/>
      </w:tblGrid>
      <w:tr w:rsidR="00A26630" w:rsidRPr="00641AA9">
        <w:tc>
          <w:tcPr>
            <w:tcW w:w="4534" w:type="dxa"/>
            <w:shd w:val="clear" w:color="auto" w:fill="auto"/>
            <w:vAlign w:val="center"/>
          </w:tcPr>
          <w:p w:rsidR="00A26630" w:rsidRPr="00641AA9" w:rsidRDefault="0087352A">
            <w:pPr>
              <w:pStyle w:val="ConsPlusNormal0"/>
              <w:rPr>
                <w:rFonts w:ascii="PT Astra Serif" w:hAnsi="PT Astra Serif"/>
                <w:color w:val="auto"/>
                <w:sz w:val="28"/>
                <w:szCs w:val="28"/>
              </w:rPr>
            </w:pPr>
            <w:r w:rsidRPr="00641AA9">
              <w:rPr>
                <w:rFonts w:ascii="PT Astra Serif" w:hAnsi="PT Astra Serif"/>
                <w:color w:val="auto"/>
                <w:sz w:val="28"/>
                <w:szCs w:val="28"/>
              </w:rPr>
              <w:t>от __________</w:t>
            </w:r>
          </w:p>
        </w:tc>
        <w:tc>
          <w:tcPr>
            <w:tcW w:w="4533" w:type="dxa"/>
            <w:shd w:val="clear" w:color="auto" w:fill="auto"/>
            <w:vAlign w:val="center"/>
          </w:tcPr>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 ___________</w:t>
            </w:r>
          </w:p>
        </w:tc>
      </w:tr>
    </w:tbl>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По результатам рассмотрения заявления _________ №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Разъяснение причин отказа:</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Дополнительная информация:</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641AA9" w:rsidRDefault="0087352A">
      <w:pPr>
        <w:pStyle w:val="ConsPlusNormal0"/>
        <w:ind w:firstLine="540"/>
        <w:jc w:val="both"/>
        <w:rPr>
          <w:rFonts w:ascii="PT Astra Serif" w:hAnsi="PT Astra Serif"/>
          <w:color w:val="auto"/>
          <w:sz w:val="28"/>
          <w:szCs w:val="28"/>
        </w:rPr>
      </w:pPr>
      <w:r w:rsidRPr="00641AA9">
        <w:rPr>
          <w:rFonts w:ascii="PT Astra Serif" w:hAnsi="PT Astra Serif"/>
          <w:color w:val="auto"/>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641AA9" w:rsidRDefault="00A26630">
      <w:pPr>
        <w:pStyle w:val="ConsPlusNormal0"/>
        <w:jc w:val="both"/>
        <w:rPr>
          <w:rFonts w:ascii="PT Astra Serif" w:hAnsi="PT Astra Serif"/>
          <w:color w:val="auto"/>
          <w:sz w:val="28"/>
          <w:szCs w:val="28"/>
        </w:rPr>
      </w:pPr>
    </w:p>
    <w:tbl>
      <w:tblPr>
        <w:tblW w:w="9619" w:type="dxa"/>
        <w:tblLayout w:type="fixed"/>
        <w:tblCellMar>
          <w:top w:w="102" w:type="dxa"/>
          <w:left w:w="62" w:type="dxa"/>
          <w:bottom w:w="102" w:type="dxa"/>
          <w:right w:w="62" w:type="dxa"/>
        </w:tblCellMar>
        <w:tblLook w:val="04A0"/>
      </w:tblPr>
      <w:tblGrid>
        <w:gridCol w:w="1561"/>
        <w:gridCol w:w="362"/>
        <w:gridCol w:w="1501"/>
        <w:gridCol w:w="360"/>
        <w:gridCol w:w="5835"/>
      </w:tblGrid>
      <w:tr w:rsidR="00A26630" w:rsidRPr="00641AA9" w:rsidTr="00025A34">
        <w:trPr>
          <w:trHeight w:val="217"/>
        </w:trPr>
        <w:tc>
          <w:tcPr>
            <w:tcW w:w="1561"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c>
          <w:tcPr>
            <w:tcW w:w="362" w:type="dxa"/>
            <w:vMerge w:val="restart"/>
            <w:shd w:val="clear" w:color="auto" w:fill="auto"/>
          </w:tcPr>
          <w:p w:rsidR="00A26630" w:rsidRPr="00641AA9" w:rsidRDefault="00A26630">
            <w:pPr>
              <w:pStyle w:val="ConsPlusNormal0"/>
              <w:rPr>
                <w:rFonts w:ascii="PT Astra Serif" w:hAnsi="PT Astra Serif"/>
                <w:color w:val="auto"/>
                <w:sz w:val="28"/>
                <w:szCs w:val="28"/>
              </w:rPr>
            </w:pPr>
          </w:p>
        </w:tc>
        <w:tc>
          <w:tcPr>
            <w:tcW w:w="1501"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c>
          <w:tcPr>
            <w:tcW w:w="360" w:type="dxa"/>
            <w:vMerge w:val="restart"/>
            <w:shd w:val="clear" w:color="auto" w:fill="auto"/>
          </w:tcPr>
          <w:p w:rsidR="00A26630" w:rsidRPr="00641AA9" w:rsidRDefault="00A26630">
            <w:pPr>
              <w:pStyle w:val="ConsPlusNormal0"/>
              <w:rPr>
                <w:rFonts w:ascii="PT Astra Serif" w:hAnsi="PT Astra Serif"/>
                <w:color w:val="auto"/>
                <w:sz w:val="28"/>
                <w:szCs w:val="28"/>
              </w:rPr>
            </w:pPr>
          </w:p>
        </w:tc>
        <w:tc>
          <w:tcPr>
            <w:tcW w:w="5835"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r>
      <w:tr w:rsidR="00A26630" w:rsidRPr="00641AA9" w:rsidTr="00025A34">
        <w:trPr>
          <w:trHeight w:val="183"/>
        </w:trPr>
        <w:tc>
          <w:tcPr>
            <w:tcW w:w="1561" w:type="dxa"/>
            <w:tcBorders>
              <w:top w:val="single" w:sz="4" w:space="0" w:color="000000"/>
              <w:bottom w:val="single" w:sz="4" w:space="0" w:color="000000"/>
            </w:tcBorders>
            <w:shd w:val="clear" w:color="auto" w:fill="auto"/>
          </w:tcPr>
          <w:p w:rsidR="00A26630" w:rsidRPr="00025A34" w:rsidRDefault="0087352A">
            <w:pPr>
              <w:pStyle w:val="ConsPlusNormal0"/>
              <w:rPr>
                <w:rFonts w:ascii="PT Astra Serif" w:hAnsi="PT Astra Serif"/>
                <w:i/>
                <w:color w:val="auto"/>
                <w:szCs w:val="24"/>
              </w:rPr>
            </w:pPr>
            <w:r w:rsidRPr="00025A34">
              <w:rPr>
                <w:rFonts w:ascii="PT Astra Serif" w:hAnsi="PT Astra Serif"/>
                <w:i/>
                <w:color w:val="auto"/>
                <w:szCs w:val="24"/>
              </w:rPr>
              <w:t>(должность)</w:t>
            </w:r>
          </w:p>
        </w:tc>
        <w:tc>
          <w:tcPr>
            <w:tcW w:w="362" w:type="dxa"/>
            <w:vMerge/>
            <w:shd w:val="clear" w:color="auto" w:fill="auto"/>
          </w:tcPr>
          <w:p w:rsidR="00A26630" w:rsidRPr="00025A34" w:rsidRDefault="00A26630">
            <w:pPr>
              <w:rPr>
                <w:rFonts w:ascii="PT Astra Serif" w:hAnsi="PT Astra Serif"/>
                <w:i/>
                <w:color w:val="auto"/>
                <w:szCs w:val="24"/>
              </w:rPr>
            </w:pPr>
          </w:p>
        </w:tc>
        <w:tc>
          <w:tcPr>
            <w:tcW w:w="1501" w:type="dxa"/>
            <w:tcBorders>
              <w:top w:val="single" w:sz="4" w:space="0" w:color="000000"/>
              <w:bottom w:val="single" w:sz="4" w:space="0" w:color="000000"/>
            </w:tcBorders>
            <w:shd w:val="clear" w:color="auto" w:fill="auto"/>
          </w:tcPr>
          <w:p w:rsidR="00A26630" w:rsidRPr="00025A34" w:rsidRDefault="0087352A">
            <w:pPr>
              <w:pStyle w:val="ConsPlusNormal0"/>
              <w:rPr>
                <w:rFonts w:ascii="PT Astra Serif" w:hAnsi="PT Astra Serif"/>
                <w:i/>
                <w:color w:val="auto"/>
                <w:szCs w:val="24"/>
              </w:rPr>
            </w:pPr>
            <w:r w:rsidRPr="00025A34">
              <w:rPr>
                <w:rFonts w:ascii="PT Astra Serif" w:hAnsi="PT Astra Serif"/>
                <w:i/>
                <w:color w:val="auto"/>
                <w:szCs w:val="24"/>
              </w:rPr>
              <w:t>(подпись)</w:t>
            </w:r>
          </w:p>
        </w:tc>
        <w:tc>
          <w:tcPr>
            <w:tcW w:w="360" w:type="dxa"/>
            <w:vMerge/>
            <w:shd w:val="clear" w:color="auto" w:fill="auto"/>
          </w:tcPr>
          <w:p w:rsidR="00A26630" w:rsidRPr="00025A34" w:rsidRDefault="00A26630">
            <w:pPr>
              <w:rPr>
                <w:rFonts w:ascii="PT Astra Serif" w:hAnsi="PT Astra Serif"/>
                <w:i/>
                <w:color w:val="auto"/>
                <w:szCs w:val="24"/>
              </w:rPr>
            </w:pPr>
          </w:p>
        </w:tc>
        <w:tc>
          <w:tcPr>
            <w:tcW w:w="5835" w:type="dxa"/>
            <w:tcBorders>
              <w:top w:val="single" w:sz="4" w:space="0" w:color="000000"/>
              <w:bottom w:val="single" w:sz="4" w:space="0" w:color="000000"/>
            </w:tcBorders>
            <w:shd w:val="clear" w:color="auto" w:fill="auto"/>
          </w:tcPr>
          <w:p w:rsidR="00A26630" w:rsidRPr="00025A34" w:rsidRDefault="0087352A">
            <w:pPr>
              <w:pStyle w:val="ConsPlusNormal0"/>
              <w:rPr>
                <w:rFonts w:ascii="PT Astra Serif" w:hAnsi="PT Astra Serif"/>
                <w:i/>
                <w:color w:val="auto"/>
                <w:szCs w:val="24"/>
              </w:rPr>
            </w:pPr>
            <w:r w:rsidRPr="00025A34">
              <w:rPr>
                <w:rFonts w:ascii="PT Astra Serif" w:hAnsi="PT Astra Serif"/>
                <w:i/>
                <w:color w:val="auto"/>
                <w:szCs w:val="24"/>
              </w:rPr>
              <w:t>(фамилия, имя, отчество (последнее - при наличии))</w:t>
            </w:r>
          </w:p>
        </w:tc>
      </w:tr>
      <w:tr w:rsidR="00A26630" w:rsidRPr="00641AA9" w:rsidTr="00025A34">
        <w:trPr>
          <w:trHeight w:val="90"/>
        </w:trPr>
        <w:tc>
          <w:tcPr>
            <w:tcW w:w="1561" w:type="dxa"/>
            <w:tcBorders>
              <w:top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c>
          <w:tcPr>
            <w:tcW w:w="362" w:type="dxa"/>
            <w:shd w:val="clear" w:color="auto" w:fill="auto"/>
          </w:tcPr>
          <w:p w:rsidR="00A26630" w:rsidRPr="00641AA9" w:rsidRDefault="00A26630">
            <w:pPr>
              <w:rPr>
                <w:rFonts w:ascii="PT Astra Serif" w:hAnsi="PT Astra Serif"/>
                <w:color w:val="auto"/>
                <w:sz w:val="28"/>
                <w:szCs w:val="28"/>
              </w:rPr>
            </w:pPr>
          </w:p>
        </w:tc>
        <w:tc>
          <w:tcPr>
            <w:tcW w:w="1501" w:type="dxa"/>
            <w:tcBorders>
              <w:top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c>
          <w:tcPr>
            <w:tcW w:w="360" w:type="dxa"/>
            <w:shd w:val="clear" w:color="auto" w:fill="auto"/>
          </w:tcPr>
          <w:p w:rsidR="00A26630" w:rsidRPr="00641AA9" w:rsidRDefault="00A26630">
            <w:pPr>
              <w:rPr>
                <w:rFonts w:ascii="PT Astra Serif" w:hAnsi="PT Astra Serif"/>
                <w:color w:val="auto"/>
                <w:sz w:val="28"/>
                <w:szCs w:val="28"/>
              </w:rPr>
            </w:pPr>
          </w:p>
        </w:tc>
        <w:tc>
          <w:tcPr>
            <w:tcW w:w="5835" w:type="dxa"/>
            <w:tcBorders>
              <w:top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r>
    </w:tbl>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Default="00A26630">
      <w:pPr>
        <w:pStyle w:val="ConsPlusNormal0"/>
        <w:jc w:val="both"/>
        <w:rPr>
          <w:rFonts w:ascii="PT Astra Serif" w:hAnsi="PT Astra Serif"/>
          <w:color w:val="auto"/>
          <w:sz w:val="28"/>
          <w:szCs w:val="28"/>
        </w:rPr>
      </w:pPr>
    </w:p>
    <w:p w:rsidR="00BE5F45" w:rsidRDefault="00BE5F45">
      <w:pPr>
        <w:pStyle w:val="ConsPlusNormal0"/>
        <w:jc w:val="both"/>
        <w:rPr>
          <w:rFonts w:ascii="PT Astra Serif" w:hAnsi="PT Astra Serif"/>
          <w:color w:val="auto"/>
          <w:sz w:val="28"/>
          <w:szCs w:val="28"/>
        </w:rPr>
      </w:pPr>
    </w:p>
    <w:p w:rsidR="00BE5F45" w:rsidRPr="00641AA9" w:rsidRDefault="00BE5F45">
      <w:pPr>
        <w:pStyle w:val="ConsPlusNormal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87352A">
      <w:pPr>
        <w:pStyle w:val="ConsPlusNormal0"/>
        <w:jc w:val="right"/>
        <w:outlineLvl w:val="1"/>
        <w:rPr>
          <w:rFonts w:ascii="PT Astra Serif" w:hAnsi="PT Astra Serif"/>
          <w:color w:val="auto"/>
          <w:sz w:val="28"/>
          <w:szCs w:val="28"/>
        </w:rPr>
      </w:pPr>
      <w:r w:rsidRPr="00641AA9">
        <w:rPr>
          <w:rFonts w:ascii="PT Astra Serif" w:hAnsi="PT Astra Serif"/>
          <w:color w:val="auto"/>
          <w:sz w:val="28"/>
          <w:szCs w:val="28"/>
        </w:rPr>
        <w:t>Приложение № 5</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к Административному регламенту</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по предоставлению муниципальной услуги</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«Установка информационной вывески, согласование</w:t>
      </w:r>
    </w:p>
    <w:p w:rsidR="00A26630" w:rsidRPr="00641AA9" w:rsidRDefault="0087352A">
      <w:pPr>
        <w:pStyle w:val="ConsPlusNormal0"/>
        <w:jc w:val="right"/>
        <w:rPr>
          <w:rFonts w:ascii="PT Astra Serif" w:hAnsi="PT Astra Serif"/>
          <w:color w:val="auto"/>
          <w:sz w:val="28"/>
          <w:szCs w:val="28"/>
        </w:rPr>
      </w:pPr>
      <w:r w:rsidRPr="00641AA9">
        <w:rPr>
          <w:rFonts w:ascii="PT Astra Serif" w:hAnsi="PT Astra Serif"/>
          <w:color w:val="auto"/>
          <w:sz w:val="28"/>
          <w:szCs w:val="28"/>
        </w:rPr>
        <w:t>дизайн-проекта размещения вывески»</w:t>
      </w: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center"/>
        <w:rPr>
          <w:rFonts w:ascii="PT Astra Serif" w:hAnsi="PT Astra Serif"/>
          <w:b/>
          <w:color w:val="auto"/>
          <w:sz w:val="28"/>
          <w:szCs w:val="28"/>
        </w:rPr>
      </w:pPr>
    </w:p>
    <w:p w:rsidR="00A26630" w:rsidRPr="00F94499" w:rsidRDefault="0087352A">
      <w:pPr>
        <w:pStyle w:val="ConsPlusNormal0"/>
        <w:jc w:val="center"/>
        <w:rPr>
          <w:rFonts w:ascii="PT Astra Serif" w:hAnsi="PT Astra Serif"/>
          <w:b/>
          <w:color w:val="auto"/>
          <w:sz w:val="28"/>
          <w:szCs w:val="28"/>
        </w:rPr>
      </w:pPr>
      <w:r w:rsidRPr="00F94499">
        <w:rPr>
          <w:rFonts w:ascii="PT Astra Serif" w:hAnsi="PT Astra Serif"/>
          <w:b/>
          <w:color w:val="auto"/>
          <w:sz w:val="28"/>
          <w:szCs w:val="28"/>
        </w:rPr>
        <w:t xml:space="preserve">ДИЗАЙН-ПРОЕКТ </w:t>
      </w:r>
    </w:p>
    <w:p w:rsidR="00A26630" w:rsidRPr="00641AA9" w:rsidRDefault="0087352A">
      <w:pPr>
        <w:pStyle w:val="ConsPlusNormal0"/>
        <w:jc w:val="center"/>
        <w:rPr>
          <w:rFonts w:ascii="PT Astra Serif" w:hAnsi="PT Astra Serif"/>
          <w:color w:val="auto"/>
          <w:sz w:val="28"/>
          <w:szCs w:val="28"/>
        </w:rPr>
      </w:pPr>
      <w:r w:rsidRPr="00F94499">
        <w:rPr>
          <w:rFonts w:ascii="PT Astra Serif" w:hAnsi="PT Astra Serif"/>
          <w:b/>
          <w:color w:val="auto"/>
          <w:sz w:val="28"/>
          <w:szCs w:val="28"/>
        </w:rPr>
        <w:t>размещения информационной вывески</w:t>
      </w:r>
      <w:r w:rsidRPr="00641AA9">
        <w:rPr>
          <w:rStyle w:val="a4"/>
          <w:rFonts w:ascii="PT Astra Serif" w:hAnsi="PT Astra Serif"/>
          <w:color w:val="auto"/>
          <w:sz w:val="28"/>
          <w:szCs w:val="28"/>
        </w:rPr>
        <w:footnoteReference w:id="2"/>
      </w:r>
    </w:p>
    <w:p w:rsidR="00A26630" w:rsidRPr="00641AA9" w:rsidRDefault="00A26630">
      <w:pPr>
        <w:pStyle w:val="ConsPlusNormal0"/>
        <w:jc w:val="both"/>
        <w:rPr>
          <w:rFonts w:ascii="PT Astra Serif" w:hAnsi="PT Astra Serif"/>
          <w:color w:val="auto"/>
          <w:sz w:val="28"/>
          <w:szCs w:val="28"/>
        </w:rPr>
      </w:pPr>
    </w:p>
    <w:tbl>
      <w:tblPr>
        <w:tblStyle w:val="afd"/>
        <w:tblW w:w="9345" w:type="dxa"/>
        <w:tblLayout w:type="fixed"/>
        <w:tblLook w:val="04A0"/>
      </w:tblPr>
      <w:tblGrid>
        <w:gridCol w:w="5524"/>
        <w:gridCol w:w="3821"/>
      </w:tblGrid>
      <w:tr w:rsidR="00A26630" w:rsidRPr="00641AA9">
        <w:tc>
          <w:tcPr>
            <w:tcW w:w="5523" w:type="dxa"/>
          </w:tcPr>
          <w:p w:rsidR="00A26630" w:rsidRPr="00641AA9" w:rsidRDefault="0087352A">
            <w:pPr>
              <w:pStyle w:val="ConsPlusNormal0"/>
              <w:jc w:val="both"/>
              <w:rPr>
                <w:rFonts w:ascii="PT Astra Serif" w:hAnsi="PT Astra Serif"/>
                <w:color w:val="auto"/>
                <w:sz w:val="28"/>
                <w:szCs w:val="28"/>
              </w:rPr>
            </w:pPr>
            <w:r w:rsidRPr="00641AA9">
              <w:rPr>
                <w:rFonts w:ascii="PT Astra Serif" w:hAnsi="PT Astra Serif"/>
                <w:color w:val="auto"/>
                <w:sz w:val="28"/>
                <w:szCs w:val="28"/>
              </w:rPr>
              <w:t>Сведения об адресе расположения информационной вывески</w:t>
            </w:r>
          </w:p>
        </w:tc>
        <w:tc>
          <w:tcPr>
            <w:tcW w:w="3821" w:type="dxa"/>
          </w:tcPr>
          <w:p w:rsidR="00A26630" w:rsidRPr="00641AA9" w:rsidRDefault="00A26630">
            <w:pPr>
              <w:pStyle w:val="ConsPlusNormal0"/>
              <w:jc w:val="both"/>
              <w:rPr>
                <w:rFonts w:ascii="PT Astra Serif" w:hAnsi="PT Astra Serif"/>
                <w:color w:val="auto"/>
                <w:sz w:val="28"/>
                <w:szCs w:val="28"/>
              </w:rPr>
            </w:pPr>
          </w:p>
        </w:tc>
      </w:tr>
      <w:tr w:rsidR="00A26630" w:rsidRPr="00641AA9">
        <w:tc>
          <w:tcPr>
            <w:tcW w:w="5523" w:type="dxa"/>
          </w:tcPr>
          <w:p w:rsidR="00A26630" w:rsidRPr="00641AA9" w:rsidRDefault="0087352A">
            <w:pPr>
              <w:pStyle w:val="ConsPlusNormal0"/>
              <w:jc w:val="both"/>
              <w:rPr>
                <w:rFonts w:ascii="PT Astra Serif" w:hAnsi="PT Astra Serif"/>
                <w:color w:val="auto"/>
                <w:sz w:val="28"/>
                <w:szCs w:val="28"/>
              </w:rPr>
            </w:pPr>
            <w:r w:rsidRPr="00641AA9">
              <w:rPr>
                <w:rFonts w:ascii="PT Astra Serif" w:hAnsi="PT Astra Serif"/>
                <w:color w:val="auto"/>
                <w:sz w:val="28"/>
                <w:szCs w:val="28"/>
              </w:rPr>
              <w:t>Сведения о типе информационной вывески (объемные буквы, консольные конструкции, панель-кронштейны, лайтбоксы, несветовые вывески и т.п.)</w:t>
            </w:r>
          </w:p>
        </w:tc>
        <w:tc>
          <w:tcPr>
            <w:tcW w:w="3821" w:type="dxa"/>
          </w:tcPr>
          <w:p w:rsidR="00A26630" w:rsidRPr="00641AA9" w:rsidRDefault="00A26630">
            <w:pPr>
              <w:pStyle w:val="ConsPlusNormal0"/>
              <w:jc w:val="both"/>
              <w:rPr>
                <w:rFonts w:ascii="PT Astra Serif" w:hAnsi="PT Astra Serif"/>
                <w:color w:val="auto"/>
                <w:sz w:val="28"/>
                <w:szCs w:val="28"/>
              </w:rPr>
            </w:pPr>
          </w:p>
        </w:tc>
      </w:tr>
      <w:tr w:rsidR="00A26630" w:rsidRPr="00641AA9">
        <w:tc>
          <w:tcPr>
            <w:tcW w:w="5523" w:type="dxa"/>
          </w:tcPr>
          <w:p w:rsidR="00A26630" w:rsidRPr="00641AA9" w:rsidRDefault="0087352A">
            <w:pPr>
              <w:pStyle w:val="ConsPlusNormal0"/>
              <w:jc w:val="both"/>
              <w:rPr>
                <w:rFonts w:ascii="PT Astra Serif" w:hAnsi="PT Astra Serif"/>
                <w:color w:val="auto"/>
                <w:sz w:val="28"/>
                <w:szCs w:val="28"/>
              </w:rPr>
            </w:pPr>
            <w:r w:rsidRPr="00641AA9">
              <w:rPr>
                <w:rFonts w:ascii="PT Astra Serif" w:hAnsi="PT Astra Serif"/>
                <w:color w:val="auto"/>
                <w:sz w:val="28"/>
                <w:szCs w:val="28"/>
              </w:rPr>
              <w:t>Сведения о применяемых материалах изготовления</w:t>
            </w:r>
          </w:p>
        </w:tc>
        <w:tc>
          <w:tcPr>
            <w:tcW w:w="3821" w:type="dxa"/>
          </w:tcPr>
          <w:p w:rsidR="00A26630" w:rsidRPr="00641AA9" w:rsidRDefault="00A26630">
            <w:pPr>
              <w:pStyle w:val="ConsPlusNormal0"/>
              <w:jc w:val="both"/>
              <w:rPr>
                <w:rFonts w:ascii="PT Astra Serif" w:hAnsi="PT Astra Serif"/>
                <w:color w:val="auto"/>
                <w:sz w:val="28"/>
                <w:szCs w:val="28"/>
              </w:rPr>
            </w:pPr>
          </w:p>
        </w:tc>
      </w:tr>
      <w:tr w:rsidR="00A26630" w:rsidRPr="00641AA9">
        <w:tc>
          <w:tcPr>
            <w:tcW w:w="5523" w:type="dxa"/>
          </w:tcPr>
          <w:p w:rsidR="00A26630" w:rsidRPr="00641AA9" w:rsidRDefault="0087352A">
            <w:pPr>
              <w:pStyle w:val="ConsPlusNormal0"/>
              <w:jc w:val="both"/>
              <w:rPr>
                <w:rFonts w:ascii="PT Astra Serif" w:hAnsi="PT Astra Serif"/>
                <w:color w:val="auto"/>
                <w:sz w:val="28"/>
                <w:szCs w:val="28"/>
              </w:rPr>
            </w:pPr>
            <w:r w:rsidRPr="00641AA9">
              <w:rPr>
                <w:rFonts w:ascii="PT Astra Serif" w:hAnsi="PT Astra Serif"/>
                <w:color w:val="auto"/>
                <w:sz w:val="28"/>
                <w:szCs w:val="28"/>
              </w:rPr>
              <w:t>Сведения о способе освещения информационной вывески</w:t>
            </w:r>
          </w:p>
        </w:tc>
        <w:tc>
          <w:tcPr>
            <w:tcW w:w="3821" w:type="dxa"/>
          </w:tcPr>
          <w:p w:rsidR="00A26630" w:rsidRPr="00641AA9" w:rsidRDefault="00A26630">
            <w:pPr>
              <w:pStyle w:val="ConsPlusNormal0"/>
              <w:jc w:val="both"/>
              <w:rPr>
                <w:rFonts w:ascii="PT Astra Serif" w:hAnsi="PT Astra Serif"/>
                <w:color w:val="auto"/>
                <w:sz w:val="28"/>
                <w:szCs w:val="28"/>
              </w:rPr>
            </w:pPr>
          </w:p>
        </w:tc>
      </w:tr>
      <w:tr w:rsidR="00A26630" w:rsidRPr="00641AA9">
        <w:tc>
          <w:tcPr>
            <w:tcW w:w="5523" w:type="dxa"/>
          </w:tcPr>
          <w:p w:rsidR="00A26630" w:rsidRPr="00641AA9" w:rsidRDefault="0087352A">
            <w:pPr>
              <w:pStyle w:val="ConsPlusNormal0"/>
              <w:jc w:val="both"/>
              <w:rPr>
                <w:rFonts w:ascii="PT Astra Serif" w:hAnsi="PT Astra Serif"/>
                <w:color w:val="auto"/>
                <w:sz w:val="28"/>
                <w:szCs w:val="28"/>
              </w:rPr>
            </w:pPr>
            <w:r w:rsidRPr="00641AA9">
              <w:rPr>
                <w:rFonts w:ascii="PT Astra Serif" w:hAnsi="PT Astra Serif"/>
                <w:color w:val="auto"/>
                <w:sz w:val="28"/>
                <w:szCs w:val="28"/>
              </w:rPr>
              <w:t>Параметры информационной вывески (размеры)</w:t>
            </w:r>
          </w:p>
        </w:tc>
        <w:tc>
          <w:tcPr>
            <w:tcW w:w="3821" w:type="dxa"/>
          </w:tcPr>
          <w:p w:rsidR="00A26630" w:rsidRPr="00641AA9" w:rsidRDefault="00A26630">
            <w:pPr>
              <w:pStyle w:val="ConsPlusNormal0"/>
              <w:jc w:val="both"/>
              <w:rPr>
                <w:rFonts w:ascii="PT Astra Serif" w:hAnsi="PT Astra Serif"/>
                <w:color w:val="auto"/>
                <w:sz w:val="28"/>
                <w:szCs w:val="28"/>
              </w:rPr>
            </w:pPr>
          </w:p>
        </w:tc>
      </w:tr>
      <w:tr w:rsidR="00A26630" w:rsidRPr="00641AA9">
        <w:tc>
          <w:tcPr>
            <w:tcW w:w="5523" w:type="dxa"/>
          </w:tcPr>
          <w:p w:rsidR="00A26630" w:rsidRPr="00641AA9" w:rsidRDefault="0087352A">
            <w:pPr>
              <w:pStyle w:val="ConsPlusNormal0"/>
              <w:jc w:val="both"/>
              <w:rPr>
                <w:rFonts w:ascii="PT Astra Serif" w:hAnsi="PT Astra Serif"/>
                <w:color w:val="auto"/>
                <w:sz w:val="28"/>
                <w:szCs w:val="28"/>
              </w:rPr>
            </w:pPr>
            <w:r w:rsidRPr="00641AA9">
              <w:rPr>
                <w:rFonts w:ascii="PT Astra Serif" w:hAnsi="PT Astra Serif"/>
                <w:color w:val="auto"/>
                <w:sz w:val="28"/>
                <w:szCs w:val="28"/>
              </w:rPr>
              <w:t>Содержание информационной вывески (текст, символы, логотипы и т.п.)</w:t>
            </w:r>
            <w:r w:rsidRPr="00641AA9">
              <w:rPr>
                <w:rStyle w:val="a4"/>
                <w:rFonts w:ascii="PT Astra Serif" w:hAnsi="PT Astra Serif"/>
                <w:color w:val="auto"/>
                <w:sz w:val="28"/>
                <w:szCs w:val="28"/>
              </w:rPr>
              <w:footnoteReference w:id="3"/>
            </w:r>
          </w:p>
        </w:tc>
        <w:tc>
          <w:tcPr>
            <w:tcW w:w="3821" w:type="dxa"/>
          </w:tcPr>
          <w:p w:rsidR="00A26630" w:rsidRPr="00641AA9" w:rsidRDefault="00A26630">
            <w:pPr>
              <w:pStyle w:val="ConsPlusNormal0"/>
              <w:jc w:val="both"/>
              <w:rPr>
                <w:rFonts w:ascii="PT Astra Serif" w:hAnsi="PT Astra Serif"/>
                <w:color w:val="auto"/>
                <w:sz w:val="28"/>
                <w:szCs w:val="28"/>
              </w:rPr>
            </w:pPr>
          </w:p>
        </w:tc>
      </w:tr>
    </w:tbl>
    <w:p w:rsidR="00A26630" w:rsidRPr="00641AA9" w:rsidRDefault="00A26630">
      <w:pPr>
        <w:widowControl/>
        <w:ind w:firstLine="540"/>
        <w:jc w:val="both"/>
        <w:rPr>
          <w:rFonts w:ascii="PT Astra Serif" w:hAnsi="PT Astra Serif"/>
          <w:color w:val="auto"/>
          <w:sz w:val="28"/>
          <w:szCs w:val="28"/>
        </w:rPr>
      </w:pPr>
    </w:p>
    <w:p w:rsidR="00A26630" w:rsidRPr="00641AA9" w:rsidRDefault="00A26630">
      <w:pPr>
        <w:pStyle w:val="ConsPlusNormal0"/>
        <w:jc w:val="both"/>
        <w:rPr>
          <w:rFonts w:ascii="PT Astra Serif" w:hAnsi="PT Astra Serif"/>
          <w:color w:val="auto"/>
          <w:sz w:val="28"/>
          <w:szCs w:val="28"/>
        </w:rPr>
      </w:pPr>
    </w:p>
    <w:p w:rsidR="00A26630" w:rsidRPr="00641AA9" w:rsidRDefault="00A26630">
      <w:pPr>
        <w:pStyle w:val="ConsPlusNormal0"/>
        <w:jc w:val="right"/>
        <w:outlineLvl w:val="1"/>
        <w:rPr>
          <w:rFonts w:ascii="PT Astra Serif" w:hAnsi="PT Astra Serif"/>
          <w:color w:val="auto"/>
          <w:sz w:val="28"/>
          <w:szCs w:val="28"/>
        </w:rPr>
      </w:pPr>
    </w:p>
    <w:p w:rsidR="00A26630" w:rsidRPr="00641AA9" w:rsidRDefault="00A26630">
      <w:pPr>
        <w:pStyle w:val="ConsPlusNormal0"/>
        <w:jc w:val="right"/>
        <w:outlineLvl w:val="1"/>
        <w:rPr>
          <w:rFonts w:ascii="PT Astra Serif" w:hAnsi="PT Astra Serif"/>
          <w:color w:val="auto"/>
          <w:sz w:val="28"/>
          <w:szCs w:val="28"/>
        </w:rPr>
      </w:pPr>
    </w:p>
    <w:tbl>
      <w:tblPr>
        <w:tblW w:w="9070" w:type="dxa"/>
        <w:tblLayout w:type="fixed"/>
        <w:tblCellMar>
          <w:top w:w="102" w:type="dxa"/>
          <w:left w:w="62" w:type="dxa"/>
          <w:bottom w:w="102" w:type="dxa"/>
          <w:right w:w="62" w:type="dxa"/>
        </w:tblCellMar>
        <w:tblLook w:val="04A0"/>
      </w:tblPr>
      <w:tblGrid>
        <w:gridCol w:w="1472"/>
        <w:gridCol w:w="342"/>
        <w:gridCol w:w="1415"/>
        <w:gridCol w:w="340"/>
        <w:gridCol w:w="5501"/>
      </w:tblGrid>
      <w:tr w:rsidR="00A26630" w:rsidRPr="00641AA9">
        <w:tc>
          <w:tcPr>
            <w:tcW w:w="1472"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c>
          <w:tcPr>
            <w:tcW w:w="342" w:type="dxa"/>
            <w:vMerge w:val="restart"/>
            <w:shd w:val="clear" w:color="auto" w:fill="auto"/>
          </w:tcPr>
          <w:p w:rsidR="00A26630" w:rsidRPr="00641AA9" w:rsidRDefault="00A26630">
            <w:pPr>
              <w:pStyle w:val="ConsPlusNormal0"/>
              <w:rPr>
                <w:rFonts w:ascii="PT Astra Serif" w:hAnsi="PT Astra Serif"/>
                <w:color w:val="auto"/>
                <w:sz w:val="28"/>
                <w:szCs w:val="28"/>
              </w:rPr>
            </w:pPr>
          </w:p>
        </w:tc>
        <w:tc>
          <w:tcPr>
            <w:tcW w:w="1415"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c>
          <w:tcPr>
            <w:tcW w:w="340" w:type="dxa"/>
            <w:vMerge w:val="restart"/>
            <w:shd w:val="clear" w:color="auto" w:fill="auto"/>
          </w:tcPr>
          <w:p w:rsidR="00A26630" w:rsidRPr="00641AA9" w:rsidRDefault="00A26630">
            <w:pPr>
              <w:pStyle w:val="ConsPlusNormal0"/>
              <w:rPr>
                <w:rFonts w:ascii="PT Astra Serif" w:hAnsi="PT Astra Serif"/>
                <w:color w:val="auto"/>
                <w:sz w:val="28"/>
                <w:szCs w:val="28"/>
              </w:rPr>
            </w:pPr>
          </w:p>
        </w:tc>
        <w:tc>
          <w:tcPr>
            <w:tcW w:w="5501" w:type="dxa"/>
            <w:tcBorders>
              <w:bottom w:val="single" w:sz="4" w:space="0" w:color="000000"/>
            </w:tcBorders>
            <w:shd w:val="clear" w:color="auto" w:fill="auto"/>
          </w:tcPr>
          <w:p w:rsidR="00A26630" w:rsidRPr="00641AA9" w:rsidRDefault="00A26630">
            <w:pPr>
              <w:pStyle w:val="ConsPlusNormal0"/>
              <w:rPr>
                <w:rFonts w:ascii="PT Astra Serif" w:hAnsi="PT Astra Serif"/>
                <w:color w:val="auto"/>
                <w:sz w:val="28"/>
                <w:szCs w:val="28"/>
              </w:rPr>
            </w:pPr>
          </w:p>
        </w:tc>
      </w:tr>
      <w:tr w:rsidR="00A26630" w:rsidRPr="00641AA9">
        <w:tc>
          <w:tcPr>
            <w:tcW w:w="1472" w:type="dxa"/>
            <w:tcBorders>
              <w:top w:val="single" w:sz="4" w:space="0" w:color="000000"/>
              <w:bottom w:val="single" w:sz="4" w:space="0" w:color="000000"/>
            </w:tcBorders>
            <w:shd w:val="clear" w:color="auto" w:fill="auto"/>
          </w:tcPr>
          <w:p w:rsidR="00A26630" w:rsidRPr="00641AA9" w:rsidRDefault="0087352A">
            <w:pPr>
              <w:pStyle w:val="ConsPlusNormal0"/>
              <w:rPr>
                <w:rFonts w:ascii="PT Astra Serif" w:hAnsi="PT Astra Serif"/>
                <w:color w:val="auto"/>
                <w:sz w:val="28"/>
                <w:szCs w:val="28"/>
              </w:rPr>
            </w:pPr>
            <w:r w:rsidRPr="00641AA9">
              <w:rPr>
                <w:rFonts w:ascii="PT Astra Serif" w:hAnsi="PT Astra Serif"/>
                <w:color w:val="auto"/>
                <w:sz w:val="28"/>
                <w:szCs w:val="28"/>
              </w:rPr>
              <w:t>(заявитель)</w:t>
            </w:r>
          </w:p>
        </w:tc>
        <w:tc>
          <w:tcPr>
            <w:tcW w:w="342" w:type="dxa"/>
            <w:vMerge/>
            <w:shd w:val="clear" w:color="auto" w:fill="auto"/>
          </w:tcPr>
          <w:p w:rsidR="00A26630" w:rsidRPr="00641AA9" w:rsidRDefault="00A26630">
            <w:pPr>
              <w:rPr>
                <w:rFonts w:ascii="PT Astra Serif" w:hAnsi="PT Astra Serif"/>
                <w:color w:val="auto"/>
                <w:sz w:val="28"/>
                <w:szCs w:val="28"/>
              </w:rPr>
            </w:pPr>
          </w:p>
        </w:tc>
        <w:tc>
          <w:tcPr>
            <w:tcW w:w="1415" w:type="dxa"/>
            <w:tcBorders>
              <w:top w:val="single" w:sz="4" w:space="0" w:color="000000"/>
              <w:bottom w:val="single" w:sz="4" w:space="0" w:color="000000"/>
            </w:tcBorders>
            <w:shd w:val="clear" w:color="auto" w:fill="auto"/>
          </w:tcPr>
          <w:p w:rsidR="00A26630" w:rsidRPr="00641AA9" w:rsidRDefault="0087352A">
            <w:pPr>
              <w:pStyle w:val="ConsPlusNormal0"/>
              <w:rPr>
                <w:rFonts w:ascii="PT Astra Serif" w:hAnsi="PT Astra Serif"/>
                <w:color w:val="auto"/>
                <w:sz w:val="28"/>
                <w:szCs w:val="28"/>
              </w:rPr>
            </w:pPr>
            <w:r w:rsidRPr="00641AA9">
              <w:rPr>
                <w:rFonts w:ascii="PT Astra Serif" w:hAnsi="PT Astra Serif"/>
                <w:color w:val="auto"/>
                <w:sz w:val="28"/>
                <w:szCs w:val="28"/>
              </w:rPr>
              <w:t>(подпись)</w:t>
            </w:r>
          </w:p>
        </w:tc>
        <w:tc>
          <w:tcPr>
            <w:tcW w:w="340" w:type="dxa"/>
            <w:vMerge/>
            <w:shd w:val="clear" w:color="auto" w:fill="auto"/>
          </w:tcPr>
          <w:p w:rsidR="00A26630" w:rsidRPr="00641AA9" w:rsidRDefault="00A26630">
            <w:pPr>
              <w:rPr>
                <w:rFonts w:ascii="PT Astra Serif" w:hAnsi="PT Astra Serif"/>
                <w:color w:val="auto"/>
                <w:sz w:val="28"/>
                <w:szCs w:val="28"/>
              </w:rPr>
            </w:pPr>
          </w:p>
        </w:tc>
        <w:tc>
          <w:tcPr>
            <w:tcW w:w="5501" w:type="dxa"/>
            <w:tcBorders>
              <w:top w:val="single" w:sz="4" w:space="0" w:color="000000"/>
              <w:bottom w:val="single" w:sz="4" w:space="0" w:color="000000"/>
            </w:tcBorders>
            <w:shd w:val="clear" w:color="auto" w:fill="auto"/>
          </w:tcPr>
          <w:p w:rsidR="00A26630" w:rsidRPr="00641AA9" w:rsidRDefault="0087352A">
            <w:pPr>
              <w:pStyle w:val="ConsPlusNormal0"/>
              <w:rPr>
                <w:rFonts w:ascii="PT Astra Serif" w:hAnsi="PT Astra Serif"/>
                <w:color w:val="auto"/>
                <w:sz w:val="28"/>
                <w:szCs w:val="28"/>
              </w:rPr>
            </w:pPr>
            <w:r w:rsidRPr="00641AA9">
              <w:rPr>
                <w:rFonts w:ascii="PT Astra Serif" w:hAnsi="PT Astra Serif"/>
                <w:color w:val="auto"/>
                <w:sz w:val="28"/>
                <w:szCs w:val="28"/>
              </w:rPr>
              <w:t>(фамилия, имя, отчество (последнее - при наличии))</w:t>
            </w:r>
          </w:p>
        </w:tc>
      </w:tr>
    </w:tbl>
    <w:p w:rsidR="00A26630" w:rsidRPr="00641AA9" w:rsidRDefault="00A26630">
      <w:pPr>
        <w:rPr>
          <w:rFonts w:ascii="PT Astra Serif" w:hAnsi="PT Astra Serif"/>
          <w:sz w:val="28"/>
          <w:szCs w:val="28"/>
        </w:rPr>
        <w:sectPr w:rsidR="00A26630" w:rsidRPr="00641AA9">
          <w:pgSz w:w="11906" w:h="16838"/>
          <w:pgMar w:top="1134" w:right="850" w:bottom="1134" w:left="1701" w:header="0" w:footer="0" w:gutter="0"/>
          <w:cols w:space="720"/>
          <w:formProt w:val="0"/>
          <w:docGrid w:linePitch="100"/>
        </w:sectPr>
      </w:pPr>
    </w:p>
    <w:p w:rsidR="00A26630" w:rsidRPr="00641AA9" w:rsidRDefault="00A26630" w:rsidP="005F7C8E">
      <w:pPr>
        <w:pStyle w:val="ConsPlusNormal0"/>
        <w:outlineLvl w:val="1"/>
        <w:rPr>
          <w:rFonts w:ascii="PT Astra Serif" w:hAnsi="PT Astra Serif"/>
          <w:color w:val="auto"/>
          <w:sz w:val="28"/>
          <w:szCs w:val="28"/>
        </w:rPr>
      </w:pPr>
    </w:p>
    <w:sectPr w:rsidR="00A26630" w:rsidRPr="00641AA9" w:rsidSect="00C8500A">
      <w:pgSz w:w="16838" w:h="11906" w:orient="landscape"/>
      <w:pgMar w:top="1701" w:right="1134" w:bottom="851"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66" w:rsidRDefault="008B2266">
      <w:r>
        <w:separator/>
      </w:r>
    </w:p>
  </w:endnote>
  <w:endnote w:type="continuationSeparator" w:id="1">
    <w:p w:rsidR="008B2266" w:rsidRDefault="008B2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XO Thames">
    <w:altName w:val="Times New Roman"/>
    <w:charset w:val="01"/>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Noto Sans Devanagari">
    <w:altName w:val="Cambria"/>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66" w:rsidRDefault="008B2266">
      <w:pPr>
        <w:rPr>
          <w:sz w:val="12"/>
        </w:rPr>
      </w:pPr>
      <w:r>
        <w:separator/>
      </w:r>
    </w:p>
  </w:footnote>
  <w:footnote w:type="continuationSeparator" w:id="1">
    <w:p w:rsidR="008B2266" w:rsidRDefault="008B2266">
      <w:pPr>
        <w:rPr>
          <w:sz w:val="12"/>
        </w:rPr>
      </w:pPr>
      <w:r>
        <w:continuationSeparator/>
      </w:r>
    </w:p>
  </w:footnote>
  <w:footnote w:id="2">
    <w:p w:rsidR="007B5716" w:rsidRPr="0089019E" w:rsidRDefault="007B5716">
      <w:pPr>
        <w:pStyle w:val="Footnote0"/>
        <w:ind w:firstLine="709"/>
        <w:jc w:val="both"/>
      </w:pPr>
      <w:r w:rsidRPr="0089019E">
        <w:rPr>
          <w:rStyle w:val="ac"/>
        </w:rPr>
        <w:footnoteRef/>
      </w:r>
      <w:r w:rsidRPr="0089019E">
        <w:rPr>
          <w:sz w:val="24"/>
        </w:rPr>
        <w:t xml:space="preserve">Содержание дизайн-проекта может изменяться исходя из действующих требований в муниципальном образовании </w:t>
      </w:r>
    </w:p>
  </w:footnote>
  <w:footnote w:id="3">
    <w:p w:rsidR="007B5716" w:rsidRDefault="007B5716">
      <w:pPr>
        <w:ind w:firstLine="709"/>
        <w:jc w:val="both"/>
      </w:pPr>
      <w:r w:rsidRPr="0089019E">
        <w:rPr>
          <w:rStyle w:val="ac"/>
        </w:rPr>
        <w:footnoteRef/>
      </w:r>
      <w:r w:rsidRPr="0089019E">
        <w:rPr>
          <w:rFonts w:ascii="Times New Roman" w:hAnsi="Times New Roman"/>
        </w:rPr>
        <w:t>По желанию заявителем к дизайн-проекту могут быть приложены графические материалы</w:t>
      </w:r>
    </w:p>
    <w:p w:rsidR="007B5716" w:rsidRDefault="007B5716">
      <w:pPr>
        <w:pStyle w:val="Footnote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A26630"/>
    <w:rsid w:val="00025A34"/>
    <w:rsid w:val="000355EE"/>
    <w:rsid w:val="00071F91"/>
    <w:rsid w:val="0007698C"/>
    <w:rsid w:val="00086881"/>
    <w:rsid w:val="000B7373"/>
    <w:rsid w:val="000D6123"/>
    <w:rsid w:val="00105799"/>
    <w:rsid w:val="001179B3"/>
    <w:rsid w:val="001254CF"/>
    <w:rsid w:val="00170BDD"/>
    <w:rsid w:val="001C7D4A"/>
    <w:rsid w:val="002503B8"/>
    <w:rsid w:val="0025767A"/>
    <w:rsid w:val="002D54D0"/>
    <w:rsid w:val="003043BF"/>
    <w:rsid w:val="00307E41"/>
    <w:rsid w:val="00342B02"/>
    <w:rsid w:val="003837EF"/>
    <w:rsid w:val="00385EE2"/>
    <w:rsid w:val="003B3C2D"/>
    <w:rsid w:val="003E233E"/>
    <w:rsid w:val="00465F43"/>
    <w:rsid w:val="00490EBD"/>
    <w:rsid w:val="00495CBB"/>
    <w:rsid w:val="004A6C78"/>
    <w:rsid w:val="004B41AC"/>
    <w:rsid w:val="00501FB0"/>
    <w:rsid w:val="00511AA4"/>
    <w:rsid w:val="005144D6"/>
    <w:rsid w:val="005251AD"/>
    <w:rsid w:val="005266FF"/>
    <w:rsid w:val="00550FE2"/>
    <w:rsid w:val="0055103F"/>
    <w:rsid w:val="00566B90"/>
    <w:rsid w:val="00570703"/>
    <w:rsid w:val="005A0FA5"/>
    <w:rsid w:val="005B1A6A"/>
    <w:rsid w:val="005C543D"/>
    <w:rsid w:val="005F7C8E"/>
    <w:rsid w:val="00635B0C"/>
    <w:rsid w:val="00641AA9"/>
    <w:rsid w:val="006719DB"/>
    <w:rsid w:val="006904C8"/>
    <w:rsid w:val="006B041B"/>
    <w:rsid w:val="006F214D"/>
    <w:rsid w:val="00707FD2"/>
    <w:rsid w:val="00735344"/>
    <w:rsid w:val="00742383"/>
    <w:rsid w:val="007436C4"/>
    <w:rsid w:val="007B5716"/>
    <w:rsid w:val="008318D7"/>
    <w:rsid w:val="00853159"/>
    <w:rsid w:val="00870E2E"/>
    <w:rsid w:val="0087352A"/>
    <w:rsid w:val="00875542"/>
    <w:rsid w:val="00876BF0"/>
    <w:rsid w:val="0089019E"/>
    <w:rsid w:val="008B2266"/>
    <w:rsid w:val="008F4A4D"/>
    <w:rsid w:val="0090639D"/>
    <w:rsid w:val="0092468B"/>
    <w:rsid w:val="00944CFB"/>
    <w:rsid w:val="00963BE0"/>
    <w:rsid w:val="00981EC3"/>
    <w:rsid w:val="0098524D"/>
    <w:rsid w:val="00995A5B"/>
    <w:rsid w:val="009A7845"/>
    <w:rsid w:val="009B1495"/>
    <w:rsid w:val="00A21E70"/>
    <w:rsid w:val="00A26630"/>
    <w:rsid w:val="00A370BF"/>
    <w:rsid w:val="00A53560"/>
    <w:rsid w:val="00A76489"/>
    <w:rsid w:val="00A83F53"/>
    <w:rsid w:val="00A8521C"/>
    <w:rsid w:val="00AB2494"/>
    <w:rsid w:val="00AF0F2C"/>
    <w:rsid w:val="00AF5F8F"/>
    <w:rsid w:val="00B21C16"/>
    <w:rsid w:val="00B32529"/>
    <w:rsid w:val="00B663BF"/>
    <w:rsid w:val="00B820D5"/>
    <w:rsid w:val="00B918BD"/>
    <w:rsid w:val="00B953F1"/>
    <w:rsid w:val="00B95C31"/>
    <w:rsid w:val="00BD0830"/>
    <w:rsid w:val="00BD3A60"/>
    <w:rsid w:val="00BE5F45"/>
    <w:rsid w:val="00BF32FC"/>
    <w:rsid w:val="00BF6254"/>
    <w:rsid w:val="00BF79D6"/>
    <w:rsid w:val="00C30608"/>
    <w:rsid w:val="00C35F51"/>
    <w:rsid w:val="00C53CD4"/>
    <w:rsid w:val="00C576A9"/>
    <w:rsid w:val="00C64387"/>
    <w:rsid w:val="00C8500A"/>
    <w:rsid w:val="00C95789"/>
    <w:rsid w:val="00CB5280"/>
    <w:rsid w:val="00CC0C82"/>
    <w:rsid w:val="00CD74ED"/>
    <w:rsid w:val="00CE63C4"/>
    <w:rsid w:val="00CF3659"/>
    <w:rsid w:val="00D04074"/>
    <w:rsid w:val="00D515CE"/>
    <w:rsid w:val="00D54159"/>
    <w:rsid w:val="00D741D6"/>
    <w:rsid w:val="00E12BBD"/>
    <w:rsid w:val="00E267E2"/>
    <w:rsid w:val="00E27C99"/>
    <w:rsid w:val="00E645B7"/>
    <w:rsid w:val="00EC2CD7"/>
    <w:rsid w:val="00EF4CEA"/>
    <w:rsid w:val="00F66B73"/>
    <w:rsid w:val="00F83ECD"/>
    <w:rsid w:val="00F84F3E"/>
    <w:rsid w:val="00F94499"/>
    <w:rsid w:val="00FA120F"/>
    <w:rsid w:val="00FC097B"/>
    <w:rsid w:val="00FC6B53"/>
    <w:rsid w:val="00FC6DFD"/>
    <w:rsid w:val="00FD491D"/>
    <w:rsid w:val="00FF1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8500A"/>
    <w:pPr>
      <w:widowControl w:val="0"/>
    </w:pPr>
    <w:rPr>
      <w:rFonts w:ascii="Liberation Serif" w:hAnsi="Liberation Serif"/>
      <w:sz w:val="24"/>
    </w:rPr>
  </w:style>
  <w:style w:type="paragraph" w:styleId="1">
    <w:name w:val="heading 1"/>
    <w:next w:val="a"/>
    <w:link w:val="11"/>
    <w:uiPriority w:val="9"/>
    <w:qFormat/>
    <w:rsid w:val="00C8500A"/>
    <w:pPr>
      <w:spacing w:before="120" w:after="120" w:line="264" w:lineRule="auto"/>
      <w:jc w:val="both"/>
      <w:outlineLvl w:val="0"/>
    </w:pPr>
    <w:rPr>
      <w:rFonts w:ascii="XO Thames" w:hAnsi="XO Thames"/>
      <w:b/>
      <w:sz w:val="32"/>
    </w:rPr>
  </w:style>
  <w:style w:type="paragraph" w:styleId="2">
    <w:name w:val="heading 2"/>
    <w:next w:val="a"/>
    <w:uiPriority w:val="9"/>
    <w:qFormat/>
    <w:rsid w:val="00C8500A"/>
    <w:pPr>
      <w:spacing w:before="120" w:after="120" w:line="264" w:lineRule="auto"/>
      <w:jc w:val="both"/>
      <w:outlineLvl w:val="1"/>
    </w:pPr>
    <w:rPr>
      <w:rFonts w:ascii="XO Thames" w:hAnsi="XO Thames"/>
      <w:b/>
      <w:sz w:val="28"/>
    </w:rPr>
  </w:style>
  <w:style w:type="paragraph" w:styleId="3">
    <w:name w:val="heading 3"/>
    <w:next w:val="a"/>
    <w:uiPriority w:val="9"/>
    <w:qFormat/>
    <w:rsid w:val="00C8500A"/>
    <w:pPr>
      <w:spacing w:before="120" w:after="120" w:line="264" w:lineRule="auto"/>
      <w:jc w:val="both"/>
      <w:outlineLvl w:val="2"/>
    </w:pPr>
    <w:rPr>
      <w:rFonts w:ascii="XO Thames" w:hAnsi="XO Thames"/>
      <w:b/>
      <w:sz w:val="26"/>
    </w:rPr>
  </w:style>
  <w:style w:type="paragraph" w:styleId="4">
    <w:name w:val="heading 4"/>
    <w:next w:val="a"/>
    <w:uiPriority w:val="9"/>
    <w:qFormat/>
    <w:rsid w:val="00C8500A"/>
    <w:pPr>
      <w:spacing w:before="120" w:after="120" w:line="264" w:lineRule="auto"/>
      <w:jc w:val="both"/>
      <w:outlineLvl w:val="3"/>
    </w:pPr>
    <w:rPr>
      <w:rFonts w:ascii="XO Thames" w:hAnsi="XO Thames"/>
      <w:b/>
      <w:sz w:val="24"/>
    </w:rPr>
  </w:style>
  <w:style w:type="paragraph" w:styleId="5">
    <w:name w:val="heading 5"/>
    <w:next w:val="a"/>
    <w:uiPriority w:val="9"/>
    <w:qFormat/>
    <w:rsid w:val="00C8500A"/>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C8500A"/>
    <w:rPr>
      <w:rFonts w:ascii="Liberation Serif" w:hAnsi="Liberation Serif"/>
      <w:sz w:val="24"/>
    </w:rPr>
  </w:style>
  <w:style w:type="character" w:customStyle="1" w:styleId="20">
    <w:name w:val="Оглавление 2 Знак"/>
    <w:link w:val="20"/>
    <w:qFormat/>
    <w:rsid w:val="00C8500A"/>
    <w:rPr>
      <w:rFonts w:ascii="XO Thames" w:hAnsi="XO Thames"/>
      <w:sz w:val="28"/>
    </w:rPr>
  </w:style>
  <w:style w:type="character" w:customStyle="1" w:styleId="40">
    <w:name w:val="Оглавление 4 Знак"/>
    <w:link w:val="40"/>
    <w:qFormat/>
    <w:rsid w:val="00C8500A"/>
    <w:rPr>
      <w:rFonts w:ascii="XO Thames" w:hAnsi="XO Thames"/>
      <w:sz w:val="28"/>
    </w:rPr>
  </w:style>
  <w:style w:type="character" w:customStyle="1" w:styleId="6">
    <w:name w:val="Оглавление 6 Знак"/>
    <w:link w:val="6"/>
    <w:qFormat/>
    <w:rsid w:val="00C8500A"/>
    <w:rPr>
      <w:rFonts w:ascii="XO Thames" w:hAnsi="XO Thames"/>
      <w:sz w:val="28"/>
    </w:rPr>
  </w:style>
  <w:style w:type="character" w:customStyle="1" w:styleId="7">
    <w:name w:val="Оглавление 7 Знак"/>
    <w:link w:val="7"/>
    <w:qFormat/>
    <w:rsid w:val="00C8500A"/>
    <w:rPr>
      <w:rFonts w:ascii="XO Thames" w:hAnsi="XO Thames"/>
      <w:sz w:val="28"/>
    </w:rPr>
  </w:style>
  <w:style w:type="character" w:styleId="a3">
    <w:name w:val="annotation reference"/>
    <w:basedOn w:val="a0"/>
    <w:link w:val="10"/>
    <w:qFormat/>
    <w:rsid w:val="00C8500A"/>
    <w:rPr>
      <w:sz w:val="16"/>
    </w:rPr>
  </w:style>
  <w:style w:type="character" w:customStyle="1" w:styleId="a4">
    <w:name w:val="Привязка сноски"/>
    <w:rsid w:val="00C8500A"/>
    <w:rPr>
      <w:vertAlign w:val="superscript"/>
    </w:rPr>
  </w:style>
  <w:style w:type="character" w:customStyle="1" w:styleId="FootnoteCharacters">
    <w:name w:val="Footnote Characters"/>
    <w:basedOn w:val="a0"/>
    <w:link w:val="12"/>
    <w:qFormat/>
    <w:rsid w:val="00C8500A"/>
    <w:rPr>
      <w:vertAlign w:val="superscript"/>
    </w:rPr>
  </w:style>
  <w:style w:type="character" w:customStyle="1" w:styleId="a5">
    <w:name w:val="Верхний колонтитул Знак"/>
    <w:basedOn w:val="HeaderandFooter"/>
    <w:qFormat/>
    <w:rsid w:val="00C8500A"/>
    <w:rPr>
      <w:rFonts w:ascii="Liberation Serif" w:hAnsi="Liberation Serif"/>
      <w:sz w:val="24"/>
    </w:rPr>
  </w:style>
  <w:style w:type="character" w:customStyle="1" w:styleId="30">
    <w:name w:val="Заголовок 3 Знак"/>
    <w:qFormat/>
    <w:rsid w:val="00C8500A"/>
    <w:rPr>
      <w:rFonts w:ascii="XO Thames" w:hAnsi="XO Thames"/>
      <w:b/>
      <w:sz w:val="26"/>
    </w:rPr>
  </w:style>
  <w:style w:type="character" w:customStyle="1" w:styleId="ConsPlusNormal">
    <w:name w:val="ConsPlusNormal"/>
    <w:link w:val="ConsPlusNormal"/>
    <w:qFormat/>
    <w:rsid w:val="00C8500A"/>
    <w:rPr>
      <w:rFonts w:ascii="Times New Roman" w:hAnsi="Times New Roman"/>
      <w:sz w:val="24"/>
    </w:rPr>
  </w:style>
  <w:style w:type="character" w:customStyle="1" w:styleId="a6">
    <w:name w:val="Тема примечания Знак"/>
    <w:basedOn w:val="a7"/>
    <w:qFormat/>
    <w:rsid w:val="00C8500A"/>
    <w:rPr>
      <w:rFonts w:ascii="Liberation Serif" w:hAnsi="Liberation Serif"/>
      <w:b/>
      <w:sz w:val="20"/>
    </w:rPr>
  </w:style>
  <w:style w:type="character" w:customStyle="1" w:styleId="31">
    <w:name w:val="Оглавление 3 Знак"/>
    <w:link w:val="32"/>
    <w:qFormat/>
    <w:rsid w:val="00C8500A"/>
    <w:rPr>
      <w:rFonts w:ascii="XO Thames" w:hAnsi="XO Thames"/>
      <w:sz w:val="28"/>
    </w:rPr>
  </w:style>
  <w:style w:type="character" w:customStyle="1" w:styleId="a7">
    <w:name w:val="Текст примечания Знак"/>
    <w:basedOn w:val="11"/>
    <w:qFormat/>
    <w:rsid w:val="00C8500A"/>
    <w:rPr>
      <w:rFonts w:ascii="Liberation Serif" w:hAnsi="Liberation Serif"/>
      <w:sz w:val="20"/>
    </w:rPr>
  </w:style>
  <w:style w:type="character" w:customStyle="1" w:styleId="a8">
    <w:name w:val="Текст выноски Знак"/>
    <w:basedOn w:val="11"/>
    <w:qFormat/>
    <w:rsid w:val="00C8500A"/>
    <w:rPr>
      <w:rFonts w:ascii="Segoe UI" w:hAnsi="Segoe UI"/>
      <w:sz w:val="18"/>
    </w:rPr>
  </w:style>
  <w:style w:type="character" w:customStyle="1" w:styleId="50">
    <w:name w:val="Заголовок 5 Знак"/>
    <w:qFormat/>
    <w:rsid w:val="00C8500A"/>
    <w:rPr>
      <w:rFonts w:ascii="XO Thames" w:hAnsi="XO Thames"/>
      <w:b/>
      <w:sz w:val="22"/>
    </w:rPr>
  </w:style>
  <w:style w:type="character" w:customStyle="1" w:styleId="10">
    <w:name w:val="Заголовок 1 Знак"/>
    <w:link w:val="a3"/>
    <w:qFormat/>
    <w:rsid w:val="00C8500A"/>
    <w:rPr>
      <w:rFonts w:ascii="XO Thames" w:hAnsi="XO Thames"/>
      <w:b/>
      <w:sz w:val="32"/>
    </w:rPr>
  </w:style>
  <w:style w:type="character" w:customStyle="1" w:styleId="-">
    <w:name w:val="Интернет-ссылка"/>
    <w:link w:val="13"/>
    <w:rsid w:val="00C8500A"/>
    <w:rPr>
      <w:color w:val="0000FF"/>
      <w:u w:val="single"/>
    </w:rPr>
  </w:style>
  <w:style w:type="character" w:customStyle="1" w:styleId="Footnote">
    <w:name w:val="Footnote"/>
    <w:basedOn w:val="11"/>
    <w:link w:val="Footnote"/>
    <w:qFormat/>
    <w:rsid w:val="00C8500A"/>
    <w:rPr>
      <w:rFonts w:ascii="Liberation Serif" w:hAnsi="Liberation Serif"/>
      <w:sz w:val="20"/>
    </w:rPr>
  </w:style>
  <w:style w:type="character" w:customStyle="1" w:styleId="14">
    <w:name w:val="Оглавление 1 Знак"/>
    <w:link w:val="15"/>
    <w:qFormat/>
    <w:rsid w:val="00C8500A"/>
    <w:rPr>
      <w:rFonts w:ascii="XO Thames" w:hAnsi="XO Thames"/>
      <w:b/>
      <w:sz w:val="28"/>
    </w:rPr>
  </w:style>
  <w:style w:type="character" w:customStyle="1" w:styleId="HeaderandFooter">
    <w:name w:val="Header and Footer"/>
    <w:basedOn w:val="Standard"/>
    <w:link w:val="HeaderandFooter"/>
    <w:qFormat/>
    <w:rsid w:val="00C8500A"/>
    <w:rPr>
      <w:rFonts w:ascii="Liberation Serif" w:hAnsi="Liberation Serif"/>
      <w:sz w:val="24"/>
    </w:rPr>
  </w:style>
  <w:style w:type="character" w:customStyle="1" w:styleId="9">
    <w:name w:val="Оглавление 9 Знак"/>
    <w:link w:val="9"/>
    <w:qFormat/>
    <w:rsid w:val="00C8500A"/>
    <w:rPr>
      <w:rFonts w:ascii="XO Thames" w:hAnsi="XO Thames"/>
      <w:sz w:val="28"/>
    </w:rPr>
  </w:style>
  <w:style w:type="character" w:customStyle="1" w:styleId="a9">
    <w:name w:val="Нижний колонтитул Знак"/>
    <w:basedOn w:val="HeaderandFooter"/>
    <w:qFormat/>
    <w:rsid w:val="00C8500A"/>
    <w:rPr>
      <w:rFonts w:ascii="Liberation Serif" w:hAnsi="Liberation Serif"/>
      <w:sz w:val="24"/>
    </w:rPr>
  </w:style>
  <w:style w:type="character" w:customStyle="1" w:styleId="ConsPlusTitle">
    <w:name w:val="ConsPlusTitle"/>
    <w:link w:val="ConsPlusTitle"/>
    <w:qFormat/>
    <w:rsid w:val="00C8500A"/>
    <w:rPr>
      <w:rFonts w:ascii="Arial" w:hAnsi="Arial"/>
      <w:b/>
      <w:sz w:val="24"/>
    </w:rPr>
  </w:style>
  <w:style w:type="character" w:customStyle="1" w:styleId="8">
    <w:name w:val="Оглавление 8 Знак"/>
    <w:link w:val="8"/>
    <w:qFormat/>
    <w:rsid w:val="00C8500A"/>
    <w:rPr>
      <w:rFonts w:ascii="XO Thames" w:hAnsi="XO Thames"/>
      <w:sz w:val="28"/>
    </w:rPr>
  </w:style>
  <w:style w:type="character" w:customStyle="1" w:styleId="51">
    <w:name w:val="Оглавление 5 Знак"/>
    <w:link w:val="52"/>
    <w:qFormat/>
    <w:rsid w:val="00C8500A"/>
    <w:rPr>
      <w:rFonts w:ascii="XO Thames" w:hAnsi="XO Thames"/>
      <w:sz w:val="28"/>
    </w:rPr>
  </w:style>
  <w:style w:type="character" w:customStyle="1" w:styleId="aa">
    <w:name w:val="Подзаголовок Знак"/>
    <w:qFormat/>
    <w:rsid w:val="00C8500A"/>
    <w:rPr>
      <w:rFonts w:ascii="XO Thames" w:hAnsi="XO Thames"/>
      <w:i/>
      <w:sz w:val="24"/>
    </w:rPr>
  </w:style>
  <w:style w:type="character" w:customStyle="1" w:styleId="ab">
    <w:name w:val="Заголовок Знак"/>
    <w:qFormat/>
    <w:rsid w:val="00C8500A"/>
    <w:rPr>
      <w:rFonts w:ascii="XO Thames" w:hAnsi="XO Thames"/>
      <w:b/>
      <w:caps/>
      <w:sz w:val="40"/>
    </w:rPr>
  </w:style>
  <w:style w:type="character" w:customStyle="1" w:styleId="Standard">
    <w:name w:val="Standard"/>
    <w:link w:val="Standard"/>
    <w:qFormat/>
    <w:rsid w:val="00C8500A"/>
    <w:rPr>
      <w:rFonts w:ascii="Liberation Serif" w:hAnsi="Liberation Serif"/>
      <w:sz w:val="24"/>
    </w:rPr>
  </w:style>
  <w:style w:type="character" w:customStyle="1" w:styleId="41">
    <w:name w:val="Оглавление 4 Знак1"/>
    <w:link w:val="42"/>
    <w:qFormat/>
    <w:rsid w:val="00C8500A"/>
    <w:rPr>
      <w:rFonts w:ascii="XO Thames" w:hAnsi="XO Thames"/>
      <w:b/>
      <w:sz w:val="24"/>
    </w:rPr>
  </w:style>
  <w:style w:type="character" w:customStyle="1" w:styleId="21">
    <w:name w:val="Оглавление 2 Знак1"/>
    <w:link w:val="22"/>
    <w:qFormat/>
    <w:rsid w:val="00C8500A"/>
    <w:rPr>
      <w:rFonts w:ascii="XO Thames" w:hAnsi="XO Thames"/>
      <w:b/>
      <w:sz w:val="28"/>
    </w:rPr>
  </w:style>
  <w:style w:type="character" w:customStyle="1" w:styleId="HTML">
    <w:name w:val="Стандартный HTML Знак"/>
    <w:basedOn w:val="a0"/>
    <w:link w:val="HTML"/>
    <w:uiPriority w:val="99"/>
    <w:qFormat/>
    <w:rsid w:val="006D09D4"/>
    <w:rPr>
      <w:rFonts w:ascii="Courier New" w:hAnsi="Courier New" w:cs="Courier New"/>
      <w:color w:val="auto"/>
      <w:sz w:val="20"/>
    </w:rPr>
  </w:style>
  <w:style w:type="character" w:customStyle="1" w:styleId="ac">
    <w:name w:val="Символ сноски"/>
    <w:qFormat/>
    <w:rsid w:val="00C8500A"/>
  </w:style>
  <w:style w:type="character" w:customStyle="1" w:styleId="ad">
    <w:name w:val="Привязка концевой сноски"/>
    <w:rsid w:val="00C8500A"/>
    <w:rPr>
      <w:vertAlign w:val="superscript"/>
    </w:rPr>
  </w:style>
  <w:style w:type="character" w:customStyle="1" w:styleId="ae">
    <w:name w:val="Символ концевой сноски"/>
    <w:qFormat/>
    <w:rsid w:val="00C8500A"/>
  </w:style>
  <w:style w:type="character" w:customStyle="1" w:styleId="af">
    <w:name w:val="Маркеры"/>
    <w:qFormat/>
    <w:rsid w:val="00C8500A"/>
    <w:rPr>
      <w:rFonts w:ascii="OpenSymbol" w:eastAsia="OpenSymbol" w:hAnsi="OpenSymbol" w:cs="OpenSymbol"/>
    </w:rPr>
  </w:style>
  <w:style w:type="paragraph" w:styleId="af0">
    <w:name w:val="Title"/>
    <w:next w:val="af1"/>
    <w:uiPriority w:val="10"/>
    <w:qFormat/>
    <w:rsid w:val="00C8500A"/>
    <w:pPr>
      <w:spacing w:before="567" w:after="567" w:line="264" w:lineRule="auto"/>
      <w:jc w:val="center"/>
    </w:pPr>
    <w:rPr>
      <w:rFonts w:ascii="XO Thames" w:hAnsi="XO Thames"/>
      <w:b/>
      <w:caps/>
      <w:sz w:val="40"/>
    </w:rPr>
  </w:style>
  <w:style w:type="paragraph" w:styleId="af1">
    <w:name w:val="Body Text"/>
    <w:basedOn w:val="a"/>
    <w:rsid w:val="00C8500A"/>
    <w:pPr>
      <w:spacing w:after="140" w:line="276" w:lineRule="auto"/>
    </w:pPr>
  </w:style>
  <w:style w:type="paragraph" w:styleId="af2">
    <w:name w:val="List"/>
    <w:basedOn w:val="af1"/>
    <w:rsid w:val="00C8500A"/>
    <w:rPr>
      <w:rFonts w:cs="Noto Sans Devanagari"/>
    </w:rPr>
  </w:style>
  <w:style w:type="paragraph" w:styleId="af3">
    <w:name w:val="caption"/>
    <w:basedOn w:val="a"/>
    <w:qFormat/>
    <w:rsid w:val="00C8500A"/>
    <w:pPr>
      <w:suppressLineNumbers/>
      <w:spacing w:before="120" w:after="120"/>
    </w:pPr>
    <w:rPr>
      <w:rFonts w:cs="Noto Sans Devanagari"/>
      <w:i/>
      <w:iCs/>
      <w:szCs w:val="24"/>
    </w:rPr>
  </w:style>
  <w:style w:type="paragraph" w:styleId="af4">
    <w:name w:val="index heading"/>
    <w:basedOn w:val="a"/>
    <w:qFormat/>
    <w:rsid w:val="00C8500A"/>
    <w:pPr>
      <w:suppressLineNumbers/>
    </w:pPr>
    <w:rPr>
      <w:rFonts w:cs="Noto Sans Devanagari"/>
    </w:rPr>
  </w:style>
  <w:style w:type="paragraph" w:styleId="22">
    <w:name w:val="toc 2"/>
    <w:next w:val="a"/>
    <w:link w:val="21"/>
    <w:uiPriority w:val="39"/>
    <w:rsid w:val="00C8500A"/>
    <w:pPr>
      <w:spacing w:after="160" w:line="264" w:lineRule="auto"/>
      <w:ind w:left="200"/>
    </w:pPr>
    <w:rPr>
      <w:rFonts w:ascii="XO Thames" w:hAnsi="XO Thames"/>
      <w:sz w:val="28"/>
    </w:rPr>
  </w:style>
  <w:style w:type="paragraph" w:styleId="42">
    <w:name w:val="toc 4"/>
    <w:next w:val="a"/>
    <w:link w:val="41"/>
    <w:uiPriority w:val="39"/>
    <w:rsid w:val="00C8500A"/>
    <w:pPr>
      <w:spacing w:after="160" w:line="264" w:lineRule="auto"/>
      <w:ind w:left="600"/>
    </w:pPr>
    <w:rPr>
      <w:rFonts w:ascii="XO Thames" w:hAnsi="XO Thames"/>
      <w:sz w:val="28"/>
    </w:rPr>
  </w:style>
  <w:style w:type="paragraph" w:styleId="60">
    <w:name w:val="toc 6"/>
    <w:next w:val="a"/>
    <w:uiPriority w:val="39"/>
    <w:rsid w:val="00C8500A"/>
    <w:pPr>
      <w:spacing w:after="160" w:line="264" w:lineRule="auto"/>
      <w:ind w:left="1000"/>
    </w:pPr>
    <w:rPr>
      <w:rFonts w:ascii="XO Thames" w:hAnsi="XO Thames"/>
      <w:sz w:val="28"/>
    </w:rPr>
  </w:style>
  <w:style w:type="paragraph" w:styleId="70">
    <w:name w:val="toc 7"/>
    <w:next w:val="a"/>
    <w:uiPriority w:val="39"/>
    <w:rsid w:val="00C8500A"/>
    <w:pPr>
      <w:spacing w:after="160" w:line="264" w:lineRule="auto"/>
      <w:ind w:left="1200"/>
    </w:pPr>
    <w:rPr>
      <w:rFonts w:ascii="XO Thames" w:hAnsi="XO Thames"/>
      <w:sz w:val="28"/>
    </w:rPr>
  </w:style>
  <w:style w:type="paragraph" w:customStyle="1" w:styleId="12">
    <w:name w:val="Знак примечания1"/>
    <w:basedOn w:val="15"/>
    <w:link w:val="FootnoteCharacters"/>
    <w:qFormat/>
    <w:rsid w:val="00C8500A"/>
    <w:rPr>
      <w:sz w:val="16"/>
    </w:rPr>
  </w:style>
  <w:style w:type="paragraph" w:customStyle="1" w:styleId="13">
    <w:name w:val="Знак сноски1"/>
    <w:basedOn w:val="15"/>
    <w:link w:val="-"/>
    <w:qFormat/>
    <w:rsid w:val="00C8500A"/>
    <w:rPr>
      <w:vertAlign w:val="superscript"/>
    </w:rPr>
  </w:style>
  <w:style w:type="paragraph" w:customStyle="1" w:styleId="af5">
    <w:name w:val="Верхний и нижний колонтитулы"/>
    <w:basedOn w:val="Standard0"/>
    <w:qFormat/>
    <w:rsid w:val="00C8500A"/>
  </w:style>
  <w:style w:type="paragraph" w:styleId="af6">
    <w:name w:val="header"/>
    <w:basedOn w:val="af5"/>
    <w:rsid w:val="00C8500A"/>
  </w:style>
  <w:style w:type="paragraph" w:customStyle="1" w:styleId="15">
    <w:name w:val="Основной шрифт абзаца1"/>
    <w:link w:val="14"/>
    <w:qFormat/>
    <w:rsid w:val="00C8500A"/>
    <w:pPr>
      <w:spacing w:after="160" w:line="264" w:lineRule="auto"/>
    </w:pPr>
  </w:style>
  <w:style w:type="paragraph" w:customStyle="1" w:styleId="ConsPlusNormal0">
    <w:name w:val="ConsPlusNormal"/>
    <w:qFormat/>
    <w:rsid w:val="00C8500A"/>
    <w:pPr>
      <w:widowControl w:val="0"/>
    </w:pPr>
    <w:rPr>
      <w:rFonts w:ascii="Times New Roman" w:hAnsi="Times New Roman"/>
      <w:sz w:val="24"/>
    </w:rPr>
  </w:style>
  <w:style w:type="paragraph" w:styleId="af7">
    <w:name w:val="annotation subject"/>
    <w:basedOn w:val="af8"/>
    <w:next w:val="af8"/>
    <w:qFormat/>
    <w:rsid w:val="00C8500A"/>
    <w:rPr>
      <w:b/>
    </w:rPr>
  </w:style>
  <w:style w:type="paragraph" w:styleId="32">
    <w:name w:val="toc 3"/>
    <w:next w:val="a"/>
    <w:link w:val="31"/>
    <w:uiPriority w:val="39"/>
    <w:rsid w:val="00C8500A"/>
    <w:pPr>
      <w:spacing w:after="160" w:line="264" w:lineRule="auto"/>
      <w:ind w:left="400"/>
    </w:pPr>
    <w:rPr>
      <w:rFonts w:ascii="XO Thames" w:hAnsi="XO Thames"/>
      <w:sz w:val="28"/>
    </w:rPr>
  </w:style>
  <w:style w:type="paragraph" w:styleId="af8">
    <w:name w:val="annotation text"/>
    <w:basedOn w:val="a"/>
    <w:qFormat/>
    <w:rsid w:val="00C8500A"/>
    <w:rPr>
      <w:sz w:val="20"/>
    </w:rPr>
  </w:style>
  <w:style w:type="paragraph" w:styleId="af9">
    <w:name w:val="Balloon Text"/>
    <w:basedOn w:val="a"/>
    <w:qFormat/>
    <w:rsid w:val="00C8500A"/>
    <w:rPr>
      <w:rFonts w:ascii="Segoe UI" w:hAnsi="Segoe UI"/>
      <w:sz w:val="18"/>
    </w:rPr>
  </w:style>
  <w:style w:type="paragraph" w:customStyle="1" w:styleId="110">
    <w:name w:val="Оглавление 1 Знак1"/>
    <w:link w:val="16"/>
    <w:qFormat/>
    <w:rsid w:val="00C8500A"/>
    <w:pPr>
      <w:spacing w:after="160" w:line="264" w:lineRule="auto"/>
    </w:pPr>
    <w:rPr>
      <w:rFonts w:ascii="Calibri" w:hAnsi="Calibri"/>
      <w:color w:val="0000FF"/>
      <w:u w:val="single"/>
    </w:rPr>
  </w:style>
  <w:style w:type="paragraph" w:customStyle="1" w:styleId="Footnote0">
    <w:name w:val="Footnote"/>
    <w:basedOn w:val="a"/>
    <w:qFormat/>
    <w:rsid w:val="00C8500A"/>
    <w:rPr>
      <w:sz w:val="20"/>
    </w:rPr>
  </w:style>
  <w:style w:type="paragraph" w:styleId="16">
    <w:name w:val="toc 1"/>
    <w:next w:val="a"/>
    <w:link w:val="110"/>
    <w:uiPriority w:val="39"/>
    <w:rsid w:val="00C8500A"/>
    <w:pPr>
      <w:spacing w:after="160" w:line="264" w:lineRule="auto"/>
    </w:pPr>
    <w:rPr>
      <w:rFonts w:ascii="XO Thames" w:hAnsi="XO Thames"/>
      <w:b/>
      <w:sz w:val="28"/>
    </w:rPr>
  </w:style>
  <w:style w:type="paragraph" w:styleId="90">
    <w:name w:val="toc 9"/>
    <w:next w:val="a"/>
    <w:uiPriority w:val="39"/>
    <w:rsid w:val="00C8500A"/>
    <w:pPr>
      <w:spacing w:after="160" w:line="264" w:lineRule="auto"/>
      <w:ind w:left="1600"/>
    </w:pPr>
    <w:rPr>
      <w:rFonts w:ascii="XO Thames" w:hAnsi="XO Thames"/>
      <w:sz w:val="28"/>
    </w:rPr>
  </w:style>
  <w:style w:type="paragraph" w:styleId="afa">
    <w:name w:val="footer"/>
    <w:basedOn w:val="af5"/>
    <w:rsid w:val="00C8500A"/>
  </w:style>
  <w:style w:type="paragraph" w:customStyle="1" w:styleId="ConsPlusTitle0">
    <w:name w:val="ConsPlusTitle"/>
    <w:qFormat/>
    <w:rsid w:val="00C8500A"/>
    <w:pPr>
      <w:widowControl w:val="0"/>
    </w:pPr>
    <w:rPr>
      <w:rFonts w:ascii="Arial" w:hAnsi="Arial"/>
      <w:b/>
      <w:sz w:val="24"/>
    </w:rPr>
  </w:style>
  <w:style w:type="paragraph" w:styleId="80">
    <w:name w:val="toc 8"/>
    <w:next w:val="a"/>
    <w:uiPriority w:val="39"/>
    <w:rsid w:val="00C8500A"/>
    <w:pPr>
      <w:spacing w:after="160" w:line="264" w:lineRule="auto"/>
      <w:ind w:left="1400"/>
    </w:pPr>
    <w:rPr>
      <w:rFonts w:ascii="XO Thames" w:hAnsi="XO Thames"/>
      <w:sz w:val="28"/>
    </w:rPr>
  </w:style>
  <w:style w:type="paragraph" w:styleId="52">
    <w:name w:val="toc 5"/>
    <w:next w:val="a"/>
    <w:link w:val="51"/>
    <w:uiPriority w:val="39"/>
    <w:rsid w:val="00C8500A"/>
    <w:pPr>
      <w:spacing w:after="160" w:line="264" w:lineRule="auto"/>
      <w:ind w:left="800"/>
    </w:pPr>
    <w:rPr>
      <w:rFonts w:ascii="XO Thames" w:hAnsi="XO Thames"/>
      <w:sz w:val="28"/>
    </w:rPr>
  </w:style>
  <w:style w:type="paragraph" w:styleId="afb">
    <w:name w:val="Subtitle"/>
    <w:next w:val="a"/>
    <w:uiPriority w:val="11"/>
    <w:qFormat/>
    <w:rsid w:val="00C8500A"/>
    <w:pPr>
      <w:spacing w:after="160" w:line="264" w:lineRule="auto"/>
      <w:jc w:val="both"/>
    </w:pPr>
    <w:rPr>
      <w:rFonts w:ascii="XO Thames" w:hAnsi="XO Thames"/>
      <w:i/>
      <w:sz w:val="24"/>
    </w:rPr>
  </w:style>
  <w:style w:type="paragraph" w:customStyle="1" w:styleId="Standard0">
    <w:name w:val="Standard"/>
    <w:qFormat/>
    <w:rsid w:val="00C8500A"/>
    <w:pPr>
      <w:widowControl w:val="0"/>
    </w:pPr>
    <w:rPr>
      <w:rFonts w:ascii="Liberation Serif" w:hAnsi="Liberation Serif"/>
      <w:sz w:val="24"/>
    </w:rPr>
  </w:style>
  <w:style w:type="paragraph" w:styleId="HTML0">
    <w:name w:val="HTML Preformatted"/>
    <w:basedOn w:val="a"/>
    <w:uiPriority w:val="99"/>
    <w:unhideWhenUsed/>
    <w:qFormat/>
    <w:rsid w:val="006D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afc">
    <w:name w:val="footnote text"/>
    <w:basedOn w:val="a"/>
    <w:rsid w:val="00C8500A"/>
  </w:style>
  <w:style w:type="table" w:styleId="afd">
    <w:name w:val="Table Grid"/>
    <w:basedOn w:val="a1"/>
    <w:rsid w:val="00C850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rmal (Web)"/>
    <w:basedOn w:val="a"/>
    <w:uiPriority w:val="99"/>
    <w:qFormat/>
    <w:rsid w:val="00D04074"/>
    <w:pPr>
      <w:widowControl/>
      <w:spacing w:before="280" w:after="280"/>
    </w:pPr>
    <w:rPr>
      <w:rFonts w:ascii="Times New Roman" w:hAnsi="Times New Roman"/>
      <w:color w:val="auto"/>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360&amp;dst=1967&amp;field=134&amp;date=07.12.2022" TargetMode="External"/><Relationship Id="rId13" Type="http://schemas.openxmlformats.org/officeDocument/2006/relationships/hyperlink" Target="https://login.consultant.ru/link/?req=doc&amp;base=LAW&amp;n=424559&amp;date=07.12.2022" TargetMode="External"/><Relationship Id="rId18" Type="http://schemas.openxmlformats.org/officeDocument/2006/relationships/hyperlink" Target="file:///\\s-fs-13\..\..\..\..\..\..\C:\home\tularegion.local\oksana.salnikova\&#1047;&#1072;&#1075;&#1088;&#1091;&#1079;&#1082;&#1080;\59-&#1060;&#104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11791&amp;date=25.11.2022" TargetMode="External"/><Relationship Id="rId7" Type="http://schemas.openxmlformats.org/officeDocument/2006/relationships/hyperlink" Target="https://login.consultant.ru/link/?req=doc&amp;base=LAW&amp;n=2875&amp;date=07.12.2022" TargetMode="External"/><Relationship Id="rId12" Type="http://schemas.openxmlformats.org/officeDocument/2006/relationships/hyperlink" Target="https://login.consultant.ru/link/?req=doc&amp;base=LAW&amp;n=422187&amp;dst=615&amp;field=134&amp;date=07.12.2022" TargetMode="External"/><Relationship Id="rId17" Type="http://schemas.openxmlformats.org/officeDocument/2006/relationships/hyperlink" Target="https://login.consultant.ru/link/?req=doc&amp;base=LAW&amp;n=422156&amp;date=25.11.2022&amp;dst=100088&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12864&amp;date=25.11.2022&amp;dst=100352&amp;field=134" TargetMode="External"/><Relationship Id="rId20" Type="http://schemas.openxmlformats.org/officeDocument/2006/relationships/hyperlink" Target="https://login.consultant.ru/link/?req=doc&amp;base=LAW&amp;n=412864&amp;date=25.11.2022&amp;dst=107&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24559&amp;date=25.11.2022&amp;dst=100023&amp;field=134" TargetMode="External"/><Relationship Id="rId11" Type="http://schemas.openxmlformats.org/officeDocument/2006/relationships/hyperlink" Target="https://login.consultant.ru/link/?req=doc&amp;base=LAW&amp;n=410706&amp;date=07.12.2022"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12864&amp;date=25.11.2022&amp;dst=43&amp;fie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417951&amp;dst=1931&amp;field=134&amp;date=07.12.2022" TargetMode="External"/><Relationship Id="rId19" Type="http://schemas.openxmlformats.org/officeDocument/2006/relationships/hyperlink" Target="https://login.consultant.ru/link/?req=doc&amp;base=LAW&amp;n=417192&amp;date=25.11.2022&amp;dst=4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12864&amp;dst=100094&amp;field=134&amp;date=07.12.2022" TargetMode="External"/><Relationship Id="rId14" Type="http://schemas.openxmlformats.org/officeDocument/2006/relationships/hyperlink" Target="https://login.consultant.ru/link/?req=doc&amp;base=RLAW067&amp;n=87353&amp;dst=101404&amp;field=134&amp;date=07.12.2022" TargetMode="External"/><Relationship Id="rId22" Type="http://schemas.openxmlformats.org/officeDocument/2006/relationships/hyperlink" Target="https://login.consultant.ru/link/?req=doc&amp;base=LAW&amp;n=311791&amp;date=25.11.202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9024</Words>
  <Characters>51439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60343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 Александр Евгеньевич</dc:creator>
  <cp:lastModifiedBy>Администратор</cp:lastModifiedBy>
  <cp:revision>2</cp:revision>
  <cp:lastPrinted>2023-02-27T08:26:00Z</cp:lastPrinted>
  <dcterms:created xsi:type="dcterms:W3CDTF">2023-02-28T06:15:00Z</dcterms:created>
  <dcterms:modified xsi:type="dcterms:W3CDTF">2023-02-28T06:15:00Z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Tularegion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