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A43F9C" w:rsidP="00A43F9C">
      <w:pPr>
        <w:pStyle w:val="af7"/>
        <w:tabs>
          <w:tab w:val="left" w:pos="4155"/>
          <w:tab w:val="left" w:pos="8175"/>
        </w:tabs>
        <w:spacing w:beforeAutospacing="0" w:after="0" w:afterAutospacing="0"/>
        <w:jc w:val="center"/>
        <w:rPr>
          <w:rFonts w:ascii="PT Astra Serif" w:hAnsi="PT Astra Serif"/>
          <w:b/>
          <w:sz w:val="28"/>
          <w:szCs w:val="28"/>
        </w:rPr>
      </w:pPr>
      <w:r>
        <w:rPr>
          <w:rFonts w:ascii="PT Astra Serif" w:hAnsi="PT Astra Serif"/>
          <w:b/>
          <w:sz w:val="28"/>
          <w:szCs w:val="28"/>
        </w:rPr>
        <w:t>ПОСТАНОВЛЕНИЕ</w:t>
      </w:r>
    </w:p>
    <w:p w:rsidR="00E479D5" w:rsidRDefault="00E479D5" w:rsidP="00A43F9C">
      <w:pPr>
        <w:pStyle w:val="af7"/>
        <w:tabs>
          <w:tab w:val="left" w:pos="8175"/>
        </w:tabs>
        <w:spacing w:beforeAutospacing="0" w:after="0" w:afterAutospacing="0"/>
        <w:jc w:val="center"/>
        <w:rPr>
          <w:rFonts w:ascii="PT Astra Serif" w:hAnsi="PT Astra Serif"/>
          <w:b/>
          <w:sz w:val="28"/>
          <w:szCs w:val="28"/>
        </w:rPr>
      </w:pPr>
    </w:p>
    <w:p w:rsidR="00E479D5" w:rsidRDefault="00A43F9C" w:rsidP="00A43F9C">
      <w:pPr>
        <w:pStyle w:val="af7"/>
        <w:tabs>
          <w:tab w:val="left" w:pos="8175"/>
        </w:tabs>
        <w:spacing w:beforeAutospacing="0" w:after="0" w:afterAutospacing="0"/>
        <w:jc w:val="center"/>
        <w:rPr>
          <w:rFonts w:ascii="PT Astra Serif" w:hAnsi="PT Astra Serif"/>
          <w:b/>
          <w:sz w:val="28"/>
          <w:szCs w:val="28"/>
        </w:rPr>
      </w:pPr>
      <w:r>
        <w:rPr>
          <w:rFonts w:ascii="PT Astra Serif" w:hAnsi="PT Astra Serif"/>
          <w:b/>
          <w:sz w:val="28"/>
          <w:szCs w:val="28"/>
        </w:rPr>
        <w:t>от 02.05.2023 № 408</w:t>
      </w: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Default="00E479D5" w:rsidP="00E479D5">
      <w:pPr>
        <w:pStyle w:val="af7"/>
        <w:tabs>
          <w:tab w:val="left" w:pos="8175"/>
        </w:tabs>
        <w:spacing w:beforeAutospacing="0" w:after="0" w:afterAutospacing="0"/>
        <w:jc w:val="right"/>
        <w:rPr>
          <w:rFonts w:ascii="PT Astra Serif" w:hAnsi="PT Astra Serif"/>
          <w:b/>
          <w:sz w:val="28"/>
          <w:szCs w:val="28"/>
        </w:rPr>
      </w:pPr>
    </w:p>
    <w:p w:rsidR="00E479D5" w:rsidRPr="00E479D5" w:rsidRDefault="00E479D5" w:rsidP="00E479D5">
      <w:pPr>
        <w:pStyle w:val="af7"/>
        <w:tabs>
          <w:tab w:val="left" w:pos="8175"/>
        </w:tabs>
        <w:spacing w:beforeAutospacing="0" w:after="0" w:afterAutospacing="0"/>
        <w:jc w:val="right"/>
        <w:rPr>
          <w:rFonts w:ascii="PT Astra Serif" w:hAnsi="PT Astra Serif"/>
          <w:b/>
          <w:sz w:val="27"/>
          <w:szCs w:val="27"/>
        </w:rPr>
      </w:pPr>
    </w:p>
    <w:p w:rsidR="00E479D5" w:rsidRPr="00E479D5" w:rsidRDefault="00E479D5" w:rsidP="00E479D5">
      <w:pPr>
        <w:pStyle w:val="af7"/>
        <w:tabs>
          <w:tab w:val="left" w:pos="8175"/>
        </w:tabs>
        <w:spacing w:beforeAutospacing="0" w:after="0" w:afterAutospacing="0"/>
        <w:jc w:val="right"/>
        <w:rPr>
          <w:rFonts w:ascii="PT Astra Serif" w:hAnsi="PT Astra Serif"/>
          <w:b/>
          <w:sz w:val="27"/>
          <w:szCs w:val="27"/>
        </w:rPr>
      </w:pPr>
    </w:p>
    <w:p w:rsidR="00E479D5" w:rsidRPr="00E479D5" w:rsidRDefault="00E479D5" w:rsidP="00E479D5">
      <w:pPr>
        <w:pStyle w:val="af7"/>
        <w:spacing w:beforeAutospacing="0" w:after="0" w:afterAutospacing="0"/>
        <w:jc w:val="center"/>
        <w:rPr>
          <w:rFonts w:ascii="PT Astra Serif" w:hAnsi="PT Astra Serif"/>
          <w:b/>
          <w:sz w:val="27"/>
          <w:szCs w:val="27"/>
        </w:rPr>
      </w:pPr>
      <w:r w:rsidRPr="00E479D5">
        <w:rPr>
          <w:rFonts w:ascii="PT Astra Serif" w:hAnsi="PT Astra Serif"/>
          <w:b/>
          <w:sz w:val="27"/>
          <w:szCs w:val="27"/>
        </w:rPr>
        <w:t xml:space="preserve">О внесении изменения в постановление администрации муниципального образования Суворовский район от 03.06.2022 № 568 «Об утверждении административного регламента предоставления муниципальной </w:t>
      </w:r>
    </w:p>
    <w:p w:rsidR="00E479D5" w:rsidRPr="00E479D5" w:rsidRDefault="00E479D5" w:rsidP="00E479D5">
      <w:pPr>
        <w:pStyle w:val="af7"/>
        <w:spacing w:beforeAutospacing="0" w:after="0" w:afterAutospacing="0"/>
        <w:jc w:val="center"/>
        <w:rPr>
          <w:rFonts w:ascii="PT Astra Serif" w:hAnsi="PT Astra Serif"/>
          <w:b/>
          <w:sz w:val="27"/>
          <w:szCs w:val="27"/>
        </w:rPr>
      </w:pPr>
      <w:r w:rsidRPr="00E479D5">
        <w:rPr>
          <w:rFonts w:ascii="PT Astra Serif" w:hAnsi="PT Astra Serif"/>
          <w:b/>
          <w:sz w:val="27"/>
          <w:szCs w:val="27"/>
        </w:rPr>
        <w:t>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479D5" w:rsidRPr="00E479D5" w:rsidRDefault="00E479D5" w:rsidP="00E479D5">
      <w:pPr>
        <w:pStyle w:val="af7"/>
        <w:spacing w:beforeAutospacing="0" w:after="0" w:afterAutospacing="0"/>
        <w:jc w:val="center"/>
        <w:rPr>
          <w:rFonts w:ascii="PT Astra Serif" w:hAnsi="PT Astra Serif"/>
          <w:b/>
          <w:sz w:val="27"/>
          <w:szCs w:val="27"/>
        </w:rPr>
      </w:pPr>
    </w:p>
    <w:p w:rsidR="00E479D5" w:rsidRPr="00E479D5" w:rsidRDefault="00E479D5" w:rsidP="00E479D5">
      <w:pPr>
        <w:pStyle w:val="ConsPlusNormal0"/>
        <w:tabs>
          <w:tab w:val="left" w:pos="400"/>
          <w:tab w:val="left" w:pos="567"/>
        </w:tabs>
        <w:ind w:firstLine="709"/>
        <w:jc w:val="both"/>
        <w:rPr>
          <w:rFonts w:ascii="PT Astra Serif" w:eastAsiaTheme="minorEastAsia" w:hAnsi="PT Astra Serif" w:cs="Times New Roman"/>
          <w:sz w:val="27"/>
          <w:szCs w:val="27"/>
        </w:rPr>
      </w:pPr>
      <w:r w:rsidRPr="00E479D5">
        <w:rPr>
          <w:rFonts w:ascii="PT Astra Serif" w:eastAsiaTheme="minorEastAsia" w:hAnsi="PT Astra Serif"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E479D5" w:rsidRPr="00E479D5" w:rsidRDefault="00E479D5" w:rsidP="00E479D5">
      <w:pPr>
        <w:pStyle w:val="af7"/>
        <w:spacing w:beforeAutospacing="0" w:after="0" w:afterAutospacing="0"/>
        <w:ind w:firstLine="709"/>
        <w:jc w:val="both"/>
        <w:rPr>
          <w:rFonts w:ascii="PT Astra Serif" w:eastAsiaTheme="minorEastAsia" w:hAnsi="PT Astra Serif"/>
          <w:sz w:val="27"/>
          <w:szCs w:val="27"/>
        </w:rPr>
      </w:pPr>
      <w:r w:rsidRPr="00E479D5">
        <w:rPr>
          <w:rFonts w:ascii="PT Astra Serif" w:eastAsiaTheme="minorEastAsia" w:hAnsi="PT Astra Serif"/>
          <w:sz w:val="27"/>
          <w:szCs w:val="27"/>
        </w:rPr>
        <w:t>1. Внести в постановление администрации муниципального образования Суворовский район от 03.06.2022 № 568 «Об утверждении административного регламента предоставления муниципальной услуги «</w:t>
      </w:r>
      <w:r w:rsidRPr="00E479D5">
        <w:rPr>
          <w:rFonts w:ascii="PT Astra Serif" w:hAnsi="PT Astra Serif"/>
          <w:sz w:val="27"/>
          <w:szCs w:val="27"/>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479D5">
        <w:rPr>
          <w:rFonts w:ascii="PT Astra Serif" w:eastAsiaTheme="minorEastAsia" w:hAnsi="PT Astra Serif"/>
          <w:sz w:val="27"/>
          <w:szCs w:val="27"/>
        </w:rPr>
        <w:t>» следующее изменение:</w:t>
      </w:r>
    </w:p>
    <w:p w:rsidR="00E479D5" w:rsidRPr="00E479D5" w:rsidRDefault="00E479D5" w:rsidP="00E479D5">
      <w:pPr>
        <w:pStyle w:val="af7"/>
        <w:spacing w:beforeAutospacing="0" w:after="0" w:afterAutospacing="0"/>
        <w:ind w:firstLine="709"/>
        <w:jc w:val="both"/>
        <w:rPr>
          <w:rFonts w:ascii="PT Astra Serif" w:hAnsi="PT Astra Serif"/>
          <w:sz w:val="27"/>
          <w:szCs w:val="27"/>
        </w:rPr>
      </w:pPr>
      <w:r w:rsidRPr="00E479D5">
        <w:rPr>
          <w:rFonts w:ascii="PT Astra Serif" w:hAnsi="PT Astra Serif"/>
          <w:sz w:val="27"/>
          <w:szCs w:val="27"/>
        </w:rPr>
        <w:t>- приложение изложить в новой редакции (приложение).</w:t>
      </w:r>
    </w:p>
    <w:p w:rsidR="00E479D5" w:rsidRPr="00E479D5" w:rsidRDefault="00E479D5" w:rsidP="00E479D5">
      <w:pPr>
        <w:pStyle w:val="aff0"/>
        <w:tabs>
          <w:tab w:val="left" w:pos="0"/>
        </w:tabs>
        <w:spacing w:after="0" w:line="240" w:lineRule="auto"/>
        <w:ind w:left="0" w:firstLine="709"/>
        <w:jc w:val="both"/>
        <w:rPr>
          <w:rFonts w:ascii="PT Astra Serif" w:hAnsi="PT Astra Serif" w:cs="Times New Roman"/>
          <w:sz w:val="27"/>
          <w:szCs w:val="27"/>
        </w:rPr>
      </w:pPr>
      <w:r w:rsidRPr="00E479D5">
        <w:rPr>
          <w:rFonts w:ascii="PT Astra Serif" w:hAnsi="PT Astra Serif" w:cs="Times New Roman"/>
          <w:sz w:val="27"/>
          <w:szCs w:val="27"/>
        </w:rPr>
        <w:t>2.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E479D5" w:rsidRPr="00E479D5" w:rsidRDefault="00E479D5" w:rsidP="00E479D5">
      <w:pPr>
        <w:pStyle w:val="af5"/>
        <w:tabs>
          <w:tab w:val="left" w:pos="0"/>
        </w:tabs>
        <w:ind w:left="0" w:firstLine="709"/>
        <w:rPr>
          <w:rFonts w:ascii="PT Astra Serif" w:hAnsi="PT Astra Serif"/>
          <w:sz w:val="27"/>
          <w:szCs w:val="27"/>
        </w:rPr>
      </w:pPr>
      <w:r w:rsidRPr="00E479D5">
        <w:rPr>
          <w:rFonts w:ascii="PT Astra Serif" w:hAnsi="PT Astra Serif"/>
          <w:sz w:val="27"/>
          <w:szCs w:val="27"/>
        </w:rPr>
        <w:t>3. Настоящее постановление вступает в силу со дня его официального опубликования.</w:t>
      </w:r>
    </w:p>
    <w:p w:rsidR="00E479D5" w:rsidRPr="00E479D5" w:rsidRDefault="00E479D5" w:rsidP="00E479D5">
      <w:pPr>
        <w:pStyle w:val="aff0"/>
        <w:tabs>
          <w:tab w:val="left" w:pos="0"/>
          <w:tab w:val="left" w:pos="567"/>
        </w:tabs>
        <w:spacing w:after="0" w:line="240" w:lineRule="auto"/>
        <w:ind w:left="0"/>
        <w:rPr>
          <w:rFonts w:ascii="PT Astra Serif" w:hAnsi="PT Astra Serif" w:cs="Times New Roman"/>
          <w:b/>
          <w:sz w:val="27"/>
          <w:szCs w:val="27"/>
        </w:rPr>
      </w:pPr>
      <w:r w:rsidRPr="00E479D5">
        <w:rPr>
          <w:rFonts w:ascii="PT Astra Serif" w:hAnsi="PT Astra Serif" w:cs="Times New Roman"/>
          <w:b/>
          <w:sz w:val="27"/>
          <w:szCs w:val="27"/>
        </w:rPr>
        <w:t xml:space="preserve">         Глава администрации</w:t>
      </w:r>
    </w:p>
    <w:p w:rsidR="00E479D5" w:rsidRPr="00E479D5" w:rsidRDefault="00E479D5" w:rsidP="00E479D5">
      <w:pPr>
        <w:pStyle w:val="aff0"/>
        <w:tabs>
          <w:tab w:val="left" w:pos="0"/>
          <w:tab w:val="left" w:pos="567"/>
        </w:tabs>
        <w:spacing w:after="0" w:line="240" w:lineRule="auto"/>
        <w:ind w:left="0"/>
        <w:rPr>
          <w:rFonts w:ascii="PT Astra Serif" w:hAnsi="PT Astra Serif" w:cs="Times New Roman"/>
          <w:b/>
          <w:sz w:val="27"/>
          <w:szCs w:val="27"/>
        </w:rPr>
      </w:pPr>
      <w:r w:rsidRPr="00E479D5">
        <w:rPr>
          <w:rFonts w:ascii="PT Astra Serif" w:hAnsi="PT Astra Serif" w:cs="Times New Roman"/>
          <w:b/>
          <w:sz w:val="27"/>
          <w:szCs w:val="27"/>
        </w:rPr>
        <w:t xml:space="preserve">муниципального образования </w:t>
      </w:r>
    </w:p>
    <w:p w:rsidR="00E479D5" w:rsidRPr="00E479D5" w:rsidRDefault="00E479D5" w:rsidP="00E479D5">
      <w:pPr>
        <w:pStyle w:val="aff0"/>
        <w:tabs>
          <w:tab w:val="left" w:pos="0"/>
          <w:tab w:val="left" w:pos="567"/>
        </w:tabs>
        <w:spacing w:after="0" w:line="240" w:lineRule="auto"/>
        <w:ind w:left="0"/>
        <w:rPr>
          <w:rFonts w:ascii="PT Astra Serif" w:hAnsi="PT Astra Serif" w:cs="Times New Roman"/>
          <w:b/>
          <w:sz w:val="27"/>
          <w:szCs w:val="27"/>
        </w:rPr>
      </w:pPr>
      <w:r w:rsidRPr="00E479D5">
        <w:rPr>
          <w:rFonts w:ascii="PT Astra Serif" w:hAnsi="PT Astra Serif" w:cs="Times New Roman"/>
          <w:b/>
          <w:sz w:val="27"/>
          <w:szCs w:val="27"/>
        </w:rPr>
        <w:t xml:space="preserve">           Суворовский район                                                              Г.В. Сорокин</w:t>
      </w:r>
    </w:p>
    <w:p w:rsidR="00E479D5" w:rsidRDefault="00E479D5" w:rsidP="00E479D5">
      <w:pPr>
        <w:pStyle w:val="aff0"/>
        <w:tabs>
          <w:tab w:val="left" w:pos="400"/>
          <w:tab w:val="left" w:pos="567"/>
        </w:tabs>
        <w:spacing w:after="0" w:line="240" w:lineRule="auto"/>
        <w:rPr>
          <w:rFonts w:ascii="PT Astra Serif" w:hAnsi="PT Astra Serif" w:cs="Times New Roman"/>
          <w:sz w:val="24"/>
          <w:szCs w:val="24"/>
        </w:rPr>
      </w:pPr>
    </w:p>
    <w:p w:rsidR="00E479D5" w:rsidRPr="00190737" w:rsidRDefault="00E479D5" w:rsidP="00E479D5">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 xml:space="preserve">Исп. </w:t>
      </w:r>
      <w:r>
        <w:rPr>
          <w:rFonts w:ascii="PT Astra Serif" w:hAnsi="PT Astra Serif" w:cs="Times New Roman"/>
          <w:sz w:val="24"/>
          <w:szCs w:val="24"/>
        </w:rPr>
        <w:t>Федотова Н.А.</w:t>
      </w:r>
    </w:p>
    <w:p w:rsidR="00E479D5" w:rsidRPr="00190737" w:rsidRDefault="00E479D5" w:rsidP="00E479D5">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lastRenderedPageBreak/>
        <w:t>тел. 2-45-92</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Приложение</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E479D5"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sidR="00DC0AE2">
        <w:rPr>
          <w:rFonts w:ascii="PT Astra Serif" w:hAnsi="PT Astra Serif" w:cs="Times New Roman"/>
          <w:sz w:val="28"/>
          <w:szCs w:val="28"/>
        </w:rPr>
        <w:t>02.05.2023</w:t>
      </w:r>
      <w:r w:rsidRPr="00190737">
        <w:rPr>
          <w:rFonts w:ascii="PT Astra Serif" w:hAnsi="PT Astra Serif" w:cs="Times New Roman"/>
          <w:sz w:val="28"/>
          <w:szCs w:val="28"/>
        </w:rPr>
        <w:t>№</w:t>
      </w:r>
      <w:r w:rsidR="00DC0AE2">
        <w:rPr>
          <w:rFonts w:ascii="PT Astra Serif" w:hAnsi="PT Astra Serif" w:cs="Times New Roman"/>
          <w:sz w:val="28"/>
          <w:szCs w:val="28"/>
        </w:rPr>
        <w:t xml:space="preserve"> 408</w:t>
      </w:r>
      <w:bookmarkStart w:id="0" w:name="_GoBack"/>
      <w:bookmarkEnd w:id="0"/>
    </w:p>
    <w:p w:rsidR="00E479D5" w:rsidRDefault="00E479D5" w:rsidP="00E479D5">
      <w:pPr>
        <w:pStyle w:val="ConsPlusNormal0"/>
        <w:ind w:left="4536" w:firstLine="0"/>
        <w:jc w:val="center"/>
        <w:outlineLvl w:val="0"/>
        <w:rPr>
          <w:rFonts w:ascii="PT Astra Serif" w:hAnsi="PT Astra Serif" w:cs="Times New Roman"/>
          <w:sz w:val="28"/>
          <w:szCs w:val="28"/>
        </w:rPr>
      </w:pP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ab/>
      </w:r>
      <w:r w:rsidRPr="00190737">
        <w:rPr>
          <w:rFonts w:ascii="PT Astra Serif" w:hAnsi="PT Astra Serif" w:cs="Times New Roman"/>
          <w:sz w:val="28"/>
          <w:szCs w:val="28"/>
        </w:rPr>
        <w:t>Приложение</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E479D5" w:rsidRPr="00190737"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E479D5" w:rsidRDefault="00E479D5" w:rsidP="00E479D5">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от</w:t>
      </w:r>
      <w:r w:rsidR="006902FD">
        <w:rPr>
          <w:rFonts w:ascii="PT Astra Serif" w:hAnsi="PT Astra Serif" w:cs="Times New Roman"/>
          <w:sz w:val="28"/>
          <w:szCs w:val="28"/>
        </w:rPr>
        <w:t xml:space="preserve"> 03.06</w:t>
      </w:r>
      <w:r>
        <w:rPr>
          <w:rFonts w:ascii="PT Astra Serif" w:hAnsi="PT Astra Serif" w:cs="Times New Roman"/>
          <w:sz w:val="28"/>
          <w:szCs w:val="28"/>
        </w:rPr>
        <w:t xml:space="preserve">.2022 </w:t>
      </w:r>
      <w:r w:rsidRPr="00190737">
        <w:rPr>
          <w:rFonts w:ascii="PT Astra Serif" w:hAnsi="PT Astra Serif" w:cs="Times New Roman"/>
          <w:sz w:val="28"/>
          <w:szCs w:val="28"/>
        </w:rPr>
        <w:t>№</w:t>
      </w:r>
      <w:r w:rsidR="006902FD">
        <w:rPr>
          <w:rFonts w:ascii="PT Astra Serif" w:hAnsi="PT Astra Serif" w:cs="Times New Roman"/>
          <w:sz w:val="28"/>
          <w:szCs w:val="28"/>
        </w:rPr>
        <w:t xml:space="preserve"> 568</w:t>
      </w:r>
    </w:p>
    <w:p w:rsidR="00251F7E" w:rsidRDefault="00251F7E" w:rsidP="006902FD">
      <w:pPr>
        <w:pStyle w:val="ConsPlusTitle"/>
        <w:tabs>
          <w:tab w:val="left" w:pos="8145"/>
        </w:tabs>
        <w:outlineLvl w:val="0"/>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АДМИНИСТРАТИВНЫЙ РЕГЛАМЕНТ</w:t>
      </w:r>
    </w:p>
    <w:p w:rsidR="00251F7E" w:rsidRDefault="003865D3">
      <w:pPr>
        <w:pStyle w:val="af7"/>
        <w:spacing w:beforeAutospacing="0" w:after="0" w:afterAutospacing="0"/>
        <w:jc w:val="center"/>
        <w:rPr>
          <w:rFonts w:ascii="PT Astra Serif" w:hAnsi="PT Astra Serif"/>
          <w:b/>
          <w:sz w:val="28"/>
          <w:szCs w:val="28"/>
        </w:rPr>
      </w:pPr>
      <w:r>
        <w:rPr>
          <w:rFonts w:ascii="PT Astra Serif" w:hAnsi="PT Astra Serif"/>
          <w:b/>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pStyle w:val="ConsPlusNormal0"/>
        <w:ind w:firstLine="709"/>
        <w:jc w:val="both"/>
        <w:outlineLvl w:val="1"/>
        <w:rPr>
          <w:rFonts w:ascii="PT Astra Serif" w:hAnsi="PT Astra Serif" w:cs="Times New Roman"/>
          <w:b/>
          <w:sz w:val="28"/>
          <w:szCs w:val="28"/>
        </w:rPr>
      </w:pPr>
    </w:p>
    <w:p w:rsidR="00251F7E" w:rsidRDefault="003865D3">
      <w:pPr>
        <w:pStyle w:val="ConsPlusNormal0"/>
        <w:numPr>
          <w:ilvl w:val="0"/>
          <w:numId w:val="1"/>
        </w:numPr>
        <w:ind w:left="0" w:firstLine="0"/>
        <w:jc w:val="center"/>
        <w:outlineLvl w:val="1"/>
        <w:rPr>
          <w:rFonts w:ascii="PT Astra Serif" w:hAnsi="PT Astra Serif" w:cs="Times New Roman"/>
          <w:b/>
          <w:sz w:val="28"/>
          <w:szCs w:val="28"/>
        </w:rPr>
      </w:pPr>
      <w:r>
        <w:rPr>
          <w:rFonts w:ascii="PT Astra Serif" w:hAnsi="PT Astra Serif" w:cs="Times New Roman"/>
          <w:b/>
          <w:sz w:val="28"/>
          <w:szCs w:val="28"/>
        </w:rPr>
        <w:t>Общие положения</w:t>
      </w:r>
    </w:p>
    <w:p w:rsidR="00251F7E" w:rsidRDefault="00251F7E">
      <w:pPr>
        <w:pStyle w:val="ConsPlusNormal0"/>
        <w:ind w:left="1429" w:firstLine="0"/>
        <w:jc w:val="both"/>
        <w:outlineLvl w:val="1"/>
        <w:rPr>
          <w:rFonts w:ascii="PT Astra Serif" w:hAnsi="PT Astra Serif" w:cs="Times New Roman"/>
          <w:b/>
          <w:sz w:val="28"/>
          <w:szCs w:val="28"/>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Предмет регулирования административного регламента</w:t>
      </w:r>
    </w:p>
    <w:p w:rsidR="00251F7E" w:rsidRDefault="00251F7E">
      <w:pPr>
        <w:pStyle w:val="ConsPlusNormal0"/>
        <w:ind w:firstLine="709"/>
        <w:jc w:val="center"/>
        <w:outlineLvl w:val="2"/>
        <w:rPr>
          <w:rFonts w:ascii="PT Astra Serif" w:hAnsi="PT Astra Serif" w:cs="Times New Roman"/>
          <w:b/>
          <w:color w:val="FF0000"/>
          <w:sz w:val="28"/>
          <w:szCs w:val="28"/>
        </w:rPr>
      </w:pPr>
    </w:p>
    <w:p w:rsidR="006902FD" w:rsidRDefault="003865D3" w:rsidP="006902FD">
      <w:pPr>
        <w:pStyle w:val="af7"/>
        <w:spacing w:beforeAutospacing="0" w:after="0"/>
        <w:ind w:firstLine="709"/>
        <w:jc w:val="both"/>
        <w:rPr>
          <w:rFonts w:ascii="PT Astra Serif" w:hAnsi="PT Astra Serif"/>
          <w:sz w:val="28"/>
          <w:szCs w:val="28"/>
        </w:rPr>
      </w:pPr>
      <w:r>
        <w:rPr>
          <w:rFonts w:ascii="PT Astra Serif" w:hAnsi="PT Astra Serif"/>
          <w:sz w:val="28"/>
          <w:szCs w:val="28"/>
        </w:rPr>
        <w:t xml:space="preserve">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w:t>
      </w:r>
      <w:r w:rsidR="006902FD">
        <w:rPr>
          <w:rFonts w:ascii="PT Astra Serif" w:hAnsi="PT Astra Serif"/>
          <w:sz w:val="28"/>
          <w:szCs w:val="28"/>
        </w:rPr>
        <w:t>муниципального образования Суворовский район (далее – администрация) при предоставлении муниципальной услуги.</w:t>
      </w:r>
    </w:p>
    <w:p w:rsidR="00251F7E" w:rsidRDefault="003865D3" w:rsidP="006902FD">
      <w:pPr>
        <w:pStyle w:val="af7"/>
        <w:spacing w:beforeAutospacing="0" w:after="0"/>
        <w:ind w:firstLine="709"/>
        <w:jc w:val="center"/>
        <w:rPr>
          <w:rFonts w:ascii="PT Astra Serif" w:hAnsi="PT Astra Serif"/>
          <w:b/>
          <w:sz w:val="28"/>
          <w:szCs w:val="28"/>
        </w:rPr>
      </w:pPr>
      <w:r>
        <w:rPr>
          <w:rFonts w:ascii="PT Astra Serif" w:hAnsi="PT Astra Serif"/>
          <w:b/>
          <w:sz w:val="28"/>
          <w:szCs w:val="28"/>
        </w:rPr>
        <w:t>Круг заявителей</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муниципальной услуги</w:t>
      </w:r>
    </w:p>
    <w:p w:rsidR="00251F7E" w:rsidRDefault="00251F7E">
      <w:pPr>
        <w:pStyle w:val="ConsPlusNormal0"/>
        <w:ind w:firstLine="709"/>
        <w:jc w:val="both"/>
        <w:outlineLvl w:val="2"/>
        <w:rPr>
          <w:rFonts w:ascii="PT Astra Serif" w:hAnsi="PT Astra Serif" w:cs="Times New Roman"/>
          <w:b/>
          <w:sz w:val="28"/>
          <w:szCs w:val="28"/>
        </w:rPr>
      </w:pPr>
    </w:p>
    <w:p w:rsidR="006902FD" w:rsidRDefault="006902FD" w:rsidP="006902FD">
      <w:pPr>
        <w:pStyle w:val="ConsPlusNormal0"/>
        <w:tabs>
          <w:tab w:val="left" w:pos="567"/>
        </w:tabs>
        <w:ind w:firstLine="709"/>
        <w:jc w:val="both"/>
        <w:rPr>
          <w:rFonts w:ascii="PT Astra Serif" w:hAnsi="PT Astra Serif" w:cs="Times New Roman"/>
          <w:sz w:val="28"/>
          <w:szCs w:val="28"/>
        </w:rPr>
      </w:pPr>
      <w:r w:rsidRPr="006F799D">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w:t>
      </w:r>
      <w:r w:rsidRPr="006F799D">
        <w:rPr>
          <w:rFonts w:ascii="PT Astra Serif" w:hAnsi="PT Astra Serif" w:cs="Times New Roman"/>
          <w:sz w:val="28"/>
          <w:szCs w:val="28"/>
        </w:rPr>
        <w:lastRenderedPageBreak/>
        <w:t>(далее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достоверность предоставляемой информации;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четкость в изложении информации;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полнота информирования;</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удобство и доступность получения информации;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оперативность предоставления информации.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круг заявителей;</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срок предоставления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w:t>
      </w:r>
      <w:r>
        <w:rPr>
          <w:rFonts w:ascii="PT Astra Serif" w:hAnsi="PT Astra Serif" w:cs="Times New Roman"/>
          <w:sz w:val="28"/>
          <w:szCs w:val="28"/>
        </w:rPr>
        <w:lastRenderedPageBreak/>
        <w:t>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51F7E" w:rsidRDefault="003865D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51F7E" w:rsidRDefault="003865D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51F7E" w:rsidRDefault="003865D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51F7E" w:rsidRDefault="003865D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51F7E" w:rsidRDefault="003865D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для ответа требуется более продолжительное время;</w:t>
      </w:r>
    </w:p>
    <w:p w:rsidR="00251F7E" w:rsidRDefault="003865D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251F7E" w:rsidRDefault="003865D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251F7E" w:rsidRDefault="003865D3">
      <w:pPr>
        <w:pStyle w:val="ConsPlusNormal0"/>
        <w:ind w:firstLine="709"/>
        <w:jc w:val="both"/>
        <w:outlineLvl w:val="1"/>
        <w:rPr>
          <w:rFonts w:ascii="PT Astra Serif" w:hAnsi="PT Astra Serif" w:cs="Times New Roman"/>
          <w:sz w:val="28"/>
          <w:szCs w:val="28"/>
        </w:rPr>
      </w:pPr>
      <w:r>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51F7E" w:rsidRDefault="00251F7E">
      <w:pPr>
        <w:pStyle w:val="ConsPlusNormal0"/>
        <w:ind w:firstLine="709"/>
        <w:jc w:val="both"/>
        <w:outlineLvl w:val="1"/>
        <w:rPr>
          <w:rFonts w:ascii="PT Astra Serif" w:hAnsi="PT Astra Serif" w:cs="Times New Roman"/>
          <w:b/>
          <w:sz w:val="28"/>
          <w:szCs w:val="28"/>
        </w:rPr>
      </w:pPr>
    </w:p>
    <w:p w:rsidR="00251F7E" w:rsidRDefault="003865D3">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251F7E" w:rsidRDefault="00251F7E">
      <w:pPr>
        <w:pStyle w:val="ConsPlusNormal0"/>
        <w:ind w:firstLine="709"/>
        <w:jc w:val="both"/>
        <w:outlineLvl w:val="1"/>
        <w:rPr>
          <w:rFonts w:ascii="PT Astra Serif" w:hAnsi="PT Astra Serif" w:cs="Times New Roman"/>
          <w:b/>
          <w:sz w:val="28"/>
          <w:szCs w:val="28"/>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муниципальной услуги</w:t>
      </w:r>
    </w:p>
    <w:p w:rsidR="00251F7E" w:rsidRDefault="00251F7E">
      <w:pPr>
        <w:pStyle w:val="ConsPlusNormal0"/>
        <w:ind w:firstLine="709"/>
        <w:jc w:val="both"/>
        <w:outlineLvl w:val="2"/>
        <w:rPr>
          <w:rFonts w:ascii="PT Astra Serif" w:hAnsi="PT Astra Serif" w:cs="Times New Roman"/>
          <w:b/>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 Муниципальная услуга «Предоставление </w:t>
      </w:r>
      <w:r>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Pr>
          <w:rFonts w:ascii="PT Astra Serif" w:hAnsi="PT Astra Serif" w:cs="Times New Roman"/>
          <w:sz w:val="28"/>
          <w:szCs w:val="28"/>
        </w:rPr>
        <w:t>».</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251F7E" w:rsidRDefault="00251F7E">
      <w:pPr>
        <w:pStyle w:val="ConsPlusNormal0"/>
        <w:ind w:firstLine="0"/>
        <w:jc w:val="both"/>
        <w:outlineLvl w:val="2"/>
        <w:rPr>
          <w:rFonts w:ascii="PT Astra Serif" w:hAnsi="PT Astra Serif" w:cs="Times New Roman"/>
          <w:b/>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 Муниципальная услуга предоставляется администрацией.</w:t>
      </w:r>
    </w:p>
    <w:p w:rsidR="006902FD" w:rsidRDefault="006902FD" w:rsidP="006902FD">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13. 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rsidR="00251F7E" w:rsidRDefault="00251F7E">
      <w:pPr>
        <w:spacing w:after="0" w:line="240" w:lineRule="auto"/>
        <w:ind w:firstLine="709"/>
        <w:jc w:val="both"/>
        <w:rPr>
          <w:rFonts w:ascii="PT Astra Serif" w:hAnsi="PT Astra Serif" w:cs="Times New Roman"/>
          <w:color w:val="FF0000"/>
          <w:sz w:val="28"/>
          <w:szCs w:val="28"/>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Результат предоставления муниципальной услуги</w:t>
      </w:r>
    </w:p>
    <w:p w:rsidR="00251F7E" w:rsidRDefault="00251F7E">
      <w:pPr>
        <w:pStyle w:val="ConsPlusNormal0"/>
        <w:ind w:firstLine="709"/>
        <w:jc w:val="both"/>
        <w:outlineLvl w:val="2"/>
        <w:rPr>
          <w:rFonts w:ascii="PT Astra Serif" w:hAnsi="PT Astra Serif" w:cs="Times New Roman"/>
          <w:b/>
          <w:color w:val="FF0000"/>
          <w:sz w:val="28"/>
          <w:szCs w:val="28"/>
        </w:rPr>
      </w:pP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1)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2)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widowControl w:val="0"/>
        <w:spacing w:after="0" w:line="240" w:lineRule="auto"/>
        <w:ind w:firstLine="709"/>
        <w:jc w:val="both"/>
        <w:rPr>
          <w:rFonts w:ascii="PT Astra Serif" w:eastAsiaTheme="minorHAnsi" w:hAnsi="PT Astra Serif"/>
          <w:sz w:val="28"/>
          <w:szCs w:val="28"/>
          <w:lang w:eastAsia="en-US"/>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Срок предоставления муниципальной услуги</w:t>
      </w:r>
    </w:p>
    <w:p w:rsidR="00251F7E" w:rsidRDefault="00251F7E">
      <w:pPr>
        <w:pStyle w:val="ConsPlusNormal0"/>
        <w:ind w:firstLine="709"/>
        <w:jc w:val="both"/>
        <w:outlineLvl w:val="2"/>
        <w:rPr>
          <w:rFonts w:ascii="PT Astra Serif" w:hAnsi="PT Astra Serif" w:cs="Times New Roman"/>
          <w:b/>
          <w:sz w:val="28"/>
          <w:szCs w:val="28"/>
        </w:rPr>
      </w:pP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 Срок предоставления муниципальной услуги:</w:t>
      </w:r>
      <w:r w:rsidR="006902FD">
        <w:rPr>
          <w:rFonts w:ascii="PT Astra Serif" w:hAnsi="PT Astra Serif" w:cs="Times New Roman"/>
        </w:rPr>
        <w:t xml:space="preserve"> тридцать пять </w:t>
      </w:r>
      <w:r>
        <w:rPr>
          <w:rFonts w:ascii="PT Astra Serif" w:hAnsi="PT Astra Serif" w:cs="Times New Roman"/>
        </w:rPr>
        <w:t xml:space="preserve">рабочих днейсо дня поступления в администрацию заявления и документов, необходимых для предоставления муниципальной услуги. </w:t>
      </w:r>
    </w:p>
    <w:p w:rsidR="00251F7E" w:rsidRDefault="00251F7E">
      <w:pPr>
        <w:pStyle w:val="af5"/>
        <w:spacing w:after="0" w:line="240" w:lineRule="auto"/>
        <w:ind w:left="0" w:firstLine="709"/>
        <w:jc w:val="both"/>
        <w:rPr>
          <w:rFonts w:ascii="PT Astra Serif" w:hAnsi="PT Astra Serif" w:cs="Times New Roman"/>
          <w:color w:val="FF0000"/>
          <w:sz w:val="28"/>
          <w:szCs w:val="28"/>
        </w:rPr>
      </w:pPr>
    </w:p>
    <w:p w:rsidR="00251F7E" w:rsidRPr="006902FD" w:rsidRDefault="003865D3">
      <w:pPr>
        <w:jc w:val="center"/>
        <w:rPr>
          <w:rFonts w:ascii="PT Astra Serif" w:eastAsia="Times New Roman" w:hAnsi="PT Astra Serif" w:cs="Times New Roman"/>
          <w:b/>
          <w:sz w:val="28"/>
          <w:szCs w:val="28"/>
        </w:rPr>
      </w:pPr>
      <w:r w:rsidRPr="006902FD">
        <w:rPr>
          <w:rFonts w:ascii="PT Astra Serif" w:eastAsia="Times New Roman" w:hAnsi="PT Astra Serif" w:cs="Times New Roman"/>
          <w:b/>
          <w:sz w:val="28"/>
          <w:szCs w:val="28"/>
        </w:rPr>
        <w:t>Правовые основания для предоставления муниципальной услуги</w:t>
      </w:r>
    </w:p>
    <w:p w:rsidR="00251F7E" w:rsidRPr="006902FD" w:rsidRDefault="003865D3" w:rsidP="006902FD">
      <w:pPr>
        <w:pStyle w:val="-N"/>
        <w:numPr>
          <w:ilvl w:val="0"/>
          <w:numId w:val="0"/>
        </w:numPr>
        <w:spacing w:line="240" w:lineRule="auto"/>
        <w:ind w:firstLine="709"/>
        <w:rPr>
          <w:rFonts w:ascii="PT Astra Serif" w:hAnsi="PT Astra Serif" w:cs="Times New Roman"/>
        </w:rPr>
      </w:pPr>
      <w:r w:rsidRPr="006902FD">
        <w:rPr>
          <w:rFonts w:ascii="PT Astra Serif" w:hAnsi="PT Astra Serif" w:cs="Times New Roman"/>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w:t>
      </w:r>
      <w:r w:rsidR="005E426C">
        <w:rPr>
          <w:rFonts w:ascii="PT Astra Serif" w:hAnsi="PT Astra Serif" w:cs="Times New Roman"/>
        </w:rPr>
        <w:t>фициальном сайте администрации.</w:t>
      </w:r>
    </w:p>
    <w:p w:rsidR="00251F7E" w:rsidRDefault="00251F7E">
      <w:pPr>
        <w:pStyle w:val="ConsPlusNormal0"/>
        <w:ind w:firstLine="709"/>
        <w:jc w:val="both"/>
        <w:outlineLvl w:val="2"/>
        <w:rPr>
          <w:rFonts w:ascii="PT Astra Serif" w:hAnsi="PT Astra Serif"/>
          <w:sz w:val="26"/>
          <w:szCs w:val="26"/>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51F7E" w:rsidRDefault="00251F7E">
      <w:pPr>
        <w:pStyle w:val="ConsPlusNormal0"/>
        <w:ind w:firstLine="709"/>
        <w:jc w:val="both"/>
        <w:outlineLvl w:val="2"/>
        <w:rPr>
          <w:rFonts w:ascii="PT Astra Serif" w:hAnsi="PT Astra Serif" w:cs="Times New Roman"/>
          <w:b/>
          <w:sz w:val="28"/>
          <w:szCs w:val="28"/>
        </w:rPr>
      </w:pP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17. 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 заявление о предоставлении разрешения на отклонение от предельных параметров разрешенного строительства, реконструкции объекта </w:t>
      </w:r>
      <w:r>
        <w:rPr>
          <w:rFonts w:ascii="PT Astra Serif" w:hAnsi="PT Astra Serif" w:cs="Times New Roman"/>
        </w:rPr>
        <w:lastRenderedPageBreak/>
        <w:t>капитального строительства (далее – заявление) (приложение 1).</w:t>
      </w: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2) документы, подтверждающие, что характеристики земельного участка неблагоприятны для застройки. 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выполняющим инженерные изыскания;</w:t>
      </w: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3)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 представляемые в форме заключения, подготовленного физическим (юридическим) лицом, состоящем в саморегулируемой организации.</w:t>
      </w: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4) 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251F7E" w:rsidRDefault="003865D3">
      <w:pPr>
        <w:pStyle w:val="-N"/>
        <w:numPr>
          <w:ilvl w:val="0"/>
          <w:numId w:val="0"/>
        </w:numPr>
        <w:spacing w:line="240" w:lineRule="auto"/>
        <w:ind w:firstLine="709"/>
        <w:rPr>
          <w:rFonts w:ascii="PT Astra Serif" w:hAnsi="PT Astra Serif" w:cs="Times New Roman"/>
        </w:rPr>
      </w:pPr>
      <w:r>
        <w:rPr>
          <w:rFonts w:ascii="PT Astra Serif" w:hAnsi="PT Astra Serif" w:cs="Times New Roman"/>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51F7E" w:rsidRDefault="003865D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51F7E" w:rsidRDefault="00251F7E">
      <w:pPr>
        <w:spacing w:after="0" w:line="240" w:lineRule="auto"/>
        <w:ind w:firstLine="709"/>
        <w:jc w:val="both"/>
        <w:rPr>
          <w:rFonts w:ascii="PT Astra Serif" w:eastAsia="Calibri" w:hAnsi="PT Astra Serif"/>
          <w:bCs/>
          <w:sz w:val="28"/>
          <w:szCs w:val="28"/>
        </w:rPr>
      </w:pP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w:t>
      </w: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251F7E" w:rsidRDefault="00251F7E">
      <w:pPr>
        <w:pStyle w:val="af7"/>
        <w:spacing w:beforeAutospacing="0" w:after="0" w:afterAutospacing="0"/>
        <w:ind w:firstLine="709"/>
        <w:jc w:val="both"/>
        <w:rPr>
          <w:rFonts w:ascii="PT Astra Serif" w:hAnsi="PT Astra Serif"/>
          <w:b/>
          <w:sz w:val="28"/>
          <w:szCs w:val="28"/>
        </w:rPr>
      </w:pP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51F7E" w:rsidRDefault="003865D3">
      <w:pPr>
        <w:pStyle w:val="-N"/>
        <w:numPr>
          <w:ilvl w:val="0"/>
          <w:numId w:val="0"/>
        </w:numPr>
        <w:spacing w:line="240" w:lineRule="auto"/>
        <w:ind w:firstLine="708"/>
        <w:rPr>
          <w:rFonts w:ascii="PT Astra Serif" w:hAnsi="PT Astra Serif"/>
          <w:bCs/>
        </w:rPr>
      </w:pPr>
      <w:r>
        <w:rPr>
          <w:rFonts w:ascii="PT Astra Serif" w:hAnsi="PT Astra Serif"/>
          <w:bCs/>
        </w:rPr>
        <w:t>правоустанавливающие документы на земельный участок.</w:t>
      </w:r>
    </w:p>
    <w:p w:rsidR="00251F7E" w:rsidRDefault="003865D3">
      <w:pPr>
        <w:pStyle w:val="-N"/>
        <w:numPr>
          <w:ilvl w:val="0"/>
          <w:numId w:val="0"/>
        </w:numPr>
        <w:spacing w:line="240" w:lineRule="auto"/>
        <w:ind w:firstLine="708"/>
        <w:rPr>
          <w:rFonts w:ascii="PT Astra Serif" w:hAnsi="PT Astra Serif"/>
          <w:bCs/>
        </w:rPr>
      </w:pPr>
      <w:r>
        <w:rPr>
          <w:rFonts w:ascii="PT Astra Serif" w:hAnsi="PT Astra Serif"/>
          <w:bCs/>
        </w:rPr>
        <w:t xml:space="preserve">20. Документы (их копии или сведения, содержащиеся в них), </w:t>
      </w:r>
      <w:r>
        <w:rPr>
          <w:rFonts w:ascii="PT Astra Serif" w:hAnsi="PT Astra Serif"/>
          <w:bCs/>
        </w:rPr>
        <w:lastRenderedPageBreak/>
        <w:t>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251F7E" w:rsidRDefault="003865D3">
      <w:pPr>
        <w:pStyle w:val="-N"/>
        <w:numPr>
          <w:ilvl w:val="0"/>
          <w:numId w:val="0"/>
        </w:numPr>
        <w:spacing w:line="240" w:lineRule="auto"/>
        <w:ind w:firstLine="708"/>
        <w:rPr>
          <w:rFonts w:ascii="PT Astra Serif" w:hAnsi="PT Astra Serif"/>
          <w:bCs/>
        </w:rPr>
      </w:pPr>
      <w:r>
        <w:rPr>
          <w:rFonts w:ascii="PT Astra Serif" w:hAnsi="PT Astra Serif"/>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22. Запрещается требовать от заявителя:</w:t>
      </w:r>
    </w:p>
    <w:p w:rsidR="00251F7E" w:rsidRDefault="003865D3">
      <w:pPr>
        <w:pStyle w:val="-N"/>
        <w:numPr>
          <w:ilvl w:val="0"/>
          <w:numId w:val="0"/>
        </w:numPr>
        <w:spacing w:line="240" w:lineRule="auto"/>
        <w:ind w:firstLine="709"/>
        <w:rPr>
          <w:rFonts w:ascii="PT Astra Serif" w:hAnsi="PT Astra Serif" w:cs="Arial"/>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F7E" w:rsidRDefault="003865D3">
      <w:pPr>
        <w:pStyle w:val="-N"/>
        <w:numPr>
          <w:ilvl w:val="0"/>
          <w:numId w:val="0"/>
        </w:numPr>
        <w:spacing w:line="240" w:lineRule="auto"/>
        <w:ind w:firstLine="709"/>
        <w:rPr>
          <w:rFonts w:ascii="PT Astra Serif" w:hAnsi="PT Astra Serif" w:cs="Arial"/>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6902FD">
        <w:rPr>
          <w:rFonts w:ascii="PT Astra Serif" w:hAnsi="PT Astra Serif" w:cs="Arial"/>
        </w:rPr>
        <w:t xml:space="preserve"> 1 Федерального закона от 27 июля </w:t>
      </w:r>
      <w:r>
        <w:rPr>
          <w:rFonts w:ascii="PT Astra Serif" w:hAnsi="PT Astra Serif" w:cs="Arial"/>
        </w:rPr>
        <w:t xml:space="preserve">2010 </w:t>
      </w:r>
      <w:r w:rsidR="006902FD">
        <w:rPr>
          <w:rFonts w:ascii="PT Astra Serif" w:hAnsi="PT Astra Serif" w:cs="Arial"/>
        </w:rPr>
        <w:t xml:space="preserve">года </w:t>
      </w:r>
      <w:r>
        <w:rPr>
          <w:rFonts w:ascii="PT Astra Serif" w:hAnsi="PT Astra Serif" w:cs="Arial"/>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F7E" w:rsidRDefault="003865D3">
      <w:pPr>
        <w:pStyle w:val="-N"/>
        <w:numPr>
          <w:ilvl w:val="0"/>
          <w:numId w:val="0"/>
        </w:numPr>
        <w:spacing w:line="240" w:lineRule="auto"/>
        <w:ind w:firstLine="709"/>
        <w:rPr>
          <w:rFonts w:ascii="PT Astra Serif" w:hAnsi="PT Astra Serif" w:cs="Arial"/>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251F7E" w:rsidRDefault="003865D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51F7E" w:rsidRDefault="003865D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F7E" w:rsidRDefault="003865D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51F7E" w:rsidRDefault="003865D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51F7E" w:rsidRDefault="003865D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251F7E" w:rsidRDefault="003865D3">
      <w:pPr>
        <w:pStyle w:val="-N"/>
        <w:numPr>
          <w:ilvl w:val="0"/>
          <w:numId w:val="0"/>
        </w:numPr>
        <w:spacing w:line="240" w:lineRule="auto"/>
        <w:ind w:firstLine="709"/>
        <w:rPr>
          <w:rFonts w:ascii="PT Astra Serif" w:hAnsi="PT Astra Serif" w:cs="Arial"/>
        </w:rPr>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51F7E" w:rsidRDefault="00251F7E">
      <w:pPr>
        <w:pStyle w:val="af7"/>
        <w:spacing w:beforeAutospacing="0" w:after="0" w:afterAutospacing="0"/>
        <w:jc w:val="center"/>
        <w:rPr>
          <w:rFonts w:ascii="PT Astra Serif" w:hAnsi="PT Astra Serif"/>
          <w:b/>
          <w:sz w:val="28"/>
          <w:szCs w:val="28"/>
        </w:rPr>
      </w:pPr>
    </w:p>
    <w:p w:rsidR="00251F7E" w:rsidRDefault="003865D3">
      <w:pPr>
        <w:pStyle w:val="af7"/>
        <w:spacing w:beforeAutospacing="0" w:after="0" w:afterAutospacing="0"/>
        <w:jc w:val="center"/>
        <w:rPr>
          <w:rFonts w:ascii="PT Astra Serif" w:hAnsi="PT Astra Serif"/>
          <w:b/>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251F7E" w:rsidRDefault="00251F7E">
      <w:pPr>
        <w:pStyle w:val="af7"/>
        <w:spacing w:beforeAutospacing="0" w:after="0" w:afterAutospacing="0"/>
        <w:jc w:val="center"/>
        <w:rPr>
          <w:rFonts w:ascii="PT Astra Serif" w:hAnsi="PT Astra Serif"/>
          <w:b/>
          <w:sz w:val="28"/>
          <w:szCs w:val="28"/>
        </w:rPr>
      </w:pPr>
    </w:p>
    <w:p w:rsidR="00251F7E" w:rsidRDefault="003865D3">
      <w:pPr>
        <w:pStyle w:val="af7"/>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251F7E" w:rsidRDefault="003865D3">
      <w:pPr>
        <w:pStyle w:val="af7"/>
        <w:spacing w:beforeAutospacing="0" w:after="0" w:afterAutospacing="0"/>
        <w:jc w:val="both"/>
        <w:rPr>
          <w:rFonts w:ascii="PT Astra Serif" w:hAnsi="PT Astra Serif"/>
          <w:sz w:val="28"/>
          <w:szCs w:val="28"/>
        </w:rPr>
      </w:pPr>
      <w:r>
        <w:rPr>
          <w:rFonts w:ascii="PT Astra Serif" w:hAnsi="PT Astra Serif"/>
          <w:sz w:val="28"/>
          <w:szCs w:val="28"/>
        </w:rPr>
        <w:tab/>
      </w: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предоставлении муниципальной услуги</w:t>
      </w:r>
    </w:p>
    <w:p w:rsidR="00251F7E" w:rsidRDefault="00251F7E">
      <w:pPr>
        <w:pStyle w:val="ConsPlusNormal0"/>
        <w:ind w:firstLine="709"/>
        <w:jc w:val="both"/>
        <w:rPr>
          <w:rFonts w:ascii="PT Astra Serif" w:hAnsi="PT Astra Serif" w:cs="Times New Roman"/>
          <w:b/>
          <w:sz w:val="28"/>
          <w:szCs w:val="28"/>
        </w:rPr>
      </w:pPr>
    </w:p>
    <w:p w:rsidR="00251F7E" w:rsidRDefault="003865D3">
      <w:pPr>
        <w:pStyle w:val="-N"/>
        <w:numPr>
          <w:ilvl w:val="0"/>
          <w:numId w:val="0"/>
        </w:numPr>
        <w:spacing w:line="240" w:lineRule="auto"/>
        <w:rPr>
          <w:rFonts w:ascii="PT Astra Serif" w:hAnsi="PT Astra Serif"/>
        </w:rPr>
      </w:pPr>
      <w:r>
        <w:rPr>
          <w:rFonts w:ascii="PT Astra Serif" w:hAnsi="PT Astra Serif"/>
        </w:rPr>
        <w:tab/>
        <w:t>24. Основания для приостановления предоставления муниципальной услуги отсутствуют.</w:t>
      </w:r>
    </w:p>
    <w:p w:rsidR="00251F7E" w:rsidRDefault="003865D3">
      <w:pPr>
        <w:pStyle w:val="-N"/>
        <w:numPr>
          <w:ilvl w:val="0"/>
          <w:numId w:val="0"/>
        </w:numPr>
        <w:spacing w:line="240" w:lineRule="auto"/>
        <w:rPr>
          <w:rFonts w:ascii="PT Astra Serif" w:hAnsi="PT Astra Serif"/>
        </w:rPr>
      </w:pPr>
      <w:r>
        <w:rPr>
          <w:rFonts w:ascii="PT Astra Serif" w:hAnsi="PT Astra Serif"/>
        </w:rPr>
        <w:tab/>
        <w:t>25. Исчерпывающий перечень оснований для отказа в предоставлении услуги: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2) правообладатели земельных участков реализовали 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3) земельный участок расположен в границах территорий исторических поселений федерального или регионального значения;</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 xml:space="preserve">4) поступило уведомление о выявлении самовольной постройки от </w:t>
      </w:r>
      <w:r>
        <w:rPr>
          <w:rFonts w:ascii="PT Astra Serif" w:hAnsi="PT Astra Serif"/>
        </w:rPr>
        <w:lastRenderedPageBreak/>
        <w:t>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приаэродромной территории;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6) действие градостроительного регламента не распространяется на земельный участок в случаях, которые указаны в части 4 статьи36 Градостроительного кодекса Российской Федерации;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7)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251F7E" w:rsidRDefault="003865D3">
      <w:pPr>
        <w:pStyle w:val="-N"/>
        <w:numPr>
          <w:ilvl w:val="0"/>
          <w:numId w:val="0"/>
        </w:numPr>
        <w:spacing w:line="240" w:lineRule="auto"/>
        <w:ind w:firstLine="709"/>
        <w:rPr>
          <w:rFonts w:ascii="PT Astra Serif" w:hAnsi="PT Astra Serif"/>
        </w:rPr>
      </w:pPr>
      <w:r>
        <w:rPr>
          <w:rFonts w:ascii="PT Astra Serif" w:hAnsi="PT Astra Serif"/>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pStyle w:val="-N"/>
        <w:numPr>
          <w:ilvl w:val="0"/>
          <w:numId w:val="0"/>
        </w:numPr>
        <w:spacing w:line="240" w:lineRule="auto"/>
        <w:ind w:firstLine="709"/>
        <w:rPr>
          <w:rFonts w:ascii="PT Astra Serif" w:hAnsi="PT Astra Serif"/>
        </w:rPr>
      </w:pPr>
    </w:p>
    <w:p w:rsidR="00251F7E" w:rsidRDefault="003865D3">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Перечень услуг, которые являются необходимыми и</w:t>
      </w:r>
    </w:p>
    <w:p w:rsidR="00251F7E" w:rsidRDefault="003865D3">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251F7E" w:rsidRDefault="003865D3">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251F7E" w:rsidRDefault="003865D3">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(выдаваемых) организациями, участвующими в предоставлении</w:t>
      </w:r>
    </w:p>
    <w:p w:rsidR="00251F7E" w:rsidRDefault="003865D3">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муниципальной услуги</w:t>
      </w:r>
    </w:p>
    <w:p w:rsidR="00251F7E" w:rsidRDefault="006902FD">
      <w:pPr>
        <w:spacing w:after="0" w:line="240" w:lineRule="auto"/>
        <w:ind w:firstLine="709"/>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 </w:t>
      </w:r>
    </w:p>
    <w:p w:rsidR="00251F7E" w:rsidRDefault="003865D3">
      <w:pPr>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26. Услуги, которые являются необходимыми и обязательными для предоставления муниципальной услуги, отсутствуют. </w:t>
      </w:r>
    </w:p>
    <w:p w:rsidR="00251F7E" w:rsidRDefault="00251F7E">
      <w:pPr>
        <w:pStyle w:val="ConsPlusNormal0"/>
        <w:ind w:firstLine="709"/>
        <w:jc w:val="both"/>
        <w:outlineLvl w:val="2"/>
        <w:rPr>
          <w:rFonts w:ascii="PT Astra Serif" w:hAnsi="PT Astra Serif" w:cs="Times New Roman"/>
          <w:color w:val="FF0000"/>
          <w:sz w:val="28"/>
          <w:szCs w:val="28"/>
        </w:rPr>
      </w:pPr>
    </w:p>
    <w:p w:rsidR="00251F7E" w:rsidRDefault="003865D3">
      <w:pPr>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51F7E" w:rsidRDefault="00251F7E">
      <w:pPr>
        <w:spacing w:after="0" w:line="240" w:lineRule="auto"/>
        <w:ind w:firstLine="709"/>
        <w:outlineLvl w:val="0"/>
        <w:rPr>
          <w:rFonts w:ascii="PT Astra Serif" w:hAnsi="PT Astra Serif" w:cs="Times New Roman"/>
          <w:b/>
          <w:sz w:val="28"/>
          <w:szCs w:val="28"/>
        </w:rPr>
      </w:pPr>
    </w:p>
    <w:p w:rsidR="00251F7E" w:rsidRDefault="003865D3">
      <w:pPr>
        <w:spacing w:after="0" w:line="240" w:lineRule="auto"/>
        <w:ind w:firstLine="709"/>
        <w:outlineLvl w:val="2"/>
        <w:rPr>
          <w:rFonts w:ascii="PT Astra Serif" w:hAnsi="PT Astra Serif" w:cs="Times New Roman"/>
          <w:sz w:val="28"/>
          <w:szCs w:val="28"/>
        </w:rPr>
      </w:pPr>
      <w:r>
        <w:rPr>
          <w:rFonts w:ascii="PT Astra Serif" w:hAnsi="PT Astra Serif" w:cs="Times New Roman"/>
          <w:sz w:val="28"/>
          <w:szCs w:val="28"/>
        </w:rPr>
        <w:t>27. Плата за предоставление муниципальной услуги не взимается.</w:t>
      </w:r>
    </w:p>
    <w:p w:rsidR="00251F7E" w:rsidRDefault="00251F7E">
      <w:pPr>
        <w:spacing w:after="0" w:line="240" w:lineRule="auto"/>
        <w:ind w:firstLine="709"/>
        <w:outlineLvl w:val="2"/>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F7E" w:rsidRDefault="003865D3">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lastRenderedPageBreak/>
        <w:t xml:space="preserve">28.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251F7E" w:rsidRDefault="00251F7E">
      <w:pPr>
        <w:tabs>
          <w:tab w:val="left" w:pos="1260"/>
        </w:tabs>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251F7E" w:rsidRDefault="00251F7E">
      <w:pPr>
        <w:spacing w:after="0" w:line="240" w:lineRule="auto"/>
        <w:ind w:firstLine="709"/>
        <w:rPr>
          <w:rFonts w:ascii="PT Astra Serif" w:hAnsi="PT Astra Serif" w:cs="Times New Roman"/>
          <w:b/>
          <w:sz w:val="28"/>
          <w:szCs w:val="28"/>
        </w:rPr>
      </w:pPr>
    </w:p>
    <w:p w:rsidR="00251F7E" w:rsidRDefault="003865D3">
      <w:pPr>
        <w:tabs>
          <w:tab w:val="left" w:pos="12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251F7E" w:rsidRDefault="003865D3">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251F7E" w:rsidRDefault="00251F7E">
      <w:pPr>
        <w:spacing w:after="0" w:line="240" w:lineRule="auto"/>
        <w:ind w:firstLine="709"/>
        <w:jc w:val="center"/>
        <w:rPr>
          <w:rFonts w:ascii="PT Astra Serif" w:hAnsi="PT Astra Serif" w:cs="Times New Roman"/>
          <w:b/>
          <w:color w:val="FF0000"/>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251F7E" w:rsidRDefault="00251F7E">
      <w:pPr>
        <w:spacing w:after="0" w:line="240" w:lineRule="auto"/>
        <w:ind w:firstLine="709"/>
        <w:rPr>
          <w:rFonts w:ascii="PT Astra Serif" w:hAnsi="PT Astra Serif" w:cs="Times New Roman"/>
          <w:b/>
          <w:sz w:val="28"/>
          <w:szCs w:val="28"/>
        </w:rPr>
      </w:pP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31.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33. Для людей с ограниченными возможностями должны быть предусмотрены:</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1F7E" w:rsidRDefault="003865D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51F7E" w:rsidRDefault="003865D3">
      <w:pPr>
        <w:pStyle w:val="ConsPlusNormal0"/>
        <w:ind w:firstLine="708"/>
        <w:jc w:val="both"/>
        <w:rPr>
          <w:rFonts w:ascii="PT Astra Serif" w:hAnsi="PT Astra Serif" w:cs="Times New Roman"/>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35. В местах предоставления муниципальной услуги предусматривается оборудование мест общественного пользования (туалетов).</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37. На кабинете приема заявителей должна находиться информационная табличка (вывеска) с указанием:</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номера кабинета;</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251F7E" w:rsidRDefault="003865D3">
      <w:pPr>
        <w:tabs>
          <w:tab w:val="left" w:pos="993"/>
        </w:tabs>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времени перерыва на обед, технического перерыва.</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38. Места ожидания приема, залы ожидания, места для заполнения запросов о предоставлении муниципальной услуги, места сдачи и получения </w:t>
      </w:r>
      <w:r>
        <w:rPr>
          <w:rFonts w:ascii="PT Astra Serif" w:hAnsi="PT Astra Serif" w:cs="Times New Roman"/>
          <w:sz w:val="28"/>
          <w:szCs w:val="28"/>
        </w:rPr>
        <w:lastRenderedPageBreak/>
        <w:t>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251F7E" w:rsidRDefault="003865D3">
      <w:pPr>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40.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51F7E" w:rsidRDefault="00251F7E">
      <w:pPr>
        <w:spacing w:after="0" w:line="240" w:lineRule="auto"/>
        <w:ind w:firstLine="709"/>
        <w:jc w:val="both"/>
        <w:rPr>
          <w:rFonts w:ascii="PT Astra Serif" w:hAnsi="PT Astra Serif" w:cs="Times New Roman"/>
          <w:color w:val="FF0000"/>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251F7E" w:rsidRDefault="00251F7E">
      <w:pPr>
        <w:pStyle w:val="ConsPlusNormal0"/>
        <w:ind w:firstLine="709"/>
        <w:outlineLvl w:val="2"/>
        <w:rPr>
          <w:rFonts w:ascii="PT Astra Serif" w:hAnsi="PT Astra Serif" w:cs="Times New Roman"/>
          <w:b/>
          <w:sz w:val="28"/>
          <w:szCs w:val="28"/>
        </w:rPr>
      </w:pP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41. Показателями доступности и качества муниципальной услуги являются:</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 качество муниципальной услуги:</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ПД = КП / (КП + КН) x 100, где</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КН - количество жалоб на неисполнение муниципальной услуги;</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2) доступность и своевременность предоставления муниципальной </w:t>
      </w:r>
      <w:r>
        <w:rPr>
          <w:rFonts w:ascii="PT Astra Serif" w:hAnsi="PT Astra Serif" w:cs="Times New Roman"/>
          <w:sz w:val="28"/>
          <w:szCs w:val="28"/>
        </w:rPr>
        <w:lastRenderedPageBreak/>
        <w:t>услуги:</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ПК = К1 / (К1 + К2 + К3) x 100, где</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251F7E" w:rsidRDefault="00386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E35F7A" w:rsidRDefault="00E35F7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color w:val="FF0000"/>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Иные требования, в том числе учитывающие особенности</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предоставления муниципальной услуги по экстерриториальному</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251F7E" w:rsidRDefault="00251F7E">
      <w:pPr>
        <w:spacing w:after="0" w:line="240" w:lineRule="auto"/>
        <w:ind w:firstLine="709"/>
        <w:jc w:val="center"/>
        <w:rPr>
          <w:rFonts w:ascii="PT Astra Serif" w:hAnsi="PT Astra Serif" w:cs="Times New Roman"/>
          <w:b/>
          <w:sz w:val="28"/>
          <w:szCs w:val="28"/>
        </w:rPr>
      </w:pPr>
    </w:p>
    <w:p w:rsidR="00E35F7A" w:rsidRDefault="00E35F7A">
      <w:pPr>
        <w:spacing w:after="0" w:line="240" w:lineRule="auto"/>
        <w:ind w:firstLine="709"/>
        <w:jc w:val="center"/>
        <w:rPr>
          <w:rFonts w:ascii="PT Astra Serif" w:hAnsi="PT Astra Serif" w:cs="Times New Roman"/>
          <w:b/>
          <w:sz w:val="28"/>
          <w:szCs w:val="28"/>
        </w:rPr>
      </w:pPr>
    </w:p>
    <w:p w:rsidR="00251F7E" w:rsidRDefault="003865D3">
      <w:pPr>
        <w:tabs>
          <w:tab w:val="left" w:pos="567"/>
        </w:tabs>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44.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251F7E" w:rsidRDefault="003865D3">
      <w:pPr>
        <w:spacing w:after="0" w:line="240" w:lineRule="auto"/>
        <w:ind w:firstLine="709"/>
        <w:jc w:val="both"/>
        <w:rPr>
          <w:rFonts w:ascii="PT Astra Serif" w:eastAsiaTheme="minorHAnsi" w:hAnsi="PT Astra Serif" w:cs="Times New Roman"/>
          <w:bCs/>
          <w:iCs/>
          <w:sz w:val="28"/>
          <w:szCs w:val="28"/>
          <w:lang w:eastAsia="en-US"/>
        </w:rPr>
      </w:pPr>
      <w:r>
        <w:rPr>
          <w:rFonts w:ascii="PT Astra Serif" w:eastAsiaTheme="minorHAnsi" w:hAnsi="PT Astra Serif" w:cs="Times New Roman"/>
          <w:bCs/>
          <w:iCs/>
          <w:sz w:val="28"/>
          <w:szCs w:val="28"/>
          <w:lang w:eastAsia="en-US"/>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251F7E" w:rsidRDefault="003865D3">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46. Сведения о муниципальной услуге размещаются на ЕПГУ, РПГУ в порядке, установленном постановлением Правительства Российской Федерации от </w:t>
      </w:r>
      <w:r w:rsidR="006902FD">
        <w:rPr>
          <w:rFonts w:ascii="PT Astra Serif" w:hAnsi="PT Astra Serif" w:cs="Times New Roman"/>
          <w:sz w:val="28"/>
          <w:szCs w:val="28"/>
        </w:rPr>
        <w:t xml:space="preserve">24 октября </w:t>
      </w:r>
      <w:r>
        <w:rPr>
          <w:rFonts w:ascii="PT Astra Serif" w:hAnsi="PT Astra Serif" w:cs="Times New Roman"/>
          <w:sz w:val="28"/>
          <w:szCs w:val="28"/>
        </w:rPr>
        <w:t>2011</w:t>
      </w:r>
      <w:r w:rsidR="006902FD">
        <w:rPr>
          <w:rFonts w:ascii="PT Astra Serif" w:hAnsi="PT Astra Serif" w:cs="Times New Roman"/>
          <w:sz w:val="28"/>
          <w:szCs w:val="28"/>
        </w:rPr>
        <w:t xml:space="preserve"> года</w:t>
      </w:r>
      <w:r>
        <w:rPr>
          <w:rFonts w:ascii="PT Astra Serif" w:hAnsi="PT Astra Serif" w:cs="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51F7E" w:rsidRDefault="003865D3">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47. Заявителям обеспечивается возможность получения на ЕПГУ, РПГУ информации о ходе предоставления муниципальной услуги.</w:t>
      </w:r>
    </w:p>
    <w:p w:rsidR="00251F7E" w:rsidRDefault="003865D3">
      <w:pPr>
        <w:widowControl w:val="0"/>
        <w:spacing w:after="0" w:line="240" w:lineRule="auto"/>
        <w:ind w:firstLine="709"/>
        <w:jc w:val="both"/>
        <w:rPr>
          <w:rFonts w:ascii="PT Astra Serif" w:hAnsi="PT Astra Serif" w:cs="Times New Roman"/>
        </w:rPr>
      </w:pPr>
      <w:r>
        <w:rPr>
          <w:rFonts w:ascii="PT Astra Serif" w:hAnsi="PT Astra Serif" w:cs="Times New Roman"/>
          <w:sz w:val="28"/>
          <w:szCs w:val="28"/>
        </w:rPr>
        <w:lastRenderedPageBreak/>
        <w:t>48.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51F7E" w:rsidRDefault="00251F7E">
      <w:pPr>
        <w:tabs>
          <w:tab w:val="left" w:pos="567"/>
          <w:tab w:val="left" w:pos="993"/>
        </w:tabs>
        <w:spacing w:after="0" w:line="240" w:lineRule="auto"/>
        <w:ind w:firstLine="709"/>
        <w:jc w:val="both"/>
        <w:rPr>
          <w:rFonts w:ascii="PT Astra Serif" w:hAnsi="PT Astra Serif" w:cs="Times New Roman"/>
          <w:sz w:val="28"/>
          <w:szCs w:val="28"/>
        </w:rPr>
      </w:pPr>
    </w:p>
    <w:p w:rsidR="00E35F7A" w:rsidRDefault="00E35F7A">
      <w:pPr>
        <w:tabs>
          <w:tab w:val="left" w:pos="567"/>
          <w:tab w:val="left" w:pos="993"/>
        </w:tabs>
        <w:spacing w:after="0" w:line="240" w:lineRule="auto"/>
        <w:ind w:firstLine="709"/>
        <w:jc w:val="both"/>
        <w:rPr>
          <w:rFonts w:ascii="PT Astra Serif" w:hAnsi="PT Astra Serif" w:cs="Times New Roman"/>
          <w:sz w:val="28"/>
          <w:szCs w:val="28"/>
        </w:rPr>
      </w:pPr>
    </w:p>
    <w:p w:rsidR="00251F7E" w:rsidRDefault="003865D3">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251F7E" w:rsidRDefault="003865D3">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51F7E" w:rsidRDefault="00251F7E">
      <w:pPr>
        <w:pStyle w:val="ConsPlusNormal0"/>
        <w:ind w:firstLine="709"/>
        <w:outlineLvl w:val="1"/>
        <w:rPr>
          <w:rFonts w:ascii="PT Astra Serif" w:hAnsi="PT Astra Serif" w:cs="Times New Roman"/>
          <w:b/>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административных процедур</w:t>
      </w:r>
    </w:p>
    <w:p w:rsidR="00251F7E" w:rsidRDefault="00251F7E">
      <w:pPr>
        <w:spacing w:after="0" w:line="240" w:lineRule="auto"/>
        <w:ind w:firstLine="709"/>
        <w:jc w:val="center"/>
        <w:rPr>
          <w:rFonts w:ascii="PT Astra Serif" w:hAnsi="PT Astra Serif" w:cs="Times New Roman"/>
          <w:b/>
          <w:sz w:val="28"/>
          <w:szCs w:val="28"/>
        </w:rPr>
      </w:pP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49. Предоставление муниципальной услуги включает в себя последовательность следующих административных процедур:</w:t>
      </w:r>
    </w:p>
    <w:p w:rsidR="00251F7E" w:rsidRDefault="003865D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Прием и регистрация заявления и документов, необходимых</w:t>
      </w:r>
    </w:p>
    <w:p w:rsidR="00251F7E" w:rsidRDefault="003865D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для предоставления муниципальной услуги</w:t>
      </w:r>
    </w:p>
    <w:p w:rsidR="00251F7E" w:rsidRDefault="00251F7E">
      <w:pPr>
        <w:pStyle w:val="ConsPlusNormal0"/>
        <w:ind w:firstLine="709"/>
        <w:jc w:val="center"/>
        <w:outlineLvl w:val="2"/>
        <w:rPr>
          <w:rFonts w:ascii="PT Astra Serif" w:hAnsi="PT Astra Serif" w:cs="Times New Roman"/>
          <w:b/>
          <w:bCs/>
          <w:color w:val="FF0000"/>
          <w:sz w:val="28"/>
          <w:szCs w:val="28"/>
        </w:rPr>
      </w:pPr>
    </w:p>
    <w:p w:rsidR="00251F7E" w:rsidRDefault="003865D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50.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251F7E" w:rsidRDefault="003865D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51.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251F7E" w:rsidRDefault="003865D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52.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251F7E" w:rsidRDefault="003865D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251F7E" w:rsidRDefault="003865D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54. 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w:t>
      </w:r>
      <w:r>
        <w:rPr>
          <w:rFonts w:ascii="PT Astra Serif" w:hAnsi="PT Astra Serif" w:cs="Times New Roman"/>
          <w:sz w:val="28"/>
          <w:szCs w:val="28"/>
        </w:rPr>
        <w:lastRenderedPageBreak/>
        <w:t>предоставления муниципальной услуги, а также подготовку и направление главе администрации рекомендаций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251F7E" w:rsidRDefault="00251F7E">
      <w:pPr>
        <w:pStyle w:val="ConsPlusNormal0"/>
        <w:jc w:val="both"/>
        <w:rPr>
          <w:rFonts w:ascii="PT Astra Serif" w:hAnsi="PT Astra Serif" w:cs="Times New Roman"/>
          <w:sz w:val="28"/>
          <w:szCs w:val="28"/>
        </w:rPr>
      </w:pP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56.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57. При получении ответов на межведомственные запросы сотрудник администрации, ответственный за предоставление муниципальной услуги, в течение </w:t>
      </w:r>
      <w:r w:rsidR="004E1FBA">
        <w:rPr>
          <w:rFonts w:ascii="PT Astra Serif" w:hAnsi="PT Astra Serif" w:cs="Times New Roman"/>
          <w:sz w:val="28"/>
          <w:szCs w:val="28"/>
        </w:rPr>
        <w:t xml:space="preserve">трех </w:t>
      </w:r>
      <w:r w:rsidRPr="004E1FBA">
        <w:rPr>
          <w:rFonts w:ascii="PT Astra Serif" w:hAnsi="PT Astra Serif" w:cs="Times New Roman"/>
          <w:sz w:val="28"/>
          <w:szCs w:val="28"/>
        </w:rPr>
        <w:t>рабочих</w:t>
      </w:r>
      <w:r>
        <w:rPr>
          <w:rFonts w:ascii="PT Astra Serif" w:hAnsi="PT Astra Serif" w:cs="Times New Roman"/>
          <w:sz w:val="28"/>
          <w:szCs w:val="28"/>
        </w:rPr>
        <w:t xml:space="preserve"> днейсо дня получения документов (их копий или сведений, содержащихся в них), предусмотренных пунктом 19 настоящего административного регламента:</w:t>
      </w: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 проводит проверку документов, необходимых для предоставления муниципальной услуги, на предмет наличия оснований, предусмотренных пунктом 25 настоящего административного регламента;</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w:t>
      </w:r>
      <w:r>
        <w:rPr>
          <w:rFonts w:ascii="PT Astra Serif" w:hAnsi="PT Astra Serif" w:cs="Times New Roman"/>
          <w:sz w:val="28"/>
          <w:szCs w:val="28"/>
        </w:rPr>
        <w:lastRenderedPageBreak/>
        <w:t xml:space="preserve">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 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трех рабочих дней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59. Глава администрации в течение </w:t>
      </w:r>
      <w:r w:rsidR="004E1FBA">
        <w:rPr>
          <w:rFonts w:ascii="PT Astra Serif" w:hAnsi="PT Astra Serif" w:cs="Times New Roman"/>
          <w:sz w:val="28"/>
          <w:szCs w:val="28"/>
        </w:rPr>
        <w:t>трех рабочих дней</w:t>
      </w:r>
      <w:r>
        <w:rPr>
          <w:rFonts w:ascii="PT Astra Serif" w:hAnsi="PT Astra Serif" w:cs="Times New Roman"/>
          <w:sz w:val="28"/>
          <w:szCs w:val="28"/>
        </w:rPr>
        <w:t>со дня поступления указанного в пункте 57 настоящего административного регламента проекта постановления либо указанных в пункте 58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60.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251F7E" w:rsidRDefault="00251F7E">
      <w:pPr>
        <w:pStyle w:val="ConsPlusNormal0"/>
        <w:jc w:val="both"/>
        <w:rPr>
          <w:rFonts w:ascii="PT Astra Serif" w:hAnsi="PT Astra Serif" w:cs="Times New Roman"/>
          <w:sz w:val="28"/>
          <w:szCs w:val="28"/>
        </w:rPr>
      </w:pPr>
    </w:p>
    <w:p w:rsidR="00251F7E" w:rsidRDefault="003865D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Выдача заявителю документов по результатам предоставления муниципальной услуги</w:t>
      </w:r>
    </w:p>
    <w:p w:rsidR="00251F7E" w:rsidRDefault="00251F7E">
      <w:pPr>
        <w:pStyle w:val="ConsPlusNormal0"/>
        <w:jc w:val="both"/>
        <w:rPr>
          <w:rFonts w:ascii="PT Astra Serif" w:hAnsi="PT Astra Serif" w:cs="Times New Roman"/>
          <w:sz w:val="28"/>
          <w:szCs w:val="28"/>
        </w:rPr>
      </w:pP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62.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w:t>
      </w:r>
      <w:r>
        <w:rPr>
          <w:rFonts w:ascii="PT Astra Serif" w:hAnsi="PT Astra Serif" w:cs="Times New Roman"/>
          <w:sz w:val="28"/>
          <w:szCs w:val="28"/>
        </w:rPr>
        <w:lastRenderedPageBreak/>
        <w:t>дня поступления подписанного результата предоставления муниципальной услуги.</w:t>
      </w:r>
    </w:p>
    <w:p w:rsidR="00251F7E" w:rsidRDefault="003865D3">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 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Порядок осуществления в электронной форме, в том числе </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 использованием ЕПГУ, РПГУ административных процедур</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 При формировании запроса заявителю обеспечивается:</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 возможность печати на бумажном носителе копии электронной формы запроса;</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w:t>
      </w:r>
      <w:r>
        <w:rPr>
          <w:rFonts w:ascii="PT Astra Serif" w:hAnsi="PT Astra Serif" w:cs="Times New Roman"/>
          <w:sz w:val="28"/>
          <w:szCs w:val="28"/>
        </w:rPr>
        <w:lastRenderedPageBreak/>
        <w:t>касающейся сведений, отсутствующих в единой системе идентификации и аутентификации;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 Сформированный и подписанный запрос направляется в администрацию посредством ЕПГУ, РПГУ.</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Срок административной процедуры: один рабочий день.</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74. Заявитель имеет возможность получения информации о ходе предоставления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76. Заявителям обеспечивается возможность оценить доступность и качество муниципальной услуги на ЕПГУ, РПГУ.</w:t>
      </w:r>
    </w:p>
    <w:p w:rsidR="00251F7E" w:rsidRDefault="00251F7E">
      <w:pPr>
        <w:spacing w:after="0" w:line="240" w:lineRule="auto"/>
        <w:ind w:firstLine="709"/>
        <w:jc w:val="both"/>
        <w:rPr>
          <w:rFonts w:ascii="PT Astra Serif" w:hAnsi="PT Astra Serif" w:cs="Times New Roman"/>
          <w:sz w:val="28"/>
          <w:szCs w:val="28"/>
        </w:rPr>
      </w:pPr>
    </w:p>
    <w:p w:rsidR="002949B1" w:rsidRDefault="002949B1">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251F7E" w:rsidRDefault="00251F7E">
      <w:pPr>
        <w:spacing w:after="0" w:line="240" w:lineRule="auto"/>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 При обращении в администрацию за исправлением технической ошибки заявитель представляет:</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заявление об исправлении технической ошибки (приложение 2);</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79. Заявление об исправлении технической ошибки подается заявителем </w:t>
      </w:r>
    </w:p>
    <w:p w:rsidR="00251F7E" w:rsidRDefault="003865D3">
      <w:pPr>
        <w:spacing w:after="0" w:line="240" w:lineRule="auto"/>
        <w:jc w:val="both"/>
        <w:rPr>
          <w:rFonts w:ascii="PT Astra Serif" w:hAnsi="PT Astra Serif" w:cs="Times New Roman"/>
          <w:sz w:val="28"/>
          <w:szCs w:val="28"/>
        </w:rPr>
      </w:pPr>
      <w:r>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 Заявление об исправлении технической ошибки и документы, предусмотренные пунктом 78 настоящего административного регламента, регистрируются в администрации в день их поступления.</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 Рассмотрение заявления осуществляется сотрудником администрации, ответственным за предоставление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 Основанием для получения дубликата результата предоставления муниципальной услуги является поступление в администрацию заявления (приложение 3).</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84.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 Заявление о получении дубликата регистрируется в администрации в день его поступления.</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 Рассмотрение заявления осуществляется сотрудником администрации, ответственным за предоставление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2949B1" w:rsidRDefault="002949B1">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949B1" w:rsidRDefault="002949B1">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IV. Формы контроля за исполнением административного регламента</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и периодичность осуществления плановых и внеплановых</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проверок полноты и качества предоставления государственной</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услуги, в том числе порядок и формы контроля за полнотой и</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качеством предоставления государственной услуги</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92. Контроль за предоставлением муниципальной услуги проводится главой администрации или заместителем главы администрации в форме </w:t>
      </w:r>
      <w:r>
        <w:rPr>
          <w:rFonts w:ascii="PT Astra Serif" w:hAnsi="PT Astra Serif" w:cs="Times New Roman"/>
          <w:sz w:val="28"/>
          <w:szCs w:val="28"/>
        </w:rPr>
        <w:lastRenderedPageBreak/>
        <w:t>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949B1" w:rsidRDefault="002949B1">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Ответственность должностных лиц за решения и действия </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2949B1" w:rsidRDefault="002949B1">
      <w:pPr>
        <w:spacing w:after="0" w:line="240" w:lineRule="auto"/>
        <w:jc w:val="center"/>
        <w:rPr>
          <w:rFonts w:ascii="PT Astra Serif" w:hAnsi="PT Astra Serif" w:cs="Times New Roman"/>
          <w:b/>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949B1" w:rsidRDefault="002949B1">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949B1" w:rsidRDefault="002949B1">
      <w:pPr>
        <w:spacing w:after="0" w:line="240" w:lineRule="auto"/>
        <w:jc w:val="center"/>
        <w:rPr>
          <w:rFonts w:ascii="PT Astra Serif" w:hAnsi="PT Astra Serif" w:cs="Times New Roman"/>
          <w:b/>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97.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w:t>
      </w:r>
      <w:r>
        <w:rPr>
          <w:rFonts w:ascii="PT Astra Serif" w:hAnsi="PT Astra Serif" w:cs="Times New Roman"/>
          <w:sz w:val="28"/>
          <w:szCs w:val="28"/>
        </w:rPr>
        <w:lastRenderedPageBreak/>
        <w:t xml:space="preserve">лицами, чьи права или законные интересы были нарушены действиями (бездействием) должностных лиц администрации, принимаемыми ими решениями. </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251F7E" w:rsidRDefault="00251F7E">
      <w:pPr>
        <w:spacing w:after="0" w:line="240" w:lineRule="auto"/>
        <w:ind w:firstLine="709"/>
        <w:jc w:val="center"/>
        <w:rPr>
          <w:rFonts w:ascii="PT Astra Serif" w:hAnsi="PT Astra Serif" w:cs="Times New Roman"/>
          <w:b/>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Информация для заинтересованных лиц об их праве </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на досудебное (внесудебное) обжалование действий (бездействия) </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Органы местного самоуправления, организации и уполномоченные</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рассмотрение жалобы лица, которым может быть направлена</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жалоба заявителя в досудебном (внесудебном) порядке</w:t>
      </w:r>
    </w:p>
    <w:p w:rsidR="00251F7E" w:rsidRDefault="00251F7E">
      <w:pPr>
        <w:spacing w:after="0" w:line="240" w:lineRule="auto"/>
        <w:jc w:val="center"/>
        <w:rPr>
          <w:rFonts w:ascii="PT Astra Serif" w:hAnsi="PT Astra Serif" w:cs="Times New Roman"/>
          <w:b/>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 Органом местного самоуправления, в который может быть направлена жалоба, является администрация.</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101.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координирующий и контролирующий деятельность структурного подразделения администрации).</w:t>
      </w:r>
    </w:p>
    <w:p w:rsidR="00251F7E" w:rsidRDefault="003865D3">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102. Жалоба на решение и действие (бездействие) заместителя главы администрации подается главе администрации.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Способы информирования заявителей о порядке подачи и</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рассмотрения жалобы, в том числе с использованием ЕПГУ, РПГУ</w:t>
      </w:r>
    </w:p>
    <w:p w:rsidR="00251F7E" w:rsidRDefault="00251F7E">
      <w:pPr>
        <w:spacing w:after="0" w:line="240" w:lineRule="auto"/>
        <w:ind w:firstLine="709"/>
        <w:jc w:val="both"/>
        <w:rPr>
          <w:rFonts w:ascii="PT Astra Serif" w:hAnsi="PT Astra Serif" w:cs="Times New Roman"/>
          <w:sz w:val="28"/>
          <w:szCs w:val="28"/>
        </w:rPr>
      </w:pPr>
    </w:p>
    <w:p w:rsidR="002949B1" w:rsidRDefault="002949B1">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нормативных правовых актов, регулирующих порядок</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досудебного (внесудебного) обжалования решений и действий</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(бездействия) органа, предоставляющего муниципальную</w:t>
      </w:r>
    </w:p>
    <w:p w:rsidR="00251F7E" w:rsidRDefault="003865D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услугу, а также его должностных лиц</w:t>
      </w:r>
    </w:p>
    <w:p w:rsidR="00251F7E" w:rsidRDefault="00251F7E">
      <w:pPr>
        <w:spacing w:after="0" w:line="240" w:lineRule="auto"/>
        <w:ind w:firstLine="709"/>
        <w:jc w:val="both"/>
        <w:rPr>
          <w:rFonts w:ascii="PT Astra Serif" w:hAnsi="PT Astra Serif" w:cs="Times New Roman"/>
          <w:sz w:val="28"/>
          <w:szCs w:val="28"/>
        </w:rPr>
      </w:pP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Федеральным законом от 26 июля 2006 года № 135-ФЗ «О защите конкуренции»;</w:t>
      </w:r>
    </w:p>
    <w:p w:rsidR="002949B1" w:rsidRDefault="002949B1" w:rsidP="002949B1">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51F7E" w:rsidRDefault="003865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106. Информация, предусмотренная в настоящем разделе, подлежит обязательному размещению на ЕПГУ, РПГУ.</w:t>
      </w: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251F7E">
      <w:pPr>
        <w:spacing w:after="0" w:line="240" w:lineRule="auto"/>
        <w:ind w:firstLine="709"/>
        <w:jc w:val="both"/>
        <w:rPr>
          <w:rFonts w:ascii="PT Astra Serif" w:hAnsi="PT Astra Serif" w:cs="Times New Roman"/>
          <w:sz w:val="28"/>
          <w:szCs w:val="28"/>
        </w:rPr>
      </w:pPr>
    </w:p>
    <w:p w:rsidR="00251F7E" w:rsidRDefault="003865D3">
      <w:pPr>
        <w:pStyle w:val="13"/>
        <w:spacing w:line="240" w:lineRule="auto"/>
        <w:ind w:left="3686"/>
        <w:jc w:val="center"/>
        <w:rPr>
          <w:rFonts w:ascii="PT Astra Serif" w:hAnsi="PT Astra Serif" w:cs="Times New Roman"/>
        </w:rPr>
      </w:pPr>
      <w:r>
        <w:rPr>
          <w:rFonts w:ascii="PT Astra Serif" w:hAnsi="PT Astra Serif" w:cs="Times New Roman"/>
        </w:rPr>
        <w:t>Приложение 1</w:t>
      </w:r>
    </w:p>
    <w:p w:rsidR="00251F7E" w:rsidRDefault="003865D3">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spacing w:after="0" w:line="240" w:lineRule="auto"/>
        <w:jc w:val="right"/>
        <w:rPr>
          <w:rFonts w:ascii="PT Astra Serif" w:hAnsi="PT Astra Serif" w:cs="Times New Roman"/>
          <w:sz w:val="28"/>
          <w:szCs w:val="28"/>
        </w:rPr>
      </w:pPr>
    </w:p>
    <w:p w:rsidR="00251F7E" w:rsidRDefault="003865D3">
      <w:pPr>
        <w:spacing w:after="0" w:line="240" w:lineRule="auto"/>
        <w:jc w:val="right"/>
        <w:rPr>
          <w:rFonts w:ascii="PT Astra Serif" w:hAnsi="PT Astra Serif" w:cs="Times New Roman"/>
          <w:sz w:val="28"/>
          <w:szCs w:val="28"/>
        </w:rPr>
      </w:pPr>
      <w:r>
        <w:rPr>
          <w:rFonts w:ascii="PT Astra Serif" w:hAnsi="PT Astra Serif" w:cs="Times New Roman"/>
          <w:sz w:val="28"/>
          <w:szCs w:val="28"/>
        </w:rPr>
        <w:t>ФОРМА</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 xml:space="preserve">Главе администрации муниципального образования (председателю комиссии по подготовке проекта правил землепользования </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 xml:space="preserve">и застройки)  </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251F7E" w:rsidRDefault="003865D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251F7E" w:rsidRDefault="003865D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251F7E" w:rsidRDefault="00251F7E">
      <w:pPr>
        <w:spacing w:after="0" w:line="240" w:lineRule="auto"/>
        <w:ind w:left="3261"/>
        <w:jc w:val="center"/>
        <w:rPr>
          <w:rFonts w:ascii="PT Astra Serif" w:eastAsia="Times New Roman" w:hAnsi="PT Astra Serif" w:cs="Arial"/>
          <w:sz w:val="20"/>
          <w:szCs w:val="20"/>
        </w:rPr>
      </w:pPr>
    </w:p>
    <w:p w:rsidR="00251F7E" w:rsidRDefault="00251F7E">
      <w:pPr>
        <w:spacing w:after="0" w:line="240" w:lineRule="auto"/>
        <w:ind w:left="3261"/>
        <w:jc w:val="center"/>
        <w:rPr>
          <w:rFonts w:ascii="PT Astra Serif" w:eastAsia="Times New Roman" w:hAnsi="PT Astra Serif" w:cs="Arial"/>
          <w:sz w:val="20"/>
          <w:szCs w:val="20"/>
        </w:rPr>
      </w:pPr>
    </w:p>
    <w:p w:rsidR="00251F7E" w:rsidRDefault="003865D3">
      <w:pPr>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251F7E" w:rsidRDefault="003865D3">
      <w:pPr>
        <w:spacing w:after="0" w:line="240" w:lineRule="auto"/>
        <w:jc w:val="center"/>
        <w:rPr>
          <w:rFonts w:ascii="PT Astra Serif" w:hAnsi="PT Astra Serif"/>
          <w:sz w:val="28"/>
          <w:szCs w:val="28"/>
        </w:rPr>
      </w:pPr>
      <w:r>
        <w:rPr>
          <w:rFonts w:ascii="PT Astra Serif" w:eastAsia="Times New Roman" w:hAnsi="PT Astra Serif" w:cs="Arial"/>
          <w:sz w:val="28"/>
          <w:szCs w:val="28"/>
        </w:rPr>
        <w:t xml:space="preserve">о предоставлении </w:t>
      </w:r>
      <w:r>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pStyle w:val="ConsPlusNormal0"/>
        <w:ind w:firstLine="0"/>
        <w:rPr>
          <w:rFonts w:ascii="PT Astra Serif" w:hAnsi="PT Astra Serif"/>
        </w:rPr>
      </w:pPr>
    </w:p>
    <w:p w:rsidR="00251F7E" w:rsidRDefault="00251F7E">
      <w:pPr>
        <w:pStyle w:val="ConsPlusNormal0"/>
        <w:ind w:firstLine="0"/>
        <w:rPr>
          <w:rFonts w:ascii="PT Astra Serif" w:hAnsi="PT Astra Serif"/>
        </w:rPr>
      </w:pPr>
    </w:p>
    <w:p w:rsidR="00251F7E" w:rsidRDefault="003865D3">
      <w:pPr>
        <w:pStyle w:val="ConsPlusNormal0"/>
        <w:ind w:firstLine="708"/>
        <w:jc w:val="both"/>
        <w:rPr>
          <w:rFonts w:ascii="PT Astra Serif" w:hAnsi="PT Astra Serif"/>
          <w:sz w:val="28"/>
          <w:szCs w:val="28"/>
        </w:rPr>
      </w:pPr>
      <w:r>
        <w:rPr>
          <w:rFonts w:ascii="PT Astra Serif" w:hAnsi="PT Astra Serif"/>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251F7E" w:rsidRDefault="003865D3">
      <w:pPr>
        <w:pStyle w:val="ConsPlusNormal0"/>
        <w:ind w:firstLine="708"/>
        <w:jc w:val="both"/>
        <w:rPr>
          <w:rFonts w:ascii="PT Astra Serif" w:hAnsi="PT Astra Serif"/>
          <w:sz w:val="28"/>
          <w:szCs w:val="28"/>
        </w:rPr>
      </w:pPr>
      <w:r>
        <w:rPr>
          <w:rFonts w:ascii="PT Astra Serif" w:hAnsi="PT Astra Serif"/>
        </w:rPr>
        <w:t xml:space="preserve">                                                                 (наименование объекта капитального строительства)</w:t>
      </w:r>
    </w:p>
    <w:p w:rsidR="00251F7E" w:rsidRDefault="003865D3">
      <w:pPr>
        <w:pStyle w:val="ConsPlusNormal0"/>
        <w:ind w:firstLine="0"/>
        <w:jc w:val="both"/>
        <w:rPr>
          <w:rFonts w:ascii="PT Astra Serif" w:hAnsi="PT Astra Serif"/>
          <w:sz w:val="28"/>
          <w:szCs w:val="28"/>
        </w:rPr>
      </w:pPr>
      <w:r>
        <w:rPr>
          <w:rFonts w:ascii="PT Astra Serif" w:hAnsi="PT Astra Serif"/>
          <w:sz w:val="28"/>
          <w:szCs w:val="28"/>
        </w:rPr>
        <w:t>с характеристиками ________________________________________________,</w:t>
      </w:r>
    </w:p>
    <w:p w:rsidR="00251F7E" w:rsidRDefault="003865D3">
      <w:pPr>
        <w:pStyle w:val="ConsPlusNormal0"/>
        <w:ind w:firstLine="0"/>
        <w:jc w:val="both"/>
        <w:rPr>
          <w:rFonts w:ascii="PT Astra Serif" w:hAnsi="PT Astra Serif"/>
        </w:rPr>
      </w:pPr>
      <w:r>
        <w:rPr>
          <w:rFonts w:ascii="PT Astra Serif" w:hAnsi="PT Astra Serif"/>
        </w:rPr>
        <w:t>(площадь, количество этажей)</w:t>
      </w:r>
    </w:p>
    <w:p w:rsidR="00251F7E" w:rsidRDefault="003865D3">
      <w:pPr>
        <w:pStyle w:val="ConsPlusNormal0"/>
        <w:ind w:firstLine="0"/>
        <w:jc w:val="both"/>
        <w:rPr>
          <w:rFonts w:ascii="PT Astra Serif" w:hAnsi="PT Astra Serif"/>
          <w:sz w:val="28"/>
          <w:szCs w:val="28"/>
        </w:rPr>
      </w:pPr>
      <w:r>
        <w:rPr>
          <w:rFonts w:ascii="PT Astra Serif" w:hAnsi="PT Astra Serif"/>
          <w:sz w:val="28"/>
          <w:szCs w:val="28"/>
        </w:rPr>
        <w:t>расположенного на земельном участке ________________________________.</w:t>
      </w:r>
    </w:p>
    <w:p w:rsidR="00251F7E" w:rsidRDefault="003865D3">
      <w:pPr>
        <w:pStyle w:val="ConsPlusNormal0"/>
        <w:ind w:firstLine="0"/>
        <w:jc w:val="both"/>
        <w:rPr>
          <w:rFonts w:ascii="PT Astra Serif" w:hAnsi="PT Astra Serif"/>
          <w:sz w:val="28"/>
          <w:szCs w:val="28"/>
        </w:rPr>
      </w:pPr>
      <w:r>
        <w:rPr>
          <w:rFonts w:ascii="PT Astra Serif" w:hAnsi="PT Astra Serif"/>
        </w:rPr>
        <w:t xml:space="preserve">                                                                               (кадастровый номер, адрес)</w:t>
      </w:r>
    </w:p>
    <w:p w:rsidR="00251F7E" w:rsidRDefault="003865D3">
      <w:pPr>
        <w:pStyle w:val="ConsPlusNormal0"/>
        <w:ind w:firstLine="0"/>
        <w:jc w:val="both"/>
        <w:rPr>
          <w:rFonts w:ascii="PT Astra Serif" w:hAnsi="PT Astra Serif"/>
          <w:sz w:val="28"/>
          <w:szCs w:val="28"/>
        </w:rPr>
      </w:pPr>
      <w:r>
        <w:rPr>
          <w:rFonts w:ascii="PT Astra Serif" w:hAnsi="PT Astra Serif"/>
          <w:sz w:val="28"/>
          <w:szCs w:val="28"/>
        </w:rPr>
        <w:tab/>
      </w:r>
    </w:p>
    <w:p w:rsidR="00251F7E" w:rsidRDefault="003865D3">
      <w:pPr>
        <w:pStyle w:val="ConsPlusNormal0"/>
        <w:ind w:firstLine="0"/>
        <w:jc w:val="both"/>
        <w:rPr>
          <w:rFonts w:ascii="PT Astra Serif" w:hAnsi="PT Astra Serif"/>
          <w:sz w:val="28"/>
          <w:szCs w:val="28"/>
        </w:rPr>
      </w:pPr>
      <w:r>
        <w:rPr>
          <w:rFonts w:ascii="PT Astra Serif" w:hAnsi="PT Astra Serif"/>
          <w:sz w:val="28"/>
          <w:szCs w:val="28"/>
        </w:rPr>
        <w:tab/>
        <w:t xml:space="preserve">Предельные параметры разрешенного строительства, реконструкции объекта капитального строительства, установленные правилами </w:t>
      </w:r>
      <w:r>
        <w:rPr>
          <w:rFonts w:ascii="PT Astra Serif" w:hAnsi="PT Astra Serif"/>
          <w:sz w:val="28"/>
          <w:szCs w:val="28"/>
        </w:rPr>
        <w:lastRenderedPageBreak/>
        <w:t>землепользования и застройки ________________________________________.</w:t>
      </w:r>
    </w:p>
    <w:p w:rsidR="00251F7E" w:rsidRDefault="003865D3">
      <w:pPr>
        <w:pStyle w:val="ConsPlusNormal0"/>
        <w:ind w:firstLine="0"/>
        <w:jc w:val="both"/>
        <w:rPr>
          <w:rFonts w:ascii="PT Astra Serif" w:hAnsi="PT Astra Serif"/>
          <w:sz w:val="28"/>
          <w:szCs w:val="28"/>
        </w:rPr>
      </w:pPr>
      <w:r>
        <w:rPr>
          <w:rFonts w:ascii="PT Astra Serif" w:hAnsi="PT Astra Serif"/>
          <w:sz w:val="28"/>
          <w:szCs w:val="28"/>
        </w:rPr>
        <w:tab/>
        <w:t>Запрашиваемые параметры разрешенного строительства, реконструкции объекта капитального строительства_____________________.</w:t>
      </w:r>
    </w:p>
    <w:p w:rsidR="00251F7E" w:rsidRDefault="00251F7E">
      <w:pPr>
        <w:pStyle w:val="ConsPlusNormal0"/>
        <w:ind w:firstLine="0"/>
        <w:jc w:val="both"/>
        <w:rPr>
          <w:rFonts w:ascii="PT Astra Serif" w:hAnsi="PT Astra Serif"/>
          <w:sz w:val="28"/>
          <w:szCs w:val="28"/>
        </w:rPr>
      </w:pPr>
    </w:p>
    <w:p w:rsidR="00251F7E" w:rsidRDefault="003865D3">
      <w:pPr>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251F7E" w:rsidRDefault="00251F7E">
      <w:pPr>
        <w:spacing w:after="0" w:line="240" w:lineRule="auto"/>
        <w:ind w:firstLine="720"/>
        <w:jc w:val="both"/>
        <w:rPr>
          <w:rFonts w:ascii="PT Astra Serif" w:eastAsia="Times New Roman" w:hAnsi="PT Astra Serif" w:cs="Arial"/>
          <w:sz w:val="20"/>
          <w:szCs w:val="20"/>
        </w:rPr>
      </w:pPr>
    </w:p>
    <w:p w:rsidR="00251F7E" w:rsidRDefault="003865D3">
      <w:pPr>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__________________________________________________</w:t>
      </w:r>
    </w:p>
    <w:p w:rsidR="00251F7E" w:rsidRDefault="003865D3">
      <w:pPr>
        <w:pStyle w:val="ConsPlusNormal0"/>
        <w:ind w:firstLine="708"/>
        <w:rPr>
          <w:rFonts w:ascii="PT Astra Serif" w:hAnsi="PT Astra Serif"/>
          <w:sz w:val="28"/>
          <w:szCs w:val="28"/>
        </w:rPr>
      </w:pPr>
      <w:r>
        <w:rPr>
          <w:rFonts w:ascii="PT Astra Serif" w:hAnsi="PT Astra Serif"/>
        </w:rPr>
        <w:t xml:space="preserve">                                                                (подпись, расшифровка подписи)</w:t>
      </w:r>
    </w:p>
    <w:p w:rsidR="00251F7E" w:rsidRDefault="003865D3">
      <w:pPr>
        <w:pStyle w:val="ConsPlusNormal0"/>
        <w:jc w:val="right"/>
        <w:rPr>
          <w:rFonts w:ascii="PT Astra Serif" w:hAnsi="PT Astra Serif"/>
          <w:sz w:val="28"/>
          <w:szCs w:val="28"/>
        </w:rPr>
      </w:pPr>
      <w:r>
        <w:rPr>
          <w:rFonts w:ascii="PT Astra Serif" w:hAnsi="PT Astra Serif"/>
          <w:sz w:val="28"/>
          <w:szCs w:val="28"/>
        </w:rPr>
        <w:t> «___» _____________ ____ г.</w:t>
      </w:r>
    </w:p>
    <w:p w:rsidR="00251F7E" w:rsidRDefault="003865D3">
      <w:pPr>
        <w:pStyle w:val="13"/>
        <w:spacing w:line="240" w:lineRule="auto"/>
        <w:ind w:left="3686"/>
        <w:jc w:val="center"/>
        <w:rPr>
          <w:rFonts w:ascii="PT Astra Serif" w:hAnsi="PT Astra Serif" w:cs="Times New Roman"/>
        </w:rPr>
      </w:pPr>
      <w:r>
        <w:rPr>
          <w:rFonts w:ascii="PT Astra Serif" w:eastAsia="Times New Roman" w:hAnsi="PT Astra Serif" w:cs="Arial"/>
        </w:rPr>
        <w:t> </w:t>
      </w:r>
      <w:r>
        <w:rPr>
          <w:rFonts w:ascii="PT Astra Serif" w:hAnsi="PT Astra Serif" w:cs="Times New Roman"/>
        </w:rPr>
        <w:t>Приложение 2</w:t>
      </w:r>
    </w:p>
    <w:p w:rsidR="00251F7E" w:rsidRDefault="003865D3">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pStyle w:val="13"/>
        <w:spacing w:line="240" w:lineRule="auto"/>
        <w:ind w:left="3686"/>
        <w:jc w:val="center"/>
        <w:rPr>
          <w:rFonts w:ascii="PT Astra Serif" w:hAnsi="PT Astra Serif"/>
        </w:rPr>
      </w:pPr>
    </w:p>
    <w:p w:rsidR="00251F7E" w:rsidRDefault="003865D3">
      <w:pPr>
        <w:spacing w:after="0" w:line="240" w:lineRule="auto"/>
        <w:jc w:val="right"/>
        <w:rPr>
          <w:rFonts w:ascii="PT Astra Serif" w:hAnsi="PT Astra Serif" w:cs="Times New Roman"/>
          <w:sz w:val="28"/>
          <w:szCs w:val="28"/>
        </w:rPr>
      </w:pPr>
      <w:r>
        <w:rPr>
          <w:rFonts w:ascii="PT Astra Serif" w:hAnsi="PT Astra Serif" w:cs="Times New Roman"/>
          <w:sz w:val="28"/>
          <w:szCs w:val="28"/>
        </w:rPr>
        <w:t>ФОРМА</w:t>
      </w:r>
    </w:p>
    <w:p w:rsidR="00251F7E" w:rsidRDefault="00251F7E">
      <w:pPr>
        <w:pStyle w:val="13"/>
        <w:spacing w:line="240" w:lineRule="auto"/>
        <w:ind w:left="3686"/>
        <w:jc w:val="center"/>
        <w:rPr>
          <w:rFonts w:ascii="PT Astra Serif" w:hAnsi="PT Astra Serif" w:cs="Times New Roman"/>
        </w:rPr>
      </w:pP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________________________________</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251F7E" w:rsidRDefault="003865D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251F7E" w:rsidRDefault="003865D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251F7E" w:rsidRDefault="003865D3">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__________________________________________</w:t>
      </w:r>
    </w:p>
    <w:p w:rsidR="00251F7E" w:rsidRDefault="00251F7E">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tblPr>
      <w:tblGrid>
        <w:gridCol w:w="4479"/>
        <w:gridCol w:w="4939"/>
      </w:tblGrid>
      <w:tr w:rsidR="00251F7E">
        <w:tc>
          <w:tcPr>
            <w:tcW w:w="9417" w:type="dxa"/>
            <w:gridSpan w:val="2"/>
          </w:tcPr>
          <w:p w:rsidR="00251F7E" w:rsidRDefault="003865D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251F7E" w:rsidRDefault="003865D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251F7E">
        <w:tc>
          <w:tcPr>
            <w:tcW w:w="9417" w:type="dxa"/>
            <w:gridSpan w:val="2"/>
          </w:tcPr>
          <w:p w:rsidR="00251F7E" w:rsidRDefault="003865D3">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допущенную при предоставлении ____________________________________________________</w:t>
            </w:r>
          </w:p>
          <w:p w:rsidR="00251F7E" w:rsidRDefault="00251F7E">
            <w:pPr>
              <w:widowControl w:val="0"/>
              <w:spacing w:after="0" w:line="240" w:lineRule="auto"/>
              <w:jc w:val="both"/>
              <w:rPr>
                <w:rFonts w:ascii="Arial" w:eastAsia="Times New Roman" w:hAnsi="Arial" w:cs="Arial"/>
                <w:sz w:val="20"/>
                <w:szCs w:val="20"/>
              </w:rPr>
            </w:pPr>
          </w:p>
          <w:p w:rsidR="00251F7E" w:rsidRDefault="003865D3">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251F7E" w:rsidRDefault="003865D3">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251F7E" w:rsidRDefault="00251F7E">
            <w:pPr>
              <w:widowControl w:val="0"/>
              <w:spacing w:after="0" w:line="240" w:lineRule="auto"/>
              <w:jc w:val="center"/>
              <w:rPr>
                <w:rFonts w:ascii="PT Astra Serif" w:eastAsia="Times New Roman" w:hAnsi="PT Astra Serif" w:cs="Times New Roman"/>
                <w:sz w:val="20"/>
                <w:szCs w:val="20"/>
              </w:rPr>
            </w:pPr>
          </w:p>
          <w:p w:rsidR="00251F7E" w:rsidRDefault="00251F7E">
            <w:pPr>
              <w:widowControl w:val="0"/>
              <w:spacing w:after="0" w:line="240" w:lineRule="auto"/>
              <w:jc w:val="center"/>
              <w:rPr>
                <w:rFonts w:ascii="PT Astra Serif" w:eastAsia="Times New Roman" w:hAnsi="PT Astra Serif" w:cs="Times New Roman"/>
                <w:sz w:val="20"/>
                <w:szCs w:val="20"/>
              </w:rPr>
            </w:pPr>
          </w:p>
          <w:p w:rsidR="00251F7E" w:rsidRDefault="00251F7E">
            <w:pPr>
              <w:widowControl w:val="0"/>
              <w:spacing w:after="0" w:line="240" w:lineRule="auto"/>
              <w:jc w:val="center"/>
              <w:rPr>
                <w:rFonts w:ascii="PT Astra Serif" w:eastAsia="Times New Roman" w:hAnsi="PT Astra Serif" w:cs="Times New Roman"/>
                <w:sz w:val="20"/>
                <w:szCs w:val="20"/>
              </w:rPr>
            </w:pPr>
          </w:p>
          <w:p w:rsidR="00251F7E" w:rsidRDefault="00251F7E">
            <w:pPr>
              <w:widowControl w:val="0"/>
              <w:spacing w:after="0" w:line="240" w:lineRule="auto"/>
              <w:jc w:val="center"/>
              <w:rPr>
                <w:rFonts w:ascii="PT Astra Serif" w:eastAsia="Times New Roman" w:hAnsi="PT Astra Serif" w:cs="Times New Roman"/>
                <w:sz w:val="20"/>
                <w:szCs w:val="20"/>
              </w:rPr>
            </w:pPr>
          </w:p>
          <w:p w:rsidR="00251F7E" w:rsidRDefault="00251F7E">
            <w:pPr>
              <w:widowControl w:val="0"/>
              <w:spacing w:after="0" w:line="240" w:lineRule="auto"/>
              <w:ind w:firstLine="720"/>
              <w:jc w:val="both"/>
              <w:rPr>
                <w:rFonts w:ascii="PT Astra Serif" w:eastAsia="Times New Roman" w:hAnsi="PT Astra Serif" w:cs="Arial"/>
                <w:sz w:val="28"/>
                <w:szCs w:val="28"/>
              </w:rPr>
            </w:pPr>
          </w:p>
          <w:p w:rsidR="00251F7E" w:rsidRDefault="003865D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251F7E" w:rsidRDefault="003865D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51F7E" w:rsidRDefault="003865D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251F7E" w:rsidRDefault="003865D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251F7E">
        <w:tc>
          <w:tcPr>
            <w:tcW w:w="4479" w:type="dxa"/>
          </w:tcPr>
          <w:p w:rsidR="00251F7E" w:rsidRDefault="00251F7E">
            <w:pPr>
              <w:widowControl w:val="0"/>
              <w:spacing w:after="0" w:line="240" w:lineRule="auto"/>
              <w:ind w:firstLine="720"/>
              <w:rPr>
                <w:rFonts w:ascii="Arial" w:eastAsia="Times New Roman" w:hAnsi="Arial" w:cs="Arial"/>
                <w:sz w:val="20"/>
                <w:szCs w:val="20"/>
              </w:rPr>
            </w:pPr>
          </w:p>
        </w:tc>
        <w:tc>
          <w:tcPr>
            <w:tcW w:w="4938" w:type="dxa"/>
          </w:tcPr>
          <w:p w:rsidR="00251F7E" w:rsidRDefault="003865D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p w:rsidR="00251F7E" w:rsidRDefault="003865D3">
      <w:pPr>
        <w:pStyle w:val="13"/>
        <w:spacing w:line="240" w:lineRule="auto"/>
        <w:ind w:left="3686"/>
        <w:jc w:val="center"/>
        <w:rPr>
          <w:rFonts w:ascii="PT Astra Serif" w:hAnsi="PT Astra Serif" w:cs="Times New Roman"/>
        </w:rPr>
      </w:pPr>
      <w:r>
        <w:rPr>
          <w:rFonts w:ascii="PT Astra Serif" w:hAnsi="PT Astra Serif" w:cs="Times New Roman"/>
        </w:rPr>
        <w:t>Приложение 3</w:t>
      </w:r>
    </w:p>
    <w:p w:rsidR="00251F7E" w:rsidRDefault="003865D3">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51F7E" w:rsidRDefault="00251F7E">
      <w:pPr>
        <w:pStyle w:val="13"/>
        <w:spacing w:line="240" w:lineRule="auto"/>
        <w:ind w:left="3686"/>
        <w:jc w:val="center"/>
        <w:rPr>
          <w:rFonts w:ascii="PT Astra Serif" w:hAnsi="PT Astra Serif"/>
        </w:rPr>
      </w:pPr>
    </w:p>
    <w:p w:rsidR="00251F7E" w:rsidRDefault="003865D3">
      <w:pPr>
        <w:spacing w:after="0" w:line="240" w:lineRule="auto"/>
        <w:jc w:val="right"/>
        <w:rPr>
          <w:rFonts w:ascii="PT Astra Serif" w:hAnsi="PT Astra Serif" w:cs="Times New Roman"/>
          <w:sz w:val="28"/>
          <w:szCs w:val="28"/>
        </w:rPr>
      </w:pPr>
      <w:r>
        <w:rPr>
          <w:rFonts w:ascii="PT Astra Serif" w:hAnsi="PT Astra Serif" w:cs="Times New Roman"/>
          <w:sz w:val="28"/>
          <w:szCs w:val="28"/>
        </w:rPr>
        <w:t>ФОРМА</w:t>
      </w:r>
    </w:p>
    <w:p w:rsidR="00251F7E" w:rsidRDefault="00251F7E">
      <w:pPr>
        <w:pStyle w:val="13"/>
        <w:spacing w:line="240" w:lineRule="auto"/>
        <w:ind w:left="3686"/>
        <w:jc w:val="center"/>
        <w:rPr>
          <w:rFonts w:ascii="PT Astra Serif" w:hAnsi="PT Astra Serif"/>
          <w:bCs w:val="0"/>
        </w:rPr>
      </w:pP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251F7E" w:rsidRDefault="003865D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251F7E" w:rsidRDefault="003865D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251F7E" w:rsidRDefault="003865D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w:t>
      </w:r>
    </w:p>
    <w:p w:rsidR="00251F7E" w:rsidRDefault="003865D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251F7E" w:rsidRDefault="003865D3">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251F7E" w:rsidRDefault="00251F7E">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tblPr>
      <w:tblGrid>
        <w:gridCol w:w="4478"/>
        <w:gridCol w:w="5082"/>
      </w:tblGrid>
      <w:tr w:rsidR="00251F7E">
        <w:tc>
          <w:tcPr>
            <w:tcW w:w="9559" w:type="dxa"/>
            <w:gridSpan w:val="2"/>
          </w:tcPr>
          <w:p w:rsidR="00251F7E" w:rsidRDefault="00251F7E">
            <w:pPr>
              <w:widowControl w:val="0"/>
              <w:spacing w:after="0" w:line="240" w:lineRule="auto"/>
              <w:ind w:firstLine="720"/>
              <w:jc w:val="center"/>
              <w:rPr>
                <w:rFonts w:ascii="Arial" w:eastAsia="Times New Roman" w:hAnsi="Arial" w:cs="Arial"/>
                <w:sz w:val="20"/>
                <w:szCs w:val="20"/>
              </w:rPr>
            </w:pPr>
          </w:p>
          <w:p w:rsidR="00251F7E" w:rsidRDefault="003865D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251F7E" w:rsidRDefault="003865D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251F7E" w:rsidRDefault="003865D3">
            <w:pPr>
              <w:widowControl w:val="0"/>
              <w:spacing w:after="0" w:line="240" w:lineRule="auto"/>
              <w:ind w:firstLine="720"/>
              <w:jc w:val="center"/>
              <w:rPr>
                <w:rFonts w:ascii="Arial" w:eastAsia="Times New Roman" w:hAnsi="Arial" w:cs="Arial"/>
                <w:sz w:val="20"/>
                <w:szCs w:val="20"/>
              </w:rPr>
            </w:pPr>
            <w:r>
              <w:rPr>
                <w:rFonts w:ascii="PT Astra Serif" w:eastAsia="Times New Roman" w:hAnsi="PT Astra Serif" w:cs="Arial"/>
                <w:sz w:val="28"/>
                <w:szCs w:val="28"/>
              </w:rPr>
              <w:t>по результатам предоставления муниципальной услуги</w:t>
            </w:r>
          </w:p>
        </w:tc>
      </w:tr>
      <w:tr w:rsidR="00251F7E">
        <w:tc>
          <w:tcPr>
            <w:tcW w:w="9559" w:type="dxa"/>
            <w:gridSpan w:val="2"/>
          </w:tcPr>
          <w:p w:rsidR="00251F7E" w:rsidRDefault="003865D3">
            <w:pPr>
              <w:widowControl w:val="0"/>
              <w:spacing w:after="0" w:line="240" w:lineRule="auto"/>
              <w:ind w:firstLine="709"/>
              <w:jc w:val="both"/>
              <w:rPr>
                <w:rFonts w:ascii="PT Astra Serif" w:eastAsia="Times New Roman" w:hAnsi="PT Astra Serif" w:cs="Arial"/>
                <w:sz w:val="20"/>
                <w:szCs w:val="20"/>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251F7E" w:rsidRDefault="00251F7E">
            <w:pPr>
              <w:widowControl w:val="0"/>
              <w:spacing w:after="0" w:line="240" w:lineRule="auto"/>
              <w:ind w:firstLine="709"/>
              <w:jc w:val="both"/>
              <w:rPr>
                <w:rFonts w:ascii="PT Astra Serif" w:eastAsia="Times New Roman" w:hAnsi="PT Astra Serif" w:cs="Arial"/>
                <w:sz w:val="20"/>
                <w:szCs w:val="20"/>
              </w:rPr>
            </w:pPr>
          </w:p>
          <w:p w:rsidR="00251F7E" w:rsidRDefault="003865D3">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251F7E" w:rsidRDefault="003865D3">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251F7E" w:rsidRDefault="00251F7E">
            <w:pPr>
              <w:widowControl w:val="0"/>
              <w:spacing w:after="0" w:line="240" w:lineRule="auto"/>
              <w:ind w:firstLine="720"/>
              <w:jc w:val="both"/>
              <w:rPr>
                <w:rFonts w:ascii="PT Astra Serif" w:eastAsia="Times New Roman" w:hAnsi="PT Astra Serif" w:cs="Arial"/>
                <w:sz w:val="20"/>
                <w:szCs w:val="20"/>
              </w:rPr>
            </w:pPr>
          </w:p>
          <w:p w:rsidR="00251F7E" w:rsidRDefault="00251F7E">
            <w:pPr>
              <w:widowControl w:val="0"/>
              <w:spacing w:after="0" w:line="240" w:lineRule="auto"/>
              <w:ind w:firstLine="720"/>
              <w:jc w:val="both"/>
              <w:rPr>
                <w:rFonts w:ascii="PT Astra Serif" w:eastAsia="Times New Roman" w:hAnsi="PT Astra Serif" w:cs="Arial"/>
                <w:sz w:val="20"/>
                <w:szCs w:val="20"/>
              </w:rPr>
            </w:pPr>
          </w:p>
          <w:p w:rsidR="00251F7E" w:rsidRDefault="003865D3">
            <w:pPr>
              <w:widowControl w:val="0"/>
              <w:spacing w:after="0" w:line="240" w:lineRule="auto"/>
              <w:ind w:firstLine="720"/>
              <w:jc w:val="both"/>
              <w:rPr>
                <w:rFonts w:ascii="PT Astra Serif" w:eastAsia="Times New Roman" w:hAnsi="PT Astra Serif" w:cs="Arial"/>
                <w:sz w:val="20"/>
                <w:szCs w:val="20"/>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251F7E" w:rsidRDefault="003865D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251F7E">
        <w:tc>
          <w:tcPr>
            <w:tcW w:w="9559" w:type="dxa"/>
            <w:gridSpan w:val="2"/>
          </w:tcPr>
          <w:p w:rsidR="00251F7E" w:rsidRDefault="00251F7E">
            <w:pPr>
              <w:widowControl w:val="0"/>
              <w:spacing w:after="0" w:line="240" w:lineRule="auto"/>
              <w:ind w:firstLine="709"/>
              <w:jc w:val="both"/>
              <w:rPr>
                <w:rFonts w:ascii="PT Astra Serif" w:eastAsia="Times New Roman" w:hAnsi="PT Astra Serif" w:cs="Arial"/>
                <w:sz w:val="28"/>
                <w:szCs w:val="28"/>
              </w:rPr>
            </w:pPr>
          </w:p>
        </w:tc>
      </w:tr>
      <w:tr w:rsidR="00251F7E">
        <w:tc>
          <w:tcPr>
            <w:tcW w:w="4478" w:type="dxa"/>
          </w:tcPr>
          <w:p w:rsidR="00251F7E" w:rsidRDefault="00251F7E">
            <w:pPr>
              <w:widowControl w:val="0"/>
              <w:spacing w:after="0" w:line="240" w:lineRule="auto"/>
              <w:ind w:firstLine="720"/>
              <w:rPr>
                <w:rFonts w:ascii="PT Astra Serif" w:eastAsia="Times New Roman" w:hAnsi="PT Astra Serif" w:cs="Arial"/>
                <w:sz w:val="20"/>
                <w:szCs w:val="20"/>
              </w:rPr>
            </w:pPr>
          </w:p>
        </w:tc>
        <w:tc>
          <w:tcPr>
            <w:tcW w:w="5081" w:type="dxa"/>
          </w:tcPr>
          <w:p w:rsidR="00251F7E" w:rsidRDefault="003865D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251F7E" w:rsidRDefault="00251F7E">
      <w:pPr>
        <w:tabs>
          <w:tab w:val="left" w:pos="400"/>
          <w:tab w:val="left" w:pos="567"/>
        </w:tabs>
        <w:spacing w:after="0" w:line="240" w:lineRule="auto"/>
        <w:outlineLvl w:val="1"/>
      </w:pPr>
    </w:p>
    <w:p w:rsidR="00251F7E" w:rsidRDefault="00251F7E">
      <w:pPr>
        <w:pStyle w:val="ConsPlusNormal0"/>
        <w:ind w:left="3261" w:firstLine="0"/>
      </w:pPr>
    </w:p>
    <w:sectPr w:rsidR="00251F7E" w:rsidSect="00E479D5">
      <w:headerReference w:type="default" r:id="rId9"/>
      <w:footerReference w:type="default" r:id="rId10"/>
      <w:footerReference w:type="first" r:id="rId11"/>
      <w:pgSz w:w="11906" w:h="16838"/>
      <w:pgMar w:top="1134" w:right="848" w:bottom="993" w:left="1701" w:header="720" w:footer="362"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1DC" w:rsidRDefault="008E11DC">
      <w:pPr>
        <w:spacing w:after="0" w:line="240" w:lineRule="auto"/>
      </w:pPr>
      <w:r>
        <w:separator/>
      </w:r>
    </w:p>
  </w:endnote>
  <w:endnote w:type="continuationSeparator" w:id="1">
    <w:p w:rsidR="008E11DC" w:rsidRDefault="008E1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E" w:rsidRDefault="00251F7E">
    <w:pPr>
      <w:pStyle w:val="afe"/>
      <w:jc w:val="right"/>
      <w:rPr>
        <w:sz w:val="16"/>
        <w:szCs w:val="16"/>
      </w:rPr>
    </w:pPr>
  </w:p>
  <w:p w:rsidR="00251F7E" w:rsidRDefault="00251F7E">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E" w:rsidRDefault="00251F7E">
    <w:pPr>
      <w:pStyle w:val="afe"/>
      <w:jc w:val="right"/>
      <w:rPr>
        <w:sz w:val="16"/>
        <w:szCs w:val="16"/>
      </w:rPr>
    </w:pPr>
  </w:p>
  <w:p w:rsidR="00251F7E" w:rsidRDefault="00251F7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1DC" w:rsidRDefault="008E11DC">
      <w:pPr>
        <w:spacing w:after="0" w:line="240" w:lineRule="auto"/>
      </w:pPr>
      <w:r>
        <w:separator/>
      </w:r>
    </w:p>
  </w:footnote>
  <w:footnote w:type="continuationSeparator" w:id="1">
    <w:p w:rsidR="008E11DC" w:rsidRDefault="008E1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E" w:rsidRDefault="009F1F51">
    <w:pPr>
      <w:pStyle w:val="afd"/>
      <w:jc w:val="center"/>
    </w:pPr>
    <w:r>
      <w:rPr>
        <w:rFonts w:ascii="Times New Roman" w:hAnsi="Times New Roman" w:cs="Times New Roman"/>
      </w:rPr>
      <w:fldChar w:fldCharType="begin"/>
    </w:r>
    <w:r w:rsidR="003865D3">
      <w:rPr>
        <w:rFonts w:ascii="Times New Roman" w:hAnsi="Times New Roman" w:cs="Times New Roman"/>
      </w:rPr>
      <w:instrText>PAGE</w:instrText>
    </w:r>
    <w:r>
      <w:rPr>
        <w:rFonts w:ascii="Times New Roman" w:hAnsi="Times New Roman" w:cs="Times New Roman"/>
      </w:rPr>
      <w:fldChar w:fldCharType="separate"/>
    </w:r>
    <w:r w:rsidR="002F2F56">
      <w:rPr>
        <w:rFonts w:ascii="Times New Roman" w:hAnsi="Times New Roman" w:cs="Times New Roman"/>
        <w:noProof/>
      </w:rPr>
      <w:t>27</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61E"/>
    <w:multiLevelType w:val="multilevel"/>
    <w:tmpl w:val="6DE2FB6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A07698F"/>
    <w:multiLevelType w:val="multilevel"/>
    <w:tmpl w:val="DA103DB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682F10A1"/>
    <w:multiLevelType w:val="multilevel"/>
    <w:tmpl w:val="21B0E2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251F7E"/>
    <w:rsid w:val="00251F7E"/>
    <w:rsid w:val="002949B1"/>
    <w:rsid w:val="002F2F56"/>
    <w:rsid w:val="003865D3"/>
    <w:rsid w:val="00395C8B"/>
    <w:rsid w:val="003E26D2"/>
    <w:rsid w:val="004E1FBA"/>
    <w:rsid w:val="005D3997"/>
    <w:rsid w:val="005E426C"/>
    <w:rsid w:val="006902FD"/>
    <w:rsid w:val="008E11DC"/>
    <w:rsid w:val="008E62F8"/>
    <w:rsid w:val="009F1F51"/>
    <w:rsid w:val="00A43F9C"/>
    <w:rsid w:val="00CE633C"/>
    <w:rsid w:val="00DC0AE2"/>
    <w:rsid w:val="00E35F7A"/>
    <w:rsid w:val="00E47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rsid w:val="009F1F51"/>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9F1F51"/>
    <w:rPr>
      <w:rFonts w:cs="Noto Sans Devanagari"/>
    </w:rPr>
  </w:style>
  <w:style w:type="paragraph" w:styleId="af3">
    <w:name w:val="caption"/>
    <w:basedOn w:val="a"/>
    <w:qFormat/>
    <w:rsid w:val="009F1F51"/>
    <w:pPr>
      <w:suppressLineNumbers/>
      <w:spacing w:before="120" w:after="120"/>
    </w:pPr>
    <w:rPr>
      <w:rFonts w:cs="Noto Sans Devanagari"/>
      <w:i/>
      <w:iCs/>
      <w:sz w:val="24"/>
      <w:szCs w:val="24"/>
    </w:rPr>
  </w:style>
  <w:style w:type="paragraph" w:styleId="af4">
    <w:name w:val="index heading"/>
    <w:basedOn w:val="a"/>
    <w:qFormat/>
    <w:rsid w:val="009F1F51"/>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9F1F51"/>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AE3C-E384-400B-8372-8CE040CE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8839</Words>
  <Characters>50387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Администратор</cp:lastModifiedBy>
  <cp:revision>2</cp:revision>
  <cp:lastPrinted>2023-05-05T11:22:00Z</cp:lastPrinted>
  <dcterms:created xsi:type="dcterms:W3CDTF">2023-05-10T07:22:00Z</dcterms:created>
  <dcterms:modified xsi:type="dcterms:W3CDTF">2023-05-10T07:22:00Z</dcterms:modified>
  <dc:language>ru-RU</dc:language>
</cp:coreProperties>
</file>