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5FA4" w14:textId="034160BD" w:rsidR="00A12DA6" w:rsidRDefault="00A12DA6" w:rsidP="002A24D3">
      <w:pPr>
        <w:pStyle w:val="a7"/>
        <w:tabs>
          <w:tab w:val="left" w:pos="400"/>
          <w:tab w:val="left" w:pos="567"/>
        </w:tabs>
        <w:ind w:firstLine="0"/>
        <w:jc w:val="right"/>
        <w:rPr>
          <w:rFonts w:ascii="PT Astra Serif" w:hAnsi="PT Astra Serif"/>
          <w:b/>
          <w:sz w:val="27"/>
          <w:szCs w:val="27"/>
        </w:rPr>
      </w:pPr>
    </w:p>
    <w:p w14:paraId="7E28DD84" w14:textId="00C70D44" w:rsidR="003140BC" w:rsidRDefault="003140BC" w:rsidP="002A24D3">
      <w:pPr>
        <w:pStyle w:val="a7"/>
        <w:tabs>
          <w:tab w:val="left" w:pos="400"/>
          <w:tab w:val="left" w:pos="567"/>
        </w:tabs>
        <w:ind w:firstLine="0"/>
        <w:jc w:val="right"/>
        <w:rPr>
          <w:rFonts w:ascii="PT Astra Serif" w:hAnsi="PT Astra Serif"/>
          <w:b/>
          <w:sz w:val="27"/>
          <w:szCs w:val="27"/>
        </w:rPr>
      </w:pPr>
    </w:p>
    <w:p w14:paraId="6F549AEE" w14:textId="77777777" w:rsidR="003140BC" w:rsidRDefault="003140BC" w:rsidP="002A24D3">
      <w:pPr>
        <w:pStyle w:val="a7"/>
        <w:tabs>
          <w:tab w:val="left" w:pos="400"/>
          <w:tab w:val="left" w:pos="567"/>
        </w:tabs>
        <w:ind w:firstLine="0"/>
        <w:jc w:val="right"/>
        <w:rPr>
          <w:rFonts w:ascii="PT Astra Serif" w:hAnsi="PT Astra Serif"/>
          <w:b/>
          <w:sz w:val="27"/>
          <w:szCs w:val="27"/>
        </w:rPr>
      </w:pPr>
    </w:p>
    <w:p w14:paraId="5AAE80DE" w14:textId="739299B0" w:rsidR="002A24D3" w:rsidRDefault="002A24D3" w:rsidP="002A24D3">
      <w:pPr>
        <w:pStyle w:val="a7"/>
        <w:tabs>
          <w:tab w:val="left" w:pos="400"/>
          <w:tab w:val="left" w:pos="567"/>
        </w:tabs>
        <w:ind w:firstLine="0"/>
        <w:jc w:val="right"/>
        <w:rPr>
          <w:rFonts w:ascii="PT Astra Serif" w:hAnsi="PT Astra Serif"/>
          <w:b/>
          <w:sz w:val="27"/>
          <w:szCs w:val="27"/>
        </w:rPr>
      </w:pPr>
    </w:p>
    <w:p w14:paraId="5A1EFB5C" w14:textId="719DCD2A" w:rsidR="002A24D3" w:rsidRDefault="002A24D3" w:rsidP="002A24D3">
      <w:pPr>
        <w:pStyle w:val="a7"/>
        <w:tabs>
          <w:tab w:val="left" w:pos="400"/>
          <w:tab w:val="left" w:pos="567"/>
        </w:tabs>
        <w:ind w:firstLine="0"/>
        <w:jc w:val="right"/>
        <w:rPr>
          <w:rFonts w:ascii="PT Astra Serif" w:hAnsi="PT Astra Serif"/>
          <w:b/>
          <w:sz w:val="27"/>
          <w:szCs w:val="27"/>
        </w:rPr>
      </w:pPr>
    </w:p>
    <w:p w14:paraId="4DD4AECE" w14:textId="7342FA10" w:rsidR="002A24D3" w:rsidRDefault="002A24D3" w:rsidP="002A24D3">
      <w:pPr>
        <w:pStyle w:val="a7"/>
        <w:tabs>
          <w:tab w:val="left" w:pos="400"/>
          <w:tab w:val="left" w:pos="567"/>
        </w:tabs>
        <w:ind w:firstLine="0"/>
        <w:jc w:val="right"/>
        <w:rPr>
          <w:rFonts w:ascii="PT Astra Serif" w:hAnsi="PT Astra Serif"/>
          <w:b/>
          <w:sz w:val="27"/>
          <w:szCs w:val="27"/>
        </w:rPr>
      </w:pPr>
    </w:p>
    <w:p w14:paraId="6B8020DC" w14:textId="2D798B3D" w:rsidR="002A24D3" w:rsidRDefault="002A24D3" w:rsidP="002A24D3">
      <w:pPr>
        <w:pStyle w:val="a7"/>
        <w:tabs>
          <w:tab w:val="left" w:pos="400"/>
          <w:tab w:val="left" w:pos="567"/>
        </w:tabs>
        <w:ind w:firstLine="0"/>
        <w:jc w:val="right"/>
        <w:rPr>
          <w:rFonts w:ascii="PT Astra Serif" w:hAnsi="PT Astra Serif"/>
          <w:b/>
          <w:sz w:val="27"/>
          <w:szCs w:val="27"/>
        </w:rPr>
      </w:pPr>
    </w:p>
    <w:p w14:paraId="2ADF6B9E" w14:textId="4A4CD11C" w:rsidR="002A24D3" w:rsidRDefault="00543202" w:rsidP="00543202">
      <w:pPr>
        <w:pStyle w:val="a7"/>
        <w:tabs>
          <w:tab w:val="left" w:pos="400"/>
          <w:tab w:val="left" w:pos="567"/>
        </w:tabs>
        <w:ind w:firstLine="0"/>
        <w:jc w:val="center"/>
        <w:rPr>
          <w:rFonts w:ascii="PT Astra Serif" w:hAnsi="PT Astra Serif"/>
          <w:b/>
          <w:sz w:val="27"/>
          <w:szCs w:val="27"/>
        </w:rPr>
      </w:pPr>
      <w:r>
        <w:rPr>
          <w:rFonts w:ascii="PT Astra Serif" w:hAnsi="PT Astra Serif"/>
          <w:b/>
          <w:sz w:val="27"/>
          <w:szCs w:val="27"/>
        </w:rPr>
        <w:t>Постановление</w:t>
      </w:r>
    </w:p>
    <w:p w14:paraId="7FFF04FF" w14:textId="18736916" w:rsidR="00543202" w:rsidRDefault="00543202" w:rsidP="00543202">
      <w:pPr>
        <w:pStyle w:val="a7"/>
        <w:tabs>
          <w:tab w:val="left" w:pos="400"/>
          <w:tab w:val="left" w:pos="567"/>
        </w:tabs>
        <w:ind w:firstLine="0"/>
        <w:jc w:val="center"/>
        <w:rPr>
          <w:rFonts w:ascii="PT Astra Serif" w:hAnsi="PT Astra Serif"/>
          <w:b/>
          <w:sz w:val="27"/>
          <w:szCs w:val="27"/>
        </w:rPr>
      </w:pPr>
      <w:r>
        <w:rPr>
          <w:rFonts w:ascii="PT Astra Serif" w:hAnsi="PT Astra Serif"/>
          <w:b/>
          <w:sz w:val="27"/>
          <w:szCs w:val="27"/>
        </w:rPr>
        <w:t>от 25.10.2023 № 1002</w:t>
      </w:r>
      <w:bookmarkStart w:id="0" w:name="_GoBack"/>
      <w:bookmarkEnd w:id="0"/>
    </w:p>
    <w:p w14:paraId="51C6BB3D" w14:textId="5009FD8F" w:rsidR="002A24D3" w:rsidRDefault="002A24D3" w:rsidP="002A24D3">
      <w:pPr>
        <w:pStyle w:val="a7"/>
        <w:tabs>
          <w:tab w:val="left" w:pos="400"/>
          <w:tab w:val="left" w:pos="567"/>
        </w:tabs>
        <w:ind w:firstLine="0"/>
        <w:jc w:val="right"/>
        <w:rPr>
          <w:rFonts w:ascii="PT Astra Serif" w:hAnsi="PT Astra Serif"/>
          <w:b/>
          <w:sz w:val="27"/>
          <w:szCs w:val="27"/>
        </w:rPr>
      </w:pPr>
    </w:p>
    <w:p w14:paraId="57681969" w14:textId="752B7145" w:rsidR="002A24D3" w:rsidRDefault="002A24D3" w:rsidP="002A24D3">
      <w:pPr>
        <w:pStyle w:val="a7"/>
        <w:tabs>
          <w:tab w:val="left" w:pos="400"/>
          <w:tab w:val="left" w:pos="567"/>
        </w:tabs>
        <w:ind w:firstLine="0"/>
        <w:jc w:val="right"/>
        <w:rPr>
          <w:rFonts w:ascii="PT Astra Serif" w:hAnsi="PT Astra Serif"/>
          <w:b/>
          <w:sz w:val="27"/>
          <w:szCs w:val="27"/>
        </w:rPr>
      </w:pPr>
    </w:p>
    <w:p w14:paraId="1EA5665E" w14:textId="77777777" w:rsidR="00543202" w:rsidRDefault="00543202" w:rsidP="002A24D3">
      <w:pPr>
        <w:pStyle w:val="a7"/>
        <w:tabs>
          <w:tab w:val="left" w:pos="400"/>
          <w:tab w:val="left" w:pos="567"/>
        </w:tabs>
        <w:ind w:firstLine="0"/>
        <w:jc w:val="right"/>
        <w:rPr>
          <w:rFonts w:ascii="PT Astra Serif" w:hAnsi="PT Astra Serif"/>
          <w:b/>
          <w:sz w:val="27"/>
          <w:szCs w:val="27"/>
        </w:rPr>
      </w:pPr>
    </w:p>
    <w:p w14:paraId="0ACB0088" w14:textId="77777777" w:rsidR="009D2AA8" w:rsidRPr="0075588E" w:rsidRDefault="009D2AA8" w:rsidP="009D2AA8">
      <w:pPr>
        <w:pStyle w:val="a7"/>
        <w:tabs>
          <w:tab w:val="left" w:pos="400"/>
          <w:tab w:val="left" w:pos="567"/>
        </w:tabs>
        <w:ind w:firstLine="709"/>
        <w:jc w:val="right"/>
        <w:rPr>
          <w:b/>
          <w:sz w:val="32"/>
          <w:szCs w:val="32"/>
        </w:rPr>
      </w:pPr>
    </w:p>
    <w:p w14:paraId="700FD028" w14:textId="77777777" w:rsidR="00F81A5B" w:rsidRPr="00F81A5B" w:rsidRDefault="00F81A5B" w:rsidP="00F81A5B">
      <w:pPr>
        <w:pStyle w:val="af0"/>
        <w:spacing w:before="0" w:beforeAutospacing="0" w:after="0" w:afterAutospacing="0"/>
        <w:jc w:val="center"/>
        <w:rPr>
          <w:rFonts w:ascii="PT Astra Serif" w:hAnsi="PT Astra Serif"/>
          <w:b/>
          <w:sz w:val="28"/>
          <w:szCs w:val="28"/>
        </w:rPr>
      </w:pPr>
      <w:r w:rsidRPr="00536311">
        <w:rPr>
          <w:rFonts w:ascii="PT Astra Serif" w:hAnsi="PT Astra Serif"/>
          <w:b/>
          <w:sz w:val="28"/>
          <w:szCs w:val="28"/>
        </w:rPr>
        <w:t xml:space="preserve">О внесении </w:t>
      </w:r>
      <w:r w:rsidRPr="00F81A5B">
        <w:rPr>
          <w:rFonts w:ascii="PT Astra Serif" w:hAnsi="PT Astra Serif"/>
          <w:b/>
          <w:sz w:val="28"/>
          <w:szCs w:val="28"/>
        </w:rPr>
        <w:t>изменения в постановление администрации</w:t>
      </w:r>
    </w:p>
    <w:p w14:paraId="1168FC4C" w14:textId="77777777" w:rsidR="00CF4D5D" w:rsidRDefault="00F81A5B" w:rsidP="00F81A5B">
      <w:pPr>
        <w:pStyle w:val="af0"/>
        <w:spacing w:before="0" w:beforeAutospacing="0" w:after="0" w:afterAutospacing="0"/>
        <w:jc w:val="center"/>
        <w:rPr>
          <w:rFonts w:ascii="PT Astra Serif" w:hAnsi="PT Astra Serif"/>
          <w:b/>
          <w:sz w:val="28"/>
          <w:szCs w:val="28"/>
        </w:rPr>
      </w:pPr>
      <w:r w:rsidRPr="00F81A5B">
        <w:rPr>
          <w:rFonts w:ascii="PT Astra Serif" w:hAnsi="PT Astra Serif"/>
          <w:b/>
          <w:sz w:val="28"/>
          <w:szCs w:val="28"/>
        </w:rPr>
        <w:t xml:space="preserve">муниципального образования Суворовский район от </w:t>
      </w:r>
      <w:r w:rsidRPr="00CF4D5D">
        <w:rPr>
          <w:rFonts w:ascii="PT Astra Serif" w:hAnsi="PT Astra Serif"/>
          <w:b/>
          <w:sz w:val="28"/>
          <w:szCs w:val="28"/>
        </w:rPr>
        <w:t>01.12.2021 № 8</w:t>
      </w:r>
      <w:r w:rsidR="00CF4D5D">
        <w:rPr>
          <w:rFonts w:ascii="PT Astra Serif" w:hAnsi="PT Astra Serif"/>
          <w:b/>
          <w:sz w:val="28"/>
          <w:szCs w:val="28"/>
        </w:rPr>
        <w:t>93</w:t>
      </w:r>
      <w:r w:rsidRPr="00F81A5B">
        <w:rPr>
          <w:rFonts w:ascii="PT Astra Serif" w:hAnsi="PT Astra Serif"/>
          <w:b/>
          <w:sz w:val="28"/>
          <w:szCs w:val="28"/>
        </w:rPr>
        <w:t xml:space="preserve"> </w:t>
      </w:r>
    </w:p>
    <w:p w14:paraId="28E00EBD" w14:textId="29BEA266" w:rsidR="0075588E" w:rsidRPr="00DD6109" w:rsidRDefault="00F81A5B" w:rsidP="00F81A5B">
      <w:pPr>
        <w:pStyle w:val="af0"/>
        <w:spacing w:before="0" w:beforeAutospacing="0" w:after="0" w:afterAutospacing="0"/>
        <w:jc w:val="center"/>
        <w:rPr>
          <w:rFonts w:ascii="PT Astra Serif" w:hAnsi="PT Astra Serif"/>
          <w:b/>
          <w:sz w:val="28"/>
          <w:szCs w:val="28"/>
        </w:rPr>
      </w:pPr>
      <w:r w:rsidRPr="00F81A5B">
        <w:rPr>
          <w:rFonts w:ascii="PT Astra Serif" w:hAnsi="PT Astra Serif"/>
          <w:b/>
          <w:sz w:val="28"/>
          <w:szCs w:val="28"/>
        </w:rPr>
        <w:t>«</w:t>
      </w:r>
      <w:r w:rsidR="00DD6109" w:rsidRPr="00F81A5B">
        <w:rPr>
          <w:rFonts w:ascii="PT Astra Serif" w:hAnsi="PT Astra Serif"/>
          <w:b/>
          <w:sz w:val="28"/>
          <w:szCs w:val="28"/>
        </w:rPr>
        <w:t xml:space="preserve">Об утверждении </w:t>
      </w:r>
      <w:r w:rsidR="002E64DB" w:rsidRPr="00F81A5B">
        <w:rPr>
          <w:rFonts w:ascii="PT Astra Serif" w:hAnsi="PT Astra Serif"/>
          <w:b/>
          <w:sz w:val="28"/>
          <w:szCs w:val="28"/>
        </w:rPr>
        <w:t>административного</w:t>
      </w:r>
      <w:r w:rsidR="002E64DB" w:rsidRPr="00DD6109">
        <w:rPr>
          <w:rFonts w:ascii="PT Astra Serif" w:hAnsi="PT Astra Serif"/>
          <w:b/>
          <w:sz w:val="28"/>
          <w:szCs w:val="28"/>
        </w:rPr>
        <w:t xml:space="preserve"> регламента</w:t>
      </w:r>
      <w:r w:rsidR="0075588E" w:rsidRPr="00DD6109">
        <w:rPr>
          <w:rFonts w:ascii="PT Astra Serif" w:hAnsi="PT Astra Serif"/>
          <w:b/>
          <w:sz w:val="28"/>
          <w:szCs w:val="28"/>
        </w:rPr>
        <w:t xml:space="preserve"> </w:t>
      </w:r>
      <w:r w:rsidR="002E64DB" w:rsidRPr="00DD6109">
        <w:rPr>
          <w:rFonts w:ascii="PT Astra Serif" w:hAnsi="PT Astra Serif"/>
          <w:b/>
          <w:sz w:val="28"/>
          <w:szCs w:val="28"/>
        </w:rPr>
        <w:t>предоставления муниципальной услуги</w:t>
      </w:r>
      <w:r w:rsidR="003721CA" w:rsidRPr="00DD6109">
        <w:rPr>
          <w:rFonts w:ascii="PT Astra Serif" w:hAnsi="PT Astra Serif"/>
          <w:b/>
          <w:sz w:val="28"/>
          <w:szCs w:val="28"/>
        </w:rPr>
        <w:t xml:space="preserve"> «</w:t>
      </w:r>
      <w:r w:rsidR="00DD6109">
        <w:rPr>
          <w:rFonts w:ascii="PT Astra Serif" w:hAnsi="PT Astra Serif"/>
          <w:b/>
          <w:sz w:val="28"/>
          <w:szCs w:val="28"/>
        </w:rPr>
        <w:t>П</w:t>
      </w:r>
      <w:r w:rsidR="003721CA" w:rsidRPr="00DD6109">
        <w:rPr>
          <w:rFonts w:ascii="PT Astra Serif" w:hAnsi="PT Astra Serif"/>
          <w:b/>
          <w:sz w:val="28"/>
          <w:szCs w:val="28"/>
        </w:rPr>
        <w:t xml:space="preserve">еревод жилого помещения в нежилое </w:t>
      </w:r>
      <w:r w:rsidR="00BA5D6C">
        <w:rPr>
          <w:rFonts w:ascii="PT Astra Serif" w:hAnsi="PT Astra Serif"/>
          <w:b/>
          <w:sz w:val="28"/>
          <w:szCs w:val="28"/>
        </w:rPr>
        <w:t>помещение</w:t>
      </w:r>
    </w:p>
    <w:p w14:paraId="36A23E61" w14:textId="77777777" w:rsidR="002E64DB" w:rsidRPr="00DD6109" w:rsidRDefault="00BA5D6C" w:rsidP="00EA22D7">
      <w:pPr>
        <w:pStyle w:val="a7"/>
        <w:tabs>
          <w:tab w:val="left" w:pos="400"/>
          <w:tab w:val="left" w:pos="567"/>
        </w:tabs>
        <w:ind w:firstLine="0"/>
        <w:jc w:val="center"/>
        <w:rPr>
          <w:rFonts w:ascii="PT Astra Serif" w:hAnsi="PT Astra Serif"/>
          <w:b/>
          <w:szCs w:val="28"/>
        </w:rPr>
      </w:pPr>
      <w:r>
        <w:rPr>
          <w:rFonts w:ascii="PT Astra Serif" w:hAnsi="PT Astra Serif"/>
          <w:b/>
          <w:szCs w:val="28"/>
        </w:rPr>
        <w:t>и</w:t>
      </w:r>
      <w:r w:rsidR="003721CA" w:rsidRPr="00DD6109">
        <w:rPr>
          <w:rFonts w:ascii="PT Astra Serif" w:hAnsi="PT Astra Serif"/>
          <w:b/>
          <w:szCs w:val="28"/>
        </w:rPr>
        <w:t xml:space="preserve"> нежилог</w:t>
      </w:r>
      <w:r w:rsidR="00AD4BE6" w:rsidRPr="00DD6109">
        <w:rPr>
          <w:rFonts w:ascii="PT Astra Serif" w:hAnsi="PT Astra Serif"/>
          <w:b/>
          <w:szCs w:val="28"/>
        </w:rPr>
        <w:t xml:space="preserve">о помещения в жилое помещение» </w:t>
      </w:r>
    </w:p>
    <w:p w14:paraId="093FE14A" w14:textId="536F7CD2" w:rsidR="002E64DB" w:rsidRDefault="002E64DB" w:rsidP="00AD4BE6">
      <w:pPr>
        <w:pStyle w:val="a7"/>
        <w:tabs>
          <w:tab w:val="left" w:pos="400"/>
          <w:tab w:val="left" w:pos="567"/>
        </w:tabs>
        <w:ind w:firstLine="709"/>
        <w:jc w:val="left"/>
        <w:rPr>
          <w:rFonts w:ascii="PT Astra Serif" w:hAnsi="PT Astra Serif"/>
          <w:b/>
          <w:sz w:val="32"/>
          <w:szCs w:val="32"/>
        </w:rPr>
      </w:pPr>
    </w:p>
    <w:p w14:paraId="49A36711" w14:textId="77777777" w:rsidR="00F81A5B" w:rsidRPr="00536311" w:rsidRDefault="00F81A5B" w:rsidP="00F81A5B">
      <w:pPr>
        <w:pStyle w:val="ConsPlusNormal"/>
        <w:widowControl/>
        <w:tabs>
          <w:tab w:val="left" w:pos="400"/>
          <w:tab w:val="left" w:pos="567"/>
        </w:tabs>
        <w:ind w:firstLine="709"/>
        <w:jc w:val="both"/>
        <w:rPr>
          <w:rFonts w:ascii="PT Astra Serif" w:hAnsi="PT Astra Serif" w:cs="Times New Roman"/>
          <w:sz w:val="28"/>
          <w:szCs w:val="28"/>
        </w:rPr>
      </w:pPr>
      <w:r w:rsidRPr="00536311">
        <w:rPr>
          <w:rFonts w:ascii="PT Astra Serif"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14:paraId="1CB5C913" w14:textId="50DAC626" w:rsidR="00F81A5B" w:rsidRPr="00CF4D5D" w:rsidRDefault="00F81A5B" w:rsidP="00CF4D5D">
      <w:pPr>
        <w:pStyle w:val="af0"/>
        <w:spacing w:before="0" w:beforeAutospacing="0" w:after="0" w:afterAutospacing="0"/>
        <w:ind w:firstLine="709"/>
        <w:jc w:val="both"/>
        <w:rPr>
          <w:rFonts w:ascii="PT Astra Serif" w:hAnsi="PT Astra Serif"/>
          <w:sz w:val="28"/>
          <w:szCs w:val="28"/>
        </w:rPr>
      </w:pPr>
      <w:r w:rsidRPr="00CF4D5D">
        <w:rPr>
          <w:rFonts w:ascii="PT Astra Serif" w:hAnsi="PT Astra Serif"/>
          <w:sz w:val="28"/>
          <w:szCs w:val="28"/>
        </w:rPr>
        <w:t xml:space="preserve">1. Внести в постановление администрации муниципального образования Суворовский район от </w:t>
      </w:r>
      <w:r w:rsidR="00CF4D5D" w:rsidRPr="00CF4D5D">
        <w:rPr>
          <w:rFonts w:ascii="PT Astra Serif" w:hAnsi="PT Astra Serif"/>
          <w:sz w:val="28"/>
          <w:szCs w:val="28"/>
        </w:rPr>
        <w:t>0</w:t>
      </w:r>
      <w:r w:rsidRPr="00CF4D5D">
        <w:rPr>
          <w:rFonts w:ascii="PT Astra Serif" w:hAnsi="PT Astra Serif"/>
          <w:sz w:val="28"/>
          <w:szCs w:val="28"/>
        </w:rPr>
        <w:t>1.1</w:t>
      </w:r>
      <w:r w:rsidR="00CF4D5D" w:rsidRPr="00CF4D5D">
        <w:rPr>
          <w:rFonts w:ascii="PT Astra Serif" w:hAnsi="PT Astra Serif"/>
          <w:sz w:val="28"/>
          <w:szCs w:val="28"/>
        </w:rPr>
        <w:t>2</w:t>
      </w:r>
      <w:r w:rsidRPr="00CF4D5D">
        <w:rPr>
          <w:rFonts w:ascii="PT Astra Serif" w:hAnsi="PT Astra Serif"/>
          <w:sz w:val="28"/>
          <w:szCs w:val="28"/>
        </w:rPr>
        <w:t>.20</w:t>
      </w:r>
      <w:r w:rsidR="00CF4D5D" w:rsidRPr="00CF4D5D">
        <w:rPr>
          <w:rFonts w:ascii="PT Astra Serif" w:hAnsi="PT Astra Serif"/>
          <w:sz w:val="28"/>
          <w:szCs w:val="28"/>
        </w:rPr>
        <w:t>21</w:t>
      </w:r>
      <w:r w:rsidRPr="00CF4D5D">
        <w:rPr>
          <w:rFonts w:ascii="PT Astra Serif" w:hAnsi="PT Astra Serif"/>
          <w:sz w:val="28"/>
          <w:szCs w:val="28"/>
        </w:rPr>
        <w:t xml:space="preserve"> № 8</w:t>
      </w:r>
      <w:r w:rsidR="00CF4D5D" w:rsidRPr="00CF4D5D">
        <w:rPr>
          <w:rFonts w:ascii="PT Astra Serif" w:hAnsi="PT Astra Serif"/>
          <w:sz w:val="28"/>
          <w:szCs w:val="28"/>
        </w:rPr>
        <w:t>93</w:t>
      </w:r>
      <w:r w:rsidRPr="00CF4D5D">
        <w:rPr>
          <w:rFonts w:ascii="PT Astra Serif" w:hAnsi="PT Astra Serif"/>
          <w:sz w:val="28"/>
          <w:szCs w:val="28"/>
        </w:rPr>
        <w:t xml:space="preserve"> «Об утверждении административного регламента предоставления муниципальной услуги «</w:t>
      </w:r>
      <w:r w:rsidR="00CF4D5D" w:rsidRPr="00CF4D5D">
        <w:rPr>
          <w:rFonts w:ascii="PT Astra Serif" w:hAnsi="PT Astra Serif"/>
          <w:sz w:val="28"/>
          <w:szCs w:val="28"/>
        </w:rPr>
        <w:t>Перевод жилого помещения в нежилое помещение</w:t>
      </w:r>
      <w:r w:rsidR="00CF4D5D">
        <w:rPr>
          <w:rFonts w:ascii="PT Astra Serif" w:hAnsi="PT Astra Serif"/>
          <w:sz w:val="28"/>
          <w:szCs w:val="28"/>
        </w:rPr>
        <w:t xml:space="preserve"> </w:t>
      </w:r>
      <w:r w:rsidR="00CF4D5D" w:rsidRPr="00CF4D5D">
        <w:rPr>
          <w:rFonts w:ascii="PT Astra Serif" w:hAnsi="PT Astra Serif"/>
          <w:sz w:val="28"/>
          <w:szCs w:val="28"/>
        </w:rPr>
        <w:t>и нежилого помещения в жилое помещение</w:t>
      </w:r>
      <w:r w:rsidRPr="00CF4D5D">
        <w:rPr>
          <w:rFonts w:ascii="PT Astra Serif" w:hAnsi="PT Astra Serif"/>
          <w:sz w:val="28"/>
          <w:szCs w:val="28"/>
        </w:rPr>
        <w:t>» следующее изменение:</w:t>
      </w:r>
    </w:p>
    <w:p w14:paraId="04EFA5D6" w14:textId="77777777" w:rsidR="00F81A5B" w:rsidRPr="00CF4D5D" w:rsidRDefault="00F81A5B" w:rsidP="00CF4D5D">
      <w:pPr>
        <w:pStyle w:val="a7"/>
        <w:tabs>
          <w:tab w:val="left" w:pos="400"/>
          <w:tab w:val="left" w:pos="567"/>
        </w:tabs>
        <w:ind w:firstLine="709"/>
        <w:rPr>
          <w:rFonts w:ascii="PT Astra Serif" w:hAnsi="PT Astra Serif"/>
          <w:szCs w:val="28"/>
        </w:rPr>
      </w:pPr>
      <w:r w:rsidRPr="00CF4D5D">
        <w:rPr>
          <w:rFonts w:ascii="PT Astra Serif" w:hAnsi="PT Astra Serif"/>
          <w:szCs w:val="28"/>
        </w:rPr>
        <w:t>- приложение изложить в новой редакции (приложение).</w:t>
      </w:r>
    </w:p>
    <w:p w14:paraId="555CB227" w14:textId="005BC87B" w:rsidR="003721CA" w:rsidRPr="00536311" w:rsidRDefault="0024578E" w:rsidP="002E64DB">
      <w:pPr>
        <w:pStyle w:val="a7"/>
        <w:tabs>
          <w:tab w:val="left" w:pos="400"/>
          <w:tab w:val="left" w:pos="567"/>
        </w:tabs>
        <w:ind w:firstLine="709"/>
        <w:rPr>
          <w:rFonts w:ascii="PT Astra Serif" w:hAnsi="PT Astra Serif"/>
          <w:szCs w:val="28"/>
        </w:rPr>
      </w:pPr>
      <w:r>
        <w:rPr>
          <w:rFonts w:ascii="PT Astra Serif" w:hAnsi="PT Astra Serif"/>
          <w:szCs w:val="28"/>
        </w:rPr>
        <w:t>2</w:t>
      </w:r>
      <w:r w:rsidR="00BC73B5" w:rsidRPr="00536311">
        <w:rPr>
          <w:rFonts w:ascii="PT Astra Serif" w:hAnsi="PT Astra Serif"/>
          <w:szCs w:val="28"/>
        </w:rPr>
        <w:t xml:space="preserve">. </w:t>
      </w:r>
      <w:r w:rsidR="003721CA" w:rsidRPr="00536311">
        <w:rPr>
          <w:rFonts w:ascii="PT Astra Serif" w:hAnsi="PT Astra Serif"/>
          <w:szCs w:val="28"/>
        </w:rPr>
        <w:t xml:space="preserve">Опубликовать настоящее постановление в средствах массовой информации и разместить на </w:t>
      </w:r>
      <w:r w:rsidR="00BC73B5" w:rsidRPr="00536311">
        <w:rPr>
          <w:rFonts w:ascii="PT Astra Serif" w:hAnsi="PT Astra Serif"/>
          <w:szCs w:val="28"/>
        </w:rPr>
        <w:t xml:space="preserve">официальном </w:t>
      </w:r>
      <w:r w:rsidR="003721CA" w:rsidRPr="00536311">
        <w:rPr>
          <w:rFonts w:ascii="PT Astra Serif" w:hAnsi="PT Astra Serif"/>
          <w:szCs w:val="28"/>
        </w:rPr>
        <w:t>сайте муниципального образования Суворовский район в сети Интернет.</w:t>
      </w:r>
    </w:p>
    <w:p w14:paraId="602B6453" w14:textId="5526AF96" w:rsidR="002E64DB" w:rsidRPr="00536311" w:rsidRDefault="0024578E" w:rsidP="002E64DB">
      <w:pPr>
        <w:pStyle w:val="a7"/>
        <w:tabs>
          <w:tab w:val="left" w:pos="400"/>
          <w:tab w:val="left" w:pos="567"/>
        </w:tabs>
        <w:ind w:firstLine="709"/>
        <w:rPr>
          <w:rFonts w:ascii="PT Astra Serif" w:hAnsi="PT Astra Serif"/>
          <w:szCs w:val="28"/>
        </w:rPr>
      </w:pPr>
      <w:r>
        <w:rPr>
          <w:rFonts w:ascii="PT Astra Serif" w:hAnsi="PT Astra Serif"/>
          <w:szCs w:val="28"/>
        </w:rPr>
        <w:t>3</w:t>
      </w:r>
      <w:r w:rsidR="002E64DB" w:rsidRPr="00536311">
        <w:rPr>
          <w:rFonts w:ascii="PT Astra Serif" w:hAnsi="PT Astra Serif"/>
          <w:szCs w:val="28"/>
        </w:rPr>
        <w:t>. </w:t>
      </w:r>
      <w:r w:rsidR="003721CA" w:rsidRPr="00536311">
        <w:rPr>
          <w:rFonts w:ascii="PT Astra Serif" w:hAnsi="PT Astra Serif"/>
          <w:szCs w:val="28"/>
        </w:rPr>
        <w:t>Настоящее п</w:t>
      </w:r>
      <w:r w:rsidR="002E64DB" w:rsidRPr="00536311">
        <w:rPr>
          <w:rFonts w:ascii="PT Astra Serif" w:hAnsi="PT Astra Serif"/>
          <w:szCs w:val="28"/>
        </w:rPr>
        <w:t xml:space="preserve">остановление вступает в силу со дня </w:t>
      </w:r>
      <w:r w:rsidR="00BC73B5" w:rsidRPr="00536311">
        <w:rPr>
          <w:rFonts w:ascii="PT Astra Serif" w:hAnsi="PT Astra Serif"/>
          <w:szCs w:val="28"/>
        </w:rPr>
        <w:t xml:space="preserve">его официального </w:t>
      </w:r>
      <w:r w:rsidR="003721CA" w:rsidRPr="00536311">
        <w:rPr>
          <w:rFonts w:ascii="PT Astra Serif" w:hAnsi="PT Astra Serif"/>
          <w:szCs w:val="28"/>
        </w:rPr>
        <w:t>опубликования</w:t>
      </w:r>
      <w:r w:rsidR="002E64DB" w:rsidRPr="00536311">
        <w:rPr>
          <w:rFonts w:ascii="PT Astra Serif" w:hAnsi="PT Astra Serif"/>
          <w:szCs w:val="28"/>
        </w:rPr>
        <w:t>.</w:t>
      </w:r>
    </w:p>
    <w:p w14:paraId="5E45A69A" w14:textId="77777777" w:rsidR="00C970FD" w:rsidRPr="00536311" w:rsidRDefault="00C970FD" w:rsidP="002E64DB">
      <w:pPr>
        <w:pStyle w:val="a7"/>
        <w:tabs>
          <w:tab w:val="left" w:pos="400"/>
          <w:tab w:val="left" w:pos="567"/>
        </w:tabs>
        <w:ind w:firstLine="709"/>
        <w:rPr>
          <w:rFonts w:ascii="PT Astra Serif" w:hAnsi="PT Astra Serif"/>
          <w:szCs w:val="28"/>
        </w:rPr>
      </w:pPr>
    </w:p>
    <w:p w14:paraId="31155AA8" w14:textId="77777777" w:rsidR="00BC73B5" w:rsidRPr="00536311" w:rsidRDefault="00BC73B5" w:rsidP="00BC73B5">
      <w:pPr>
        <w:pStyle w:val="a7"/>
        <w:tabs>
          <w:tab w:val="left" w:pos="400"/>
          <w:tab w:val="left" w:pos="567"/>
        </w:tabs>
        <w:ind w:firstLine="0"/>
        <w:rPr>
          <w:rFonts w:ascii="PT Astra Serif" w:hAnsi="PT Astra Serif"/>
          <w:b/>
          <w:szCs w:val="28"/>
        </w:rPr>
      </w:pPr>
      <w:r w:rsidRPr="00536311">
        <w:rPr>
          <w:rFonts w:ascii="PT Astra Serif" w:hAnsi="PT Astra Serif"/>
          <w:b/>
          <w:szCs w:val="28"/>
        </w:rPr>
        <w:t xml:space="preserve">       Глава администрации</w:t>
      </w:r>
    </w:p>
    <w:p w14:paraId="1B43AA69" w14:textId="77777777" w:rsidR="00BC73B5" w:rsidRPr="00536311" w:rsidRDefault="00BC73B5" w:rsidP="00BC73B5">
      <w:pPr>
        <w:pStyle w:val="a7"/>
        <w:tabs>
          <w:tab w:val="left" w:pos="400"/>
          <w:tab w:val="left" w:pos="567"/>
        </w:tabs>
        <w:ind w:firstLine="0"/>
        <w:rPr>
          <w:rFonts w:ascii="PT Astra Serif" w:hAnsi="PT Astra Serif"/>
          <w:b/>
          <w:szCs w:val="28"/>
        </w:rPr>
      </w:pPr>
      <w:r w:rsidRPr="00536311">
        <w:rPr>
          <w:rFonts w:ascii="PT Astra Serif" w:hAnsi="PT Astra Serif"/>
          <w:b/>
          <w:szCs w:val="28"/>
        </w:rPr>
        <w:t>муниципального образования</w:t>
      </w:r>
    </w:p>
    <w:p w14:paraId="0DED4DA6" w14:textId="2D14253F" w:rsidR="00BC73B5" w:rsidRPr="00536311" w:rsidRDefault="00BC73B5" w:rsidP="00BC73B5">
      <w:pPr>
        <w:pStyle w:val="a7"/>
        <w:tabs>
          <w:tab w:val="left" w:pos="400"/>
          <w:tab w:val="left" w:pos="567"/>
        </w:tabs>
        <w:ind w:firstLine="0"/>
        <w:rPr>
          <w:rFonts w:ascii="PT Astra Serif" w:hAnsi="PT Astra Serif"/>
          <w:b/>
          <w:szCs w:val="28"/>
        </w:rPr>
      </w:pPr>
      <w:r w:rsidRPr="00536311">
        <w:rPr>
          <w:rFonts w:ascii="PT Astra Serif" w:hAnsi="PT Astra Serif"/>
          <w:b/>
          <w:szCs w:val="28"/>
        </w:rPr>
        <w:t xml:space="preserve">         Суворовский район                                 </w:t>
      </w:r>
      <w:r w:rsidR="00070960">
        <w:rPr>
          <w:rFonts w:ascii="PT Astra Serif" w:hAnsi="PT Astra Serif"/>
          <w:b/>
          <w:szCs w:val="28"/>
        </w:rPr>
        <w:t xml:space="preserve">        </w:t>
      </w:r>
      <w:r w:rsidRPr="00536311">
        <w:rPr>
          <w:rFonts w:ascii="PT Astra Serif" w:hAnsi="PT Astra Serif"/>
          <w:b/>
          <w:szCs w:val="28"/>
        </w:rPr>
        <w:t xml:space="preserve">                           Г.В. Сорокин</w:t>
      </w:r>
    </w:p>
    <w:p w14:paraId="79BD93BD" w14:textId="77777777" w:rsidR="00020349" w:rsidRDefault="00020349" w:rsidP="002E64DB">
      <w:pPr>
        <w:pStyle w:val="a7"/>
        <w:tabs>
          <w:tab w:val="left" w:pos="400"/>
          <w:tab w:val="left" w:pos="567"/>
        </w:tabs>
        <w:ind w:firstLine="0"/>
        <w:rPr>
          <w:rFonts w:ascii="PT Astra Serif" w:hAnsi="PT Astra Serif"/>
          <w:sz w:val="24"/>
          <w:szCs w:val="24"/>
        </w:rPr>
      </w:pPr>
    </w:p>
    <w:p w14:paraId="78D9A99A" w14:textId="77777777" w:rsidR="00020349" w:rsidRPr="00536311" w:rsidRDefault="00020349" w:rsidP="002E64DB">
      <w:pPr>
        <w:pStyle w:val="a7"/>
        <w:tabs>
          <w:tab w:val="left" w:pos="400"/>
          <w:tab w:val="left" w:pos="567"/>
        </w:tabs>
        <w:ind w:firstLine="0"/>
        <w:rPr>
          <w:rFonts w:ascii="PT Astra Serif" w:hAnsi="PT Astra Serif"/>
          <w:sz w:val="24"/>
          <w:szCs w:val="24"/>
        </w:rPr>
      </w:pPr>
    </w:p>
    <w:p w14:paraId="514C612B" w14:textId="303C6937" w:rsidR="002E64DB" w:rsidRPr="00536311" w:rsidRDefault="002E64DB" w:rsidP="002E64DB">
      <w:pPr>
        <w:pStyle w:val="a7"/>
        <w:tabs>
          <w:tab w:val="left" w:pos="400"/>
          <w:tab w:val="left" w:pos="567"/>
        </w:tabs>
        <w:ind w:firstLine="0"/>
        <w:rPr>
          <w:rFonts w:ascii="PT Astra Serif" w:hAnsi="PT Astra Serif"/>
          <w:sz w:val="24"/>
          <w:szCs w:val="24"/>
        </w:rPr>
      </w:pPr>
      <w:r w:rsidRPr="00536311">
        <w:rPr>
          <w:rFonts w:ascii="PT Astra Serif" w:hAnsi="PT Astra Serif"/>
          <w:sz w:val="24"/>
          <w:szCs w:val="24"/>
        </w:rPr>
        <w:t xml:space="preserve">Исп. </w:t>
      </w:r>
      <w:r w:rsidR="003140BC">
        <w:rPr>
          <w:rFonts w:ascii="PT Astra Serif" w:hAnsi="PT Astra Serif"/>
          <w:sz w:val="24"/>
          <w:szCs w:val="24"/>
        </w:rPr>
        <w:t>Федотова Н.А.</w:t>
      </w:r>
    </w:p>
    <w:p w14:paraId="7A38A1EF" w14:textId="77777777" w:rsidR="002E64DB" w:rsidRPr="00536311" w:rsidRDefault="002E64DB" w:rsidP="002E64DB">
      <w:pPr>
        <w:pStyle w:val="a7"/>
        <w:tabs>
          <w:tab w:val="left" w:pos="400"/>
          <w:tab w:val="left" w:pos="567"/>
        </w:tabs>
        <w:ind w:firstLine="0"/>
        <w:rPr>
          <w:rFonts w:ascii="PT Astra Serif" w:hAnsi="PT Astra Serif"/>
          <w:sz w:val="24"/>
          <w:szCs w:val="24"/>
        </w:rPr>
      </w:pPr>
      <w:r w:rsidRPr="00536311">
        <w:rPr>
          <w:rFonts w:ascii="PT Astra Serif" w:hAnsi="PT Astra Serif"/>
          <w:sz w:val="24"/>
          <w:szCs w:val="24"/>
        </w:rPr>
        <w:t>тел. 2-45-92</w:t>
      </w:r>
    </w:p>
    <w:p w14:paraId="69A93C91" w14:textId="77777777" w:rsidR="00AD4BE6" w:rsidRPr="00536311" w:rsidRDefault="00AD4BE6" w:rsidP="002E64DB">
      <w:pPr>
        <w:pStyle w:val="a7"/>
        <w:tabs>
          <w:tab w:val="left" w:pos="400"/>
          <w:tab w:val="left" w:pos="567"/>
        </w:tabs>
        <w:ind w:firstLine="0"/>
        <w:rPr>
          <w:rFonts w:ascii="PT Astra Serif" w:hAnsi="PT Astra Serif"/>
          <w:sz w:val="24"/>
          <w:szCs w:val="24"/>
        </w:rPr>
        <w:sectPr w:rsidR="00AD4BE6" w:rsidRPr="00536311" w:rsidSect="00497663">
          <w:headerReference w:type="even" r:id="rId8"/>
          <w:headerReference w:type="default" r:id="rId9"/>
          <w:endnotePr>
            <w:numFmt w:val="decimal"/>
          </w:endnotePr>
          <w:pgSz w:w="11907" w:h="16840" w:code="9"/>
          <w:pgMar w:top="1134" w:right="850" w:bottom="1134" w:left="1701" w:header="720" w:footer="720" w:gutter="0"/>
          <w:pgNumType w:start="1"/>
          <w:cols w:space="720"/>
          <w:titlePg/>
          <w:docGrid w:linePitch="272"/>
        </w:sectPr>
      </w:pPr>
    </w:p>
    <w:p w14:paraId="082B9FCF" w14:textId="0C9E8C2A" w:rsidR="00070960" w:rsidRDefault="00070960" w:rsidP="00070960">
      <w:pPr>
        <w:pStyle w:val="ConsPlusNormal"/>
        <w:ind w:left="4536" w:firstLine="0"/>
        <w:jc w:val="center"/>
        <w:outlineLvl w:val="0"/>
        <w:rPr>
          <w:rFonts w:ascii="PT Astra Serif" w:hAnsi="PT Astra Serif" w:cs="Times New Roman"/>
          <w:sz w:val="28"/>
          <w:szCs w:val="28"/>
        </w:rPr>
      </w:pPr>
      <w:r w:rsidRPr="00536311">
        <w:rPr>
          <w:rFonts w:ascii="PT Astra Serif" w:hAnsi="PT Astra Serif" w:cs="Times New Roman"/>
          <w:sz w:val="28"/>
          <w:szCs w:val="28"/>
        </w:rPr>
        <w:lastRenderedPageBreak/>
        <w:t>Приложение</w:t>
      </w:r>
    </w:p>
    <w:p w14:paraId="3973D112" w14:textId="4CA3E923" w:rsidR="00070960" w:rsidRDefault="00070960" w:rsidP="00070960">
      <w:pPr>
        <w:pStyle w:val="ConsPlusNormal"/>
        <w:ind w:left="4536" w:firstLine="0"/>
        <w:jc w:val="center"/>
        <w:outlineLvl w:val="0"/>
        <w:rPr>
          <w:rFonts w:ascii="PT Astra Serif" w:hAnsi="PT Astra Serif" w:cs="Times New Roman"/>
          <w:sz w:val="28"/>
          <w:szCs w:val="28"/>
        </w:rPr>
      </w:pPr>
      <w:r>
        <w:rPr>
          <w:rFonts w:ascii="PT Astra Serif" w:hAnsi="PT Astra Serif" w:cs="Times New Roman"/>
          <w:sz w:val="28"/>
          <w:szCs w:val="28"/>
        </w:rPr>
        <w:t>к постановлению администрации</w:t>
      </w:r>
    </w:p>
    <w:p w14:paraId="1BE793B7" w14:textId="47DD2F3B" w:rsidR="00070960" w:rsidRDefault="00070960" w:rsidP="00396100">
      <w:pPr>
        <w:pStyle w:val="ConsPlusNormal"/>
        <w:ind w:left="4536" w:firstLine="0"/>
        <w:jc w:val="center"/>
        <w:outlineLvl w:val="0"/>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14:paraId="7EFC8587" w14:textId="22761B5D" w:rsidR="00070960" w:rsidRDefault="00070960" w:rsidP="00396100">
      <w:pPr>
        <w:pStyle w:val="ConsPlusNormal"/>
        <w:ind w:left="4536" w:firstLine="0"/>
        <w:jc w:val="center"/>
        <w:outlineLvl w:val="0"/>
        <w:rPr>
          <w:rFonts w:ascii="PT Astra Serif" w:hAnsi="PT Astra Serif" w:cs="Times New Roman"/>
          <w:sz w:val="28"/>
          <w:szCs w:val="28"/>
        </w:rPr>
      </w:pPr>
      <w:r>
        <w:rPr>
          <w:rFonts w:ascii="PT Astra Serif" w:hAnsi="PT Astra Serif" w:cs="Times New Roman"/>
          <w:sz w:val="28"/>
          <w:szCs w:val="28"/>
        </w:rPr>
        <w:t>Суворовский район</w:t>
      </w:r>
    </w:p>
    <w:p w14:paraId="2804958E" w14:textId="7E460FE1" w:rsidR="00070960" w:rsidRDefault="00070960" w:rsidP="00396100">
      <w:pPr>
        <w:pStyle w:val="ConsPlusNormal"/>
        <w:ind w:left="4536" w:firstLine="0"/>
        <w:jc w:val="center"/>
        <w:outlineLvl w:val="0"/>
        <w:rPr>
          <w:rFonts w:ascii="PT Astra Serif" w:hAnsi="PT Astra Serif" w:cs="Times New Roman"/>
          <w:sz w:val="28"/>
          <w:szCs w:val="28"/>
        </w:rPr>
      </w:pPr>
      <w:r>
        <w:rPr>
          <w:rFonts w:ascii="PT Astra Serif" w:hAnsi="PT Astra Serif" w:cs="Times New Roman"/>
          <w:sz w:val="28"/>
          <w:szCs w:val="28"/>
        </w:rPr>
        <w:t xml:space="preserve">от </w:t>
      </w:r>
      <w:r w:rsidR="003140BC">
        <w:rPr>
          <w:rFonts w:ascii="PT Astra Serif" w:hAnsi="PT Astra Serif" w:cs="Times New Roman"/>
          <w:sz w:val="28"/>
          <w:szCs w:val="28"/>
        </w:rPr>
        <w:t xml:space="preserve">                    </w:t>
      </w:r>
      <w:r>
        <w:rPr>
          <w:rFonts w:ascii="PT Astra Serif" w:hAnsi="PT Astra Serif" w:cs="Times New Roman"/>
          <w:sz w:val="28"/>
          <w:szCs w:val="28"/>
        </w:rPr>
        <w:t xml:space="preserve"> № </w:t>
      </w:r>
    </w:p>
    <w:p w14:paraId="7C378CFA" w14:textId="77777777" w:rsidR="00070960" w:rsidRDefault="00070960" w:rsidP="00396100">
      <w:pPr>
        <w:pStyle w:val="ConsPlusNormal"/>
        <w:ind w:left="4536" w:firstLine="0"/>
        <w:jc w:val="center"/>
        <w:outlineLvl w:val="0"/>
        <w:rPr>
          <w:rFonts w:ascii="PT Astra Serif" w:hAnsi="PT Astra Serif" w:cs="Times New Roman"/>
          <w:sz w:val="28"/>
          <w:szCs w:val="28"/>
        </w:rPr>
      </w:pPr>
    </w:p>
    <w:p w14:paraId="1C857280" w14:textId="1E1AA36E" w:rsidR="00BC73B5" w:rsidRPr="00536311" w:rsidRDefault="00BC73B5" w:rsidP="00396100">
      <w:pPr>
        <w:pStyle w:val="ConsPlusNormal"/>
        <w:ind w:left="4536" w:firstLine="0"/>
        <w:jc w:val="center"/>
        <w:outlineLvl w:val="0"/>
        <w:rPr>
          <w:rFonts w:ascii="PT Astra Serif" w:hAnsi="PT Astra Serif" w:cs="Times New Roman"/>
          <w:sz w:val="28"/>
          <w:szCs w:val="28"/>
        </w:rPr>
      </w:pPr>
      <w:r w:rsidRPr="00536311">
        <w:rPr>
          <w:rFonts w:ascii="PT Astra Serif" w:hAnsi="PT Astra Serif" w:cs="Times New Roman"/>
          <w:sz w:val="28"/>
          <w:szCs w:val="28"/>
        </w:rPr>
        <w:t>Приложение</w:t>
      </w:r>
    </w:p>
    <w:p w14:paraId="46865A96" w14:textId="77777777" w:rsidR="00BC73B5" w:rsidRPr="00536311" w:rsidRDefault="00BC73B5" w:rsidP="00396100">
      <w:pPr>
        <w:pStyle w:val="ConsPlusNormal"/>
        <w:ind w:left="4536" w:firstLine="0"/>
        <w:jc w:val="center"/>
        <w:outlineLvl w:val="0"/>
        <w:rPr>
          <w:rFonts w:ascii="PT Astra Serif" w:hAnsi="PT Astra Serif" w:cs="Times New Roman"/>
          <w:sz w:val="28"/>
          <w:szCs w:val="28"/>
        </w:rPr>
      </w:pPr>
      <w:r w:rsidRPr="00536311">
        <w:rPr>
          <w:rFonts w:ascii="PT Astra Serif" w:hAnsi="PT Astra Serif" w:cs="Times New Roman"/>
          <w:sz w:val="28"/>
          <w:szCs w:val="28"/>
        </w:rPr>
        <w:t>к постановлению администрации</w:t>
      </w:r>
    </w:p>
    <w:p w14:paraId="2B4E0E46" w14:textId="77777777" w:rsidR="00BC73B5" w:rsidRPr="00536311" w:rsidRDefault="00BC73B5" w:rsidP="00396100">
      <w:pPr>
        <w:pStyle w:val="ConsPlusNormal"/>
        <w:ind w:left="4536" w:firstLine="0"/>
        <w:jc w:val="center"/>
        <w:outlineLvl w:val="0"/>
        <w:rPr>
          <w:rFonts w:ascii="PT Astra Serif" w:hAnsi="PT Astra Serif" w:cs="Times New Roman"/>
          <w:sz w:val="28"/>
          <w:szCs w:val="28"/>
        </w:rPr>
      </w:pPr>
      <w:r w:rsidRPr="00536311">
        <w:rPr>
          <w:rFonts w:ascii="PT Astra Serif" w:hAnsi="PT Astra Serif" w:cs="Times New Roman"/>
          <w:sz w:val="28"/>
          <w:szCs w:val="28"/>
        </w:rPr>
        <w:t>муниципального образования</w:t>
      </w:r>
    </w:p>
    <w:p w14:paraId="6C866ED7" w14:textId="77777777" w:rsidR="00BC73B5" w:rsidRPr="00536311" w:rsidRDefault="00BC73B5" w:rsidP="00396100">
      <w:pPr>
        <w:pStyle w:val="ConsPlusNormal"/>
        <w:ind w:left="4536" w:firstLine="0"/>
        <w:jc w:val="center"/>
        <w:outlineLvl w:val="0"/>
        <w:rPr>
          <w:rFonts w:ascii="PT Astra Serif" w:hAnsi="PT Astra Serif" w:cs="Times New Roman"/>
          <w:sz w:val="28"/>
          <w:szCs w:val="28"/>
        </w:rPr>
      </w:pPr>
      <w:r w:rsidRPr="00536311">
        <w:rPr>
          <w:rFonts w:ascii="PT Astra Serif" w:hAnsi="PT Astra Serif" w:cs="Times New Roman"/>
          <w:sz w:val="28"/>
          <w:szCs w:val="28"/>
        </w:rPr>
        <w:t>Суворовский район</w:t>
      </w:r>
    </w:p>
    <w:p w14:paraId="7C571F05" w14:textId="77777777" w:rsidR="00BC73B5" w:rsidRPr="00536311" w:rsidRDefault="00BC73B5" w:rsidP="00A12DA6">
      <w:pPr>
        <w:pStyle w:val="ConsPlusNormal"/>
        <w:ind w:left="4536" w:firstLine="0"/>
        <w:jc w:val="center"/>
        <w:outlineLvl w:val="0"/>
        <w:rPr>
          <w:rFonts w:ascii="PT Astra Serif" w:hAnsi="PT Astra Serif" w:cs="Times New Roman"/>
          <w:sz w:val="28"/>
          <w:szCs w:val="28"/>
        </w:rPr>
      </w:pPr>
      <w:r w:rsidRPr="00536311">
        <w:rPr>
          <w:rFonts w:ascii="PT Astra Serif" w:hAnsi="PT Astra Serif" w:cs="Times New Roman"/>
          <w:sz w:val="28"/>
          <w:szCs w:val="28"/>
        </w:rPr>
        <w:t xml:space="preserve">от </w:t>
      </w:r>
      <w:r w:rsidR="009D2AA8">
        <w:rPr>
          <w:rFonts w:ascii="PT Astra Serif" w:hAnsi="PT Astra Serif" w:cs="Times New Roman"/>
          <w:sz w:val="28"/>
          <w:szCs w:val="28"/>
        </w:rPr>
        <w:t>01.12.2021</w:t>
      </w:r>
      <w:r w:rsidRPr="00536311">
        <w:rPr>
          <w:rFonts w:ascii="PT Astra Serif" w:hAnsi="PT Astra Serif" w:cs="Times New Roman"/>
          <w:sz w:val="28"/>
          <w:szCs w:val="28"/>
        </w:rPr>
        <w:t xml:space="preserve"> № </w:t>
      </w:r>
      <w:r w:rsidR="009D2AA8">
        <w:rPr>
          <w:rFonts w:ascii="PT Astra Serif" w:hAnsi="PT Astra Serif" w:cs="Times New Roman"/>
          <w:sz w:val="28"/>
          <w:szCs w:val="28"/>
        </w:rPr>
        <w:t>893</w:t>
      </w:r>
    </w:p>
    <w:p w14:paraId="354DF8D4" w14:textId="77777777" w:rsidR="00A12DA6" w:rsidRPr="00536311" w:rsidRDefault="00A12DA6" w:rsidP="00A12DA6">
      <w:pPr>
        <w:pStyle w:val="ConsPlusNormal"/>
        <w:ind w:left="4536" w:firstLine="0"/>
        <w:jc w:val="center"/>
        <w:outlineLvl w:val="0"/>
        <w:rPr>
          <w:rFonts w:ascii="PT Astra Serif" w:hAnsi="PT Astra Serif" w:cs="Times New Roman"/>
          <w:sz w:val="28"/>
          <w:szCs w:val="28"/>
        </w:rPr>
      </w:pPr>
    </w:p>
    <w:p w14:paraId="0B4FBA28" w14:textId="77777777" w:rsidR="00317290" w:rsidRPr="00536311" w:rsidRDefault="00317290" w:rsidP="002E64DB">
      <w:pPr>
        <w:pStyle w:val="ConsPlusNormal"/>
        <w:widowControl/>
        <w:tabs>
          <w:tab w:val="left" w:pos="400"/>
        </w:tabs>
        <w:ind w:firstLine="709"/>
        <w:jc w:val="both"/>
        <w:rPr>
          <w:rFonts w:ascii="PT Astra Serif" w:hAnsi="PT Astra Serif" w:cs="Times New Roman"/>
          <w:sz w:val="28"/>
          <w:szCs w:val="28"/>
        </w:rPr>
      </w:pPr>
    </w:p>
    <w:p w14:paraId="0CA53B8B" w14:textId="77777777" w:rsidR="00317290" w:rsidRPr="00536311" w:rsidRDefault="00317290" w:rsidP="002E64DB">
      <w:pPr>
        <w:tabs>
          <w:tab w:val="left" w:pos="400"/>
        </w:tabs>
        <w:ind w:firstLine="709"/>
        <w:jc w:val="center"/>
        <w:rPr>
          <w:rFonts w:ascii="PT Astra Serif" w:hAnsi="PT Astra Serif"/>
          <w:b/>
          <w:sz w:val="28"/>
          <w:szCs w:val="28"/>
        </w:rPr>
      </w:pPr>
      <w:r w:rsidRPr="00536311">
        <w:rPr>
          <w:rFonts w:ascii="PT Astra Serif" w:hAnsi="PT Astra Serif"/>
          <w:b/>
          <w:sz w:val="28"/>
          <w:szCs w:val="28"/>
        </w:rPr>
        <w:t>АДМИНИСТРАТИВНЫЙ РЕГЛАМЕНТ</w:t>
      </w:r>
    </w:p>
    <w:p w14:paraId="39EA0103" w14:textId="77777777" w:rsidR="00317290" w:rsidRPr="00536311" w:rsidRDefault="00317290" w:rsidP="00497663">
      <w:pPr>
        <w:pStyle w:val="a7"/>
        <w:tabs>
          <w:tab w:val="left" w:pos="400"/>
        </w:tabs>
        <w:ind w:firstLine="709"/>
        <w:jc w:val="center"/>
        <w:rPr>
          <w:rFonts w:ascii="PT Astra Serif" w:hAnsi="PT Astra Serif"/>
          <w:b/>
          <w:szCs w:val="28"/>
        </w:rPr>
      </w:pPr>
      <w:bookmarkStart w:id="1" w:name="_Toc136151950"/>
      <w:bookmarkStart w:id="2" w:name="_Toc136239795"/>
      <w:bookmarkStart w:id="3" w:name="_Toc136321769"/>
      <w:bookmarkStart w:id="4" w:name="_Toc136666921"/>
      <w:r w:rsidRPr="00536311">
        <w:rPr>
          <w:rFonts w:ascii="PT Astra Serif" w:hAnsi="PT Astra Serif"/>
          <w:b/>
          <w:szCs w:val="28"/>
        </w:rPr>
        <w:t>предоставления муниципальной услуги</w:t>
      </w:r>
      <w:r w:rsidR="0075588E" w:rsidRPr="00536311">
        <w:rPr>
          <w:rFonts w:ascii="PT Astra Serif" w:hAnsi="PT Astra Serif"/>
          <w:b/>
          <w:szCs w:val="28"/>
        </w:rPr>
        <w:t xml:space="preserve"> </w:t>
      </w:r>
      <w:r w:rsidRPr="00536311">
        <w:rPr>
          <w:rFonts w:ascii="PT Astra Serif" w:hAnsi="PT Astra Serif"/>
          <w:b/>
          <w:szCs w:val="28"/>
        </w:rPr>
        <w:t>«</w:t>
      </w:r>
      <w:r w:rsidR="00497663" w:rsidRPr="00497663">
        <w:rPr>
          <w:rFonts w:ascii="PT Astra Serif" w:hAnsi="PT Astra Serif"/>
          <w:b/>
          <w:szCs w:val="28"/>
        </w:rPr>
        <w:t>Перевод жилого помещения в нежилое помещение</w:t>
      </w:r>
      <w:r w:rsidR="00497663">
        <w:rPr>
          <w:rFonts w:ascii="PT Astra Serif" w:hAnsi="PT Astra Serif"/>
          <w:b/>
          <w:szCs w:val="28"/>
        </w:rPr>
        <w:t xml:space="preserve"> </w:t>
      </w:r>
      <w:r w:rsidR="00497663" w:rsidRPr="00497663">
        <w:rPr>
          <w:rFonts w:ascii="PT Astra Serif" w:hAnsi="PT Astra Serif"/>
          <w:b/>
          <w:szCs w:val="28"/>
        </w:rPr>
        <w:t>и нежилого помещения в жилое помещение</w:t>
      </w:r>
      <w:r w:rsidRPr="00536311">
        <w:rPr>
          <w:rFonts w:ascii="PT Astra Serif" w:hAnsi="PT Astra Serif"/>
          <w:b/>
          <w:szCs w:val="28"/>
        </w:rPr>
        <w:t xml:space="preserve">» </w:t>
      </w:r>
    </w:p>
    <w:bookmarkEnd w:id="1"/>
    <w:bookmarkEnd w:id="2"/>
    <w:bookmarkEnd w:id="3"/>
    <w:bookmarkEnd w:id="4"/>
    <w:p w14:paraId="6135AECC" w14:textId="77777777" w:rsidR="00317290" w:rsidRPr="00536311" w:rsidRDefault="00317290" w:rsidP="002E64DB">
      <w:pPr>
        <w:tabs>
          <w:tab w:val="left" w:pos="400"/>
        </w:tabs>
        <w:ind w:firstLine="709"/>
        <w:jc w:val="both"/>
        <w:rPr>
          <w:rFonts w:ascii="PT Astra Serif" w:hAnsi="PT Astra Serif"/>
          <w:sz w:val="28"/>
          <w:szCs w:val="28"/>
        </w:rPr>
      </w:pPr>
    </w:p>
    <w:p w14:paraId="637FB8BA" w14:textId="77777777" w:rsidR="00317290" w:rsidRPr="00536311" w:rsidRDefault="00317290" w:rsidP="00397488">
      <w:pPr>
        <w:ind w:firstLine="709"/>
        <w:jc w:val="center"/>
        <w:rPr>
          <w:rFonts w:ascii="PT Astra Serif" w:hAnsi="PT Astra Serif"/>
          <w:b/>
          <w:sz w:val="28"/>
          <w:szCs w:val="28"/>
        </w:rPr>
      </w:pPr>
      <w:r w:rsidRPr="00536311">
        <w:rPr>
          <w:rFonts w:ascii="PT Astra Serif" w:hAnsi="PT Astra Serif"/>
          <w:b/>
          <w:sz w:val="28"/>
          <w:szCs w:val="28"/>
          <w:lang w:val="en-US"/>
        </w:rPr>
        <w:t>I</w:t>
      </w:r>
      <w:r w:rsidRPr="00536311">
        <w:rPr>
          <w:rFonts w:ascii="PT Astra Serif" w:hAnsi="PT Astra Serif"/>
          <w:b/>
          <w:sz w:val="28"/>
          <w:szCs w:val="28"/>
        </w:rPr>
        <w:t>. Общие положения</w:t>
      </w:r>
    </w:p>
    <w:p w14:paraId="35DE91A3" w14:textId="77777777" w:rsidR="002E64DB" w:rsidRPr="00536311" w:rsidRDefault="002E64DB" w:rsidP="002E64DB">
      <w:pPr>
        <w:ind w:firstLine="709"/>
        <w:rPr>
          <w:rFonts w:ascii="PT Astra Serif" w:hAnsi="PT Astra Serif"/>
          <w:b/>
          <w:sz w:val="28"/>
          <w:szCs w:val="28"/>
        </w:rPr>
      </w:pPr>
    </w:p>
    <w:p w14:paraId="3685DA6E" w14:textId="02596C61" w:rsidR="00317290" w:rsidRPr="00536311" w:rsidRDefault="00317290" w:rsidP="002E64DB">
      <w:pPr>
        <w:autoSpaceDE w:val="0"/>
        <w:autoSpaceDN w:val="0"/>
        <w:adjustRightInd w:val="0"/>
        <w:ind w:firstLine="709"/>
        <w:jc w:val="center"/>
        <w:rPr>
          <w:rFonts w:ascii="PT Astra Serif" w:hAnsi="PT Astra Serif"/>
          <w:b/>
          <w:sz w:val="28"/>
          <w:szCs w:val="28"/>
        </w:rPr>
      </w:pPr>
      <w:r w:rsidRPr="00536311">
        <w:rPr>
          <w:rFonts w:ascii="PT Astra Serif" w:hAnsi="PT Astra Serif"/>
          <w:b/>
          <w:sz w:val="28"/>
          <w:szCs w:val="28"/>
        </w:rPr>
        <w:t>Предмет регулирования административного регламента</w:t>
      </w:r>
    </w:p>
    <w:p w14:paraId="48197AFD" w14:textId="77777777" w:rsidR="002E64DB" w:rsidRPr="00536311" w:rsidRDefault="002E64DB" w:rsidP="002E64DB">
      <w:pPr>
        <w:autoSpaceDE w:val="0"/>
        <w:autoSpaceDN w:val="0"/>
        <w:adjustRightInd w:val="0"/>
        <w:jc w:val="center"/>
        <w:rPr>
          <w:rFonts w:ascii="PT Astra Serif" w:hAnsi="PT Astra Serif"/>
          <w:b/>
          <w:sz w:val="28"/>
          <w:szCs w:val="28"/>
        </w:rPr>
      </w:pPr>
    </w:p>
    <w:p w14:paraId="14900B43" w14:textId="77777777" w:rsidR="002E64DB" w:rsidRPr="00536311" w:rsidRDefault="00317290" w:rsidP="00497663">
      <w:pPr>
        <w:autoSpaceDE w:val="0"/>
        <w:autoSpaceDN w:val="0"/>
        <w:adjustRightInd w:val="0"/>
        <w:ind w:firstLine="709"/>
        <w:jc w:val="both"/>
        <w:outlineLvl w:val="1"/>
        <w:rPr>
          <w:rFonts w:ascii="PT Astra Serif" w:hAnsi="PT Astra Serif"/>
          <w:sz w:val="28"/>
          <w:szCs w:val="28"/>
        </w:rPr>
      </w:pPr>
      <w:r w:rsidRPr="00536311">
        <w:rPr>
          <w:rFonts w:ascii="PT Astra Serif" w:hAnsi="PT Astra Serif"/>
          <w:sz w:val="28"/>
          <w:szCs w:val="28"/>
        </w:rPr>
        <w:t>1. Административный регламент предоставления муниципальной услуги «</w:t>
      </w:r>
      <w:r w:rsidR="00497663" w:rsidRPr="00497663">
        <w:rPr>
          <w:rFonts w:ascii="PT Astra Serif" w:hAnsi="PT Astra Serif"/>
          <w:sz w:val="28"/>
          <w:szCs w:val="28"/>
        </w:rPr>
        <w:t>Перевод жилого помещения в нежилое помещение</w:t>
      </w:r>
      <w:r w:rsidR="00497663">
        <w:rPr>
          <w:rFonts w:ascii="PT Astra Serif" w:hAnsi="PT Astra Serif"/>
          <w:sz w:val="28"/>
          <w:szCs w:val="28"/>
        </w:rPr>
        <w:t xml:space="preserve"> </w:t>
      </w:r>
      <w:r w:rsidR="00497663" w:rsidRPr="00497663">
        <w:rPr>
          <w:rFonts w:ascii="PT Astra Serif" w:hAnsi="PT Astra Serif"/>
          <w:sz w:val="28"/>
          <w:szCs w:val="28"/>
        </w:rPr>
        <w:t>и нежилого помещения в жилое помещение</w:t>
      </w:r>
      <w:r w:rsidRPr="00536311">
        <w:rPr>
          <w:rFonts w:ascii="PT Astra Serif" w:hAnsi="PT Astra Serif"/>
          <w:sz w:val="28"/>
          <w:szCs w:val="28"/>
        </w:rPr>
        <w:t>» (далее – административный регламент) определяет стандарт предоставления</w:t>
      </w:r>
      <w:r w:rsidR="00983F3B" w:rsidRPr="00536311">
        <w:rPr>
          <w:rFonts w:ascii="PT Astra Serif" w:hAnsi="PT Astra Serif"/>
          <w:sz w:val="28"/>
          <w:szCs w:val="28"/>
        </w:rPr>
        <w:t xml:space="preserve"> </w:t>
      </w:r>
      <w:r w:rsidR="00EB53E4" w:rsidRPr="00536311">
        <w:rPr>
          <w:rFonts w:ascii="PT Astra Serif" w:hAnsi="PT Astra Serif"/>
          <w:sz w:val="28"/>
          <w:szCs w:val="28"/>
        </w:rPr>
        <w:t>муниципальной услуги</w:t>
      </w:r>
      <w:r w:rsidR="00983F3B" w:rsidRPr="00536311">
        <w:rPr>
          <w:rFonts w:ascii="PT Astra Serif" w:hAnsi="PT Astra Serif"/>
          <w:sz w:val="28"/>
          <w:szCs w:val="28"/>
        </w:rPr>
        <w:t xml:space="preserve"> </w:t>
      </w:r>
      <w:r w:rsidRPr="00536311">
        <w:rPr>
          <w:rFonts w:ascii="PT Astra Serif" w:hAnsi="PT Astra Serif"/>
          <w:sz w:val="28"/>
          <w:szCs w:val="28"/>
        </w:rPr>
        <w:t xml:space="preserve">и устанавливает сроки и последовательность действий (административных процедур) при рассмотрении заявлений о </w:t>
      </w:r>
      <w:r w:rsidR="00711778" w:rsidRPr="00536311">
        <w:rPr>
          <w:rFonts w:ascii="PT Astra Serif" w:hAnsi="PT Astra Serif"/>
          <w:sz w:val="28"/>
          <w:szCs w:val="28"/>
        </w:rPr>
        <w:t>переводе жилого помещения в нежилое</w:t>
      </w:r>
      <w:r w:rsidR="00497663">
        <w:rPr>
          <w:rFonts w:ascii="PT Astra Serif" w:hAnsi="PT Astra Serif"/>
          <w:sz w:val="28"/>
          <w:szCs w:val="28"/>
        </w:rPr>
        <w:t xml:space="preserve"> помещение</w:t>
      </w:r>
      <w:r w:rsidR="00711778" w:rsidRPr="00536311">
        <w:rPr>
          <w:rFonts w:ascii="PT Astra Serif" w:hAnsi="PT Astra Serif"/>
          <w:sz w:val="28"/>
          <w:szCs w:val="28"/>
        </w:rPr>
        <w:t xml:space="preserve"> или нежилого помещения в жилое помещение</w:t>
      </w:r>
      <w:r w:rsidRPr="00536311">
        <w:rPr>
          <w:rFonts w:ascii="PT Astra Serif" w:hAnsi="PT Astra Serif"/>
          <w:sz w:val="28"/>
          <w:szCs w:val="28"/>
        </w:rPr>
        <w:t xml:space="preserve"> (далее – заявления). </w:t>
      </w:r>
    </w:p>
    <w:p w14:paraId="750CCA86" w14:textId="77777777" w:rsidR="00317290" w:rsidRPr="00536311" w:rsidRDefault="00317290" w:rsidP="002E64DB">
      <w:pPr>
        <w:autoSpaceDE w:val="0"/>
        <w:autoSpaceDN w:val="0"/>
        <w:adjustRightInd w:val="0"/>
        <w:ind w:firstLine="709"/>
        <w:jc w:val="both"/>
        <w:outlineLvl w:val="1"/>
        <w:rPr>
          <w:rFonts w:ascii="PT Astra Serif" w:hAnsi="PT Astra Serif"/>
          <w:sz w:val="28"/>
          <w:szCs w:val="28"/>
        </w:rPr>
      </w:pPr>
      <w:r w:rsidRPr="00536311">
        <w:rPr>
          <w:rFonts w:ascii="PT Astra Serif" w:hAnsi="PT Astra Serif"/>
          <w:sz w:val="28"/>
          <w:szCs w:val="28"/>
        </w:rPr>
        <w:t xml:space="preserve">2. Административный регламент устанавливает порядок взаимодействия администрации муниципального образования </w:t>
      </w:r>
      <w:r w:rsidR="00983F3B" w:rsidRPr="00536311">
        <w:rPr>
          <w:rFonts w:ascii="PT Astra Serif" w:hAnsi="PT Astra Serif"/>
          <w:sz w:val="28"/>
          <w:szCs w:val="28"/>
        </w:rPr>
        <w:t xml:space="preserve">Суворовский район </w:t>
      </w:r>
      <w:r w:rsidRPr="00536311">
        <w:rPr>
          <w:rFonts w:ascii="PT Astra Serif" w:hAnsi="PT Astra Serif"/>
          <w:sz w:val="28"/>
          <w:szCs w:val="28"/>
        </w:rPr>
        <w:t xml:space="preserve">(далее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14:paraId="06C277EF" w14:textId="77777777" w:rsidR="002E64DB" w:rsidRPr="00536311" w:rsidRDefault="002E64DB" w:rsidP="002E64DB">
      <w:pPr>
        <w:autoSpaceDE w:val="0"/>
        <w:autoSpaceDN w:val="0"/>
        <w:adjustRightInd w:val="0"/>
        <w:ind w:firstLine="709"/>
        <w:jc w:val="both"/>
        <w:outlineLvl w:val="1"/>
        <w:rPr>
          <w:rFonts w:ascii="PT Astra Serif" w:hAnsi="PT Astra Serif"/>
          <w:sz w:val="28"/>
          <w:szCs w:val="28"/>
        </w:rPr>
      </w:pPr>
    </w:p>
    <w:p w14:paraId="6D7FCC09" w14:textId="7FA2B481" w:rsidR="00317290" w:rsidRPr="00536311" w:rsidRDefault="00317290" w:rsidP="00491ACD">
      <w:pPr>
        <w:autoSpaceDE w:val="0"/>
        <w:autoSpaceDN w:val="0"/>
        <w:adjustRightInd w:val="0"/>
        <w:ind w:firstLine="709"/>
        <w:jc w:val="center"/>
        <w:outlineLvl w:val="1"/>
        <w:rPr>
          <w:rFonts w:ascii="PT Astra Serif" w:hAnsi="PT Astra Serif"/>
          <w:b/>
          <w:sz w:val="28"/>
          <w:szCs w:val="28"/>
        </w:rPr>
      </w:pPr>
      <w:r w:rsidRPr="00536311">
        <w:rPr>
          <w:rFonts w:ascii="PT Astra Serif" w:hAnsi="PT Astra Serif"/>
          <w:b/>
          <w:sz w:val="28"/>
          <w:szCs w:val="28"/>
        </w:rPr>
        <w:t>Круг заявителей</w:t>
      </w:r>
    </w:p>
    <w:p w14:paraId="5AC368A8" w14:textId="77777777" w:rsidR="002E64DB" w:rsidRPr="00536311" w:rsidRDefault="002E64DB" w:rsidP="002E64DB">
      <w:pPr>
        <w:autoSpaceDE w:val="0"/>
        <w:autoSpaceDN w:val="0"/>
        <w:adjustRightInd w:val="0"/>
        <w:jc w:val="center"/>
        <w:outlineLvl w:val="1"/>
        <w:rPr>
          <w:rFonts w:ascii="PT Astra Serif" w:hAnsi="PT Astra Serif"/>
          <w:b/>
          <w:sz w:val="28"/>
          <w:szCs w:val="28"/>
        </w:rPr>
      </w:pPr>
    </w:p>
    <w:p w14:paraId="1592EABF" w14:textId="2FD3C57C" w:rsidR="002E64DB" w:rsidRPr="00020349" w:rsidRDefault="00317290" w:rsidP="004E27B0">
      <w:pPr>
        <w:autoSpaceDE w:val="0"/>
        <w:autoSpaceDN w:val="0"/>
        <w:adjustRightInd w:val="0"/>
        <w:ind w:firstLine="709"/>
        <w:jc w:val="both"/>
        <w:outlineLvl w:val="1"/>
        <w:rPr>
          <w:rFonts w:ascii="PT Astra Serif" w:hAnsi="PT Astra Serif"/>
          <w:sz w:val="28"/>
          <w:szCs w:val="28"/>
        </w:rPr>
      </w:pPr>
      <w:r w:rsidRPr="00536311">
        <w:rPr>
          <w:rFonts w:ascii="PT Astra Serif" w:hAnsi="PT Astra Serif"/>
          <w:sz w:val="28"/>
          <w:szCs w:val="28"/>
        </w:rPr>
        <w:t xml:space="preserve">3. </w:t>
      </w:r>
      <w:r w:rsidR="004E27B0" w:rsidRPr="00536311">
        <w:rPr>
          <w:rFonts w:ascii="PT Astra Serif" w:hAnsi="PT Astra Serif"/>
          <w:sz w:val="28"/>
          <w:szCs w:val="28"/>
        </w:rPr>
        <w:t>В качестве заявителей при получении муниципальной услуги могут выступать физические и юридические лица</w:t>
      </w:r>
      <w:r w:rsidR="005E784C">
        <w:rPr>
          <w:rFonts w:ascii="PT Astra Serif" w:hAnsi="PT Astra Serif"/>
          <w:sz w:val="28"/>
          <w:szCs w:val="28"/>
        </w:rPr>
        <w:t>.</w:t>
      </w:r>
    </w:p>
    <w:p w14:paraId="1A867C4B" w14:textId="77777777" w:rsidR="002E64DB" w:rsidRPr="00536311" w:rsidRDefault="002E64DB" w:rsidP="002E64DB">
      <w:pPr>
        <w:ind w:firstLine="709"/>
        <w:jc w:val="both"/>
        <w:rPr>
          <w:rFonts w:ascii="PT Astra Serif" w:hAnsi="PT Astra Serif"/>
          <w:sz w:val="28"/>
          <w:szCs w:val="28"/>
        </w:rPr>
      </w:pPr>
    </w:p>
    <w:p w14:paraId="39283B53" w14:textId="77777777" w:rsidR="005E784C" w:rsidRPr="005E784C" w:rsidRDefault="005E784C" w:rsidP="005E784C">
      <w:pPr>
        <w:widowControl/>
        <w:suppressAutoHyphens/>
        <w:jc w:val="center"/>
        <w:outlineLvl w:val="2"/>
        <w:rPr>
          <w:rFonts w:ascii="PT Astra Serif" w:hAnsi="PT Astra Serif"/>
          <w:b/>
          <w:sz w:val="28"/>
          <w:szCs w:val="28"/>
        </w:rPr>
      </w:pPr>
      <w:r w:rsidRPr="005E784C">
        <w:rPr>
          <w:rFonts w:ascii="PT Astra Serif" w:hAnsi="PT Astra Serif"/>
          <w:b/>
          <w:sz w:val="28"/>
          <w:szCs w:val="28"/>
        </w:rPr>
        <w:t xml:space="preserve">Требования к порядку информирования о предоставлении </w:t>
      </w:r>
    </w:p>
    <w:p w14:paraId="5778B47F" w14:textId="77777777" w:rsidR="005E784C" w:rsidRPr="005E784C" w:rsidRDefault="005E784C" w:rsidP="005E784C">
      <w:pPr>
        <w:widowControl/>
        <w:suppressAutoHyphens/>
        <w:jc w:val="center"/>
        <w:outlineLvl w:val="2"/>
        <w:rPr>
          <w:rFonts w:ascii="PT Astra Serif" w:hAnsi="PT Astra Serif"/>
          <w:b/>
          <w:sz w:val="28"/>
          <w:szCs w:val="28"/>
        </w:rPr>
      </w:pPr>
      <w:r w:rsidRPr="005E784C">
        <w:rPr>
          <w:rFonts w:ascii="PT Astra Serif" w:hAnsi="PT Astra Serif"/>
          <w:b/>
          <w:sz w:val="28"/>
          <w:szCs w:val="28"/>
        </w:rPr>
        <w:t>муниципальной услуги</w:t>
      </w:r>
    </w:p>
    <w:p w14:paraId="4CB141B4" w14:textId="77777777" w:rsidR="005E784C" w:rsidRPr="005E784C" w:rsidRDefault="005E784C" w:rsidP="005E784C">
      <w:pPr>
        <w:widowControl/>
        <w:suppressAutoHyphens/>
        <w:ind w:firstLine="709"/>
        <w:jc w:val="both"/>
        <w:outlineLvl w:val="2"/>
        <w:rPr>
          <w:rFonts w:ascii="PT Astra Serif" w:hAnsi="PT Astra Serif"/>
          <w:b/>
          <w:sz w:val="28"/>
          <w:szCs w:val="28"/>
        </w:rPr>
      </w:pPr>
    </w:p>
    <w:p w14:paraId="473280DD" w14:textId="60746853" w:rsidR="005E784C" w:rsidRPr="005E784C" w:rsidRDefault="005E784C" w:rsidP="005E784C">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4</w:t>
      </w:r>
      <w:r w:rsidRPr="005E784C">
        <w:rPr>
          <w:rFonts w:ascii="PT Astra Serif" w:hAnsi="PT Astra Serif"/>
          <w:sz w:val="28"/>
          <w:szCs w:val="28"/>
        </w:rPr>
        <w:t xml:space="preserve">. Информирование о порядке предоставления муниципальной услуги осуществляется посредством размещения на Едином портале </w:t>
      </w:r>
      <w:r w:rsidRPr="005E784C">
        <w:rPr>
          <w:rFonts w:ascii="PT Astra Serif" w:hAnsi="PT Astra Serif"/>
          <w:sz w:val="28"/>
          <w:szCs w:val="28"/>
        </w:rPr>
        <w:lastRenderedPageBreak/>
        <w:t>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 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77867C64" w14:textId="7770C29B" w:rsidR="005E784C" w:rsidRPr="005E784C" w:rsidRDefault="005E784C" w:rsidP="005E784C">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 xml:space="preserve"> 5</w:t>
      </w:r>
      <w:r w:rsidRPr="005E784C">
        <w:rPr>
          <w:rFonts w:ascii="PT Astra Serif" w:hAnsi="PT Astra Serif"/>
          <w:sz w:val="28"/>
          <w:szCs w:val="28"/>
        </w:rPr>
        <w:t>. Основными требованиями к информированию заявителей о порядке предоставления муниципальной услуги являются:</w:t>
      </w:r>
    </w:p>
    <w:p w14:paraId="7D5F0DEC"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достоверность предоставляемой информации;</w:t>
      </w:r>
    </w:p>
    <w:p w14:paraId="42A611D7"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четкость в изложении информации;</w:t>
      </w:r>
    </w:p>
    <w:p w14:paraId="78074FBA"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полнота информирования;</w:t>
      </w:r>
    </w:p>
    <w:p w14:paraId="4B8A7E9E"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наглядность форм предоставляемой информации (при письменном информировании);</w:t>
      </w:r>
    </w:p>
    <w:p w14:paraId="1B284A8B"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удобство и доступность получения информации;</w:t>
      </w:r>
    </w:p>
    <w:p w14:paraId="73C0737C"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оперативность предоставления информации.</w:t>
      </w:r>
    </w:p>
    <w:p w14:paraId="391B56B5" w14:textId="0FBFDDFD" w:rsidR="005E784C" w:rsidRPr="005E784C" w:rsidRDefault="005E784C" w:rsidP="005E784C">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6</w:t>
      </w:r>
      <w:r w:rsidRPr="005E784C">
        <w:rPr>
          <w:rFonts w:ascii="PT Astra Serif" w:hAnsi="PT Astra Serif"/>
          <w:sz w:val="28"/>
          <w:szCs w:val="28"/>
        </w:rPr>
        <w:t>.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68DA1E91"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2D37F17"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круг заявителей;</w:t>
      </w:r>
    </w:p>
    <w:p w14:paraId="56BF43BC"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срок предоставления муниципальной услуги;</w:t>
      </w:r>
    </w:p>
    <w:p w14:paraId="02966DD9"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000DC8C"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исчерпывающий перечень оснований для отказа в предоставлении муниципальной услуги;</w:t>
      </w:r>
    </w:p>
    <w:p w14:paraId="1C19C1FA"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3335981"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формы документов, используемые при предоставлении муниципальной услуги;</w:t>
      </w:r>
    </w:p>
    <w:p w14:paraId="03FD80DC"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место нахождения и графики работы администрации и МФЦ;</w:t>
      </w:r>
    </w:p>
    <w:p w14:paraId="2F4526FA"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справочные телефоны администрации и МФЦ;</w:t>
      </w:r>
    </w:p>
    <w:p w14:paraId="0AF5215C"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электронные адреса ЕПГУ, РПГУ;</w:t>
      </w:r>
    </w:p>
    <w:p w14:paraId="790D8668"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адреса официальных сайтов, а также электронной почты администрации и МФЦ.</w:t>
      </w:r>
    </w:p>
    <w:p w14:paraId="16EA48A2" w14:textId="7128E255" w:rsidR="005E784C" w:rsidRPr="005E784C" w:rsidRDefault="005E784C" w:rsidP="005E784C">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lastRenderedPageBreak/>
        <w:t>7</w:t>
      </w:r>
      <w:r w:rsidRPr="005E784C">
        <w:rPr>
          <w:rFonts w:ascii="PT Astra Serif" w:hAnsi="PT Astra Serif"/>
          <w:sz w:val="28"/>
          <w:szCs w:val="28"/>
        </w:rPr>
        <w:t>.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4F12447"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2097ED4" w14:textId="347D18AE" w:rsidR="005E784C" w:rsidRPr="005E784C" w:rsidRDefault="005E784C" w:rsidP="005E784C">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8</w:t>
      </w:r>
      <w:r w:rsidRPr="005E784C">
        <w:rPr>
          <w:rFonts w:ascii="PT Astra Serif" w:hAnsi="PT Astra Serif"/>
          <w:sz w:val="28"/>
          <w:szCs w:val="28"/>
        </w:rPr>
        <w:t>. Устное информирование заявителей осуществляется сотрудниками администрации или МФЦ по месту нахождения администрации или МФЦ.</w:t>
      </w:r>
    </w:p>
    <w:p w14:paraId="615345FC"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2B0AC83" w14:textId="77777777" w:rsidR="005E784C" w:rsidRPr="005E784C" w:rsidRDefault="005E784C" w:rsidP="005E784C">
      <w:pPr>
        <w:widowControl/>
        <w:suppressAutoHyphens/>
        <w:ind w:firstLine="709"/>
        <w:jc w:val="both"/>
        <w:outlineLvl w:val="2"/>
        <w:rPr>
          <w:rFonts w:ascii="PT Astra Serif" w:hAnsi="PT Astra Serif"/>
          <w:sz w:val="28"/>
          <w:szCs w:val="28"/>
        </w:rPr>
      </w:pPr>
      <w:r w:rsidRPr="005E784C">
        <w:rPr>
          <w:rFonts w:ascii="PT Astra Serif" w:hAnsi="PT Astra Serif"/>
          <w:sz w:val="28"/>
          <w:szCs w:val="28"/>
        </w:rPr>
        <w:t>Время ожидания ответа при устном информировании заявителя не может превышать 15 минут.</w:t>
      </w:r>
    </w:p>
    <w:p w14:paraId="5ED700DE" w14:textId="77777777" w:rsidR="005E784C" w:rsidRPr="005E784C" w:rsidRDefault="005E784C" w:rsidP="005E784C">
      <w:pPr>
        <w:widowControl/>
        <w:suppressAutoHyphens/>
        <w:ind w:firstLine="709"/>
        <w:jc w:val="both"/>
        <w:outlineLvl w:val="2"/>
        <w:rPr>
          <w:rFonts w:ascii="PT Astra Serif" w:hAnsi="PT Astra Serif"/>
          <w:sz w:val="28"/>
          <w:szCs w:val="28"/>
        </w:rPr>
      </w:pPr>
      <w:r w:rsidRPr="005E784C">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79493856" w14:textId="77777777" w:rsidR="005E784C" w:rsidRPr="005E784C" w:rsidRDefault="005E784C" w:rsidP="005E784C">
      <w:pPr>
        <w:widowControl/>
        <w:suppressAutoHyphens/>
        <w:ind w:firstLine="709"/>
        <w:jc w:val="both"/>
        <w:outlineLvl w:val="2"/>
        <w:rPr>
          <w:rFonts w:ascii="PT Astra Serif" w:hAnsi="PT Astra Serif"/>
          <w:sz w:val="28"/>
          <w:szCs w:val="28"/>
        </w:rPr>
      </w:pPr>
      <w:r w:rsidRPr="005E784C">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09032678" w14:textId="77777777" w:rsidR="005E784C" w:rsidRPr="005E784C" w:rsidRDefault="005E784C" w:rsidP="005E784C">
      <w:pPr>
        <w:widowControl/>
        <w:suppressAutoHyphens/>
        <w:ind w:firstLine="709"/>
        <w:jc w:val="both"/>
        <w:outlineLvl w:val="2"/>
        <w:rPr>
          <w:rFonts w:ascii="PT Astra Serif" w:hAnsi="PT Astra Serif"/>
          <w:sz w:val="28"/>
          <w:szCs w:val="28"/>
        </w:rPr>
      </w:pPr>
      <w:r w:rsidRPr="005E784C">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58E77A5F" w14:textId="77777777" w:rsidR="005E784C" w:rsidRPr="005E784C" w:rsidRDefault="005E784C" w:rsidP="005E784C">
      <w:pPr>
        <w:widowControl/>
        <w:suppressAutoHyphens/>
        <w:ind w:firstLine="709"/>
        <w:jc w:val="both"/>
        <w:outlineLvl w:val="2"/>
        <w:rPr>
          <w:rFonts w:ascii="PT Astra Serif" w:hAnsi="PT Astra Serif"/>
          <w:sz w:val="28"/>
          <w:szCs w:val="28"/>
        </w:rPr>
      </w:pPr>
      <w:r w:rsidRPr="005E784C">
        <w:rPr>
          <w:rFonts w:ascii="PT Astra Serif" w:hAnsi="PT Astra Serif"/>
          <w:sz w:val="28"/>
          <w:szCs w:val="28"/>
        </w:rPr>
        <w:t>для ответа требуется более продолжительное время;</w:t>
      </w:r>
    </w:p>
    <w:p w14:paraId="434E71DE" w14:textId="77777777" w:rsidR="005E784C" w:rsidRPr="005E784C" w:rsidRDefault="005E784C" w:rsidP="005E784C">
      <w:pPr>
        <w:widowControl/>
        <w:suppressAutoHyphens/>
        <w:ind w:firstLine="709"/>
        <w:jc w:val="both"/>
        <w:outlineLvl w:val="2"/>
        <w:rPr>
          <w:rFonts w:ascii="PT Astra Serif" w:hAnsi="PT Astra Serif"/>
          <w:sz w:val="28"/>
          <w:szCs w:val="28"/>
        </w:rPr>
      </w:pPr>
      <w:r w:rsidRPr="005E784C">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37325F2" w14:textId="44544AF8" w:rsidR="005E784C" w:rsidRPr="005E784C" w:rsidRDefault="005E784C" w:rsidP="005E784C">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9</w:t>
      </w:r>
      <w:r w:rsidRPr="005E784C">
        <w:rPr>
          <w:rFonts w:ascii="PT Astra Serif" w:eastAsiaTheme="minorEastAsia" w:hAnsi="PT Astra Serif"/>
          <w:sz w:val="28"/>
          <w:szCs w:val="28"/>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638375A6"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lastRenderedPageBreak/>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45455F1C" w14:textId="693D01D8" w:rsidR="005E784C" w:rsidRPr="005E784C" w:rsidRDefault="005E784C" w:rsidP="005E784C">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10</w:t>
      </w:r>
      <w:r w:rsidRPr="005E784C">
        <w:rPr>
          <w:rFonts w:ascii="PT Astra Serif" w:hAnsi="PT Astra Serif"/>
          <w:sz w:val="28"/>
          <w:szCs w:val="28"/>
        </w:rPr>
        <w:t>.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15E8E0A"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737BD971" w14:textId="0659F2A1" w:rsidR="005E784C" w:rsidRPr="005E784C" w:rsidRDefault="005E784C" w:rsidP="005E784C">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11</w:t>
      </w:r>
      <w:r w:rsidRPr="005E784C">
        <w:rPr>
          <w:rFonts w:ascii="PT Astra Serif" w:hAnsi="PT Astra Serif"/>
          <w:sz w:val="28"/>
          <w:szCs w:val="28"/>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151ACA6"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текст настоящего административного регламента;</w:t>
      </w:r>
    </w:p>
    <w:p w14:paraId="65594C05"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2DC6556D"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формы документов, используемые при предоставлении муниципальной услуги;</w:t>
      </w:r>
    </w:p>
    <w:p w14:paraId="2CC808DF"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порядок обжалования решений, действий или бездействия должностных лиц;</w:t>
      </w:r>
    </w:p>
    <w:p w14:paraId="1109176D"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место нахождения и графики работы администрации и МФЦ;</w:t>
      </w:r>
    </w:p>
    <w:p w14:paraId="24D45DDB"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справочные телефоны администрации и МФЦ;</w:t>
      </w:r>
    </w:p>
    <w:p w14:paraId="02216950"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электронные адреса ЕПГУ, РПГУ;</w:t>
      </w:r>
    </w:p>
    <w:p w14:paraId="56D1D1DE" w14:textId="77777777" w:rsidR="005E784C" w:rsidRPr="005E784C" w:rsidRDefault="005E784C" w:rsidP="005E784C">
      <w:pPr>
        <w:widowControl/>
        <w:tabs>
          <w:tab w:val="left" w:pos="567"/>
        </w:tabs>
        <w:suppressAutoHyphens/>
        <w:ind w:firstLine="709"/>
        <w:jc w:val="both"/>
        <w:rPr>
          <w:rFonts w:ascii="PT Astra Serif" w:hAnsi="PT Astra Serif"/>
          <w:sz w:val="28"/>
          <w:szCs w:val="28"/>
        </w:rPr>
      </w:pPr>
      <w:r w:rsidRPr="005E784C">
        <w:rPr>
          <w:rFonts w:ascii="PT Astra Serif" w:hAnsi="PT Astra Serif"/>
          <w:sz w:val="28"/>
          <w:szCs w:val="28"/>
        </w:rPr>
        <w:t>адреса официальных сайтов, а также электронной почты администрации и МФЦ.</w:t>
      </w:r>
    </w:p>
    <w:p w14:paraId="4A6D0725" w14:textId="77777777" w:rsidR="005E784C" w:rsidRPr="005E784C" w:rsidRDefault="005E784C" w:rsidP="005E784C">
      <w:pPr>
        <w:widowControl/>
        <w:suppressAutoHyphens/>
        <w:ind w:firstLine="709"/>
        <w:jc w:val="both"/>
        <w:outlineLvl w:val="1"/>
        <w:rPr>
          <w:rFonts w:ascii="PT Astra Serif" w:hAnsi="PT Astra Serif"/>
          <w:sz w:val="28"/>
          <w:szCs w:val="28"/>
        </w:rPr>
      </w:pPr>
      <w:r w:rsidRPr="005E784C">
        <w:rPr>
          <w:rFonts w:ascii="PT Astra Serif" w:hAnsi="PT Astra Serif"/>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67ABFCA3" w14:textId="77777777" w:rsidR="00317290" w:rsidRPr="00536311" w:rsidRDefault="00317290" w:rsidP="002E64DB">
      <w:pPr>
        <w:pStyle w:val="ConsPlusNormal"/>
        <w:ind w:firstLine="709"/>
        <w:outlineLvl w:val="1"/>
        <w:rPr>
          <w:rFonts w:ascii="PT Astra Serif" w:hAnsi="PT Astra Serif" w:cs="Times New Roman"/>
          <w:b/>
          <w:sz w:val="28"/>
          <w:szCs w:val="28"/>
        </w:rPr>
      </w:pPr>
    </w:p>
    <w:p w14:paraId="4C07E663" w14:textId="77777777" w:rsidR="00317290" w:rsidRPr="00536311" w:rsidRDefault="00317290" w:rsidP="00D57439">
      <w:pPr>
        <w:pStyle w:val="ConsPlusNormal"/>
        <w:ind w:firstLine="709"/>
        <w:jc w:val="center"/>
        <w:outlineLvl w:val="1"/>
        <w:rPr>
          <w:rFonts w:ascii="PT Astra Serif" w:hAnsi="PT Astra Serif" w:cs="Times New Roman"/>
          <w:b/>
          <w:sz w:val="28"/>
          <w:szCs w:val="28"/>
        </w:rPr>
      </w:pPr>
      <w:r w:rsidRPr="00536311">
        <w:rPr>
          <w:rFonts w:ascii="PT Astra Serif" w:hAnsi="PT Astra Serif" w:cs="Times New Roman"/>
          <w:b/>
          <w:sz w:val="28"/>
          <w:szCs w:val="28"/>
          <w:lang w:val="en-US"/>
        </w:rPr>
        <w:t>II</w:t>
      </w:r>
      <w:r w:rsidRPr="00536311">
        <w:rPr>
          <w:rFonts w:ascii="PT Astra Serif" w:hAnsi="PT Astra Serif" w:cs="Times New Roman"/>
          <w:b/>
          <w:sz w:val="28"/>
          <w:szCs w:val="28"/>
        </w:rPr>
        <w:t>. Стандарт предоставления муниципальной услуги</w:t>
      </w:r>
    </w:p>
    <w:p w14:paraId="661E3064" w14:textId="77777777" w:rsidR="00425BB8" w:rsidRPr="00536311" w:rsidRDefault="00425BB8" w:rsidP="002E64DB">
      <w:pPr>
        <w:pStyle w:val="ConsPlusNormal"/>
        <w:ind w:firstLine="709"/>
        <w:outlineLvl w:val="1"/>
        <w:rPr>
          <w:rFonts w:ascii="PT Astra Serif" w:hAnsi="PT Astra Serif" w:cs="Times New Roman"/>
          <w:b/>
          <w:sz w:val="28"/>
          <w:szCs w:val="28"/>
        </w:rPr>
      </w:pPr>
    </w:p>
    <w:p w14:paraId="2F3350A9" w14:textId="3200DFA3" w:rsidR="00317290" w:rsidRPr="00536311" w:rsidRDefault="0010700F" w:rsidP="00491ACD">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 xml:space="preserve">Наименование </w:t>
      </w:r>
      <w:r w:rsidR="00317290" w:rsidRPr="00536311">
        <w:rPr>
          <w:rFonts w:ascii="PT Astra Serif" w:hAnsi="PT Astra Serif" w:cs="Times New Roman"/>
          <w:b/>
          <w:sz w:val="28"/>
          <w:szCs w:val="28"/>
        </w:rPr>
        <w:t>муниципальной услуги</w:t>
      </w:r>
    </w:p>
    <w:p w14:paraId="5EAA1F30" w14:textId="77777777" w:rsidR="00425BB8" w:rsidRPr="00536311" w:rsidRDefault="00425BB8" w:rsidP="00425BB8">
      <w:pPr>
        <w:pStyle w:val="ConsPlusNormal"/>
        <w:ind w:firstLine="0"/>
        <w:jc w:val="center"/>
        <w:outlineLvl w:val="2"/>
        <w:rPr>
          <w:rFonts w:ascii="PT Astra Serif" w:hAnsi="PT Astra Serif" w:cs="Times New Roman"/>
          <w:b/>
          <w:sz w:val="28"/>
          <w:szCs w:val="28"/>
        </w:rPr>
      </w:pPr>
    </w:p>
    <w:p w14:paraId="3F7B4C54" w14:textId="71EF5BAA" w:rsidR="00317290" w:rsidRPr="00536311" w:rsidRDefault="005E784C" w:rsidP="002B6819">
      <w:pPr>
        <w:ind w:firstLine="709"/>
        <w:jc w:val="both"/>
        <w:rPr>
          <w:rFonts w:ascii="PT Astra Serif" w:hAnsi="PT Astra Serif"/>
          <w:sz w:val="28"/>
          <w:szCs w:val="28"/>
        </w:rPr>
      </w:pPr>
      <w:r>
        <w:rPr>
          <w:rFonts w:ascii="PT Astra Serif" w:hAnsi="PT Astra Serif"/>
          <w:sz w:val="28"/>
          <w:szCs w:val="28"/>
        </w:rPr>
        <w:t>12.</w:t>
      </w:r>
      <w:r w:rsidR="00317290" w:rsidRPr="00536311">
        <w:rPr>
          <w:rFonts w:ascii="PT Astra Serif" w:hAnsi="PT Astra Serif"/>
          <w:sz w:val="28"/>
          <w:szCs w:val="28"/>
        </w:rPr>
        <w:t xml:space="preserve"> </w:t>
      </w:r>
      <w:r>
        <w:rPr>
          <w:rFonts w:ascii="PT Astra Serif" w:hAnsi="PT Astra Serif"/>
          <w:sz w:val="28"/>
          <w:szCs w:val="28"/>
        </w:rPr>
        <w:t>М</w:t>
      </w:r>
      <w:r w:rsidR="00317290" w:rsidRPr="00536311">
        <w:rPr>
          <w:rFonts w:ascii="PT Astra Serif" w:hAnsi="PT Astra Serif"/>
          <w:sz w:val="28"/>
          <w:szCs w:val="28"/>
        </w:rPr>
        <w:t>униципальная услуга «</w:t>
      </w:r>
      <w:r w:rsidR="002B6819" w:rsidRPr="002B6819">
        <w:rPr>
          <w:rFonts w:ascii="PT Astra Serif" w:hAnsi="PT Astra Serif"/>
          <w:sz w:val="28"/>
          <w:szCs w:val="28"/>
        </w:rPr>
        <w:t>Перевод жилого помещения в нежилое помещение</w:t>
      </w:r>
      <w:r w:rsidR="002B6819">
        <w:rPr>
          <w:rFonts w:ascii="PT Astra Serif" w:hAnsi="PT Astra Serif"/>
          <w:sz w:val="28"/>
          <w:szCs w:val="28"/>
        </w:rPr>
        <w:t xml:space="preserve"> </w:t>
      </w:r>
      <w:r w:rsidR="002B6819" w:rsidRPr="002B6819">
        <w:rPr>
          <w:rFonts w:ascii="PT Astra Serif" w:hAnsi="PT Astra Serif"/>
          <w:sz w:val="28"/>
          <w:szCs w:val="28"/>
        </w:rPr>
        <w:t>и нежилого помещения в жилое помещение</w:t>
      </w:r>
      <w:r w:rsidR="00317290" w:rsidRPr="00536311">
        <w:rPr>
          <w:rFonts w:ascii="PT Astra Serif" w:hAnsi="PT Astra Serif"/>
          <w:sz w:val="28"/>
          <w:szCs w:val="28"/>
        </w:rPr>
        <w:t>».</w:t>
      </w:r>
    </w:p>
    <w:p w14:paraId="782C0ED3" w14:textId="77777777" w:rsidR="00425BB8" w:rsidRPr="00536311" w:rsidRDefault="00425BB8" w:rsidP="002E64DB">
      <w:pPr>
        <w:ind w:firstLine="709"/>
        <w:jc w:val="both"/>
        <w:rPr>
          <w:rFonts w:ascii="PT Astra Serif" w:hAnsi="PT Astra Serif"/>
          <w:sz w:val="28"/>
          <w:szCs w:val="28"/>
        </w:rPr>
      </w:pPr>
    </w:p>
    <w:p w14:paraId="4D41AC76" w14:textId="3EF07CEE" w:rsidR="00317290" w:rsidRPr="00536311" w:rsidRDefault="00317290" w:rsidP="00491ACD">
      <w:pPr>
        <w:pStyle w:val="ConsPlusNormal"/>
        <w:ind w:firstLine="709"/>
        <w:jc w:val="center"/>
        <w:outlineLvl w:val="2"/>
        <w:rPr>
          <w:rFonts w:ascii="PT Astra Serif" w:hAnsi="PT Astra Serif" w:cs="Times New Roman"/>
          <w:b/>
          <w:sz w:val="28"/>
          <w:szCs w:val="28"/>
        </w:rPr>
      </w:pPr>
      <w:r w:rsidRPr="00536311">
        <w:rPr>
          <w:rFonts w:ascii="PT Astra Serif" w:hAnsi="PT Astra Serif" w:cs="Times New Roman"/>
          <w:b/>
          <w:sz w:val="28"/>
          <w:szCs w:val="28"/>
        </w:rPr>
        <w:t xml:space="preserve"> Наименование органа </w:t>
      </w:r>
      <w:r w:rsidR="00301311" w:rsidRPr="00536311">
        <w:rPr>
          <w:rFonts w:ascii="PT Astra Serif" w:hAnsi="PT Astra Serif" w:cs="Times New Roman"/>
          <w:b/>
          <w:sz w:val="28"/>
          <w:szCs w:val="28"/>
        </w:rPr>
        <w:t>местного самоуправления</w:t>
      </w:r>
      <w:r w:rsidRPr="00536311">
        <w:rPr>
          <w:rFonts w:ascii="PT Astra Serif" w:hAnsi="PT Astra Serif" w:cs="Times New Roman"/>
          <w:b/>
          <w:sz w:val="28"/>
          <w:szCs w:val="28"/>
        </w:rPr>
        <w:t>, предоставляющего муниципальную услугу</w:t>
      </w:r>
    </w:p>
    <w:p w14:paraId="6B8215CA" w14:textId="77777777" w:rsidR="00425BB8" w:rsidRPr="00536311" w:rsidRDefault="00425BB8" w:rsidP="00425BB8">
      <w:pPr>
        <w:pStyle w:val="ConsPlusNormal"/>
        <w:ind w:firstLine="0"/>
        <w:jc w:val="center"/>
        <w:outlineLvl w:val="2"/>
        <w:rPr>
          <w:rFonts w:ascii="PT Astra Serif" w:hAnsi="PT Astra Serif" w:cs="Times New Roman"/>
          <w:b/>
          <w:sz w:val="28"/>
          <w:szCs w:val="28"/>
        </w:rPr>
      </w:pPr>
    </w:p>
    <w:p w14:paraId="788AC7F0" w14:textId="426CEBDD" w:rsidR="00317290" w:rsidRPr="00536311" w:rsidRDefault="009142E4" w:rsidP="002E64DB">
      <w:pPr>
        <w:ind w:firstLine="709"/>
        <w:jc w:val="both"/>
        <w:rPr>
          <w:rFonts w:ascii="PT Astra Serif" w:hAnsi="PT Astra Serif"/>
          <w:sz w:val="28"/>
          <w:szCs w:val="28"/>
        </w:rPr>
      </w:pPr>
      <w:r>
        <w:rPr>
          <w:rFonts w:ascii="PT Astra Serif" w:hAnsi="PT Astra Serif"/>
          <w:sz w:val="28"/>
          <w:szCs w:val="28"/>
        </w:rPr>
        <w:t>13. Муниципальная услуга</w:t>
      </w:r>
      <w:r w:rsidR="00317290" w:rsidRPr="00536311">
        <w:rPr>
          <w:rFonts w:ascii="PT Astra Serif" w:hAnsi="PT Astra Serif"/>
          <w:sz w:val="28"/>
          <w:szCs w:val="28"/>
        </w:rPr>
        <w:t xml:space="preserve"> предоставляет администраци</w:t>
      </w:r>
      <w:r>
        <w:rPr>
          <w:rFonts w:ascii="PT Astra Serif" w:hAnsi="PT Astra Serif"/>
          <w:sz w:val="28"/>
          <w:szCs w:val="28"/>
        </w:rPr>
        <w:t>ей</w:t>
      </w:r>
      <w:r w:rsidR="00317290" w:rsidRPr="00536311">
        <w:rPr>
          <w:rFonts w:ascii="PT Astra Serif" w:hAnsi="PT Astra Serif"/>
          <w:sz w:val="28"/>
          <w:szCs w:val="28"/>
        </w:rPr>
        <w:t>.</w:t>
      </w:r>
    </w:p>
    <w:p w14:paraId="7F252F34" w14:textId="08D7E3B8" w:rsidR="00317290" w:rsidRPr="00536311" w:rsidRDefault="009142E4" w:rsidP="002E64DB">
      <w:pPr>
        <w:ind w:firstLine="709"/>
        <w:jc w:val="both"/>
        <w:rPr>
          <w:rFonts w:ascii="PT Astra Serif" w:hAnsi="PT Astra Serif"/>
          <w:sz w:val="28"/>
          <w:szCs w:val="28"/>
        </w:rPr>
      </w:pPr>
      <w:r>
        <w:rPr>
          <w:rFonts w:ascii="PT Astra Serif" w:hAnsi="PT Astra Serif"/>
          <w:sz w:val="28"/>
          <w:szCs w:val="28"/>
        </w:rPr>
        <w:lastRenderedPageBreak/>
        <w:t>14</w:t>
      </w:r>
      <w:r w:rsidR="00AC0AC2" w:rsidRPr="00536311">
        <w:rPr>
          <w:rFonts w:ascii="PT Astra Serif" w:hAnsi="PT Astra Serif"/>
          <w:sz w:val="28"/>
          <w:szCs w:val="28"/>
        </w:rPr>
        <w:t xml:space="preserve">. </w:t>
      </w:r>
      <w:r w:rsidR="00317290" w:rsidRPr="00536311">
        <w:rPr>
          <w:rFonts w:ascii="PT Astra Serif" w:hAnsi="PT Astra Serif"/>
          <w:sz w:val="28"/>
          <w:szCs w:val="28"/>
        </w:rPr>
        <w:t xml:space="preserve">Структурное подразделение </w:t>
      </w:r>
      <w:r w:rsidR="00425BB8" w:rsidRPr="00536311">
        <w:rPr>
          <w:rFonts w:ascii="PT Astra Serif" w:hAnsi="PT Astra Serif"/>
          <w:sz w:val="28"/>
          <w:szCs w:val="28"/>
        </w:rPr>
        <w:t>а</w:t>
      </w:r>
      <w:r w:rsidR="00317290" w:rsidRPr="00536311">
        <w:rPr>
          <w:rFonts w:ascii="PT Astra Serif" w:hAnsi="PT Astra Serif"/>
          <w:sz w:val="28"/>
          <w:szCs w:val="28"/>
        </w:rPr>
        <w:t>дминистрации, ответственное за н</w:t>
      </w:r>
      <w:r w:rsidR="00CD246C">
        <w:rPr>
          <w:rFonts w:ascii="PT Astra Serif" w:hAnsi="PT Astra Serif"/>
          <w:sz w:val="28"/>
          <w:szCs w:val="28"/>
        </w:rPr>
        <w:t xml:space="preserve">епосредственное предоставление </w:t>
      </w:r>
      <w:r w:rsidR="00317290" w:rsidRPr="00536311">
        <w:rPr>
          <w:rFonts w:ascii="PT Astra Serif" w:hAnsi="PT Astra Serif"/>
          <w:sz w:val="28"/>
          <w:szCs w:val="28"/>
        </w:rPr>
        <w:t xml:space="preserve">муниципальной услуги </w:t>
      </w:r>
      <w:r w:rsidR="00425BB8" w:rsidRPr="00536311">
        <w:rPr>
          <w:rFonts w:ascii="PT Astra Serif" w:hAnsi="PT Astra Serif"/>
          <w:sz w:val="28"/>
          <w:szCs w:val="28"/>
        </w:rPr>
        <w:t>–</w:t>
      </w:r>
      <w:r w:rsidR="00983F3B" w:rsidRPr="00536311">
        <w:rPr>
          <w:rFonts w:ascii="PT Astra Serif" w:hAnsi="PT Astra Serif"/>
          <w:sz w:val="28"/>
          <w:szCs w:val="28"/>
        </w:rPr>
        <w:t xml:space="preserve"> </w:t>
      </w:r>
      <w:r w:rsidR="00FE248F" w:rsidRPr="00536311">
        <w:rPr>
          <w:rFonts w:ascii="PT Astra Serif" w:hAnsi="PT Astra Serif"/>
          <w:sz w:val="28"/>
          <w:szCs w:val="28"/>
        </w:rPr>
        <w:t>комитет</w:t>
      </w:r>
      <w:r w:rsidR="00425BB8" w:rsidRPr="00536311">
        <w:rPr>
          <w:rFonts w:ascii="PT Astra Serif" w:hAnsi="PT Astra Serif"/>
          <w:sz w:val="28"/>
          <w:szCs w:val="28"/>
        </w:rPr>
        <w:t xml:space="preserve"> архитектуры</w:t>
      </w:r>
      <w:r w:rsidR="00807A3D" w:rsidRPr="00536311">
        <w:rPr>
          <w:rFonts w:ascii="PT Astra Serif" w:hAnsi="PT Astra Serif"/>
          <w:sz w:val="28"/>
          <w:szCs w:val="28"/>
        </w:rPr>
        <w:t xml:space="preserve">, </w:t>
      </w:r>
      <w:r w:rsidR="00425BB8" w:rsidRPr="00536311">
        <w:rPr>
          <w:rFonts w:ascii="PT Astra Serif" w:hAnsi="PT Astra Serif"/>
          <w:sz w:val="28"/>
          <w:szCs w:val="28"/>
        </w:rPr>
        <w:t>градостроительства</w:t>
      </w:r>
      <w:r w:rsidR="00807A3D" w:rsidRPr="00536311">
        <w:rPr>
          <w:rFonts w:ascii="PT Astra Serif" w:hAnsi="PT Astra Serif"/>
          <w:sz w:val="28"/>
          <w:szCs w:val="28"/>
        </w:rPr>
        <w:t xml:space="preserve"> и жилищных вопросов</w:t>
      </w:r>
      <w:r w:rsidR="00425BB8" w:rsidRPr="00536311">
        <w:rPr>
          <w:rFonts w:ascii="PT Astra Serif" w:hAnsi="PT Astra Serif"/>
          <w:sz w:val="28"/>
          <w:szCs w:val="28"/>
        </w:rPr>
        <w:t>.</w:t>
      </w:r>
    </w:p>
    <w:p w14:paraId="5090E92E" w14:textId="77777777" w:rsidR="00425BB8" w:rsidRPr="00536311" w:rsidRDefault="00425BB8" w:rsidP="002E64DB">
      <w:pPr>
        <w:ind w:firstLine="709"/>
        <w:jc w:val="both"/>
        <w:rPr>
          <w:rFonts w:ascii="PT Astra Serif" w:hAnsi="PT Astra Serif"/>
          <w:sz w:val="28"/>
          <w:szCs w:val="28"/>
        </w:rPr>
      </w:pPr>
    </w:p>
    <w:p w14:paraId="624E7D53" w14:textId="73A70A90" w:rsidR="00317290" w:rsidRPr="00536311" w:rsidRDefault="009142E4" w:rsidP="00491ACD">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Результат</w:t>
      </w:r>
      <w:r w:rsidR="00317290" w:rsidRPr="00536311">
        <w:rPr>
          <w:rFonts w:ascii="PT Astra Serif" w:hAnsi="PT Astra Serif" w:cs="Times New Roman"/>
          <w:b/>
          <w:sz w:val="28"/>
          <w:szCs w:val="28"/>
        </w:rPr>
        <w:t xml:space="preserve"> предоставления муниципальной услуги</w:t>
      </w:r>
    </w:p>
    <w:p w14:paraId="782ABD67" w14:textId="77777777" w:rsidR="00425BB8" w:rsidRPr="00536311" w:rsidRDefault="00425BB8" w:rsidP="00425BB8">
      <w:pPr>
        <w:pStyle w:val="ConsPlusNormal"/>
        <w:ind w:firstLine="0"/>
        <w:jc w:val="center"/>
        <w:outlineLvl w:val="2"/>
        <w:rPr>
          <w:rFonts w:ascii="PT Astra Serif" w:hAnsi="PT Astra Serif" w:cs="Times New Roman"/>
          <w:b/>
          <w:sz w:val="28"/>
          <w:szCs w:val="28"/>
        </w:rPr>
      </w:pPr>
    </w:p>
    <w:p w14:paraId="173E1B2F" w14:textId="7FD67492" w:rsidR="00807A3D" w:rsidRPr="00536311" w:rsidRDefault="009142E4" w:rsidP="00562486">
      <w:pPr>
        <w:pStyle w:val="ConsPlusNormal"/>
        <w:ind w:firstLine="709"/>
        <w:jc w:val="both"/>
        <w:outlineLvl w:val="2"/>
        <w:rPr>
          <w:rFonts w:ascii="PT Astra Serif" w:hAnsi="PT Astra Serif"/>
          <w:color w:val="000000"/>
          <w:sz w:val="28"/>
          <w:szCs w:val="28"/>
        </w:rPr>
      </w:pPr>
      <w:r>
        <w:rPr>
          <w:rFonts w:ascii="PT Astra Serif" w:hAnsi="PT Astra Serif" w:cs="Times New Roman"/>
          <w:sz w:val="28"/>
          <w:szCs w:val="28"/>
        </w:rPr>
        <w:t>15</w:t>
      </w:r>
      <w:r w:rsidR="00317290" w:rsidRPr="00536311">
        <w:rPr>
          <w:rFonts w:ascii="PT Astra Serif" w:hAnsi="PT Astra Serif" w:cs="Times New Roman"/>
          <w:sz w:val="28"/>
          <w:szCs w:val="28"/>
        </w:rPr>
        <w:t xml:space="preserve">. </w:t>
      </w:r>
      <w:r w:rsidR="008C0964" w:rsidRPr="00536311">
        <w:rPr>
          <w:rFonts w:ascii="PT Astra Serif" w:hAnsi="PT Astra Serif" w:cs="Times New Roman"/>
          <w:sz w:val="28"/>
          <w:szCs w:val="28"/>
        </w:rPr>
        <w:t>Результатом предоставлени</w:t>
      </w:r>
      <w:r w:rsidR="00562486">
        <w:rPr>
          <w:rFonts w:ascii="PT Astra Serif" w:hAnsi="PT Astra Serif" w:cs="Times New Roman"/>
          <w:sz w:val="28"/>
          <w:szCs w:val="28"/>
        </w:rPr>
        <w:t>я муниципальной услуги является:</w:t>
      </w:r>
    </w:p>
    <w:p w14:paraId="44A5969E" w14:textId="4926AFAF" w:rsidR="00807A3D" w:rsidRPr="00536311" w:rsidRDefault="00807A3D" w:rsidP="00807A3D">
      <w:pPr>
        <w:ind w:firstLine="709"/>
        <w:jc w:val="both"/>
        <w:rPr>
          <w:rFonts w:ascii="PT Astra Serif" w:hAnsi="PT Astra Serif"/>
          <w:color w:val="000000"/>
          <w:sz w:val="28"/>
          <w:szCs w:val="28"/>
        </w:rPr>
      </w:pPr>
      <w:r w:rsidRPr="00536311">
        <w:rPr>
          <w:rFonts w:ascii="PT Astra Serif" w:hAnsi="PT Astra Serif"/>
          <w:color w:val="000000"/>
          <w:sz w:val="28"/>
          <w:szCs w:val="28"/>
        </w:rPr>
        <w:t>- уведомление о переводе жилого помещения в нежилое помещение и нежилого помещения в жилое помещение</w:t>
      </w:r>
      <w:r w:rsidR="0010700F">
        <w:rPr>
          <w:rFonts w:ascii="PT Astra Serif" w:hAnsi="PT Astra Serif"/>
          <w:color w:val="000000"/>
          <w:sz w:val="28"/>
          <w:szCs w:val="28"/>
        </w:rPr>
        <w:t xml:space="preserve"> (приложение 2)</w:t>
      </w:r>
      <w:r w:rsidRPr="00536311">
        <w:rPr>
          <w:rFonts w:ascii="PT Astra Serif" w:hAnsi="PT Astra Serif"/>
          <w:color w:val="000000"/>
          <w:sz w:val="28"/>
          <w:szCs w:val="28"/>
        </w:rPr>
        <w:t>;</w:t>
      </w:r>
    </w:p>
    <w:p w14:paraId="1F8FFC40" w14:textId="7037EB3C" w:rsidR="00807A3D" w:rsidRPr="00536311" w:rsidRDefault="00807A3D" w:rsidP="00807A3D">
      <w:pPr>
        <w:ind w:firstLine="709"/>
        <w:jc w:val="both"/>
        <w:rPr>
          <w:rFonts w:ascii="PT Astra Serif" w:hAnsi="PT Astra Serif"/>
          <w:color w:val="000000"/>
          <w:sz w:val="28"/>
          <w:szCs w:val="28"/>
        </w:rPr>
      </w:pPr>
      <w:r w:rsidRPr="00536311">
        <w:rPr>
          <w:rFonts w:ascii="PT Astra Serif" w:hAnsi="PT Astra Serif"/>
          <w:color w:val="000000"/>
          <w:sz w:val="28"/>
          <w:szCs w:val="28"/>
        </w:rPr>
        <w:t>- уведомление об отказе в переводе жилого помещения в нежилое помещение и нежилого помещения в жилое помещение</w:t>
      </w:r>
      <w:r w:rsidR="0010700F">
        <w:rPr>
          <w:rFonts w:ascii="PT Astra Serif" w:hAnsi="PT Astra Serif"/>
          <w:color w:val="000000"/>
          <w:sz w:val="28"/>
          <w:szCs w:val="28"/>
        </w:rPr>
        <w:t xml:space="preserve"> (приложение 3)</w:t>
      </w:r>
      <w:r w:rsidRPr="00536311">
        <w:rPr>
          <w:rFonts w:ascii="PT Astra Serif" w:hAnsi="PT Astra Serif"/>
          <w:color w:val="000000"/>
          <w:sz w:val="28"/>
          <w:szCs w:val="28"/>
        </w:rPr>
        <w:t>.</w:t>
      </w:r>
    </w:p>
    <w:p w14:paraId="71CCD659" w14:textId="77777777" w:rsidR="00425BB8" w:rsidRPr="00536311" w:rsidRDefault="00425BB8" w:rsidP="002E64DB">
      <w:pPr>
        <w:pStyle w:val="ConsPlusNormal"/>
        <w:ind w:firstLine="709"/>
        <w:jc w:val="both"/>
        <w:outlineLvl w:val="2"/>
        <w:rPr>
          <w:rFonts w:ascii="PT Astra Serif" w:hAnsi="PT Astra Serif" w:cs="Times New Roman"/>
          <w:sz w:val="28"/>
          <w:szCs w:val="28"/>
        </w:rPr>
      </w:pPr>
    </w:p>
    <w:p w14:paraId="5A480FE3" w14:textId="7E365049" w:rsidR="00317290" w:rsidRPr="00536311" w:rsidRDefault="00317290" w:rsidP="00491ACD">
      <w:pPr>
        <w:pStyle w:val="ConsPlusNormal"/>
        <w:ind w:firstLine="709"/>
        <w:jc w:val="center"/>
        <w:outlineLvl w:val="2"/>
        <w:rPr>
          <w:rFonts w:ascii="PT Astra Serif" w:hAnsi="PT Astra Serif" w:cs="Times New Roman"/>
          <w:b/>
          <w:sz w:val="28"/>
          <w:szCs w:val="28"/>
        </w:rPr>
      </w:pPr>
      <w:r w:rsidRPr="00536311">
        <w:rPr>
          <w:rFonts w:ascii="PT Astra Serif" w:hAnsi="PT Astra Serif" w:cs="Times New Roman"/>
          <w:b/>
          <w:sz w:val="28"/>
          <w:szCs w:val="28"/>
        </w:rPr>
        <w:t>Срок предоставления муниципальной услуги</w:t>
      </w:r>
    </w:p>
    <w:p w14:paraId="1996658A" w14:textId="77777777" w:rsidR="00425BB8" w:rsidRPr="00536311" w:rsidRDefault="00425BB8" w:rsidP="00425BB8">
      <w:pPr>
        <w:pStyle w:val="ConsPlusNormal"/>
        <w:ind w:firstLine="0"/>
        <w:jc w:val="center"/>
        <w:outlineLvl w:val="2"/>
        <w:rPr>
          <w:rFonts w:ascii="PT Astra Serif" w:hAnsi="PT Astra Serif" w:cs="Times New Roman"/>
          <w:b/>
          <w:sz w:val="28"/>
          <w:szCs w:val="28"/>
        </w:rPr>
      </w:pPr>
    </w:p>
    <w:p w14:paraId="6B6858DE" w14:textId="7297AE71" w:rsidR="00A262A4" w:rsidRPr="00536311" w:rsidRDefault="00562486" w:rsidP="00562486">
      <w:pPr>
        <w:ind w:firstLine="709"/>
        <w:jc w:val="both"/>
        <w:rPr>
          <w:rFonts w:ascii="PT Astra Serif" w:hAnsi="PT Astra Serif"/>
          <w:b/>
          <w:bCs/>
          <w:color w:val="000000"/>
          <w:sz w:val="28"/>
          <w:szCs w:val="28"/>
        </w:rPr>
      </w:pPr>
      <w:r w:rsidRPr="0081728B">
        <w:rPr>
          <w:rFonts w:ascii="PT Astra Serif" w:hAnsi="PT Astra Serif"/>
          <w:sz w:val="28"/>
          <w:szCs w:val="28"/>
        </w:rPr>
        <w:t>16</w:t>
      </w:r>
      <w:r w:rsidR="00317290" w:rsidRPr="0081728B">
        <w:rPr>
          <w:rFonts w:ascii="PT Astra Serif" w:hAnsi="PT Astra Serif"/>
          <w:sz w:val="28"/>
          <w:szCs w:val="28"/>
        </w:rPr>
        <w:t xml:space="preserve">. </w:t>
      </w:r>
      <w:r w:rsidRPr="0081728B">
        <w:rPr>
          <w:rFonts w:ascii="PT Astra Serif" w:hAnsi="PT Astra Serif"/>
          <w:sz w:val="28"/>
          <w:szCs w:val="28"/>
        </w:rPr>
        <w:t>С</w:t>
      </w:r>
      <w:r w:rsidR="00A262A4" w:rsidRPr="0081728B">
        <w:rPr>
          <w:rFonts w:ascii="PT Astra Serif" w:hAnsi="PT Astra Serif"/>
          <w:color w:val="000000"/>
          <w:sz w:val="28"/>
          <w:szCs w:val="28"/>
        </w:rPr>
        <w:t>рок</w:t>
      </w:r>
      <w:r w:rsidRPr="0081728B">
        <w:rPr>
          <w:rFonts w:ascii="PT Astra Serif" w:hAnsi="PT Astra Serif"/>
          <w:color w:val="000000"/>
          <w:sz w:val="28"/>
          <w:szCs w:val="28"/>
        </w:rPr>
        <w:t xml:space="preserve"> пред</w:t>
      </w:r>
      <w:r w:rsidR="0081728B" w:rsidRPr="0081728B">
        <w:rPr>
          <w:rFonts w:ascii="PT Astra Serif" w:hAnsi="PT Astra Serif"/>
          <w:color w:val="000000"/>
          <w:sz w:val="28"/>
          <w:szCs w:val="28"/>
        </w:rPr>
        <w:t>оставления муниципальной услуги</w:t>
      </w:r>
      <w:r w:rsidRPr="0081728B">
        <w:rPr>
          <w:rFonts w:ascii="PT Astra Serif" w:hAnsi="PT Astra Serif"/>
          <w:color w:val="000000"/>
          <w:sz w:val="28"/>
          <w:szCs w:val="28"/>
        </w:rPr>
        <w:t>:</w:t>
      </w:r>
      <w:r w:rsidR="00A262A4" w:rsidRPr="0081728B">
        <w:rPr>
          <w:rFonts w:ascii="PT Astra Serif" w:hAnsi="PT Astra Serif"/>
          <w:color w:val="000000"/>
          <w:sz w:val="28"/>
          <w:szCs w:val="28"/>
        </w:rPr>
        <w:t xml:space="preserve"> </w:t>
      </w:r>
      <w:r w:rsidR="006C7BA7" w:rsidRPr="0081728B">
        <w:rPr>
          <w:rFonts w:ascii="PT Astra Serif" w:hAnsi="PT Astra Serif"/>
          <w:color w:val="000000"/>
          <w:sz w:val="28"/>
          <w:szCs w:val="28"/>
        </w:rPr>
        <w:t>15</w:t>
      </w:r>
      <w:r w:rsidR="00A262A4" w:rsidRPr="0081728B">
        <w:rPr>
          <w:rFonts w:ascii="PT Astra Serif" w:hAnsi="PT Astra Serif"/>
          <w:color w:val="000000"/>
          <w:sz w:val="28"/>
          <w:szCs w:val="28"/>
        </w:rPr>
        <w:t xml:space="preserve"> </w:t>
      </w:r>
      <w:r w:rsidR="006C7BA7" w:rsidRPr="0081728B">
        <w:rPr>
          <w:rFonts w:ascii="PT Astra Serif" w:hAnsi="PT Astra Serif"/>
          <w:color w:val="000000"/>
          <w:sz w:val="28"/>
          <w:szCs w:val="28"/>
        </w:rPr>
        <w:t>рабочих</w:t>
      </w:r>
      <w:r w:rsidR="00983F3B" w:rsidRPr="0081728B">
        <w:rPr>
          <w:rFonts w:ascii="PT Astra Serif" w:hAnsi="PT Astra Serif"/>
          <w:color w:val="000000"/>
          <w:sz w:val="28"/>
          <w:szCs w:val="28"/>
        </w:rPr>
        <w:t xml:space="preserve"> </w:t>
      </w:r>
      <w:r w:rsidR="00A262A4" w:rsidRPr="0081728B">
        <w:rPr>
          <w:rFonts w:ascii="PT Astra Serif" w:hAnsi="PT Astra Serif"/>
          <w:color w:val="000000"/>
          <w:sz w:val="28"/>
          <w:szCs w:val="28"/>
        </w:rPr>
        <w:t xml:space="preserve">дней со дня </w:t>
      </w:r>
      <w:r w:rsidRPr="0081728B">
        <w:rPr>
          <w:rFonts w:ascii="PT Astra Serif" w:hAnsi="PT Astra Serif"/>
          <w:bCs/>
          <w:color w:val="000000"/>
          <w:sz w:val="28"/>
          <w:szCs w:val="28"/>
        </w:rPr>
        <w:t>поступления</w:t>
      </w:r>
      <w:r>
        <w:rPr>
          <w:rFonts w:ascii="PT Astra Serif" w:hAnsi="PT Astra Serif"/>
          <w:bCs/>
          <w:color w:val="000000"/>
          <w:sz w:val="28"/>
          <w:szCs w:val="28"/>
        </w:rPr>
        <w:t xml:space="preserve"> </w:t>
      </w:r>
      <w:r w:rsidR="0081728B">
        <w:rPr>
          <w:rFonts w:ascii="PT Astra Serif" w:hAnsi="PT Astra Serif"/>
          <w:bCs/>
          <w:color w:val="000000"/>
          <w:sz w:val="28"/>
          <w:szCs w:val="28"/>
        </w:rPr>
        <w:t>в администрацию заявления и документов, необходимых для предоставления муниципальной услуги.</w:t>
      </w:r>
    </w:p>
    <w:p w14:paraId="1D263702" w14:textId="77777777" w:rsidR="00425BB8" w:rsidRPr="00536311" w:rsidRDefault="00425BB8" w:rsidP="002E64DB">
      <w:pPr>
        <w:pStyle w:val="ConsPlusNormal"/>
        <w:ind w:firstLine="709"/>
        <w:jc w:val="both"/>
        <w:outlineLvl w:val="2"/>
        <w:rPr>
          <w:rFonts w:ascii="PT Astra Serif" w:hAnsi="PT Astra Serif" w:cs="Times New Roman"/>
          <w:sz w:val="28"/>
          <w:szCs w:val="28"/>
        </w:rPr>
      </w:pPr>
    </w:p>
    <w:p w14:paraId="5E191307" w14:textId="3944C73E" w:rsidR="00983F3B" w:rsidRPr="00536311" w:rsidRDefault="00983F3B" w:rsidP="00983F3B">
      <w:pPr>
        <w:pStyle w:val="ConsPlusNormal"/>
        <w:ind w:firstLine="0"/>
        <w:jc w:val="center"/>
        <w:outlineLvl w:val="2"/>
        <w:rPr>
          <w:rFonts w:ascii="PT Astra Serif" w:hAnsi="PT Astra Serif" w:cs="Times New Roman"/>
          <w:b/>
          <w:sz w:val="28"/>
          <w:szCs w:val="28"/>
        </w:rPr>
      </w:pPr>
      <w:r w:rsidRPr="00536311">
        <w:rPr>
          <w:rFonts w:ascii="PT Astra Serif" w:hAnsi="PT Astra Serif" w:cs="Times New Roman"/>
          <w:b/>
          <w:sz w:val="28"/>
          <w:szCs w:val="28"/>
        </w:rPr>
        <w:t xml:space="preserve">Перечень нормативных правовых актов, регулирующих </w:t>
      </w:r>
    </w:p>
    <w:p w14:paraId="02FBE271" w14:textId="77777777" w:rsidR="00983F3B" w:rsidRPr="00536311" w:rsidRDefault="00983F3B" w:rsidP="00983F3B">
      <w:pPr>
        <w:pStyle w:val="ConsPlusNormal"/>
        <w:ind w:firstLine="0"/>
        <w:jc w:val="center"/>
        <w:outlineLvl w:val="2"/>
        <w:rPr>
          <w:rFonts w:ascii="PT Astra Serif" w:hAnsi="PT Astra Serif" w:cs="Times New Roman"/>
          <w:b/>
          <w:sz w:val="28"/>
          <w:szCs w:val="28"/>
        </w:rPr>
      </w:pPr>
      <w:r w:rsidRPr="00536311">
        <w:rPr>
          <w:rFonts w:ascii="PT Astra Serif" w:hAnsi="PT Astra Serif" w:cs="Times New Roman"/>
          <w:b/>
          <w:sz w:val="28"/>
          <w:szCs w:val="28"/>
        </w:rPr>
        <w:t xml:space="preserve">отношения, возникшие в связи с предоставлением </w:t>
      </w:r>
    </w:p>
    <w:p w14:paraId="142AB5F0" w14:textId="77777777" w:rsidR="00983F3B" w:rsidRPr="00536311" w:rsidRDefault="00983F3B" w:rsidP="00983F3B">
      <w:pPr>
        <w:pStyle w:val="ConsPlusNormal"/>
        <w:ind w:firstLine="0"/>
        <w:jc w:val="center"/>
        <w:outlineLvl w:val="2"/>
        <w:rPr>
          <w:rFonts w:ascii="PT Astra Serif" w:hAnsi="PT Astra Serif" w:cs="Times New Roman"/>
          <w:b/>
          <w:sz w:val="28"/>
          <w:szCs w:val="28"/>
        </w:rPr>
      </w:pPr>
      <w:r w:rsidRPr="00536311">
        <w:rPr>
          <w:rFonts w:ascii="PT Astra Serif" w:hAnsi="PT Astra Serif" w:cs="Times New Roman"/>
          <w:b/>
          <w:sz w:val="28"/>
          <w:szCs w:val="28"/>
        </w:rPr>
        <w:t>муниципальной услуги</w:t>
      </w:r>
    </w:p>
    <w:p w14:paraId="45926419" w14:textId="77777777" w:rsidR="00983F3B" w:rsidRPr="00536311" w:rsidRDefault="00983F3B" w:rsidP="00983F3B">
      <w:pPr>
        <w:pStyle w:val="ConsPlusNormal"/>
        <w:ind w:firstLine="709"/>
        <w:contextualSpacing/>
        <w:jc w:val="center"/>
        <w:outlineLvl w:val="2"/>
        <w:rPr>
          <w:rFonts w:ascii="PT Astra Serif" w:hAnsi="PT Astra Serif" w:cs="Times New Roman"/>
          <w:b/>
          <w:sz w:val="28"/>
          <w:szCs w:val="28"/>
        </w:rPr>
      </w:pPr>
    </w:p>
    <w:p w14:paraId="1C16EE7F" w14:textId="72A26319" w:rsidR="00983F3B" w:rsidRPr="00536311" w:rsidRDefault="00B6752B" w:rsidP="00983F3B">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 xml:space="preserve">17. </w:t>
      </w:r>
      <w:r w:rsidRPr="00B6752B">
        <w:rPr>
          <w:rFonts w:ascii="PT Astra Serif" w:hAnsi="PT Astra Serif"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36C848B1" w14:textId="77777777" w:rsidR="00C012E8" w:rsidRPr="00536311" w:rsidRDefault="00C012E8" w:rsidP="00425BB8">
      <w:pPr>
        <w:pStyle w:val="ConsPlusNormal"/>
        <w:ind w:left="709" w:firstLine="0"/>
        <w:jc w:val="both"/>
        <w:outlineLvl w:val="2"/>
        <w:rPr>
          <w:rFonts w:ascii="PT Astra Serif" w:hAnsi="PT Astra Serif" w:cs="Times New Roman"/>
          <w:color w:val="000000"/>
          <w:sz w:val="28"/>
          <w:szCs w:val="28"/>
          <w:shd w:val="clear" w:color="auto" w:fill="FFFFFF"/>
        </w:rPr>
      </w:pPr>
    </w:p>
    <w:p w14:paraId="3C997DE0" w14:textId="6C60647B" w:rsidR="0046518A" w:rsidRPr="00536311" w:rsidRDefault="0046518A" w:rsidP="0046518A">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eastAsia="Times New Roman" w:hAnsi="PT Astra Serif"/>
          <w:b/>
          <w:color w:val="auto"/>
          <w:sz w:val="28"/>
          <w:szCs w:val="28"/>
          <w:lang w:eastAsia="en-US"/>
        </w:rPr>
      </w:pPr>
      <w:r w:rsidRPr="00536311">
        <w:rPr>
          <w:rFonts w:ascii="PT Astra Serif" w:eastAsia="Times New Roman" w:hAnsi="PT Astra Serif"/>
          <w:b/>
          <w:color w:val="auto"/>
          <w:sz w:val="28"/>
          <w:szCs w:val="28"/>
          <w:lang w:eastAsia="en-US"/>
        </w:rPr>
        <w:t xml:space="preserve">Исчерпывающий перечень документов, необходимых </w:t>
      </w:r>
    </w:p>
    <w:p w14:paraId="677ED077" w14:textId="77777777" w:rsidR="0046518A" w:rsidRPr="00536311" w:rsidRDefault="0046518A" w:rsidP="0046518A">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eastAsia="Times New Roman" w:hAnsi="PT Astra Serif"/>
          <w:b/>
          <w:color w:val="auto"/>
          <w:sz w:val="28"/>
          <w:szCs w:val="28"/>
          <w:lang w:eastAsia="en-US"/>
        </w:rPr>
      </w:pPr>
      <w:r w:rsidRPr="00536311">
        <w:rPr>
          <w:rFonts w:ascii="PT Astra Serif" w:eastAsia="Times New Roman" w:hAnsi="PT Astra Serif"/>
          <w:b/>
          <w:color w:val="auto"/>
          <w:sz w:val="28"/>
          <w:szCs w:val="28"/>
          <w:lang w:eastAsia="en-US"/>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7105A1F" w14:textId="77777777" w:rsidR="00425BB8" w:rsidRPr="00536311" w:rsidRDefault="00425BB8" w:rsidP="00425BB8">
      <w:pPr>
        <w:pStyle w:val="ConsPlusNormal"/>
        <w:ind w:firstLine="0"/>
        <w:jc w:val="center"/>
        <w:outlineLvl w:val="2"/>
        <w:rPr>
          <w:rFonts w:ascii="PT Astra Serif" w:hAnsi="PT Astra Serif" w:cs="Times New Roman"/>
          <w:b/>
          <w:sz w:val="28"/>
          <w:szCs w:val="28"/>
        </w:rPr>
      </w:pPr>
    </w:p>
    <w:p w14:paraId="195E1887" w14:textId="1D831698" w:rsidR="0046518A" w:rsidRPr="00536311" w:rsidRDefault="00B6752B" w:rsidP="005E7573">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18</w:t>
      </w:r>
      <w:r w:rsidR="00317290" w:rsidRPr="00536311">
        <w:rPr>
          <w:rFonts w:ascii="PT Astra Serif" w:hAnsi="PT Astra Serif" w:cs="Times New Roman"/>
          <w:sz w:val="28"/>
          <w:szCs w:val="28"/>
        </w:rPr>
        <w:t>.</w:t>
      </w:r>
      <w:r w:rsidR="000244A9" w:rsidRPr="00536311">
        <w:rPr>
          <w:rFonts w:ascii="PT Astra Serif" w:hAnsi="PT Astra Serif" w:cs="Times New Roman"/>
          <w:sz w:val="28"/>
          <w:szCs w:val="28"/>
        </w:rPr>
        <w:t xml:space="preserve"> </w:t>
      </w:r>
      <w:r w:rsidR="0046518A" w:rsidRPr="00536311">
        <w:rPr>
          <w:rFonts w:ascii="PT Astra Serif" w:hAnsi="PT Astra Serif" w:cs="Times New Roman"/>
          <w:sz w:val="28"/>
          <w:szCs w:val="28"/>
        </w:rPr>
        <w:t>Для перевода жилого помещения в нежилое помещение или нежилого помещения в жилое помещение собств</w:t>
      </w:r>
      <w:r w:rsidR="00CD246C">
        <w:rPr>
          <w:rFonts w:ascii="PT Astra Serif" w:hAnsi="PT Astra Serif" w:cs="Times New Roman"/>
          <w:sz w:val="28"/>
          <w:szCs w:val="28"/>
        </w:rPr>
        <w:t>енник соответствующего помещения</w:t>
      </w:r>
      <w:r w:rsidR="0046518A" w:rsidRPr="00536311">
        <w:rPr>
          <w:rFonts w:ascii="PT Astra Serif" w:hAnsi="PT Astra Serif" w:cs="Times New Roman"/>
          <w:sz w:val="28"/>
          <w:szCs w:val="28"/>
        </w:rPr>
        <w:t xml:space="preserve"> или уполномоченное им лицо (заявитель) представляет:</w:t>
      </w:r>
    </w:p>
    <w:p w14:paraId="49DFAE89" w14:textId="5F7E5186" w:rsidR="0046518A" w:rsidRPr="00536311" w:rsidRDefault="0046518A" w:rsidP="005E7573">
      <w:pPr>
        <w:pStyle w:val="ConsPlusNormal"/>
        <w:ind w:firstLine="709"/>
        <w:jc w:val="both"/>
        <w:outlineLvl w:val="2"/>
        <w:rPr>
          <w:rFonts w:ascii="PT Astra Serif" w:hAnsi="PT Astra Serif" w:cs="Times New Roman"/>
          <w:sz w:val="28"/>
          <w:szCs w:val="28"/>
        </w:rPr>
      </w:pPr>
      <w:r w:rsidRPr="00536311">
        <w:rPr>
          <w:rFonts w:ascii="PT Astra Serif" w:hAnsi="PT Astra Serif" w:cs="Times New Roman"/>
          <w:sz w:val="28"/>
          <w:szCs w:val="28"/>
        </w:rPr>
        <w:t>1) заявление о переводе жилого помещения в нежилое или нежилого помещения в жилое помещение (</w:t>
      </w:r>
      <w:r w:rsidR="001D660D">
        <w:rPr>
          <w:rFonts w:ascii="PT Astra Serif" w:hAnsi="PT Astra Serif" w:cs="Times New Roman"/>
          <w:sz w:val="28"/>
          <w:szCs w:val="28"/>
        </w:rPr>
        <w:t>далее – заявление) (приложение 1</w:t>
      </w:r>
      <w:r w:rsidRPr="00536311">
        <w:rPr>
          <w:rFonts w:ascii="PT Astra Serif" w:hAnsi="PT Astra Serif" w:cs="Times New Roman"/>
          <w:sz w:val="28"/>
          <w:szCs w:val="28"/>
        </w:rPr>
        <w:t>);</w:t>
      </w:r>
    </w:p>
    <w:p w14:paraId="2537A027" w14:textId="77777777" w:rsidR="0046518A" w:rsidRPr="00536311" w:rsidRDefault="0046518A" w:rsidP="005E7573">
      <w:pPr>
        <w:pStyle w:val="ConsPlusNormal"/>
        <w:ind w:firstLine="709"/>
        <w:jc w:val="both"/>
        <w:outlineLvl w:val="2"/>
        <w:rPr>
          <w:rFonts w:ascii="PT Astra Serif" w:hAnsi="PT Astra Serif" w:cs="Times New Roman"/>
          <w:sz w:val="28"/>
          <w:szCs w:val="28"/>
        </w:rPr>
      </w:pPr>
      <w:r w:rsidRPr="00536311">
        <w:rPr>
          <w:rFonts w:ascii="PT Astra Serif" w:hAnsi="PT Astra Serif" w:cs="Times New Roman"/>
          <w:sz w:val="28"/>
          <w:szCs w:val="28"/>
        </w:rPr>
        <w:t xml:space="preserve">2) правоустанавливающие документы на переводимое помещение (подлинники или засвидетельствованные в нотариальном порядке копии), в </w:t>
      </w:r>
      <w:r w:rsidRPr="00536311">
        <w:rPr>
          <w:rFonts w:ascii="PT Astra Serif" w:hAnsi="PT Astra Serif" w:cs="Times New Roman"/>
          <w:sz w:val="28"/>
          <w:szCs w:val="28"/>
        </w:rPr>
        <w:lastRenderedPageBreak/>
        <w:t xml:space="preserve">случае если такое помещение </w:t>
      </w:r>
      <w:r w:rsidR="00BB4916" w:rsidRPr="00536311">
        <w:rPr>
          <w:rFonts w:ascii="PT Astra Serif" w:hAnsi="PT Astra Serif" w:cs="Times New Roman"/>
          <w:sz w:val="28"/>
          <w:szCs w:val="28"/>
        </w:rPr>
        <w:t xml:space="preserve">не </w:t>
      </w:r>
      <w:r w:rsidRPr="00536311">
        <w:rPr>
          <w:rFonts w:ascii="PT Astra Serif" w:hAnsi="PT Astra Serif" w:cs="Times New Roman"/>
          <w:sz w:val="28"/>
          <w:szCs w:val="28"/>
        </w:rPr>
        <w:t>зарегистрировано в Едином государственном реестре прав на недвижимое имущество и сделок с ним;</w:t>
      </w:r>
    </w:p>
    <w:p w14:paraId="6207BE99" w14:textId="77777777" w:rsidR="0046518A" w:rsidRPr="00536311" w:rsidRDefault="00D227C0" w:rsidP="00BC73B5">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w:t>
      </w:r>
      <w:r w:rsidR="0046518A" w:rsidRPr="00536311">
        <w:rPr>
          <w:rFonts w:ascii="PT Astra Serif" w:hAnsi="PT Astra Serif" w:cs="Times New Roman"/>
          <w:sz w:val="28"/>
          <w:szCs w:val="28"/>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BC73B5" w:rsidRPr="00536311">
        <w:rPr>
          <w:rFonts w:ascii="PT Astra Serif" w:hAnsi="PT Astra Serif" w:cs="Times New Roman"/>
          <w:sz w:val="28"/>
          <w:szCs w:val="28"/>
        </w:rPr>
        <w:t xml:space="preserve"> жилого или нежилого помещения);</w:t>
      </w:r>
    </w:p>
    <w:p w14:paraId="5E27E9E4" w14:textId="77777777" w:rsidR="00BC73B5" w:rsidRPr="00536311" w:rsidRDefault="00D227C0" w:rsidP="00BC73B5">
      <w:pPr>
        <w:widowControl/>
        <w:autoSpaceDE w:val="0"/>
        <w:autoSpaceDN w:val="0"/>
        <w:adjustRightInd w:val="0"/>
        <w:ind w:firstLine="709"/>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4</w:t>
      </w:r>
      <w:r w:rsidR="00BC73B5" w:rsidRPr="00536311">
        <w:rPr>
          <w:rFonts w:ascii="PT Astra Serif" w:eastAsiaTheme="minorHAnsi" w:hAnsi="PT Astra Serif"/>
          <w:bCs/>
          <w:sz w:val="28"/>
          <w:szCs w:val="28"/>
          <w:lang w:eastAsia="en-US"/>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C44C8C3" w14:textId="115FF9BA" w:rsidR="0025224A" w:rsidRPr="00536311" w:rsidRDefault="00D227C0" w:rsidP="0025224A">
      <w:pPr>
        <w:widowControl/>
        <w:autoSpaceDE w:val="0"/>
        <w:autoSpaceDN w:val="0"/>
        <w:adjustRightInd w:val="0"/>
        <w:ind w:firstLine="709"/>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5</w:t>
      </w:r>
      <w:r w:rsidR="00BC73B5" w:rsidRPr="00536311">
        <w:rPr>
          <w:rFonts w:ascii="PT Astra Serif" w:eastAsiaTheme="minorHAnsi" w:hAnsi="PT Astra Serif"/>
          <w:bCs/>
          <w:sz w:val="28"/>
          <w:szCs w:val="28"/>
          <w:lang w:eastAsia="en-US"/>
        </w:rPr>
        <w:t>) согласие каждого собственника всех помещений, примыкающих к переводимому помещению, на перевод жилого помещения в нежилое помещение.</w:t>
      </w:r>
    </w:p>
    <w:p w14:paraId="35D6C120" w14:textId="77777777" w:rsidR="00BC73B5" w:rsidRPr="00536311" w:rsidRDefault="0025224A" w:rsidP="0025224A">
      <w:pPr>
        <w:widowControl/>
        <w:autoSpaceDE w:val="0"/>
        <w:autoSpaceDN w:val="0"/>
        <w:adjustRightInd w:val="0"/>
        <w:ind w:firstLine="709"/>
        <w:jc w:val="both"/>
        <w:rPr>
          <w:rFonts w:ascii="PT Astra Serif" w:hAnsi="PT Astra Serif"/>
          <w:sz w:val="28"/>
          <w:szCs w:val="28"/>
        </w:rPr>
      </w:pPr>
      <w:r w:rsidRPr="00536311">
        <w:rPr>
          <w:rFonts w:ascii="PT Astra Serif" w:eastAsiaTheme="minorHAnsi" w:hAnsi="PT Astra Serif"/>
          <w:bCs/>
          <w:sz w:val="28"/>
          <w:szCs w:val="28"/>
          <w:lang w:eastAsia="en-US"/>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62D73085" w14:textId="45C5AEAA" w:rsidR="00425BB8" w:rsidRPr="00536311" w:rsidRDefault="00464473" w:rsidP="0046518A">
      <w:pPr>
        <w:pStyle w:val="ConsPlusNormal"/>
        <w:ind w:firstLine="709"/>
        <w:jc w:val="both"/>
        <w:rPr>
          <w:rFonts w:ascii="PT Astra Serif" w:hAnsi="PT Astra Serif" w:cs="Times New Roman"/>
          <w:sz w:val="28"/>
          <w:szCs w:val="28"/>
        </w:rPr>
      </w:pPr>
      <w:r>
        <w:rPr>
          <w:rFonts w:ascii="PT Astra Serif" w:eastAsia="Calibri" w:hAnsi="PT Astra Serif"/>
          <w:bCs/>
          <w:sz w:val="28"/>
          <w:szCs w:val="28"/>
        </w:rPr>
        <w:t>19. Заявление и документы, необходимые для предоставления муниципальной услуги, могут быть направлены в электронной форме через ЕПГУ, РПГУ, в том числе через МФЦ, либо посредством почтового отправления с уведомлением о вручении</w:t>
      </w:r>
    </w:p>
    <w:p w14:paraId="1272A40D" w14:textId="77777777" w:rsidR="00464473" w:rsidRDefault="00464473" w:rsidP="0046518A">
      <w:pPr>
        <w:jc w:val="center"/>
        <w:rPr>
          <w:rFonts w:ascii="PT Astra Serif" w:hAnsi="PT Astra Serif"/>
          <w:b/>
          <w:sz w:val="28"/>
          <w:szCs w:val="28"/>
        </w:rPr>
      </w:pPr>
    </w:p>
    <w:p w14:paraId="746D4710" w14:textId="0157700F" w:rsidR="0046518A" w:rsidRPr="00536311" w:rsidRDefault="0046518A" w:rsidP="0046518A">
      <w:pPr>
        <w:jc w:val="center"/>
        <w:rPr>
          <w:rFonts w:ascii="PT Astra Serif" w:hAnsi="PT Astra Serif"/>
          <w:b/>
          <w:bCs/>
          <w:sz w:val="28"/>
          <w:szCs w:val="28"/>
        </w:rPr>
      </w:pPr>
      <w:r w:rsidRPr="00536311">
        <w:rPr>
          <w:rFonts w:ascii="PT Astra Serif" w:hAnsi="PT Astra Serif"/>
          <w:b/>
          <w:bCs/>
          <w:sz w:val="28"/>
          <w:szCs w:val="28"/>
        </w:rPr>
        <w:t xml:space="preserve">Исчерпывающий перечень документов, </w:t>
      </w:r>
    </w:p>
    <w:p w14:paraId="1F4C2E78" w14:textId="77777777" w:rsidR="0046518A" w:rsidRPr="00536311" w:rsidRDefault="0046518A" w:rsidP="0046518A">
      <w:pPr>
        <w:jc w:val="center"/>
        <w:rPr>
          <w:rFonts w:ascii="PT Astra Serif" w:hAnsi="PT Astra Serif"/>
          <w:b/>
          <w:bCs/>
          <w:sz w:val="28"/>
          <w:szCs w:val="28"/>
        </w:rPr>
      </w:pPr>
      <w:r w:rsidRPr="00536311">
        <w:rPr>
          <w:rFonts w:ascii="PT Astra Serif" w:hAnsi="PT Astra Serif"/>
          <w:b/>
          <w:bCs/>
          <w:sz w:val="28"/>
          <w:szCs w:val="28"/>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89F7C99" w14:textId="77777777" w:rsidR="0046518A" w:rsidRPr="00536311" w:rsidRDefault="0046518A" w:rsidP="0046518A">
      <w:pPr>
        <w:jc w:val="center"/>
        <w:rPr>
          <w:rFonts w:ascii="PT Astra Serif" w:hAnsi="PT Astra Serif"/>
          <w:b/>
          <w:bCs/>
          <w:sz w:val="28"/>
          <w:szCs w:val="28"/>
        </w:rPr>
      </w:pPr>
    </w:p>
    <w:p w14:paraId="297BCC9B" w14:textId="2E239FCA" w:rsidR="0046518A" w:rsidRPr="00536311" w:rsidRDefault="00464473" w:rsidP="0046518A">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20</w:t>
      </w:r>
      <w:r w:rsidR="00317290" w:rsidRPr="00536311">
        <w:rPr>
          <w:rFonts w:ascii="PT Astra Serif" w:hAnsi="PT Astra Serif" w:cs="Times New Roman"/>
          <w:sz w:val="28"/>
          <w:szCs w:val="28"/>
        </w:rPr>
        <w:t xml:space="preserve"> </w:t>
      </w:r>
      <w:r w:rsidR="00B93B59">
        <w:rPr>
          <w:rFonts w:ascii="PT Astra Serif" w:hAnsi="PT Astra Serif" w:cs="Times New Roman"/>
          <w:sz w:val="28"/>
          <w:szCs w:val="28"/>
        </w:rPr>
        <w:t>Документы и сведения, получаемые в ходе межведомственного взаимодействия</w:t>
      </w:r>
      <w:r w:rsidR="006C047E" w:rsidRPr="00536311">
        <w:rPr>
          <w:rFonts w:ascii="PT Astra Serif" w:hAnsi="PT Astra Serif" w:cs="Times New Roman"/>
          <w:sz w:val="28"/>
          <w:szCs w:val="28"/>
        </w:rPr>
        <w:t>:</w:t>
      </w:r>
    </w:p>
    <w:p w14:paraId="0D6513AE" w14:textId="77777777" w:rsidR="00B93B59" w:rsidRDefault="00B93B59" w:rsidP="00B93B59">
      <w:pPr>
        <w:widowControl/>
        <w:shd w:val="clear" w:color="auto" w:fill="FFFFFF"/>
        <w:ind w:firstLine="709"/>
        <w:jc w:val="both"/>
        <w:rPr>
          <w:rFonts w:ascii="yandex-sans" w:hAnsi="yandex-sans"/>
          <w:color w:val="000000"/>
          <w:sz w:val="28"/>
          <w:szCs w:val="28"/>
        </w:rPr>
      </w:pPr>
      <w:r w:rsidRPr="00B93B59">
        <w:rPr>
          <w:rFonts w:ascii="yandex-sans" w:hAnsi="yandex-sans"/>
          <w:color w:val="000000"/>
          <w:sz w:val="28"/>
          <w:szCs w:val="28"/>
        </w:rPr>
        <w:t>1</w:t>
      </w:r>
      <w:r>
        <w:rPr>
          <w:rFonts w:ascii="yandex-sans" w:hAnsi="yandex-sans"/>
          <w:color w:val="000000"/>
          <w:sz w:val="28"/>
          <w:szCs w:val="28"/>
        </w:rPr>
        <w:t>) с</w:t>
      </w:r>
      <w:r w:rsidRPr="00B93B59">
        <w:rPr>
          <w:rFonts w:ascii="yandex-sans" w:hAnsi="yandex-sans"/>
          <w:color w:val="000000"/>
          <w:sz w:val="28"/>
          <w:szCs w:val="28"/>
        </w:rPr>
        <w:t>ведения из</w:t>
      </w:r>
      <w:r>
        <w:rPr>
          <w:rFonts w:ascii="yandex-sans" w:hAnsi="yandex-sans"/>
          <w:color w:val="000000"/>
          <w:sz w:val="28"/>
          <w:szCs w:val="28"/>
        </w:rPr>
        <w:t xml:space="preserve"> </w:t>
      </w:r>
      <w:r w:rsidRPr="00B93B59">
        <w:rPr>
          <w:rFonts w:ascii="yandex-sans" w:hAnsi="yandex-sans"/>
          <w:color w:val="000000"/>
          <w:sz w:val="28"/>
          <w:szCs w:val="28"/>
        </w:rPr>
        <w:t>Единого</w:t>
      </w:r>
      <w:r>
        <w:rPr>
          <w:rFonts w:ascii="yandex-sans" w:hAnsi="yandex-sans"/>
          <w:color w:val="000000"/>
          <w:sz w:val="28"/>
          <w:szCs w:val="28"/>
        </w:rPr>
        <w:t xml:space="preserve"> </w:t>
      </w:r>
      <w:r w:rsidRPr="00B93B59">
        <w:rPr>
          <w:rFonts w:ascii="yandex-sans" w:hAnsi="yandex-sans"/>
          <w:color w:val="000000"/>
          <w:sz w:val="28"/>
          <w:szCs w:val="28"/>
        </w:rPr>
        <w:t>государственного</w:t>
      </w:r>
      <w:r>
        <w:rPr>
          <w:rFonts w:ascii="yandex-sans" w:hAnsi="yandex-sans"/>
          <w:color w:val="000000"/>
          <w:sz w:val="28"/>
          <w:szCs w:val="28"/>
        </w:rPr>
        <w:t xml:space="preserve"> </w:t>
      </w:r>
      <w:r w:rsidRPr="00B93B59">
        <w:rPr>
          <w:rFonts w:ascii="yandex-sans" w:hAnsi="yandex-sans"/>
          <w:color w:val="000000"/>
          <w:sz w:val="28"/>
          <w:szCs w:val="28"/>
        </w:rPr>
        <w:t>реестра</w:t>
      </w:r>
      <w:r>
        <w:rPr>
          <w:rFonts w:ascii="yandex-sans" w:hAnsi="yandex-sans"/>
          <w:color w:val="000000"/>
          <w:sz w:val="28"/>
          <w:szCs w:val="28"/>
        </w:rPr>
        <w:t xml:space="preserve"> </w:t>
      </w:r>
      <w:r w:rsidRPr="00B93B59">
        <w:rPr>
          <w:rFonts w:ascii="yandex-sans" w:hAnsi="yandex-sans"/>
          <w:color w:val="000000"/>
          <w:sz w:val="28"/>
          <w:szCs w:val="28"/>
        </w:rPr>
        <w:t>юридических лиц, в</w:t>
      </w:r>
      <w:r>
        <w:rPr>
          <w:rFonts w:ascii="yandex-sans" w:hAnsi="yandex-sans"/>
          <w:color w:val="000000"/>
          <w:sz w:val="28"/>
          <w:szCs w:val="28"/>
        </w:rPr>
        <w:t xml:space="preserve"> </w:t>
      </w:r>
      <w:r w:rsidRPr="00B93B59">
        <w:rPr>
          <w:rFonts w:ascii="yandex-sans" w:hAnsi="yandex-sans"/>
          <w:color w:val="000000"/>
          <w:sz w:val="28"/>
          <w:szCs w:val="28"/>
        </w:rPr>
        <w:t>случае подачи</w:t>
      </w:r>
      <w:r>
        <w:rPr>
          <w:rFonts w:ascii="yandex-sans" w:hAnsi="yandex-sans"/>
          <w:color w:val="000000"/>
          <w:sz w:val="28"/>
          <w:szCs w:val="28"/>
        </w:rPr>
        <w:t xml:space="preserve"> </w:t>
      </w:r>
      <w:r w:rsidRPr="00B93B59">
        <w:rPr>
          <w:rFonts w:ascii="yandex-sans" w:hAnsi="yandex-sans"/>
          <w:color w:val="000000"/>
          <w:sz w:val="28"/>
          <w:szCs w:val="28"/>
        </w:rPr>
        <w:t>заявления</w:t>
      </w:r>
      <w:r>
        <w:rPr>
          <w:rFonts w:ascii="yandex-sans" w:hAnsi="yandex-sans"/>
          <w:color w:val="000000"/>
          <w:sz w:val="28"/>
          <w:szCs w:val="28"/>
        </w:rPr>
        <w:t xml:space="preserve"> </w:t>
      </w:r>
      <w:r w:rsidRPr="00B93B59">
        <w:rPr>
          <w:rFonts w:ascii="yandex-sans" w:hAnsi="yandex-sans"/>
          <w:color w:val="000000"/>
          <w:sz w:val="28"/>
          <w:szCs w:val="28"/>
        </w:rPr>
        <w:t>юридическим</w:t>
      </w:r>
      <w:r>
        <w:rPr>
          <w:rFonts w:ascii="yandex-sans" w:hAnsi="yandex-sans"/>
          <w:color w:val="000000"/>
          <w:sz w:val="28"/>
          <w:szCs w:val="28"/>
        </w:rPr>
        <w:t xml:space="preserve"> </w:t>
      </w:r>
      <w:r w:rsidRPr="00B93B59">
        <w:rPr>
          <w:rFonts w:ascii="yandex-sans" w:hAnsi="yandex-sans"/>
          <w:color w:val="000000"/>
          <w:sz w:val="28"/>
          <w:szCs w:val="28"/>
        </w:rPr>
        <w:t>лицом</w:t>
      </w:r>
      <w:r>
        <w:rPr>
          <w:rFonts w:ascii="yandex-sans" w:hAnsi="yandex-sans"/>
          <w:color w:val="000000"/>
          <w:sz w:val="28"/>
          <w:szCs w:val="28"/>
        </w:rPr>
        <w:t>;</w:t>
      </w:r>
    </w:p>
    <w:p w14:paraId="79B0A49E" w14:textId="77777777" w:rsidR="00B93B59" w:rsidRPr="00B93B59" w:rsidRDefault="00B93B59" w:rsidP="00B93B59">
      <w:pPr>
        <w:widowControl/>
        <w:shd w:val="clear" w:color="auto" w:fill="FFFFFF"/>
        <w:ind w:firstLine="709"/>
        <w:jc w:val="both"/>
        <w:rPr>
          <w:rFonts w:ascii="yandex-sans" w:hAnsi="yandex-sans"/>
          <w:color w:val="000000"/>
          <w:sz w:val="28"/>
          <w:szCs w:val="28"/>
        </w:rPr>
      </w:pPr>
      <w:r w:rsidRPr="00B93B59">
        <w:rPr>
          <w:rFonts w:ascii="yandex-sans" w:hAnsi="yandex-sans"/>
          <w:color w:val="000000"/>
          <w:sz w:val="28"/>
          <w:szCs w:val="28"/>
        </w:rPr>
        <w:t>2</w:t>
      </w:r>
      <w:r>
        <w:rPr>
          <w:rFonts w:ascii="yandex-sans" w:hAnsi="yandex-sans"/>
          <w:color w:val="000000"/>
          <w:sz w:val="28"/>
          <w:szCs w:val="28"/>
        </w:rPr>
        <w:t>) с</w:t>
      </w:r>
      <w:r w:rsidRPr="00B93B59">
        <w:rPr>
          <w:rFonts w:ascii="yandex-sans" w:hAnsi="yandex-sans"/>
          <w:color w:val="000000"/>
          <w:sz w:val="28"/>
          <w:szCs w:val="28"/>
        </w:rPr>
        <w:t>ведения из</w:t>
      </w:r>
      <w:r>
        <w:rPr>
          <w:rFonts w:ascii="yandex-sans" w:hAnsi="yandex-sans"/>
          <w:color w:val="000000"/>
          <w:sz w:val="28"/>
          <w:szCs w:val="28"/>
        </w:rPr>
        <w:t xml:space="preserve"> </w:t>
      </w:r>
      <w:r w:rsidRPr="00B93B59">
        <w:rPr>
          <w:rFonts w:ascii="yandex-sans" w:hAnsi="yandex-sans"/>
          <w:color w:val="000000"/>
          <w:sz w:val="28"/>
          <w:szCs w:val="28"/>
        </w:rPr>
        <w:t>Единого</w:t>
      </w:r>
      <w:r>
        <w:rPr>
          <w:rFonts w:ascii="yandex-sans" w:hAnsi="yandex-sans"/>
          <w:color w:val="000000"/>
          <w:sz w:val="28"/>
          <w:szCs w:val="28"/>
        </w:rPr>
        <w:t xml:space="preserve"> </w:t>
      </w:r>
      <w:r w:rsidRPr="00B93B59">
        <w:rPr>
          <w:rFonts w:ascii="yandex-sans" w:hAnsi="yandex-sans"/>
          <w:color w:val="000000"/>
          <w:sz w:val="28"/>
          <w:szCs w:val="28"/>
        </w:rPr>
        <w:t>государственного</w:t>
      </w:r>
      <w:r>
        <w:rPr>
          <w:rFonts w:ascii="yandex-sans" w:hAnsi="yandex-sans"/>
          <w:color w:val="000000"/>
          <w:sz w:val="28"/>
          <w:szCs w:val="28"/>
        </w:rPr>
        <w:t xml:space="preserve"> </w:t>
      </w:r>
      <w:r w:rsidRPr="00B93B59">
        <w:rPr>
          <w:rFonts w:ascii="yandex-sans" w:hAnsi="yandex-sans"/>
          <w:color w:val="000000"/>
          <w:sz w:val="28"/>
          <w:szCs w:val="28"/>
        </w:rPr>
        <w:t>реестра</w:t>
      </w:r>
      <w:r>
        <w:rPr>
          <w:rFonts w:ascii="yandex-sans" w:hAnsi="yandex-sans"/>
          <w:color w:val="000000"/>
          <w:sz w:val="28"/>
          <w:szCs w:val="28"/>
        </w:rPr>
        <w:t xml:space="preserve"> </w:t>
      </w:r>
      <w:r w:rsidRPr="00B93B59">
        <w:rPr>
          <w:rFonts w:ascii="yandex-sans" w:hAnsi="yandex-sans"/>
          <w:color w:val="000000"/>
          <w:sz w:val="28"/>
          <w:szCs w:val="28"/>
        </w:rPr>
        <w:t>индивидуальных</w:t>
      </w:r>
      <w:r>
        <w:rPr>
          <w:rFonts w:ascii="yandex-sans" w:hAnsi="yandex-sans"/>
          <w:color w:val="000000"/>
          <w:sz w:val="28"/>
          <w:szCs w:val="28"/>
        </w:rPr>
        <w:t xml:space="preserve"> </w:t>
      </w:r>
      <w:r w:rsidRPr="00B93B59">
        <w:rPr>
          <w:rFonts w:ascii="yandex-sans" w:hAnsi="yandex-sans"/>
          <w:color w:val="000000"/>
          <w:sz w:val="28"/>
          <w:szCs w:val="28"/>
        </w:rPr>
        <w:t>предпринимателей,</w:t>
      </w:r>
      <w:r>
        <w:rPr>
          <w:rFonts w:ascii="yandex-sans" w:hAnsi="yandex-sans"/>
          <w:color w:val="000000"/>
          <w:sz w:val="28"/>
          <w:szCs w:val="28"/>
        </w:rPr>
        <w:t xml:space="preserve"> </w:t>
      </w:r>
      <w:r w:rsidRPr="00B93B59">
        <w:rPr>
          <w:rFonts w:ascii="yandex-sans" w:hAnsi="yandex-sans"/>
          <w:color w:val="000000"/>
          <w:sz w:val="28"/>
          <w:szCs w:val="28"/>
        </w:rPr>
        <w:t>в случае подачи</w:t>
      </w:r>
      <w:r>
        <w:rPr>
          <w:rFonts w:ascii="yandex-sans" w:hAnsi="yandex-sans"/>
          <w:color w:val="000000"/>
          <w:sz w:val="28"/>
          <w:szCs w:val="28"/>
        </w:rPr>
        <w:t xml:space="preserve"> </w:t>
      </w:r>
      <w:r w:rsidRPr="00B93B59">
        <w:rPr>
          <w:rFonts w:ascii="yandex-sans" w:hAnsi="yandex-sans"/>
          <w:color w:val="000000"/>
          <w:sz w:val="28"/>
          <w:szCs w:val="28"/>
        </w:rPr>
        <w:t>заявления</w:t>
      </w:r>
      <w:r>
        <w:rPr>
          <w:rFonts w:ascii="yandex-sans" w:hAnsi="yandex-sans"/>
          <w:color w:val="000000"/>
          <w:sz w:val="28"/>
          <w:szCs w:val="28"/>
        </w:rPr>
        <w:t xml:space="preserve"> </w:t>
      </w:r>
      <w:r w:rsidRPr="00B93B59">
        <w:rPr>
          <w:rFonts w:ascii="yandex-sans" w:hAnsi="yandex-sans"/>
          <w:color w:val="000000"/>
          <w:sz w:val="28"/>
          <w:szCs w:val="28"/>
        </w:rPr>
        <w:t>индивидуальным</w:t>
      </w:r>
      <w:r>
        <w:rPr>
          <w:rFonts w:ascii="yandex-sans" w:hAnsi="yandex-sans"/>
          <w:color w:val="000000"/>
          <w:sz w:val="28"/>
          <w:szCs w:val="28"/>
        </w:rPr>
        <w:t xml:space="preserve"> </w:t>
      </w:r>
      <w:r w:rsidRPr="00B93B59">
        <w:rPr>
          <w:rFonts w:ascii="yandex-sans" w:hAnsi="yandex-sans"/>
          <w:color w:val="000000"/>
          <w:sz w:val="28"/>
          <w:szCs w:val="28"/>
        </w:rPr>
        <w:t>предпринимателем</w:t>
      </w:r>
      <w:r>
        <w:rPr>
          <w:rFonts w:ascii="yandex-sans" w:hAnsi="yandex-sans"/>
          <w:color w:val="000000"/>
          <w:sz w:val="28"/>
          <w:szCs w:val="28"/>
        </w:rPr>
        <w:t>;</w:t>
      </w:r>
    </w:p>
    <w:p w14:paraId="08A83A43" w14:textId="77777777" w:rsidR="00B93B59" w:rsidRDefault="00B93B59" w:rsidP="00B93B59">
      <w:pPr>
        <w:widowControl/>
        <w:shd w:val="clear" w:color="auto" w:fill="FFFFFF"/>
        <w:ind w:firstLine="709"/>
        <w:jc w:val="both"/>
        <w:rPr>
          <w:rFonts w:ascii="yandex-sans" w:hAnsi="yandex-sans"/>
          <w:color w:val="000000"/>
          <w:sz w:val="28"/>
          <w:szCs w:val="28"/>
        </w:rPr>
      </w:pPr>
      <w:r w:rsidRPr="00B93B59">
        <w:rPr>
          <w:rFonts w:ascii="yandex-sans" w:hAnsi="yandex-sans"/>
          <w:color w:val="000000"/>
          <w:sz w:val="28"/>
          <w:szCs w:val="28"/>
        </w:rPr>
        <w:lastRenderedPageBreak/>
        <w:t>3</w:t>
      </w:r>
      <w:r>
        <w:rPr>
          <w:rFonts w:ascii="yandex-sans" w:hAnsi="yandex-sans"/>
          <w:color w:val="000000"/>
          <w:sz w:val="28"/>
          <w:szCs w:val="28"/>
        </w:rPr>
        <w:t>) с</w:t>
      </w:r>
      <w:r w:rsidRPr="00B93B59">
        <w:rPr>
          <w:rFonts w:ascii="yandex-sans" w:hAnsi="yandex-sans"/>
          <w:color w:val="000000"/>
          <w:sz w:val="28"/>
          <w:szCs w:val="28"/>
        </w:rPr>
        <w:t>ведения о</w:t>
      </w:r>
      <w:r>
        <w:rPr>
          <w:rFonts w:ascii="yandex-sans" w:hAnsi="yandex-sans"/>
          <w:color w:val="000000"/>
          <w:sz w:val="28"/>
          <w:szCs w:val="28"/>
        </w:rPr>
        <w:t xml:space="preserve"> </w:t>
      </w:r>
      <w:r w:rsidRPr="00B93B59">
        <w:rPr>
          <w:rFonts w:ascii="yandex-sans" w:hAnsi="yandex-sans"/>
          <w:color w:val="000000"/>
          <w:sz w:val="28"/>
          <w:szCs w:val="28"/>
        </w:rPr>
        <w:t>нотариальной</w:t>
      </w:r>
      <w:r>
        <w:rPr>
          <w:rFonts w:ascii="yandex-sans" w:hAnsi="yandex-sans"/>
          <w:color w:val="000000"/>
          <w:sz w:val="28"/>
          <w:szCs w:val="28"/>
        </w:rPr>
        <w:t xml:space="preserve"> </w:t>
      </w:r>
      <w:r w:rsidRPr="00B93B59">
        <w:rPr>
          <w:rFonts w:ascii="yandex-sans" w:hAnsi="yandex-sans"/>
          <w:color w:val="000000"/>
          <w:sz w:val="28"/>
          <w:szCs w:val="28"/>
        </w:rPr>
        <w:t>доверенности</w:t>
      </w:r>
      <w:r>
        <w:rPr>
          <w:rFonts w:ascii="yandex-sans" w:hAnsi="yandex-sans"/>
          <w:color w:val="000000"/>
          <w:sz w:val="28"/>
          <w:szCs w:val="28"/>
        </w:rPr>
        <w:t>;</w:t>
      </w:r>
    </w:p>
    <w:p w14:paraId="38CFCF5E" w14:textId="77777777" w:rsidR="00B93B59" w:rsidRPr="00B93B59" w:rsidRDefault="00B93B59" w:rsidP="00B93B59">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4) с</w:t>
      </w:r>
      <w:r w:rsidRPr="00B93B59">
        <w:rPr>
          <w:rFonts w:ascii="yandex-sans" w:hAnsi="yandex-sans"/>
          <w:color w:val="000000"/>
          <w:sz w:val="28"/>
          <w:szCs w:val="28"/>
        </w:rPr>
        <w:t>ведения из</w:t>
      </w:r>
      <w:r>
        <w:rPr>
          <w:rFonts w:ascii="yandex-sans" w:hAnsi="yandex-sans"/>
          <w:color w:val="000000"/>
          <w:sz w:val="28"/>
          <w:szCs w:val="28"/>
        </w:rPr>
        <w:t xml:space="preserve"> </w:t>
      </w:r>
      <w:r w:rsidRPr="00B93B59">
        <w:rPr>
          <w:rFonts w:ascii="yandex-sans" w:hAnsi="yandex-sans"/>
          <w:color w:val="000000"/>
          <w:sz w:val="28"/>
          <w:szCs w:val="28"/>
        </w:rPr>
        <w:t>Единого</w:t>
      </w:r>
      <w:r>
        <w:rPr>
          <w:rFonts w:ascii="yandex-sans" w:hAnsi="yandex-sans"/>
          <w:color w:val="000000"/>
          <w:sz w:val="28"/>
          <w:szCs w:val="28"/>
        </w:rPr>
        <w:t xml:space="preserve"> </w:t>
      </w:r>
      <w:r w:rsidRPr="00B93B59">
        <w:rPr>
          <w:rFonts w:ascii="yandex-sans" w:hAnsi="yandex-sans"/>
          <w:color w:val="000000"/>
          <w:sz w:val="28"/>
          <w:szCs w:val="28"/>
        </w:rPr>
        <w:t>государственного</w:t>
      </w:r>
      <w:r>
        <w:rPr>
          <w:rFonts w:ascii="yandex-sans" w:hAnsi="yandex-sans"/>
          <w:color w:val="000000"/>
          <w:sz w:val="28"/>
          <w:szCs w:val="28"/>
        </w:rPr>
        <w:t xml:space="preserve"> </w:t>
      </w:r>
      <w:r w:rsidRPr="00B93B59">
        <w:rPr>
          <w:rFonts w:ascii="yandex-sans" w:hAnsi="yandex-sans"/>
          <w:color w:val="000000"/>
          <w:sz w:val="28"/>
          <w:szCs w:val="28"/>
        </w:rPr>
        <w:t>реестра</w:t>
      </w:r>
      <w:r>
        <w:rPr>
          <w:rFonts w:ascii="yandex-sans" w:hAnsi="yandex-sans"/>
          <w:color w:val="000000"/>
          <w:sz w:val="28"/>
          <w:szCs w:val="28"/>
        </w:rPr>
        <w:t xml:space="preserve"> </w:t>
      </w:r>
      <w:r w:rsidRPr="00B93B59">
        <w:rPr>
          <w:rFonts w:ascii="yandex-sans" w:hAnsi="yandex-sans"/>
          <w:color w:val="000000"/>
          <w:sz w:val="28"/>
          <w:szCs w:val="28"/>
        </w:rPr>
        <w:t>недвижимости</w:t>
      </w:r>
      <w:r>
        <w:rPr>
          <w:rFonts w:ascii="yandex-sans" w:hAnsi="yandex-sans"/>
          <w:color w:val="000000"/>
          <w:sz w:val="28"/>
          <w:szCs w:val="28"/>
        </w:rPr>
        <w:t>;</w:t>
      </w:r>
    </w:p>
    <w:p w14:paraId="17531760" w14:textId="77777777" w:rsidR="0046518A" w:rsidRPr="00536311" w:rsidRDefault="00B93B59" w:rsidP="0046518A">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w:t>
      </w:r>
      <w:r w:rsidR="0046518A" w:rsidRPr="00536311">
        <w:rPr>
          <w:rFonts w:ascii="PT Astra Serif" w:hAnsi="PT Astra Serif"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9B489A0" w14:textId="77777777" w:rsidR="0046518A" w:rsidRPr="00536311" w:rsidRDefault="00B93B59" w:rsidP="0046518A">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6</w:t>
      </w:r>
      <w:r w:rsidR="0046518A" w:rsidRPr="00536311">
        <w:rPr>
          <w:rFonts w:ascii="PT Astra Serif" w:hAnsi="PT Astra Serif" w:cs="Times New Roman"/>
          <w:sz w:val="28"/>
          <w:szCs w:val="28"/>
        </w:rPr>
        <w:t>) поэтажный план дома, в котором находится переводимое помещение.</w:t>
      </w:r>
    </w:p>
    <w:p w14:paraId="686F3FA1" w14:textId="75C4E1B7" w:rsidR="00691A20" w:rsidRDefault="00691A20" w:rsidP="00691A20">
      <w:pPr>
        <w:pStyle w:val="-N"/>
        <w:numPr>
          <w:ilvl w:val="0"/>
          <w:numId w:val="0"/>
        </w:numPr>
        <w:spacing w:line="240" w:lineRule="auto"/>
        <w:ind w:firstLine="708"/>
        <w:rPr>
          <w:rFonts w:ascii="PT Astra Serif" w:hAnsi="PT Astra Serif"/>
          <w:bCs/>
        </w:rPr>
      </w:pPr>
      <w:r>
        <w:rPr>
          <w:rFonts w:ascii="PT Astra Serif" w:hAnsi="PT Astra Serif"/>
          <w:bCs/>
        </w:rPr>
        <w:t>21. Документы (их копии или сведения, содержащиеся в них), указанные в пункте 20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14:paraId="1D141501" w14:textId="051CDC49" w:rsidR="00691A20" w:rsidRDefault="00691A20" w:rsidP="00691A20">
      <w:pPr>
        <w:pStyle w:val="-N"/>
        <w:numPr>
          <w:ilvl w:val="0"/>
          <w:numId w:val="0"/>
        </w:numPr>
        <w:spacing w:line="240" w:lineRule="auto"/>
        <w:ind w:firstLine="708"/>
        <w:rPr>
          <w:rFonts w:ascii="PT Astra Serif" w:hAnsi="PT Astra Serif"/>
          <w:bCs/>
        </w:rPr>
      </w:pPr>
      <w:r>
        <w:rPr>
          <w:rFonts w:ascii="PT Astra Serif" w:hAnsi="PT Astra Serif"/>
          <w:bCs/>
        </w:rPr>
        <w:t>22. Документы, указанные в пункте 20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0A32C072" w14:textId="5A44F7BC" w:rsidR="00691A20" w:rsidRPr="00691A20" w:rsidRDefault="00D63846" w:rsidP="00691A20">
      <w:pPr>
        <w:pStyle w:val="-N"/>
        <w:numPr>
          <w:ilvl w:val="0"/>
          <w:numId w:val="0"/>
        </w:numPr>
        <w:spacing w:line="240" w:lineRule="auto"/>
        <w:ind w:firstLine="709"/>
        <w:rPr>
          <w:rFonts w:ascii="PT Astra Serif" w:hAnsi="PT Astra Serif"/>
        </w:rPr>
      </w:pPr>
      <w:r>
        <w:rPr>
          <w:rFonts w:ascii="PT Astra Serif" w:hAnsi="PT Astra Serif"/>
          <w:bCs/>
        </w:rPr>
        <w:t xml:space="preserve">23. </w:t>
      </w:r>
      <w:r w:rsidR="00691A20" w:rsidRPr="00691A20">
        <w:rPr>
          <w:rFonts w:ascii="PT Astra Serif" w:hAnsi="PT Astra Serif"/>
        </w:rPr>
        <w:t>Запрещается требовать от заявителя:</w:t>
      </w:r>
    </w:p>
    <w:p w14:paraId="580D95ED" w14:textId="77777777" w:rsidR="00691A20" w:rsidRPr="00691A20" w:rsidRDefault="00691A20" w:rsidP="00691A20">
      <w:pPr>
        <w:suppressAutoHyphens/>
        <w:ind w:firstLine="709"/>
        <w:contextualSpacing/>
        <w:jc w:val="both"/>
        <w:rPr>
          <w:rFonts w:ascii="PT Astra Serif" w:eastAsiaTheme="minorHAnsi" w:hAnsi="PT Astra Serif" w:cs="Arial"/>
          <w:sz w:val="28"/>
          <w:szCs w:val="28"/>
          <w:lang w:eastAsia="en-US"/>
        </w:rPr>
      </w:pPr>
      <w:r w:rsidRPr="00691A20">
        <w:rPr>
          <w:rFonts w:ascii="PT Astra Serif" w:eastAsiaTheme="minorHAnsi" w:hAnsi="PT Astra Serif" w:cs="Arial"/>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3D8E00" w14:textId="5FB87DE3" w:rsidR="00691A20" w:rsidRPr="00691A20" w:rsidRDefault="00691A20" w:rsidP="00691A20">
      <w:pPr>
        <w:suppressAutoHyphens/>
        <w:ind w:firstLine="709"/>
        <w:contextualSpacing/>
        <w:jc w:val="both"/>
        <w:rPr>
          <w:rFonts w:ascii="PT Astra Serif" w:eastAsiaTheme="minorHAnsi" w:hAnsi="PT Astra Serif" w:cs="Arial"/>
          <w:sz w:val="28"/>
          <w:szCs w:val="28"/>
          <w:lang w:eastAsia="en-US"/>
        </w:rPr>
      </w:pPr>
      <w:r w:rsidRPr="00691A20">
        <w:rPr>
          <w:rFonts w:ascii="PT Astra Serif" w:eastAsiaTheme="minorHAnsi" w:hAnsi="PT Astra Serif" w:cs="Arial"/>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w:t>
      </w:r>
      <w:r w:rsidR="00C31267">
        <w:rPr>
          <w:rFonts w:ascii="PT Astra Serif" w:eastAsiaTheme="minorHAnsi" w:hAnsi="PT Astra Serif" w:cs="Arial"/>
          <w:sz w:val="28"/>
          <w:szCs w:val="28"/>
          <w:lang w:eastAsia="en-US"/>
        </w:rPr>
        <w:t xml:space="preserve">                        </w:t>
      </w:r>
      <w:r w:rsidRPr="00691A20">
        <w:rPr>
          <w:rFonts w:ascii="PT Astra Serif" w:eastAsiaTheme="minorHAnsi" w:hAnsi="PT Astra Serif" w:cs="Arial"/>
          <w:sz w:val="28"/>
          <w:szCs w:val="28"/>
          <w:lang w:eastAsia="en-US"/>
        </w:rPr>
        <w:t xml:space="preserve">либо подведомственных государственным органам или органам </w:t>
      </w:r>
      <w:r w:rsidR="00C31267">
        <w:rPr>
          <w:rFonts w:ascii="PT Astra Serif" w:eastAsiaTheme="minorHAnsi" w:hAnsi="PT Astra Serif" w:cs="Arial"/>
          <w:sz w:val="28"/>
          <w:szCs w:val="28"/>
          <w:lang w:eastAsia="en-US"/>
        </w:rPr>
        <w:t xml:space="preserve">                     </w:t>
      </w:r>
      <w:r w:rsidRPr="00691A20">
        <w:rPr>
          <w:rFonts w:ascii="PT Astra Serif" w:eastAsiaTheme="minorHAnsi" w:hAnsi="PT Astra Serif" w:cs="Arial"/>
          <w:sz w:val="28"/>
          <w:szCs w:val="28"/>
          <w:lang w:eastAsia="en-US"/>
        </w:rPr>
        <w:t xml:space="preserve">местного самоуправления организаций, участвующих в </w:t>
      </w:r>
      <w:r w:rsidR="00C31267">
        <w:rPr>
          <w:rFonts w:ascii="PT Astra Serif" w:eastAsiaTheme="minorHAnsi" w:hAnsi="PT Astra Serif" w:cs="Arial"/>
          <w:sz w:val="28"/>
          <w:szCs w:val="28"/>
          <w:lang w:eastAsia="en-US"/>
        </w:rPr>
        <w:t xml:space="preserve">                        </w:t>
      </w:r>
      <w:r w:rsidRPr="00691A20">
        <w:rPr>
          <w:rFonts w:ascii="PT Astra Serif" w:eastAsiaTheme="minorHAnsi" w:hAnsi="PT Astra Serif" w:cs="Arial"/>
          <w:sz w:val="28"/>
          <w:szCs w:val="28"/>
          <w:lang w:eastAsia="en-US"/>
        </w:rPr>
        <w:t xml:space="preserve">предоставлении предусмотренных частью 1 статьи 1 Федерального </w:t>
      </w:r>
      <w:r w:rsidR="00C31267">
        <w:rPr>
          <w:rFonts w:ascii="PT Astra Serif" w:eastAsiaTheme="minorHAnsi" w:hAnsi="PT Astra Serif" w:cs="Arial"/>
          <w:sz w:val="28"/>
          <w:szCs w:val="28"/>
          <w:lang w:eastAsia="en-US"/>
        </w:rPr>
        <w:t xml:space="preserve">              </w:t>
      </w:r>
      <w:r w:rsidRPr="00691A20">
        <w:rPr>
          <w:rFonts w:ascii="PT Astra Serif" w:eastAsiaTheme="minorHAnsi" w:hAnsi="PT Astra Serif" w:cs="Arial"/>
          <w:sz w:val="28"/>
          <w:szCs w:val="28"/>
          <w:lang w:eastAsia="en-US"/>
        </w:rPr>
        <w:t>закона от 27</w:t>
      </w:r>
      <w:r w:rsidR="001E61D9">
        <w:rPr>
          <w:rFonts w:ascii="PT Astra Serif" w:eastAsiaTheme="minorHAnsi" w:hAnsi="PT Astra Serif" w:cs="Arial"/>
          <w:sz w:val="28"/>
          <w:szCs w:val="28"/>
          <w:lang w:eastAsia="en-US"/>
        </w:rPr>
        <w:t>.07.</w:t>
      </w:r>
      <w:r w:rsidRPr="00691A20">
        <w:rPr>
          <w:rFonts w:ascii="PT Astra Serif" w:eastAsiaTheme="minorHAnsi" w:hAnsi="PT Astra Serif" w:cs="Arial"/>
          <w:sz w:val="28"/>
          <w:szCs w:val="28"/>
          <w:lang w:eastAsia="en-US"/>
        </w:rPr>
        <w:t>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07D54DE" w14:textId="0E0EEBC1" w:rsidR="00691A20" w:rsidRPr="00691A20" w:rsidRDefault="00691A20" w:rsidP="00691A20">
      <w:pPr>
        <w:suppressAutoHyphens/>
        <w:ind w:firstLine="709"/>
        <w:contextualSpacing/>
        <w:jc w:val="both"/>
        <w:rPr>
          <w:rFonts w:ascii="PT Astra Serif" w:eastAsiaTheme="minorHAnsi" w:hAnsi="PT Astra Serif" w:cs="Arial"/>
          <w:sz w:val="28"/>
          <w:szCs w:val="28"/>
          <w:lang w:eastAsia="en-US"/>
        </w:rPr>
      </w:pPr>
      <w:r w:rsidRPr="00691A20">
        <w:rPr>
          <w:rFonts w:ascii="PT Astra Serif" w:eastAsiaTheme="minorHAnsi" w:hAnsi="PT Astra Serif" w:cs="Arial"/>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w:t>
      </w:r>
      <w:r w:rsidR="00C31267">
        <w:rPr>
          <w:rFonts w:ascii="PT Astra Serif" w:eastAsiaTheme="minorHAnsi" w:hAnsi="PT Astra Serif" w:cs="Arial"/>
          <w:sz w:val="28"/>
          <w:szCs w:val="28"/>
          <w:lang w:eastAsia="en-US"/>
        </w:rPr>
        <w:t>твенных и муниципальных услуг»;</w:t>
      </w:r>
    </w:p>
    <w:p w14:paraId="632D8B55" w14:textId="77777777" w:rsidR="00691A20" w:rsidRPr="00691A20" w:rsidRDefault="00691A20" w:rsidP="00691A20">
      <w:pPr>
        <w:widowControl/>
        <w:suppressAutoHyphens/>
        <w:ind w:firstLine="709"/>
        <w:jc w:val="both"/>
        <w:rPr>
          <w:rFonts w:ascii="PT Astra Serif" w:eastAsia="Calibri" w:hAnsi="PT Astra Serif" w:cstheme="minorBidi"/>
          <w:bCs/>
          <w:sz w:val="28"/>
          <w:szCs w:val="28"/>
        </w:rPr>
      </w:pPr>
      <w:r w:rsidRPr="00691A20">
        <w:rPr>
          <w:rFonts w:ascii="PT Astra Serif" w:eastAsia="Calibri" w:hAnsi="PT Astra Serif" w:cstheme="minorBidi"/>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65472F0B" w14:textId="77777777" w:rsidR="00691A20" w:rsidRPr="00691A20" w:rsidRDefault="00691A20" w:rsidP="00691A20">
      <w:pPr>
        <w:widowControl/>
        <w:suppressAutoHyphens/>
        <w:ind w:firstLine="709"/>
        <w:jc w:val="both"/>
        <w:rPr>
          <w:rFonts w:ascii="PT Astra Serif" w:eastAsia="Calibri" w:hAnsi="PT Astra Serif" w:cstheme="minorBidi"/>
          <w:bCs/>
          <w:sz w:val="28"/>
          <w:szCs w:val="28"/>
        </w:rPr>
      </w:pPr>
      <w:r w:rsidRPr="00691A20">
        <w:rPr>
          <w:rFonts w:ascii="PT Astra Serif" w:eastAsia="Calibri" w:hAnsi="PT Astra Serif" w:cstheme="minorBidi"/>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E4A544" w14:textId="77777777" w:rsidR="00691A20" w:rsidRPr="00691A20" w:rsidRDefault="00691A20" w:rsidP="00691A20">
      <w:pPr>
        <w:widowControl/>
        <w:suppressAutoHyphens/>
        <w:ind w:firstLine="709"/>
        <w:jc w:val="both"/>
        <w:rPr>
          <w:rFonts w:ascii="PT Astra Serif" w:eastAsia="Calibri" w:hAnsi="PT Astra Serif" w:cstheme="minorBidi"/>
          <w:bCs/>
          <w:sz w:val="28"/>
          <w:szCs w:val="28"/>
        </w:rPr>
      </w:pPr>
      <w:r w:rsidRPr="00691A20">
        <w:rPr>
          <w:rFonts w:ascii="PT Astra Serif" w:eastAsia="Calibri" w:hAnsi="PT Astra Serif" w:cstheme="minorBidi"/>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3CA50D9A" w14:textId="77777777" w:rsidR="00691A20" w:rsidRPr="00691A20" w:rsidRDefault="00691A20" w:rsidP="00691A20">
      <w:pPr>
        <w:widowControl/>
        <w:suppressAutoHyphens/>
        <w:ind w:firstLine="709"/>
        <w:jc w:val="both"/>
        <w:rPr>
          <w:rFonts w:ascii="PT Astra Serif" w:eastAsia="Calibri" w:hAnsi="PT Astra Serif" w:cstheme="minorBidi"/>
          <w:bCs/>
          <w:sz w:val="28"/>
          <w:szCs w:val="28"/>
        </w:rPr>
      </w:pPr>
      <w:r w:rsidRPr="00691A20">
        <w:rPr>
          <w:rFonts w:ascii="PT Astra Serif" w:eastAsia="Calibri" w:hAnsi="PT Astra Serif" w:cstheme="minorBidi"/>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23079601" w14:textId="77777777" w:rsidR="00691A20" w:rsidRPr="00691A20" w:rsidRDefault="00691A20" w:rsidP="00691A20">
      <w:pPr>
        <w:widowControl/>
        <w:suppressAutoHyphens/>
        <w:ind w:firstLine="709"/>
        <w:jc w:val="both"/>
        <w:rPr>
          <w:rFonts w:ascii="PT Astra Serif" w:eastAsia="Calibri" w:hAnsi="PT Astra Serif" w:cstheme="minorBidi"/>
          <w:bCs/>
          <w:sz w:val="28"/>
          <w:szCs w:val="28"/>
        </w:rPr>
      </w:pPr>
      <w:r w:rsidRPr="00691A20">
        <w:rPr>
          <w:rFonts w:ascii="PT Astra Serif" w:eastAsia="Calibri" w:hAnsi="PT Astra Serif" w:cstheme="minorBidi"/>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75125BA8" w14:textId="5CB4F397" w:rsidR="00691A20" w:rsidRPr="00691A20" w:rsidRDefault="00691A20" w:rsidP="00691A20">
      <w:pPr>
        <w:suppressAutoHyphens/>
        <w:ind w:firstLine="709"/>
        <w:contextualSpacing/>
        <w:jc w:val="both"/>
        <w:rPr>
          <w:rFonts w:ascii="PT Astra Serif" w:eastAsiaTheme="minorHAnsi" w:hAnsi="PT Astra Serif" w:cs="Arial"/>
          <w:sz w:val="28"/>
          <w:szCs w:val="28"/>
          <w:lang w:eastAsia="en-US"/>
        </w:rPr>
      </w:pPr>
      <w:r w:rsidRPr="00691A20">
        <w:rPr>
          <w:rFonts w:ascii="PT Astra Serif" w:eastAsiaTheme="minorHAnsi" w:hAnsi="PT Astra Serif" w:cs="Arial"/>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r w:rsidR="001E61D9">
        <w:rPr>
          <w:rFonts w:ascii="PT Astra Serif" w:eastAsiaTheme="minorHAnsi" w:hAnsi="PT Astra Serif" w:cs="Arial"/>
          <w:sz w:val="28"/>
          <w:szCs w:val="28"/>
          <w:lang w:eastAsia="en-US"/>
        </w:rPr>
        <w:t xml:space="preserve">     </w:t>
      </w:r>
      <w:r w:rsidRPr="00691A20">
        <w:rPr>
          <w:rFonts w:ascii="PT Astra Serif" w:eastAsiaTheme="minorHAnsi" w:hAnsi="PT Astra Serif" w:cs="Arial"/>
          <w:sz w:val="28"/>
          <w:szCs w:val="28"/>
          <w:lang w:eastAsia="en-US"/>
        </w:rPr>
        <w:t xml:space="preserve"> </w:t>
      </w:r>
      <w:hyperlink r:id="rId10">
        <w:r w:rsidRPr="00691A20">
          <w:rPr>
            <w:rFonts w:ascii="PT Astra Serif" w:eastAsiaTheme="minorHAnsi" w:hAnsi="PT Astra Serif" w:cs="Arial"/>
            <w:sz w:val="28"/>
            <w:szCs w:val="28"/>
            <w:lang w:eastAsia="en-US"/>
          </w:rPr>
          <w:t>пунктом 7.2 части 1 статьи 16</w:t>
        </w:r>
      </w:hyperlink>
      <w:r w:rsidRPr="00691A20">
        <w:rPr>
          <w:rFonts w:ascii="PT Astra Serif" w:eastAsiaTheme="minorHAnsi" w:hAnsi="PT Astra Serif" w:cs="Arial"/>
          <w:sz w:val="28"/>
          <w:szCs w:val="28"/>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E8987F" w14:textId="77777777" w:rsidR="00425BB8" w:rsidRPr="00536311" w:rsidRDefault="00425BB8" w:rsidP="0046518A">
      <w:pPr>
        <w:pStyle w:val="ConsPlusNormal"/>
        <w:ind w:firstLine="709"/>
        <w:jc w:val="center"/>
        <w:rPr>
          <w:rFonts w:ascii="PT Astra Serif" w:hAnsi="PT Astra Serif" w:cs="Times New Roman"/>
          <w:sz w:val="28"/>
          <w:szCs w:val="28"/>
        </w:rPr>
      </w:pPr>
    </w:p>
    <w:p w14:paraId="142F2093" w14:textId="2438795C" w:rsidR="00317290" w:rsidRPr="00536311" w:rsidRDefault="00027967" w:rsidP="00491ACD">
      <w:pPr>
        <w:pStyle w:val="ConsPlusNormal"/>
        <w:ind w:firstLine="709"/>
        <w:jc w:val="center"/>
        <w:outlineLvl w:val="2"/>
        <w:rPr>
          <w:rFonts w:ascii="PT Astra Serif" w:hAnsi="PT Astra Serif" w:cs="Times New Roman"/>
          <w:b/>
          <w:sz w:val="28"/>
          <w:szCs w:val="28"/>
        </w:rPr>
      </w:pPr>
      <w:bookmarkStart w:id="5" w:name="l6"/>
      <w:bookmarkStart w:id="6" w:name="l7"/>
      <w:bookmarkStart w:id="7" w:name="l16"/>
      <w:bookmarkEnd w:id="5"/>
      <w:bookmarkEnd w:id="6"/>
      <w:bookmarkEnd w:id="7"/>
      <w:r w:rsidRPr="00536311">
        <w:rPr>
          <w:rFonts w:ascii="PT Astra Serif" w:hAnsi="PT Astra Serif" w:cs="Times New Roman"/>
          <w:b/>
          <w:sz w:val="28"/>
          <w:szCs w:val="28"/>
        </w:rPr>
        <w:t>Исчерпывающий</w:t>
      </w:r>
      <w:r w:rsidR="00BC3851" w:rsidRPr="00536311">
        <w:rPr>
          <w:rFonts w:ascii="PT Astra Serif" w:hAnsi="PT Astra Serif" w:cs="Times New Roman"/>
          <w:b/>
          <w:sz w:val="28"/>
          <w:szCs w:val="28"/>
        </w:rPr>
        <w:t xml:space="preserve"> </w:t>
      </w:r>
      <w:r w:rsidRPr="00536311">
        <w:rPr>
          <w:rFonts w:ascii="PT Astra Serif" w:hAnsi="PT Astra Serif" w:cs="Times New Roman"/>
          <w:b/>
          <w:sz w:val="28"/>
          <w:szCs w:val="28"/>
        </w:rPr>
        <w:t>п</w:t>
      </w:r>
      <w:r w:rsidR="00317290" w:rsidRPr="00536311">
        <w:rPr>
          <w:rFonts w:ascii="PT Astra Serif" w:hAnsi="PT Astra Serif" w:cs="Times New Roman"/>
          <w:b/>
          <w:sz w:val="28"/>
          <w:szCs w:val="28"/>
        </w:rPr>
        <w:t>еречень оснований для отказа в приеме документов, необходимы</w:t>
      </w:r>
      <w:r w:rsidR="001E61D9">
        <w:rPr>
          <w:rFonts w:ascii="PT Astra Serif" w:hAnsi="PT Astra Serif" w:cs="Times New Roman"/>
          <w:b/>
          <w:sz w:val="28"/>
          <w:szCs w:val="28"/>
        </w:rPr>
        <w:t xml:space="preserve">х </w:t>
      </w:r>
      <w:r w:rsidR="00317290" w:rsidRPr="00536311">
        <w:rPr>
          <w:rFonts w:ascii="PT Astra Serif" w:hAnsi="PT Astra Serif" w:cs="Times New Roman"/>
          <w:b/>
          <w:sz w:val="28"/>
          <w:szCs w:val="28"/>
        </w:rPr>
        <w:t>для предоставления муниципальной услуги</w:t>
      </w:r>
    </w:p>
    <w:p w14:paraId="6F01521C" w14:textId="77777777" w:rsidR="00425BB8" w:rsidRPr="00536311" w:rsidRDefault="00425BB8" w:rsidP="00425BB8">
      <w:pPr>
        <w:pStyle w:val="ConsPlusNormal"/>
        <w:ind w:firstLine="0"/>
        <w:jc w:val="center"/>
        <w:outlineLvl w:val="2"/>
        <w:rPr>
          <w:rFonts w:ascii="PT Astra Serif" w:hAnsi="PT Astra Serif" w:cs="Times New Roman"/>
          <w:b/>
          <w:sz w:val="28"/>
          <w:szCs w:val="28"/>
        </w:rPr>
      </w:pPr>
    </w:p>
    <w:p w14:paraId="20B7EA8B" w14:textId="36F4E106" w:rsidR="000C5FAF" w:rsidRPr="000C5FAF" w:rsidRDefault="00D63846" w:rsidP="000C5FAF">
      <w:pPr>
        <w:shd w:val="clear" w:color="auto" w:fill="FFFFFF"/>
        <w:ind w:firstLine="709"/>
        <w:jc w:val="both"/>
        <w:rPr>
          <w:rFonts w:ascii="yandex-sans" w:hAnsi="yandex-sans"/>
          <w:color w:val="000000"/>
          <w:sz w:val="28"/>
          <w:szCs w:val="28"/>
        </w:rPr>
      </w:pPr>
      <w:r>
        <w:rPr>
          <w:rFonts w:ascii="PT Astra Serif" w:hAnsi="PT Astra Serif"/>
          <w:sz w:val="28"/>
          <w:szCs w:val="28"/>
        </w:rPr>
        <w:t>24</w:t>
      </w:r>
      <w:r w:rsidR="00317290" w:rsidRPr="000C5FAF">
        <w:rPr>
          <w:rFonts w:ascii="PT Astra Serif" w:hAnsi="PT Astra Serif"/>
          <w:sz w:val="28"/>
          <w:szCs w:val="28"/>
        </w:rPr>
        <w:t xml:space="preserve">. </w:t>
      </w:r>
      <w:r w:rsidR="000C5FAF" w:rsidRPr="000C5FAF">
        <w:rPr>
          <w:rFonts w:ascii="yandex-sans" w:hAnsi="yandex-sans"/>
          <w:color w:val="000000"/>
          <w:sz w:val="28"/>
          <w:szCs w:val="28"/>
        </w:rPr>
        <w:t>Исчерпывающий перечень оснований для отказа в приеме документов,</w:t>
      </w:r>
      <w:r w:rsidR="000C5FAF">
        <w:rPr>
          <w:rFonts w:ascii="yandex-sans" w:hAnsi="yandex-sans"/>
          <w:color w:val="000000"/>
          <w:sz w:val="28"/>
          <w:szCs w:val="28"/>
        </w:rPr>
        <w:t xml:space="preserve"> </w:t>
      </w:r>
      <w:r w:rsidR="000C5FAF" w:rsidRPr="000C5FAF">
        <w:rPr>
          <w:rFonts w:ascii="yandex-sans" w:hAnsi="yandex-sans"/>
          <w:color w:val="000000"/>
          <w:sz w:val="28"/>
          <w:szCs w:val="28"/>
        </w:rPr>
        <w:t>необходимых для предоставления услуги:</w:t>
      </w:r>
    </w:p>
    <w:p w14:paraId="4AAD9F67" w14:textId="77777777" w:rsidR="000C5FAF" w:rsidRPr="000C5FAF" w:rsidRDefault="000C5FAF" w:rsidP="000C5FAF">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1) </w:t>
      </w:r>
      <w:r w:rsidRPr="000C5FAF">
        <w:rPr>
          <w:rFonts w:ascii="yandex-sans" w:hAnsi="yandex-sans"/>
          <w:color w:val="000000"/>
          <w:sz w:val="28"/>
          <w:szCs w:val="28"/>
        </w:rPr>
        <w:t>заявление о предоставлении услуги подано в орган государственной власти,</w:t>
      </w:r>
      <w:r>
        <w:rPr>
          <w:rFonts w:ascii="yandex-sans" w:hAnsi="yandex-sans"/>
          <w:color w:val="000000"/>
          <w:sz w:val="28"/>
          <w:szCs w:val="28"/>
        </w:rPr>
        <w:t xml:space="preserve"> </w:t>
      </w:r>
      <w:r w:rsidRPr="000C5FAF">
        <w:rPr>
          <w:rFonts w:ascii="yandex-sans" w:hAnsi="yandex-sans"/>
          <w:color w:val="000000"/>
          <w:sz w:val="28"/>
          <w:szCs w:val="28"/>
        </w:rPr>
        <w:t>орган местного самоуправления или организацию, в полномочия которых не входит</w:t>
      </w:r>
      <w:r>
        <w:rPr>
          <w:rFonts w:ascii="yandex-sans" w:hAnsi="yandex-sans"/>
          <w:color w:val="000000"/>
          <w:sz w:val="28"/>
          <w:szCs w:val="28"/>
        </w:rPr>
        <w:t xml:space="preserve"> </w:t>
      </w:r>
      <w:r w:rsidRPr="000C5FAF">
        <w:rPr>
          <w:rFonts w:ascii="yandex-sans" w:hAnsi="yandex-sans"/>
          <w:color w:val="000000"/>
          <w:sz w:val="28"/>
          <w:szCs w:val="28"/>
        </w:rPr>
        <w:t>предоставление услуги;</w:t>
      </w:r>
    </w:p>
    <w:p w14:paraId="01C90225" w14:textId="77777777" w:rsidR="000C5FAF" w:rsidRPr="000C5FAF" w:rsidRDefault="000C5FAF" w:rsidP="000C5FAF">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2) </w:t>
      </w:r>
      <w:r w:rsidRPr="000C5FAF">
        <w:rPr>
          <w:rFonts w:ascii="yandex-sans" w:hAnsi="yandex-sans"/>
          <w:color w:val="000000"/>
          <w:sz w:val="28"/>
          <w:szCs w:val="28"/>
        </w:rPr>
        <w:t>представление</w:t>
      </w:r>
      <w:r>
        <w:rPr>
          <w:rFonts w:ascii="yandex-sans" w:hAnsi="yandex-sans"/>
          <w:color w:val="000000"/>
          <w:sz w:val="28"/>
          <w:szCs w:val="28"/>
        </w:rPr>
        <w:t xml:space="preserve"> </w:t>
      </w:r>
      <w:r w:rsidRPr="000C5FAF">
        <w:rPr>
          <w:rFonts w:ascii="yandex-sans" w:hAnsi="yandex-sans"/>
          <w:color w:val="000000"/>
          <w:sz w:val="28"/>
          <w:szCs w:val="28"/>
        </w:rPr>
        <w:t>неполного</w:t>
      </w:r>
      <w:r>
        <w:rPr>
          <w:rFonts w:ascii="yandex-sans" w:hAnsi="yandex-sans"/>
          <w:color w:val="000000"/>
          <w:sz w:val="28"/>
          <w:szCs w:val="28"/>
        </w:rPr>
        <w:t xml:space="preserve"> </w:t>
      </w:r>
      <w:r w:rsidRPr="000C5FAF">
        <w:rPr>
          <w:rFonts w:ascii="yandex-sans" w:hAnsi="yandex-sans"/>
          <w:color w:val="000000"/>
          <w:sz w:val="28"/>
          <w:szCs w:val="28"/>
        </w:rPr>
        <w:t>комплекта</w:t>
      </w:r>
      <w:r>
        <w:rPr>
          <w:rFonts w:ascii="yandex-sans" w:hAnsi="yandex-sans"/>
          <w:color w:val="000000"/>
          <w:sz w:val="28"/>
          <w:szCs w:val="28"/>
        </w:rPr>
        <w:t xml:space="preserve"> </w:t>
      </w:r>
      <w:r w:rsidRPr="000C5FAF">
        <w:rPr>
          <w:rFonts w:ascii="yandex-sans" w:hAnsi="yandex-sans"/>
          <w:color w:val="000000"/>
          <w:sz w:val="28"/>
          <w:szCs w:val="28"/>
        </w:rPr>
        <w:t>документов,</w:t>
      </w:r>
      <w:r>
        <w:rPr>
          <w:rFonts w:ascii="yandex-sans" w:hAnsi="yandex-sans"/>
          <w:color w:val="000000"/>
          <w:sz w:val="28"/>
          <w:szCs w:val="28"/>
        </w:rPr>
        <w:t xml:space="preserve"> </w:t>
      </w:r>
      <w:r w:rsidRPr="000C5FAF">
        <w:rPr>
          <w:rFonts w:ascii="yandex-sans" w:hAnsi="yandex-sans"/>
          <w:color w:val="000000"/>
          <w:sz w:val="28"/>
          <w:szCs w:val="28"/>
        </w:rPr>
        <w:t>необходимых для</w:t>
      </w:r>
      <w:r>
        <w:rPr>
          <w:rFonts w:ascii="yandex-sans" w:hAnsi="yandex-sans"/>
          <w:color w:val="000000"/>
          <w:sz w:val="28"/>
          <w:szCs w:val="28"/>
        </w:rPr>
        <w:t xml:space="preserve"> </w:t>
      </w:r>
      <w:r w:rsidRPr="000C5FAF">
        <w:rPr>
          <w:rFonts w:ascii="yandex-sans" w:hAnsi="yandex-sans"/>
          <w:color w:val="000000"/>
          <w:sz w:val="28"/>
          <w:szCs w:val="28"/>
        </w:rPr>
        <w:t>предоставления услуги;</w:t>
      </w:r>
      <w:r>
        <w:rPr>
          <w:rFonts w:ascii="yandex-sans" w:hAnsi="yandex-sans"/>
          <w:color w:val="000000"/>
          <w:sz w:val="28"/>
          <w:szCs w:val="28"/>
        </w:rPr>
        <w:t xml:space="preserve"> </w:t>
      </w:r>
    </w:p>
    <w:p w14:paraId="1764031C" w14:textId="77777777" w:rsidR="000C5FAF" w:rsidRPr="000C5FAF" w:rsidRDefault="000C5FAF" w:rsidP="000C5FAF">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3) </w:t>
      </w:r>
      <w:r w:rsidRPr="000C5FAF">
        <w:rPr>
          <w:rFonts w:ascii="yandex-sans" w:hAnsi="yandex-sans"/>
          <w:color w:val="000000"/>
          <w:sz w:val="28"/>
          <w:szCs w:val="28"/>
        </w:rPr>
        <w:t>представленные документы или сведения утратили силу на момент</w:t>
      </w:r>
      <w:r>
        <w:rPr>
          <w:rFonts w:ascii="yandex-sans" w:hAnsi="yandex-sans"/>
          <w:color w:val="000000"/>
          <w:sz w:val="28"/>
          <w:szCs w:val="28"/>
        </w:rPr>
        <w:t xml:space="preserve"> </w:t>
      </w:r>
      <w:r w:rsidRPr="000C5FAF">
        <w:rPr>
          <w:rFonts w:ascii="yandex-sans" w:hAnsi="yandex-sans"/>
          <w:color w:val="000000"/>
          <w:sz w:val="28"/>
          <w:szCs w:val="28"/>
        </w:rPr>
        <w:t>обращения за услугой (сведения документа, удостоверяющий личность; документ,</w:t>
      </w:r>
      <w:r>
        <w:rPr>
          <w:rFonts w:ascii="yandex-sans" w:hAnsi="yandex-sans"/>
          <w:color w:val="000000"/>
          <w:sz w:val="28"/>
          <w:szCs w:val="28"/>
        </w:rPr>
        <w:t xml:space="preserve"> </w:t>
      </w:r>
      <w:r w:rsidRPr="000C5FAF">
        <w:rPr>
          <w:rFonts w:ascii="yandex-sans" w:hAnsi="yandex-sans"/>
          <w:color w:val="000000"/>
          <w:sz w:val="28"/>
          <w:szCs w:val="28"/>
        </w:rPr>
        <w:t>удостоверяющий полномочия представителя Заявителя, в случае обращения за</w:t>
      </w:r>
      <w:r>
        <w:rPr>
          <w:rFonts w:ascii="yandex-sans" w:hAnsi="yandex-sans"/>
          <w:color w:val="000000"/>
          <w:sz w:val="28"/>
          <w:szCs w:val="28"/>
        </w:rPr>
        <w:t xml:space="preserve"> </w:t>
      </w:r>
      <w:r w:rsidRPr="000C5FAF">
        <w:rPr>
          <w:rFonts w:ascii="yandex-sans" w:hAnsi="yandex-sans"/>
          <w:color w:val="000000"/>
          <w:sz w:val="28"/>
          <w:szCs w:val="28"/>
        </w:rPr>
        <w:t>предоставлением услуги указанным лицом);</w:t>
      </w:r>
    </w:p>
    <w:p w14:paraId="72D80F74" w14:textId="77777777" w:rsidR="000C5FAF" w:rsidRPr="000C5FAF" w:rsidRDefault="000C5FAF" w:rsidP="000C5FAF">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4) </w:t>
      </w:r>
      <w:r w:rsidRPr="000C5FAF">
        <w:rPr>
          <w:rFonts w:ascii="yandex-sans" w:hAnsi="yandex-sans"/>
          <w:color w:val="000000"/>
          <w:sz w:val="28"/>
          <w:szCs w:val="28"/>
        </w:rPr>
        <w:t>представленные заявителем документы содержат подчистки и исправления</w:t>
      </w:r>
      <w:r>
        <w:rPr>
          <w:rFonts w:ascii="yandex-sans" w:hAnsi="yandex-sans"/>
          <w:color w:val="000000"/>
          <w:sz w:val="28"/>
          <w:szCs w:val="28"/>
        </w:rPr>
        <w:t xml:space="preserve"> </w:t>
      </w:r>
      <w:r w:rsidRPr="000C5FAF">
        <w:rPr>
          <w:rFonts w:ascii="yandex-sans" w:hAnsi="yandex-sans"/>
          <w:color w:val="000000"/>
          <w:sz w:val="28"/>
          <w:szCs w:val="28"/>
        </w:rPr>
        <w:t>текста, не заверенные в порядке, установленном законодательством Российской</w:t>
      </w:r>
      <w:r>
        <w:rPr>
          <w:rFonts w:ascii="yandex-sans" w:hAnsi="yandex-sans"/>
          <w:color w:val="000000"/>
          <w:sz w:val="28"/>
          <w:szCs w:val="28"/>
        </w:rPr>
        <w:t xml:space="preserve"> </w:t>
      </w:r>
      <w:r w:rsidRPr="000C5FAF">
        <w:rPr>
          <w:rFonts w:ascii="yandex-sans" w:hAnsi="yandex-sans"/>
          <w:color w:val="000000"/>
          <w:sz w:val="28"/>
          <w:szCs w:val="28"/>
        </w:rPr>
        <w:t>Федерации;</w:t>
      </w:r>
    </w:p>
    <w:p w14:paraId="65D5D484" w14:textId="77777777" w:rsidR="000C5FAF" w:rsidRPr="000C5FAF" w:rsidRDefault="000C5FAF" w:rsidP="000C5FAF">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lastRenderedPageBreak/>
        <w:t xml:space="preserve">5) </w:t>
      </w:r>
      <w:r w:rsidRPr="000C5FAF">
        <w:rPr>
          <w:rFonts w:ascii="yandex-sans" w:hAnsi="yandex-sans"/>
          <w:color w:val="000000"/>
          <w:sz w:val="28"/>
          <w:szCs w:val="28"/>
        </w:rPr>
        <w:t>документы содержат повреждения, наличие которых не позволяет в полном</w:t>
      </w:r>
      <w:r>
        <w:rPr>
          <w:rFonts w:ascii="yandex-sans" w:hAnsi="yandex-sans"/>
          <w:color w:val="000000"/>
          <w:sz w:val="28"/>
          <w:szCs w:val="28"/>
        </w:rPr>
        <w:t xml:space="preserve"> </w:t>
      </w:r>
      <w:r w:rsidRPr="000C5FAF">
        <w:rPr>
          <w:rFonts w:ascii="yandex-sans" w:hAnsi="yandex-sans"/>
          <w:color w:val="000000"/>
          <w:sz w:val="28"/>
          <w:szCs w:val="28"/>
        </w:rPr>
        <w:t>объеме использовать информацию и сведения, содержащиеся в документах для</w:t>
      </w:r>
      <w:r>
        <w:rPr>
          <w:rFonts w:ascii="yandex-sans" w:hAnsi="yandex-sans"/>
          <w:color w:val="000000"/>
          <w:sz w:val="28"/>
          <w:szCs w:val="28"/>
        </w:rPr>
        <w:t xml:space="preserve"> </w:t>
      </w:r>
      <w:r w:rsidRPr="000C5FAF">
        <w:rPr>
          <w:rFonts w:ascii="yandex-sans" w:hAnsi="yandex-sans"/>
          <w:color w:val="000000"/>
          <w:sz w:val="28"/>
          <w:szCs w:val="28"/>
        </w:rPr>
        <w:t>предоставления услуги;</w:t>
      </w:r>
    </w:p>
    <w:p w14:paraId="5746C410" w14:textId="77777777" w:rsidR="000C5FAF" w:rsidRPr="000C5FAF" w:rsidRDefault="000C5FAF" w:rsidP="000C5FAF">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6) </w:t>
      </w:r>
      <w:r w:rsidRPr="000C5FAF">
        <w:rPr>
          <w:rFonts w:ascii="yandex-sans" w:hAnsi="yandex-sans"/>
          <w:color w:val="000000"/>
          <w:sz w:val="28"/>
          <w:szCs w:val="28"/>
        </w:rPr>
        <w:t>неполное заполнение полей в форме заявления, в том числе в интерактивной</w:t>
      </w:r>
      <w:r>
        <w:rPr>
          <w:rFonts w:ascii="yandex-sans" w:hAnsi="yandex-sans"/>
          <w:color w:val="000000"/>
          <w:sz w:val="28"/>
          <w:szCs w:val="28"/>
        </w:rPr>
        <w:t xml:space="preserve"> </w:t>
      </w:r>
      <w:r w:rsidRPr="000C5FAF">
        <w:rPr>
          <w:rFonts w:ascii="yandex-sans" w:hAnsi="yandex-sans"/>
          <w:color w:val="000000"/>
          <w:sz w:val="28"/>
          <w:szCs w:val="28"/>
        </w:rPr>
        <w:t>форме заявления на ЕПГУ;</w:t>
      </w:r>
    </w:p>
    <w:p w14:paraId="50DC7A2B" w14:textId="77777777" w:rsidR="000C5FAF" w:rsidRPr="000C5FAF" w:rsidRDefault="000C5FAF" w:rsidP="000C5FAF">
      <w:pPr>
        <w:widowControl/>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7) </w:t>
      </w:r>
      <w:r w:rsidRPr="000C5FAF">
        <w:rPr>
          <w:rFonts w:ascii="yandex-sans" w:hAnsi="yandex-sans"/>
          <w:color w:val="000000"/>
          <w:sz w:val="28"/>
          <w:szCs w:val="28"/>
        </w:rPr>
        <w:t>подача запроса о предоставлении услуги и документов, необходимых для</w:t>
      </w:r>
      <w:r>
        <w:rPr>
          <w:rFonts w:ascii="yandex-sans" w:hAnsi="yandex-sans"/>
          <w:color w:val="000000"/>
          <w:sz w:val="28"/>
          <w:szCs w:val="28"/>
        </w:rPr>
        <w:t xml:space="preserve"> </w:t>
      </w:r>
      <w:r w:rsidRPr="000C5FAF">
        <w:rPr>
          <w:rFonts w:ascii="yandex-sans" w:hAnsi="yandex-sans"/>
          <w:color w:val="000000"/>
          <w:sz w:val="28"/>
          <w:szCs w:val="28"/>
        </w:rPr>
        <w:t>предоставления</w:t>
      </w:r>
      <w:r>
        <w:rPr>
          <w:rFonts w:ascii="yandex-sans" w:hAnsi="yandex-sans"/>
          <w:color w:val="000000"/>
          <w:sz w:val="28"/>
          <w:szCs w:val="28"/>
        </w:rPr>
        <w:t xml:space="preserve"> </w:t>
      </w:r>
      <w:r w:rsidRPr="000C5FAF">
        <w:rPr>
          <w:rFonts w:ascii="yandex-sans" w:hAnsi="yandex-sans"/>
          <w:color w:val="000000"/>
          <w:sz w:val="28"/>
          <w:szCs w:val="28"/>
        </w:rPr>
        <w:t>услуги,</w:t>
      </w:r>
      <w:r>
        <w:rPr>
          <w:rFonts w:ascii="yandex-sans" w:hAnsi="yandex-sans"/>
          <w:color w:val="000000"/>
          <w:sz w:val="28"/>
          <w:szCs w:val="28"/>
        </w:rPr>
        <w:t xml:space="preserve"> </w:t>
      </w:r>
      <w:r w:rsidRPr="000C5FAF">
        <w:rPr>
          <w:rFonts w:ascii="yandex-sans" w:hAnsi="yandex-sans"/>
          <w:color w:val="000000"/>
          <w:sz w:val="28"/>
          <w:szCs w:val="28"/>
        </w:rPr>
        <w:t>в</w:t>
      </w:r>
      <w:r>
        <w:rPr>
          <w:rFonts w:ascii="yandex-sans" w:hAnsi="yandex-sans"/>
          <w:color w:val="000000"/>
          <w:sz w:val="28"/>
          <w:szCs w:val="28"/>
        </w:rPr>
        <w:t xml:space="preserve"> </w:t>
      </w:r>
      <w:r w:rsidRPr="000C5FAF">
        <w:rPr>
          <w:rFonts w:ascii="yandex-sans" w:hAnsi="yandex-sans"/>
          <w:color w:val="000000"/>
          <w:sz w:val="28"/>
          <w:szCs w:val="28"/>
        </w:rPr>
        <w:t>электронной</w:t>
      </w:r>
      <w:r>
        <w:rPr>
          <w:rFonts w:ascii="yandex-sans" w:hAnsi="yandex-sans"/>
          <w:color w:val="000000"/>
          <w:sz w:val="28"/>
          <w:szCs w:val="28"/>
        </w:rPr>
        <w:t xml:space="preserve"> </w:t>
      </w:r>
      <w:r w:rsidRPr="000C5FAF">
        <w:rPr>
          <w:rFonts w:ascii="yandex-sans" w:hAnsi="yandex-sans"/>
          <w:color w:val="000000"/>
          <w:sz w:val="28"/>
          <w:szCs w:val="28"/>
        </w:rPr>
        <w:t>форме</w:t>
      </w:r>
      <w:r>
        <w:rPr>
          <w:rFonts w:ascii="yandex-sans" w:hAnsi="yandex-sans"/>
          <w:color w:val="000000"/>
          <w:sz w:val="28"/>
          <w:szCs w:val="28"/>
        </w:rPr>
        <w:t xml:space="preserve"> </w:t>
      </w:r>
      <w:r w:rsidRPr="000C5FAF">
        <w:rPr>
          <w:rFonts w:ascii="yandex-sans" w:hAnsi="yandex-sans"/>
          <w:color w:val="000000"/>
          <w:sz w:val="28"/>
          <w:szCs w:val="28"/>
        </w:rPr>
        <w:t>с</w:t>
      </w:r>
      <w:r>
        <w:rPr>
          <w:rFonts w:ascii="yandex-sans" w:hAnsi="yandex-sans"/>
          <w:color w:val="000000"/>
          <w:sz w:val="28"/>
          <w:szCs w:val="28"/>
        </w:rPr>
        <w:t xml:space="preserve"> </w:t>
      </w:r>
      <w:r w:rsidRPr="000C5FAF">
        <w:rPr>
          <w:rFonts w:ascii="yandex-sans" w:hAnsi="yandex-sans"/>
          <w:color w:val="000000"/>
          <w:sz w:val="28"/>
          <w:szCs w:val="28"/>
        </w:rPr>
        <w:t>нарушением</w:t>
      </w:r>
      <w:r>
        <w:rPr>
          <w:rFonts w:ascii="yandex-sans" w:hAnsi="yandex-sans"/>
          <w:color w:val="000000"/>
          <w:sz w:val="28"/>
          <w:szCs w:val="28"/>
        </w:rPr>
        <w:t xml:space="preserve"> </w:t>
      </w:r>
      <w:r w:rsidRPr="000C5FAF">
        <w:rPr>
          <w:rFonts w:ascii="yandex-sans" w:hAnsi="yandex-sans"/>
          <w:color w:val="000000"/>
          <w:sz w:val="28"/>
          <w:szCs w:val="28"/>
        </w:rPr>
        <w:t>установленных</w:t>
      </w:r>
      <w:r>
        <w:rPr>
          <w:rFonts w:ascii="yandex-sans" w:hAnsi="yandex-sans"/>
          <w:color w:val="000000"/>
          <w:sz w:val="28"/>
          <w:szCs w:val="28"/>
        </w:rPr>
        <w:t xml:space="preserve"> </w:t>
      </w:r>
      <w:r w:rsidRPr="000C5FAF">
        <w:rPr>
          <w:rFonts w:ascii="yandex-sans" w:hAnsi="yandex-sans"/>
          <w:color w:val="000000"/>
          <w:sz w:val="28"/>
          <w:szCs w:val="28"/>
        </w:rPr>
        <w:t>требований;</w:t>
      </w:r>
    </w:p>
    <w:p w14:paraId="3547B417" w14:textId="56BF4C14" w:rsidR="00317290" w:rsidRPr="000C5FAF" w:rsidRDefault="000C5FAF" w:rsidP="000C5FAF">
      <w:pPr>
        <w:widowControl/>
        <w:shd w:val="clear" w:color="auto" w:fill="FFFFFF"/>
        <w:ind w:firstLine="709"/>
        <w:jc w:val="both"/>
        <w:rPr>
          <w:rFonts w:ascii="PT Astra Serif" w:hAnsi="PT Astra Serif"/>
          <w:sz w:val="28"/>
          <w:szCs w:val="28"/>
        </w:rPr>
      </w:pPr>
      <w:r>
        <w:rPr>
          <w:rFonts w:ascii="yandex-sans" w:hAnsi="yandex-sans"/>
          <w:color w:val="000000"/>
          <w:sz w:val="28"/>
          <w:szCs w:val="28"/>
        </w:rPr>
        <w:t xml:space="preserve">8) </w:t>
      </w:r>
      <w:r w:rsidRPr="000C5FAF">
        <w:rPr>
          <w:rFonts w:ascii="yandex-sans" w:hAnsi="yandex-sans"/>
          <w:color w:val="000000"/>
          <w:sz w:val="28"/>
          <w:szCs w:val="28"/>
        </w:rPr>
        <w:t>несоблюдение установленных статьей 11 Федерального закона</w:t>
      </w:r>
      <w:r w:rsidR="00EB3E04">
        <w:rPr>
          <w:rFonts w:ascii="yandex-sans" w:hAnsi="yandex-sans"/>
          <w:color w:val="000000"/>
          <w:sz w:val="28"/>
          <w:szCs w:val="28"/>
        </w:rPr>
        <w:t xml:space="preserve">                </w:t>
      </w:r>
      <w:r w:rsidRPr="000C5FAF">
        <w:rPr>
          <w:rFonts w:ascii="yandex-sans" w:hAnsi="yandex-sans"/>
          <w:color w:val="000000"/>
          <w:sz w:val="28"/>
          <w:szCs w:val="28"/>
        </w:rPr>
        <w:t xml:space="preserve"> от </w:t>
      </w:r>
      <w:r w:rsidR="00EB3E04">
        <w:rPr>
          <w:rFonts w:ascii="yandex-sans" w:hAnsi="yandex-sans"/>
          <w:color w:val="000000"/>
          <w:sz w:val="28"/>
          <w:szCs w:val="28"/>
        </w:rPr>
        <w:t>06.04.</w:t>
      </w:r>
      <w:r w:rsidRPr="000C5FAF">
        <w:rPr>
          <w:rFonts w:ascii="yandex-sans" w:hAnsi="yandex-sans"/>
          <w:color w:val="000000"/>
          <w:sz w:val="28"/>
          <w:szCs w:val="28"/>
        </w:rPr>
        <w:t>2011 № 63-ФЗ «Об электронной подписи» условий признания действительности,</w:t>
      </w:r>
      <w:r>
        <w:rPr>
          <w:rFonts w:ascii="yandex-sans" w:hAnsi="yandex-sans"/>
          <w:color w:val="000000"/>
          <w:sz w:val="28"/>
          <w:szCs w:val="28"/>
        </w:rPr>
        <w:t xml:space="preserve"> </w:t>
      </w:r>
      <w:r w:rsidRPr="000C5FAF">
        <w:rPr>
          <w:rFonts w:ascii="yandex-sans" w:hAnsi="yandex-sans"/>
          <w:color w:val="000000"/>
          <w:sz w:val="28"/>
          <w:szCs w:val="28"/>
        </w:rPr>
        <w:t>усиленной квалифицированной электронной подписи.</w:t>
      </w:r>
    </w:p>
    <w:p w14:paraId="1AD4A27C" w14:textId="77777777" w:rsidR="00B45CCC" w:rsidRPr="00536311" w:rsidRDefault="00B45CCC" w:rsidP="002E64DB">
      <w:pPr>
        <w:pStyle w:val="ConsPlusNormal"/>
        <w:ind w:firstLine="709"/>
        <w:jc w:val="both"/>
        <w:rPr>
          <w:rFonts w:ascii="PT Astra Serif" w:hAnsi="PT Astra Serif" w:cs="Times New Roman"/>
          <w:sz w:val="28"/>
          <w:szCs w:val="28"/>
        </w:rPr>
      </w:pPr>
    </w:p>
    <w:p w14:paraId="6A6A3780" w14:textId="2691BB5B" w:rsidR="00317290" w:rsidRPr="00536311" w:rsidRDefault="00D63846" w:rsidP="00491ACD">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Исчерпывающий п</w:t>
      </w:r>
      <w:r w:rsidR="00317290" w:rsidRPr="00536311">
        <w:rPr>
          <w:rFonts w:ascii="PT Astra Serif" w:hAnsi="PT Astra Serif" w:cs="Times New Roman"/>
          <w:b/>
          <w:sz w:val="28"/>
          <w:szCs w:val="28"/>
        </w:rPr>
        <w:t>еречень оснований для приостановления и отказа в предоставлении муниципальной услуги</w:t>
      </w:r>
    </w:p>
    <w:p w14:paraId="07E01C25" w14:textId="77777777" w:rsidR="00B45CCC" w:rsidRPr="00536311" w:rsidRDefault="00B45CCC" w:rsidP="00B45CCC">
      <w:pPr>
        <w:pStyle w:val="ConsPlusNormal"/>
        <w:ind w:firstLine="0"/>
        <w:jc w:val="center"/>
        <w:outlineLvl w:val="2"/>
        <w:rPr>
          <w:rFonts w:ascii="PT Astra Serif" w:hAnsi="PT Astra Serif" w:cs="Times New Roman"/>
          <w:b/>
          <w:sz w:val="28"/>
          <w:szCs w:val="28"/>
        </w:rPr>
      </w:pPr>
    </w:p>
    <w:p w14:paraId="3BA46779" w14:textId="59FA5EFE" w:rsidR="00A3156A" w:rsidRPr="00536311" w:rsidRDefault="00C0061E" w:rsidP="00A3156A">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25</w:t>
      </w:r>
      <w:r w:rsidR="00A3156A" w:rsidRPr="00536311">
        <w:rPr>
          <w:rFonts w:ascii="PT Astra Serif" w:hAnsi="PT Astra Serif" w:cs="Times New Roman"/>
          <w:sz w:val="28"/>
          <w:szCs w:val="28"/>
        </w:rPr>
        <w:t>.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14:paraId="2D2250FE" w14:textId="02A9114A" w:rsidR="00317290" w:rsidRPr="006F3070" w:rsidRDefault="00317290" w:rsidP="006F3070">
      <w:pPr>
        <w:pStyle w:val="ConsPlusNormal"/>
        <w:ind w:firstLine="709"/>
        <w:jc w:val="both"/>
        <w:outlineLvl w:val="2"/>
        <w:rPr>
          <w:rFonts w:ascii="PT Astra Serif" w:hAnsi="PT Astra Serif" w:cs="Times New Roman"/>
          <w:sz w:val="28"/>
          <w:szCs w:val="28"/>
        </w:rPr>
      </w:pPr>
      <w:r w:rsidRPr="006F3070">
        <w:rPr>
          <w:rFonts w:ascii="PT Astra Serif" w:hAnsi="PT Astra Serif" w:cs="Times New Roman"/>
          <w:sz w:val="28"/>
          <w:szCs w:val="28"/>
        </w:rPr>
        <w:t>2</w:t>
      </w:r>
      <w:r w:rsidR="00C0061E">
        <w:rPr>
          <w:rFonts w:ascii="PT Astra Serif" w:hAnsi="PT Astra Serif" w:cs="Times New Roman"/>
          <w:sz w:val="28"/>
          <w:szCs w:val="28"/>
        </w:rPr>
        <w:t>6</w:t>
      </w:r>
      <w:r w:rsidRPr="006F3070">
        <w:rPr>
          <w:rFonts w:ascii="PT Astra Serif" w:hAnsi="PT Astra Serif" w:cs="Times New Roman"/>
          <w:sz w:val="28"/>
          <w:szCs w:val="28"/>
        </w:rPr>
        <w:t>. Основаниями для отказа в предоставлении муниципальной услуги являются:</w:t>
      </w:r>
    </w:p>
    <w:p w14:paraId="5C400C18"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1) непредставление документов, обязанность по представлению которых возложена на заявителя;</w:t>
      </w:r>
    </w:p>
    <w:p w14:paraId="201CD860"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
    <w:p w14:paraId="0DA5A4AF"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3) представление документов в ненадлежащий орган;</w:t>
      </w:r>
    </w:p>
    <w:p w14:paraId="26AB7DD4"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4)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14:paraId="1C0706F5"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5) квартира расположена выше первого этажа и помещения, расположенные непосредственно под квартирой, являются нежилыми;</w:t>
      </w:r>
    </w:p>
    <w:p w14:paraId="54A2AFC8"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6) перевод жилого помещения в нежилое помещение в наемном доме социального использования;</w:t>
      </w:r>
    </w:p>
    <w:p w14:paraId="003E7024"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7) перевод жилого помещения в нежилое помещение в целях осуществления религиозной деятельности;</w:t>
      </w:r>
    </w:p>
    <w:p w14:paraId="7660B871"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8) право собственности на переводимое помещение обременено правами каких-либо лиц;</w:t>
      </w:r>
    </w:p>
    <w:p w14:paraId="7790BD10"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lastRenderedPageBreak/>
        <w:t>9) несоответствие проекта переустройства и (или) перепланировки помещения в многоквартирном доме требованиям законодательства;</w:t>
      </w:r>
    </w:p>
    <w:p w14:paraId="06B1FA57" w14:textId="77777777" w:rsidR="006F3070" w:rsidRPr="006F3070" w:rsidRDefault="006F3070" w:rsidP="006F3070">
      <w:pPr>
        <w:tabs>
          <w:tab w:val="left" w:pos="10206"/>
        </w:tabs>
        <w:ind w:firstLine="709"/>
        <w:jc w:val="both"/>
        <w:rPr>
          <w:rFonts w:ascii="PT Astra Serif" w:hAnsi="PT Astra Serif"/>
          <w:bCs/>
          <w:sz w:val="28"/>
          <w:szCs w:val="28"/>
        </w:rPr>
      </w:pPr>
      <w:r w:rsidRPr="006F3070">
        <w:rPr>
          <w:rFonts w:ascii="PT Astra Serif" w:hAnsi="PT Astra Serif"/>
          <w:bCs/>
          <w:sz w:val="28"/>
          <w:szCs w:val="28"/>
        </w:rPr>
        <w:t xml:space="preserve">10) </w:t>
      </w:r>
      <w:r w:rsidRPr="006F3070">
        <w:rPr>
          <w:rFonts w:ascii="PT Astra Serif" w:eastAsia="Calibri" w:hAnsi="PT Astra Serif"/>
          <w:bCs/>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02C8BBF" w14:textId="77777777" w:rsidR="00A3156A" w:rsidRPr="007C3000" w:rsidRDefault="00A3156A" w:rsidP="007C3000">
      <w:pPr>
        <w:tabs>
          <w:tab w:val="left" w:pos="709"/>
        </w:tabs>
        <w:suppressAutoHyphens/>
        <w:ind w:firstLine="709"/>
        <w:jc w:val="both"/>
        <w:rPr>
          <w:rFonts w:ascii="PT Astra Serif" w:hAnsi="PT Astra Serif"/>
          <w:sz w:val="28"/>
          <w:szCs w:val="28"/>
        </w:rPr>
      </w:pPr>
    </w:p>
    <w:p w14:paraId="57F9FA53" w14:textId="7C9DB7F1" w:rsidR="00317290" w:rsidRPr="00536311" w:rsidRDefault="00317290" w:rsidP="00491ACD">
      <w:pPr>
        <w:autoSpaceDE w:val="0"/>
        <w:autoSpaceDN w:val="0"/>
        <w:adjustRightInd w:val="0"/>
        <w:ind w:firstLine="709"/>
        <w:jc w:val="center"/>
        <w:outlineLvl w:val="0"/>
        <w:rPr>
          <w:rFonts w:ascii="PT Astra Serif" w:hAnsi="PT Astra Serif"/>
          <w:b/>
          <w:sz w:val="28"/>
          <w:szCs w:val="28"/>
        </w:rPr>
      </w:pPr>
      <w:r w:rsidRPr="00536311">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C05171F" w14:textId="77777777" w:rsidR="00B45CCC" w:rsidRPr="00536311" w:rsidRDefault="00B45CCC" w:rsidP="00B45CCC">
      <w:pPr>
        <w:autoSpaceDE w:val="0"/>
        <w:autoSpaceDN w:val="0"/>
        <w:adjustRightInd w:val="0"/>
        <w:jc w:val="center"/>
        <w:outlineLvl w:val="0"/>
        <w:rPr>
          <w:rFonts w:ascii="PT Astra Serif" w:hAnsi="PT Astra Serif"/>
          <w:b/>
          <w:sz w:val="28"/>
          <w:szCs w:val="28"/>
        </w:rPr>
      </w:pPr>
    </w:p>
    <w:p w14:paraId="5A54D95A" w14:textId="58B5AB4D" w:rsidR="00317290" w:rsidRPr="00536311" w:rsidRDefault="00C0061E" w:rsidP="002E64DB">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27</w:t>
      </w:r>
      <w:r w:rsidR="00317290" w:rsidRPr="00536311">
        <w:rPr>
          <w:rFonts w:ascii="PT Astra Serif" w:hAnsi="PT Astra Serif"/>
          <w:sz w:val="28"/>
          <w:szCs w:val="28"/>
        </w:rPr>
        <w:t xml:space="preserve">. </w:t>
      </w:r>
      <w:r>
        <w:rPr>
          <w:rFonts w:ascii="PT Astra Serif" w:hAnsi="PT Astra Serif"/>
          <w:sz w:val="28"/>
          <w:szCs w:val="28"/>
        </w:rPr>
        <w:t>Плата за предоставление муниципальной услуги не взимается.</w:t>
      </w:r>
    </w:p>
    <w:p w14:paraId="04232A6A" w14:textId="77777777" w:rsidR="00B45CCC" w:rsidRPr="00536311" w:rsidRDefault="00B45CCC" w:rsidP="002E64DB">
      <w:pPr>
        <w:autoSpaceDE w:val="0"/>
        <w:autoSpaceDN w:val="0"/>
        <w:adjustRightInd w:val="0"/>
        <w:ind w:firstLine="709"/>
        <w:jc w:val="both"/>
        <w:outlineLvl w:val="2"/>
        <w:rPr>
          <w:rFonts w:ascii="PT Astra Serif" w:hAnsi="PT Astra Serif"/>
          <w:sz w:val="28"/>
          <w:szCs w:val="28"/>
        </w:rPr>
      </w:pPr>
    </w:p>
    <w:p w14:paraId="541EDA61" w14:textId="26B4EC99" w:rsidR="00317290" w:rsidRPr="00536311" w:rsidRDefault="00317290" w:rsidP="00491ACD">
      <w:pPr>
        <w:autoSpaceDE w:val="0"/>
        <w:autoSpaceDN w:val="0"/>
        <w:adjustRightInd w:val="0"/>
        <w:ind w:firstLine="709"/>
        <w:jc w:val="center"/>
        <w:rPr>
          <w:rFonts w:ascii="PT Astra Serif" w:hAnsi="PT Astra Serif"/>
          <w:b/>
          <w:sz w:val="28"/>
          <w:szCs w:val="28"/>
        </w:rPr>
      </w:pPr>
      <w:r w:rsidRPr="00536311">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EACAC15" w14:textId="77777777" w:rsidR="00B45CCC" w:rsidRPr="00536311" w:rsidRDefault="00B45CCC" w:rsidP="00B45CCC">
      <w:pPr>
        <w:autoSpaceDE w:val="0"/>
        <w:autoSpaceDN w:val="0"/>
        <w:adjustRightInd w:val="0"/>
        <w:jc w:val="center"/>
        <w:rPr>
          <w:rFonts w:ascii="PT Astra Serif" w:hAnsi="PT Astra Serif"/>
          <w:b/>
          <w:sz w:val="28"/>
          <w:szCs w:val="28"/>
        </w:rPr>
      </w:pPr>
    </w:p>
    <w:p w14:paraId="01526A3D" w14:textId="6F728F93" w:rsidR="00317290" w:rsidRPr="00536311" w:rsidRDefault="00C0061E" w:rsidP="002E64DB">
      <w:pPr>
        <w:tabs>
          <w:tab w:val="left" w:pos="1260"/>
        </w:tabs>
        <w:ind w:firstLine="709"/>
        <w:jc w:val="both"/>
        <w:rPr>
          <w:rFonts w:ascii="PT Astra Serif" w:hAnsi="PT Astra Serif"/>
          <w:sz w:val="28"/>
          <w:szCs w:val="28"/>
        </w:rPr>
      </w:pPr>
      <w:r>
        <w:rPr>
          <w:rFonts w:ascii="PT Astra Serif" w:hAnsi="PT Astra Serif"/>
          <w:sz w:val="28"/>
          <w:szCs w:val="28"/>
        </w:rPr>
        <w:t>28</w:t>
      </w:r>
      <w:r w:rsidR="00317290" w:rsidRPr="00536311">
        <w:rPr>
          <w:rFonts w:ascii="PT Astra Serif" w:hAnsi="PT Astra Serif"/>
          <w:sz w:val="28"/>
          <w:szCs w:val="28"/>
        </w:rPr>
        <w:t xml:space="preserve">. Максимальный срок ожидания в очереди при подаче запроса </w:t>
      </w:r>
      <w:r w:rsidR="00317290" w:rsidRPr="00536311">
        <w:rPr>
          <w:rFonts w:ascii="PT Astra Serif" w:hAnsi="PT Astra Serif"/>
          <w:sz w:val="28"/>
          <w:szCs w:val="28"/>
        </w:rPr>
        <w:br/>
        <w:t>о предоставлении муниципальной услуги не должен превышать 15 минут.</w:t>
      </w:r>
    </w:p>
    <w:p w14:paraId="51C25A03" w14:textId="35C2D872" w:rsidR="00317290" w:rsidRPr="00536311" w:rsidRDefault="00C0061E" w:rsidP="002E64DB">
      <w:pPr>
        <w:tabs>
          <w:tab w:val="left" w:pos="1260"/>
        </w:tabs>
        <w:ind w:firstLine="709"/>
        <w:jc w:val="both"/>
        <w:rPr>
          <w:rFonts w:ascii="PT Astra Serif" w:hAnsi="PT Astra Serif"/>
          <w:sz w:val="28"/>
          <w:szCs w:val="28"/>
        </w:rPr>
      </w:pPr>
      <w:r>
        <w:rPr>
          <w:rFonts w:ascii="PT Astra Serif" w:hAnsi="PT Astra Serif"/>
          <w:sz w:val="28"/>
          <w:szCs w:val="28"/>
        </w:rPr>
        <w:t>29</w:t>
      </w:r>
      <w:r w:rsidR="00317290" w:rsidRPr="00536311">
        <w:rPr>
          <w:rFonts w:ascii="PT Astra Serif" w:hAnsi="PT Astra Serif"/>
          <w:sz w:val="28"/>
          <w:szCs w:val="28"/>
        </w:rPr>
        <w:t>. Ожидание в очереди при получении результата предоставления муниципальной услуги не предусмотрено.</w:t>
      </w:r>
    </w:p>
    <w:p w14:paraId="2803F33E" w14:textId="77777777" w:rsidR="00B45CCC" w:rsidRPr="00536311" w:rsidRDefault="00B45CCC" w:rsidP="002E64DB">
      <w:pPr>
        <w:tabs>
          <w:tab w:val="left" w:pos="1260"/>
        </w:tabs>
        <w:ind w:firstLine="709"/>
        <w:jc w:val="both"/>
        <w:rPr>
          <w:rFonts w:ascii="PT Astra Serif" w:hAnsi="PT Astra Serif"/>
          <w:sz w:val="28"/>
          <w:szCs w:val="28"/>
        </w:rPr>
      </w:pPr>
    </w:p>
    <w:p w14:paraId="5C8EB102" w14:textId="76199983" w:rsidR="00B45CCC" w:rsidRDefault="00317290" w:rsidP="00EB3E04">
      <w:pPr>
        <w:ind w:firstLine="709"/>
        <w:jc w:val="center"/>
        <w:rPr>
          <w:rFonts w:ascii="PT Astra Serif" w:hAnsi="PT Astra Serif"/>
          <w:b/>
          <w:sz w:val="28"/>
          <w:szCs w:val="28"/>
        </w:rPr>
      </w:pPr>
      <w:r w:rsidRPr="00536311">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14:paraId="4F232EA0" w14:textId="77777777" w:rsidR="00EB3E04" w:rsidRPr="00536311" w:rsidRDefault="00EB3E04" w:rsidP="00EB3E04">
      <w:pPr>
        <w:ind w:firstLine="709"/>
        <w:jc w:val="center"/>
        <w:rPr>
          <w:rFonts w:ascii="PT Astra Serif" w:hAnsi="PT Astra Serif"/>
          <w:b/>
          <w:sz w:val="28"/>
          <w:szCs w:val="28"/>
        </w:rPr>
      </w:pPr>
    </w:p>
    <w:p w14:paraId="00774BB4" w14:textId="4DFF97FA" w:rsidR="00BF11BD" w:rsidRPr="00BF11BD" w:rsidRDefault="00BF11BD" w:rsidP="00BF11BD">
      <w:pPr>
        <w:widowControl/>
        <w:tabs>
          <w:tab w:val="left" w:pos="1260"/>
        </w:tabs>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30</w:t>
      </w:r>
      <w:r w:rsidRPr="00BF11BD">
        <w:rPr>
          <w:rFonts w:ascii="PT Astra Serif" w:eastAsiaTheme="minorEastAsia" w:hAnsi="PT Astra Serif"/>
          <w:sz w:val="28"/>
          <w:szCs w:val="28"/>
        </w:rPr>
        <w:t xml:space="preserve">. Заявление, </w:t>
      </w:r>
      <w:r w:rsidRPr="00EB3E04">
        <w:rPr>
          <w:rFonts w:ascii="PT Astra Serif" w:eastAsiaTheme="minorEastAsia" w:hAnsi="PT Astra Serif"/>
          <w:sz w:val="28"/>
          <w:szCs w:val="28"/>
        </w:rPr>
        <w:t xml:space="preserve">поступившее </w:t>
      </w:r>
      <w:r w:rsidR="00EB3E04" w:rsidRPr="00EB3E04">
        <w:rPr>
          <w:rFonts w:ascii="PT Astra Serif" w:eastAsiaTheme="minorEastAsia" w:hAnsi="PT Astra Serif"/>
          <w:sz w:val="28"/>
          <w:szCs w:val="28"/>
        </w:rPr>
        <w:t>в</w:t>
      </w:r>
      <w:r w:rsidRPr="00EB3E04">
        <w:rPr>
          <w:rFonts w:ascii="PT Astra Serif" w:eastAsiaTheme="minorEastAsia" w:hAnsi="PT Astra Serif"/>
          <w:sz w:val="28"/>
          <w:szCs w:val="28"/>
        </w:rPr>
        <w:t xml:space="preserve"> МФЦ</w:t>
      </w:r>
      <w:r w:rsidRPr="00BF11BD">
        <w:rPr>
          <w:rFonts w:ascii="PT Astra Serif" w:eastAsiaTheme="minorEastAsia" w:hAnsi="PT Astra Serif"/>
          <w:sz w:val="28"/>
          <w:szCs w:val="28"/>
        </w:rPr>
        <w:t xml:space="preserve">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7B9FF1B5" w14:textId="000B7DE5" w:rsidR="00BF11BD" w:rsidRPr="00BF11BD" w:rsidRDefault="00BF11BD" w:rsidP="00BF11BD">
      <w:pPr>
        <w:widowControl/>
        <w:tabs>
          <w:tab w:val="left" w:pos="1260"/>
        </w:tabs>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31</w:t>
      </w:r>
      <w:r w:rsidRPr="00BF11BD">
        <w:rPr>
          <w:rFonts w:ascii="PT Astra Serif" w:eastAsiaTheme="minorEastAsia" w:hAnsi="PT Astra Serif"/>
          <w:sz w:val="28"/>
          <w:szCs w:val="28"/>
        </w:rPr>
        <w:t>.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7A81E276" w14:textId="77777777" w:rsidR="00B45CCC" w:rsidRPr="00536311" w:rsidRDefault="00B45CCC" w:rsidP="002E64DB">
      <w:pPr>
        <w:tabs>
          <w:tab w:val="left" w:pos="1260"/>
        </w:tabs>
        <w:ind w:firstLine="709"/>
        <w:jc w:val="both"/>
        <w:rPr>
          <w:rFonts w:ascii="PT Astra Serif" w:hAnsi="PT Astra Serif"/>
          <w:sz w:val="28"/>
          <w:szCs w:val="28"/>
        </w:rPr>
      </w:pPr>
    </w:p>
    <w:p w14:paraId="06B0BC03" w14:textId="77777777" w:rsidR="00BF11BD" w:rsidRPr="00BF11BD" w:rsidRDefault="00BF11BD" w:rsidP="00BF11BD">
      <w:pPr>
        <w:widowControl/>
        <w:suppressAutoHyphens/>
        <w:jc w:val="center"/>
        <w:rPr>
          <w:rFonts w:ascii="PT Astra Serif" w:eastAsiaTheme="minorEastAsia" w:hAnsi="PT Astra Serif"/>
          <w:b/>
          <w:sz w:val="28"/>
          <w:szCs w:val="28"/>
        </w:rPr>
      </w:pPr>
      <w:r w:rsidRPr="00BF11BD">
        <w:rPr>
          <w:rFonts w:ascii="PT Astra Serif" w:eastAsiaTheme="minorEastAsia" w:hAnsi="PT Astra Serif"/>
          <w:b/>
          <w:sz w:val="28"/>
          <w:szCs w:val="28"/>
        </w:rPr>
        <w:t xml:space="preserve">Требования к помещениям, в которых предоставляется муниципальная услуга, к залу ожидания, </w:t>
      </w:r>
      <w:r w:rsidRPr="00BF11BD">
        <w:rPr>
          <w:rFonts w:ascii="PT Astra Serif" w:eastAsiaTheme="minorEastAsia" w:hAnsi="PT Astra Serif" w:cstheme="minorBidi"/>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BF11BD">
        <w:rPr>
          <w:rFonts w:ascii="PT Astra Serif" w:eastAsiaTheme="minorEastAsia" w:hAnsi="PT Astra Serif"/>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14:paraId="45297EA1" w14:textId="77777777" w:rsidR="00BF11BD" w:rsidRPr="00BF11BD" w:rsidRDefault="00BF11BD" w:rsidP="00BF11BD">
      <w:pPr>
        <w:widowControl/>
        <w:suppressAutoHyphens/>
        <w:ind w:firstLine="709"/>
        <w:rPr>
          <w:rFonts w:ascii="PT Astra Serif" w:eastAsiaTheme="minorEastAsia" w:hAnsi="PT Astra Serif"/>
          <w:b/>
          <w:sz w:val="28"/>
          <w:szCs w:val="28"/>
        </w:rPr>
      </w:pPr>
    </w:p>
    <w:p w14:paraId="63EBC186" w14:textId="694AA855"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eastAsiaTheme="minorEastAsia" w:hAnsi="PT Astra Serif"/>
          <w:sz w:val="28"/>
          <w:szCs w:val="28"/>
        </w:rPr>
        <w:t>3</w:t>
      </w:r>
      <w:r>
        <w:rPr>
          <w:rFonts w:ascii="PT Astra Serif" w:eastAsiaTheme="minorEastAsia" w:hAnsi="PT Astra Serif"/>
          <w:sz w:val="28"/>
          <w:szCs w:val="28"/>
        </w:rPr>
        <w:t>2</w:t>
      </w:r>
      <w:r w:rsidRPr="00BF11BD">
        <w:rPr>
          <w:rFonts w:ascii="PT Astra Serif" w:eastAsiaTheme="minorEastAsia" w:hAnsi="PT Astra Serif"/>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w:t>
      </w:r>
      <w:r w:rsidRPr="00BF11BD">
        <w:rPr>
          <w:rFonts w:ascii="PT Astra Serif" w:eastAsiaTheme="minorEastAsia" w:hAnsi="PT Astra Serif"/>
          <w:sz w:val="28"/>
          <w:szCs w:val="28"/>
        </w:rPr>
        <w:lastRenderedPageBreak/>
        <w:t xml:space="preserve">инвалидов </w:t>
      </w:r>
      <w:r w:rsidRPr="00BF11BD">
        <w:rPr>
          <w:rFonts w:ascii="PT Astra Serif" w:hAnsi="PT Astra Serif"/>
          <w:sz w:val="28"/>
          <w:szCs w:val="28"/>
        </w:rPr>
        <w:t xml:space="preserve">(включая инвалидов, использующих кресла-коляски и собак-проводников). </w:t>
      </w:r>
    </w:p>
    <w:p w14:paraId="666C261E"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5DFF3113" w14:textId="1D902882" w:rsidR="00BF11BD" w:rsidRPr="00BF11BD" w:rsidRDefault="00BF11BD" w:rsidP="00BF11BD">
      <w:pPr>
        <w:widowControl/>
        <w:suppressAutoHyphens/>
        <w:ind w:firstLine="709"/>
        <w:jc w:val="both"/>
        <w:rPr>
          <w:rFonts w:ascii="PT Astra Serif" w:hAnsi="PT Astra Serif"/>
          <w:sz w:val="28"/>
          <w:szCs w:val="28"/>
        </w:rPr>
      </w:pPr>
      <w:r>
        <w:rPr>
          <w:rFonts w:ascii="PT Astra Serif" w:hAnsi="PT Astra Serif"/>
          <w:sz w:val="28"/>
          <w:szCs w:val="28"/>
        </w:rPr>
        <w:t>33</w:t>
      </w:r>
      <w:r w:rsidRPr="00BF11BD">
        <w:rPr>
          <w:rFonts w:ascii="PT Astra Serif" w:hAnsi="PT Astra Serif"/>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220AA07D" w14:textId="359585C3" w:rsidR="00BF11BD" w:rsidRPr="00BF11BD" w:rsidRDefault="00BF11BD" w:rsidP="00BF11BD">
      <w:pPr>
        <w:widowControl/>
        <w:suppressAutoHyphens/>
        <w:ind w:firstLine="709"/>
        <w:jc w:val="both"/>
        <w:rPr>
          <w:rFonts w:ascii="PT Astra Serif" w:hAnsi="PT Astra Serif"/>
          <w:sz w:val="28"/>
          <w:szCs w:val="28"/>
        </w:rPr>
      </w:pPr>
      <w:r>
        <w:rPr>
          <w:rFonts w:ascii="PT Astra Serif" w:hAnsi="PT Astra Serif"/>
          <w:sz w:val="28"/>
          <w:szCs w:val="28"/>
        </w:rPr>
        <w:t>34</w:t>
      </w:r>
      <w:r w:rsidRPr="00BF11BD">
        <w:rPr>
          <w:rFonts w:ascii="PT Astra Serif" w:hAnsi="PT Astra Serif"/>
          <w:sz w:val="28"/>
          <w:szCs w:val="28"/>
        </w:rPr>
        <w:t>. Для людей с ограниченными возможностями должны быть предусмотрены:</w:t>
      </w:r>
    </w:p>
    <w:p w14:paraId="0CBB952F"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возможность беспрепятственного входа в помещения и выхода из них;</w:t>
      </w:r>
    </w:p>
    <w:p w14:paraId="1356E147"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14:paraId="070D12EC"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14:paraId="1B9BAF12"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3E97F605"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66C5E54C"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50FA7963"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40FB092"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8F59034" w14:textId="61F881C4" w:rsidR="00BF11BD" w:rsidRPr="00BF11BD" w:rsidRDefault="00BF11BD" w:rsidP="00BF11BD">
      <w:pPr>
        <w:widowControl/>
        <w:suppressAutoHyphens/>
        <w:ind w:firstLine="709"/>
        <w:jc w:val="both"/>
        <w:rPr>
          <w:rFonts w:ascii="PT Astra Serif" w:hAnsi="PT Astra Serif"/>
          <w:sz w:val="28"/>
          <w:szCs w:val="28"/>
        </w:rPr>
      </w:pPr>
      <w:r>
        <w:rPr>
          <w:rFonts w:ascii="PT Astra Serif" w:hAnsi="PT Astra Serif"/>
          <w:sz w:val="28"/>
          <w:szCs w:val="28"/>
        </w:rPr>
        <w:t>35</w:t>
      </w:r>
      <w:r w:rsidRPr="00BF11BD">
        <w:rPr>
          <w:rFonts w:ascii="PT Astra Serif" w:hAnsi="PT Astra Serif"/>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5FA9F973" w14:textId="77777777" w:rsidR="00BF11BD" w:rsidRPr="00BF11BD" w:rsidRDefault="00BF11BD" w:rsidP="00BF11BD">
      <w:pPr>
        <w:widowControl/>
        <w:suppressAutoHyphens/>
        <w:ind w:firstLine="708"/>
        <w:jc w:val="both"/>
        <w:rPr>
          <w:rFonts w:ascii="PT Astra Serif" w:hAnsi="PT Astra Serif"/>
          <w:sz w:val="28"/>
          <w:szCs w:val="28"/>
        </w:rPr>
      </w:pPr>
      <w:r w:rsidRPr="00BF11BD">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16D39376" w14:textId="77777777" w:rsidR="00BF11BD" w:rsidRPr="00BF11BD" w:rsidRDefault="00BF11BD" w:rsidP="00BF11BD">
      <w:pPr>
        <w:widowControl/>
        <w:suppressAutoHyphens/>
        <w:ind w:firstLine="709"/>
        <w:jc w:val="both"/>
        <w:rPr>
          <w:rFonts w:ascii="PT Astra Serif" w:hAnsi="PT Astra Serif"/>
          <w:sz w:val="28"/>
          <w:szCs w:val="28"/>
        </w:rPr>
      </w:pPr>
      <w:r w:rsidRPr="00BF11BD">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4DCCD1CF" w14:textId="696453F6" w:rsidR="00BF11BD" w:rsidRPr="00BF11BD" w:rsidRDefault="00BF11BD" w:rsidP="00BF11BD">
      <w:pPr>
        <w:widowControl/>
        <w:suppressAutoHyphens/>
        <w:ind w:firstLine="709"/>
        <w:jc w:val="both"/>
        <w:rPr>
          <w:rFonts w:ascii="PT Astra Serif" w:hAnsi="PT Astra Serif"/>
          <w:sz w:val="28"/>
          <w:szCs w:val="28"/>
        </w:rPr>
      </w:pPr>
      <w:r>
        <w:rPr>
          <w:rFonts w:ascii="PT Astra Serif" w:hAnsi="PT Astra Serif"/>
          <w:sz w:val="28"/>
          <w:szCs w:val="28"/>
        </w:rPr>
        <w:t>36</w:t>
      </w:r>
      <w:r w:rsidRPr="00BF11BD">
        <w:rPr>
          <w:rFonts w:ascii="PT Astra Serif" w:hAnsi="PT Astra Serif"/>
          <w:sz w:val="28"/>
          <w:szCs w:val="28"/>
        </w:rPr>
        <w:t>. В местах предоставления муниципальной услуги предусматривается оборудование мест общественного пользования (туалетов).</w:t>
      </w:r>
    </w:p>
    <w:p w14:paraId="4599D807" w14:textId="3B113ECB" w:rsidR="00BF11BD" w:rsidRPr="00C31267" w:rsidRDefault="00BF11BD" w:rsidP="00BF11BD">
      <w:pPr>
        <w:widowControl/>
        <w:suppressAutoHyphens/>
        <w:ind w:firstLine="709"/>
        <w:jc w:val="both"/>
        <w:rPr>
          <w:rFonts w:ascii="PT Astra Serif" w:hAnsi="PT Astra Serif"/>
          <w:sz w:val="26"/>
          <w:szCs w:val="26"/>
        </w:rPr>
      </w:pPr>
      <w:r w:rsidRPr="00C31267">
        <w:rPr>
          <w:rFonts w:ascii="PT Astra Serif" w:hAnsi="PT Astra Serif"/>
          <w:sz w:val="26"/>
          <w:szCs w:val="26"/>
        </w:rPr>
        <w:lastRenderedPageBreak/>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A01589D" w14:textId="77777777" w:rsidR="00BF11BD" w:rsidRPr="00C31267" w:rsidRDefault="00BF11BD" w:rsidP="00BF11BD">
      <w:pPr>
        <w:widowControl/>
        <w:suppressAutoHyphens/>
        <w:ind w:firstLine="709"/>
        <w:jc w:val="both"/>
        <w:rPr>
          <w:rFonts w:ascii="PT Astra Serif" w:hAnsi="PT Astra Serif"/>
          <w:sz w:val="26"/>
          <w:szCs w:val="26"/>
        </w:rPr>
      </w:pPr>
      <w:r w:rsidRPr="00C31267">
        <w:rPr>
          <w:rFonts w:ascii="PT Astra Serif" w:hAnsi="PT Astra Serif"/>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60B1513B" w14:textId="2E19B811" w:rsidR="00BF11BD" w:rsidRPr="00C31267" w:rsidRDefault="00BF11BD" w:rsidP="00BF11BD">
      <w:pPr>
        <w:widowControl/>
        <w:suppressAutoHyphens/>
        <w:ind w:firstLine="709"/>
        <w:jc w:val="both"/>
        <w:rPr>
          <w:rFonts w:ascii="PT Astra Serif" w:hAnsi="PT Astra Serif"/>
          <w:sz w:val="26"/>
          <w:szCs w:val="26"/>
        </w:rPr>
      </w:pPr>
      <w:r w:rsidRPr="00C31267">
        <w:rPr>
          <w:rFonts w:ascii="PT Astra Serif" w:hAnsi="PT Astra Serif"/>
          <w:sz w:val="26"/>
          <w:szCs w:val="26"/>
        </w:rPr>
        <w:t>38. На кабинете приема заявителей должна находиться информационная табличка (вывеска) с указанием:</w:t>
      </w:r>
    </w:p>
    <w:p w14:paraId="0D86283E" w14:textId="77777777" w:rsidR="00BF11BD" w:rsidRPr="00C31267" w:rsidRDefault="00BF11BD" w:rsidP="00BF11BD">
      <w:pPr>
        <w:widowControl/>
        <w:suppressAutoHyphens/>
        <w:ind w:firstLine="709"/>
        <w:jc w:val="both"/>
        <w:rPr>
          <w:rFonts w:ascii="PT Astra Serif" w:hAnsi="PT Astra Serif"/>
          <w:sz w:val="26"/>
          <w:szCs w:val="26"/>
        </w:rPr>
      </w:pPr>
      <w:r w:rsidRPr="00C31267">
        <w:rPr>
          <w:rFonts w:ascii="PT Astra Serif" w:hAnsi="PT Astra Serif"/>
          <w:sz w:val="26"/>
          <w:szCs w:val="26"/>
        </w:rPr>
        <w:t>- номера кабинета;</w:t>
      </w:r>
    </w:p>
    <w:p w14:paraId="6EC283E6" w14:textId="77777777" w:rsidR="00BF11BD" w:rsidRPr="00C31267" w:rsidRDefault="00BF11BD" w:rsidP="00BF11BD">
      <w:pPr>
        <w:widowControl/>
        <w:suppressAutoHyphens/>
        <w:ind w:firstLine="709"/>
        <w:jc w:val="both"/>
        <w:rPr>
          <w:rFonts w:ascii="PT Astra Serif" w:hAnsi="PT Astra Serif"/>
          <w:sz w:val="26"/>
          <w:szCs w:val="26"/>
        </w:rPr>
      </w:pPr>
      <w:r w:rsidRPr="00C31267">
        <w:rPr>
          <w:rFonts w:ascii="PT Astra Serif" w:hAnsi="PT Astra Serif"/>
          <w:sz w:val="26"/>
          <w:szCs w:val="26"/>
        </w:rPr>
        <w:t>- фамилии, имени, отчества и должности сотрудника, осуществляющего предоставление муниципальной услуги;</w:t>
      </w:r>
    </w:p>
    <w:p w14:paraId="374B034B" w14:textId="77777777" w:rsidR="00BF11BD" w:rsidRPr="00C31267" w:rsidRDefault="00BF11BD" w:rsidP="00BF11BD">
      <w:pPr>
        <w:widowControl/>
        <w:tabs>
          <w:tab w:val="left" w:pos="993"/>
        </w:tabs>
        <w:suppressAutoHyphens/>
        <w:ind w:firstLine="709"/>
        <w:contextualSpacing/>
        <w:jc w:val="both"/>
        <w:rPr>
          <w:rFonts w:ascii="PT Astra Serif" w:eastAsiaTheme="minorEastAsia" w:hAnsi="PT Astra Serif"/>
          <w:sz w:val="26"/>
          <w:szCs w:val="26"/>
        </w:rPr>
      </w:pPr>
      <w:r w:rsidRPr="00C31267">
        <w:rPr>
          <w:rFonts w:ascii="PT Astra Serif" w:eastAsiaTheme="minorEastAsia" w:hAnsi="PT Astra Serif"/>
          <w:sz w:val="26"/>
          <w:szCs w:val="26"/>
        </w:rPr>
        <w:t>- времени перерыва на обед, технического перерыва.</w:t>
      </w:r>
    </w:p>
    <w:p w14:paraId="53CA2E16" w14:textId="420EC877" w:rsidR="00BF11BD" w:rsidRPr="00C31267" w:rsidRDefault="00BF11BD" w:rsidP="00BF11BD">
      <w:pPr>
        <w:widowControl/>
        <w:suppressAutoHyphens/>
        <w:ind w:firstLine="709"/>
        <w:jc w:val="both"/>
        <w:rPr>
          <w:rFonts w:ascii="PT Astra Serif" w:hAnsi="PT Astra Serif"/>
          <w:sz w:val="26"/>
          <w:szCs w:val="26"/>
        </w:rPr>
      </w:pPr>
      <w:r w:rsidRPr="00C31267">
        <w:rPr>
          <w:rFonts w:ascii="PT Astra Serif" w:hAnsi="PT Astra Serif"/>
          <w:sz w:val="26"/>
          <w:szCs w:val="26"/>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0E56D3AB" w14:textId="70D36D08" w:rsidR="00BF11BD" w:rsidRPr="00C31267" w:rsidRDefault="00BF11BD" w:rsidP="00BF11BD">
      <w:pPr>
        <w:widowControl/>
        <w:suppressAutoHyphens/>
        <w:ind w:firstLine="709"/>
        <w:jc w:val="both"/>
        <w:rPr>
          <w:rFonts w:ascii="PT Astra Serif" w:hAnsi="PT Astra Serif"/>
          <w:sz w:val="26"/>
          <w:szCs w:val="26"/>
        </w:rPr>
      </w:pPr>
      <w:r w:rsidRPr="00C31267">
        <w:rPr>
          <w:rFonts w:ascii="PT Astra Serif" w:hAnsi="PT Astra Serif"/>
          <w:sz w:val="26"/>
          <w:szCs w:val="26"/>
        </w:rPr>
        <w:t>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3402FA26" w14:textId="6E80A6BB" w:rsidR="00BF11BD" w:rsidRPr="00C31267" w:rsidRDefault="00BF11BD" w:rsidP="00BF11BD">
      <w:pPr>
        <w:widowControl/>
        <w:suppressAutoHyphens/>
        <w:ind w:firstLine="709"/>
        <w:jc w:val="both"/>
        <w:outlineLvl w:val="1"/>
        <w:rPr>
          <w:rFonts w:ascii="PT Astra Serif" w:eastAsiaTheme="minorEastAsia" w:hAnsi="PT Astra Serif"/>
          <w:sz w:val="26"/>
          <w:szCs w:val="26"/>
        </w:rPr>
      </w:pPr>
      <w:r w:rsidRPr="00C31267">
        <w:rPr>
          <w:rFonts w:ascii="PT Astra Serif" w:eastAsiaTheme="minorEastAsia" w:hAnsi="PT Astra Serif"/>
          <w:sz w:val="26"/>
          <w:szCs w:val="26"/>
        </w:rPr>
        <w:t xml:space="preserve">41. Помещения МФЦ оборудуются согласно требованиям постановления Правительства Российской Федерации от </w:t>
      </w:r>
      <w:r w:rsidR="00EB3E04" w:rsidRPr="00C31267">
        <w:rPr>
          <w:rFonts w:ascii="PT Astra Serif" w:eastAsiaTheme="minorEastAsia" w:hAnsi="PT Astra Serif"/>
          <w:sz w:val="26"/>
          <w:szCs w:val="26"/>
        </w:rPr>
        <w:t>22.12.</w:t>
      </w:r>
      <w:r w:rsidRPr="00C31267">
        <w:rPr>
          <w:rFonts w:ascii="PT Astra Serif" w:eastAsiaTheme="minorEastAsia" w:hAnsi="PT Astra Serif"/>
          <w:sz w:val="26"/>
          <w:szCs w:val="26"/>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14:paraId="2B974509" w14:textId="77777777" w:rsidR="00AC0AC2" w:rsidRPr="00C31267" w:rsidRDefault="00AC0AC2" w:rsidP="00AC0AC2">
      <w:pPr>
        <w:ind w:firstLine="709"/>
        <w:jc w:val="both"/>
        <w:rPr>
          <w:rFonts w:ascii="PT Astra Serif" w:hAnsi="PT Astra Serif"/>
          <w:sz w:val="26"/>
          <w:szCs w:val="26"/>
        </w:rPr>
      </w:pPr>
    </w:p>
    <w:p w14:paraId="5BE905FA" w14:textId="77777777" w:rsidR="00BF11BD" w:rsidRPr="00BF11BD" w:rsidRDefault="00BF11BD" w:rsidP="00BF11BD">
      <w:pPr>
        <w:widowControl/>
        <w:suppressAutoHyphens/>
        <w:jc w:val="center"/>
        <w:rPr>
          <w:rFonts w:ascii="PT Astra Serif" w:eastAsiaTheme="minorEastAsia" w:hAnsi="PT Astra Serif"/>
          <w:b/>
          <w:sz w:val="28"/>
          <w:szCs w:val="28"/>
        </w:rPr>
      </w:pPr>
      <w:r w:rsidRPr="00C31267">
        <w:rPr>
          <w:rFonts w:ascii="PT Astra Serif" w:eastAsiaTheme="minorEastAsia" w:hAnsi="PT Astra Serif"/>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15973D3C" w14:textId="77777777" w:rsidR="00BF11BD" w:rsidRPr="00BF11BD" w:rsidRDefault="00BF11BD" w:rsidP="00BF11BD">
      <w:pPr>
        <w:widowControl/>
        <w:suppressAutoHyphens/>
        <w:ind w:firstLine="709"/>
        <w:outlineLvl w:val="2"/>
        <w:rPr>
          <w:rFonts w:ascii="PT Astra Serif" w:hAnsi="PT Astra Serif"/>
          <w:b/>
          <w:sz w:val="28"/>
          <w:szCs w:val="28"/>
        </w:rPr>
      </w:pPr>
    </w:p>
    <w:p w14:paraId="6614F279" w14:textId="3791CF8B" w:rsidR="00BF11BD" w:rsidRPr="008571B6"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6"/>
          <w:szCs w:val="26"/>
        </w:rPr>
      </w:pPr>
      <w:r w:rsidRPr="008571B6">
        <w:rPr>
          <w:rFonts w:ascii="PT Astra Serif" w:eastAsiaTheme="minorEastAsia" w:hAnsi="PT Astra Serif"/>
          <w:sz w:val="26"/>
          <w:szCs w:val="26"/>
        </w:rPr>
        <w:t>42. Показателями доступности и качества муниципальной услуги являются:</w:t>
      </w:r>
    </w:p>
    <w:p w14:paraId="4CA6F754"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lastRenderedPageBreak/>
        <w:t>1) качество муниципальной услуги:</w:t>
      </w:r>
    </w:p>
    <w:p w14:paraId="3C6B3685"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ПД = КП / (КП + КН) x 100, где</w:t>
      </w:r>
    </w:p>
    <w:p w14:paraId="78176075"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33DC6808"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КН - количество жалоб на неисполнение муниципальной услуги;</w:t>
      </w:r>
    </w:p>
    <w:p w14:paraId="298FDABE"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2) доступность и своевременность предоставления муниципальной услуги:</w:t>
      </w:r>
    </w:p>
    <w:p w14:paraId="0EC76AB7"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ПК = К1 / (К1 + К2 + К3) x 100, где</w:t>
      </w:r>
    </w:p>
    <w:p w14:paraId="1355B118"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977AB8D"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5EFD2526" w14:textId="77777777"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30871658" w14:textId="4D2C4BA3"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4</w:t>
      </w:r>
      <w:r>
        <w:rPr>
          <w:rFonts w:ascii="PT Astra Serif" w:eastAsiaTheme="minorEastAsia" w:hAnsi="PT Astra Serif"/>
          <w:sz w:val="28"/>
          <w:szCs w:val="28"/>
        </w:rPr>
        <w:t>3</w:t>
      </w:r>
      <w:r w:rsidRPr="00BF11BD">
        <w:rPr>
          <w:rFonts w:ascii="PT Astra Serif" w:eastAsiaTheme="minorEastAsia"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9710B41" w14:textId="54E63756" w:rsidR="00BF11BD" w:rsidRPr="00BF11BD" w:rsidRDefault="00BF11BD" w:rsidP="00BF11B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BF11BD">
        <w:rPr>
          <w:rFonts w:ascii="PT Astra Serif" w:eastAsiaTheme="minorEastAsia" w:hAnsi="PT Astra Serif"/>
          <w:sz w:val="28"/>
          <w:szCs w:val="28"/>
        </w:rPr>
        <w:t>4</w:t>
      </w:r>
      <w:r>
        <w:rPr>
          <w:rFonts w:ascii="PT Astra Serif" w:eastAsiaTheme="minorEastAsia" w:hAnsi="PT Astra Serif"/>
          <w:sz w:val="28"/>
          <w:szCs w:val="28"/>
        </w:rPr>
        <w:t>4</w:t>
      </w:r>
      <w:r w:rsidRPr="00BF11BD">
        <w:rPr>
          <w:rFonts w:ascii="PT Astra Serif" w:eastAsiaTheme="minorEastAsia" w:hAnsi="PT Astra Serif"/>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10C99BED" w14:textId="77777777" w:rsidR="00BF11BD" w:rsidRPr="00BF11BD" w:rsidRDefault="00BF11BD" w:rsidP="00BF11BD">
      <w:pPr>
        <w:widowControl/>
        <w:suppressAutoHyphens/>
        <w:ind w:firstLine="709"/>
        <w:jc w:val="both"/>
        <w:rPr>
          <w:rFonts w:ascii="PT Astra Serif" w:eastAsiaTheme="minorEastAsia" w:hAnsi="PT Astra Serif"/>
          <w:color w:val="FF0000"/>
          <w:sz w:val="28"/>
          <w:szCs w:val="28"/>
        </w:rPr>
      </w:pPr>
    </w:p>
    <w:p w14:paraId="216F8860" w14:textId="77777777" w:rsidR="00BF11BD" w:rsidRPr="00BF11BD" w:rsidRDefault="00BF11BD" w:rsidP="00BF11BD">
      <w:pPr>
        <w:widowControl/>
        <w:suppressAutoHyphens/>
        <w:jc w:val="center"/>
        <w:rPr>
          <w:rFonts w:ascii="PT Astra Serif" w:eastAsiaTheme="minorEastAsia" w:hAnsi="PT Astra Serif"/>
          <w:b/>
          <w:sz w:val="28"/>
          <w:szCs w:val="28"/>
        </w:rPr>
      </w:pPr>
      <w:r w:rsidRPr="00BF11BD">
        <w:rPr>
          <w:rFonts w:ascii="PT Astra Serif" w:eastAsiaTheme="minorEastAsia" w:hAnsi="PT Astra Serif"/>
          <w:b/>
          <w:sz w:val="28"/>
          <w:szCs w:val="28"/>
        </w:rPr>
        <w:t>Иные требования, в том числе учитывающие особенности</w:t>
      </w:r>
    </w:p>
    <w:p w14:paraId="4ECF83F8" w14:textId="77777777" w:rsidR="00BF11BD" w:rsidRPr="00BF11BD" w:rsidRDefault="00BF11BD" w:rsidP="00BF11BD">
      <w:pPr>
        <w:widowControl/>
        <w:suppressAutoHyphens/>
        <w:jc w:val="center"/>
        <w:rPr>
          <w:rFonts w:ascii="PT Astra Serif" w:eastAsiaTheme="minorEastAsia" w:hAnsi="PT Astra Serif"/>
          <w:b/>
          <w:sz w:val="28"/>
          <w:szCs w:val="28"/>
        </w:rPr>
      </w:pPr>
      <w:r w:rsidRPr="00BF11BD">
        <w:rPr>
          <w:rFonts w:ascii="PT Astra Serif" w:eastAsiaTheme="minorEastAsia" w:hAnsi="PT Astra Serif"/>
          <w:b/>
          <w:sz w:val="28"/>
          <w:szCs w:val="28"/>
        </w:rPr>
        <w:t>предоставления муниципальной услуги по экстерриториальному</w:t>
      </w:r>
    </w:p>
    <w:p w14:paraId="0A06AAAC" w14:textId="77777777" w:rsidR="00BF11BD" w:rsidRPr="00BF11BD" w:rsidRDefault="00BF11BD" w:rsidP="00BF11BD">
      <w:pPr>
        <w:widowControl/>
        <w:suppressAutoHyphens/>
        <w:jc w:val="center"/>
        <w:rPr>
          <w:rFonts w:ascii="PT Astra Serif" w:eastAsiaTheme="minorEastAsia" w:hAnsi="PT Astra Serif"/>
          <w:b/>
          <w:sz w:val="28"/>
          <w:szCs w:val="28"/>
        </w:rPr>
      </w:pPr>
      <w:r w:rsidRPr="00BF11BD">
        <w:rPr>
          <w:rFonts w:ascii="PT Astra Serif" w:eastAsiaTheme="minorEastAsia" w:hAnsi="PT Astra Serif"/>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3CCE3957" w14:textId="77777777" w:rsidR="00BF11BD" w:rsidRPr="00BF11BD" w:rsidRDefault="00BF11BD" w:rsidP="00BF11BD">
      <w:pPr>
        <w:widowControl/>
        <w:suppressAutoHyphens/>
        <w:ind w:firstLine="709"/>
        <w:jc w:val="center"/>
        <w:rPr>
          <w:rFonts w:ascii="PT Astra Serif" w:eastAsiaTheme="minorEastAsia" w:hAnsi="PT Astra Serif"/>
          <w:b/>
          <w:sz w:val="28"/>
          <w:szCs w:val="28"/>
        </w:rPr>
      </w:pPr>
    </w:p>
    <w:p w14:paraId="4E7A8291" w14:textId="6375FFEE" w:rsidR="00BF11BD" w:rsidRPr="00BF11BD" w:rsidRDefault="00BF11BD" w:rsidP="00BF11BD">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45</w:t>
      </w:r>
      <w:r w:rsidRPr="00BF11BD">
        <w:rPr>
          <w:rFonts w:ascii="PT Astra Serif" w:hAnsi="PT Astra Serif"/>
          <w:sz w:val="28"/>
          <w:szCs w:val="28"/>
        </w:rPr>
        <w:t xml:space="preserve">. </w:t>
      </w:r>
      <w:r w:rsidRPr="00BF11BD">
        <w:rPr>
          <w:rFonts w:ascii="PT Astra Serif" w:eastAsia="Calibri" w:hAnsi="PT Astra Serif" w:cstheme="minorBidi"/>
          <w:bCs/>
          <w:sz w:val="28"/>
          <w:szCs w:val="28"/>
        </w:rPr>
        <w:t>Заявление может быть направлено в электронной форме через ЕПГУ, РПГУ.</w:t>
      </w:r>
      <w:bookmarkStart w:id="8" w:name="sub_41"/>
      <w:bookmarkEnd w:id="8"/>
    </w:p>
    <w:p w14:paraId="4CEFC4D9" w14:textId="20981A5E" w:rsidR="00BF11BD" w:rsidRPr="00BF11BD" w:rsidRDefault="00BF11BD" w:rsidP="00BF11BD">
      <w:pPr>
        <w:widowControl/>
        <w:suppressAutoHyphens/>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46</w:t>
      </w:r>
      <w:r w:rsidRPr="00BF11BD">
        <w:rPr>
          <w:rFonts w:ascii="PT Astra Serif" w:eastAsiaTheme="minorHAnsi" w:hAnsi="PT Astra Serif"/>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610A12">
        <w:rPr>
          <w:rFonts w:ascii="PT Astra Serif" w:eastAsiaTheme="minorHAnsi" w:hAnsi="PT Astra Serif"/>
          <w:bCs/>
          <w:iCs/>
          <w:sz w:val="28"/>
          <w:szCs w:val="28"/>
          <w:lang w:eastAsia="en-US"/>
        </w:rPr>
        <w:t>06.04.</w:t>
      </w:r>
      <w:r w:rsidRPr="00BF11BD">
        <w:rPr>
          <w:rFonts w:ascii="PT Astra Serif" w:eastAsiaTheme="minorHAnsi" w:hAnsi="PT Astra Serif"/>
          <w:bCs/>
          <w:iCs/>
          <w:sz w:val="28"/>
          <w:szCs w:val="28"/>
          <w:lang w:eastAsia="en-US"/>
        </w:rPr>
        <w:t xml:space="preserve">2011 № 63-ФЗ «Об электронной подписи», </w:t>
      </w:r>
      <w:r w:rsidRPr="00BF11BD">
        <w:rPr>
          <w:rFonts w:ascii="PT Astra Serif" w:eastAsiaTheme="minorEastAsia" w:hAnsi="PT Astra Serif"/>
          <w:sz w:val="28"/>
          <w:szCs w:val="28"/>
        </w:rPr>
        <w:t xml:space="preserve">постановления Правительства Российской Федерации </w:t>
      </w:r>
      <w:r w:rsidR="008571B6">
        <w:rPr>
          <w:rFonts w:ascii="PT Astra Serif" w:eastAsiaTheme="minorEastAsia" w:hAnsi="PT Astra Serif"/>
          <w:sz w:val="28"/>
          <w:szCs w:val="28"/>
        </w:rPr>
        <w:t xml:space="preserve">                          </w:t>
      </w:r>
      <w:r w:rsidRPr="00BF11BD">
        <w:rPr>
          <w:rFonts w:ascii="PT Astra Serif" w:eastAsiaTheme="minorEastAsia" w:hAnsi="PT Astra Serif"/>
          <w:sz w:val="28"/>
          <w:szCs w:val="28"/>
        </w:rPr>
        <w:t xml:space="preserve">от </w:t>
      </w:r>
      <w:r w:rsidR="00610A12">
        <w:rPr>
          <w:rFonts w:ascii="PT Astra Serif" w:eastAsiaTheme="minorEastAsia" w:hAnsi="PT Astra Serif"/>
          <w:sz w:val="28"/>
          <w:szCs w:val="28"/>
        </w:rPr>
        <w:t xml:space="preserve">25.06.2012 </w:t>
      </w:r>
      <w:r w:rsidRPr="00BF11BD">
        <w:rPr>
          <w:rFonts w:ascii="PT Astra Serif" w:eastAsiaTheme="minorEastAsia" w:hAnsi="PT Astra Serif"/>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Pr="00BF11BD">
        <w:rPr>
          <w:rFonts w:ascii="PT Astra Serif" w:eastAsiaTheme="minorHAnsi" w:hAnsi="PT Astra Serif"/>
          <w:bCs/>
          <w:iCs/>
          <w:sz w:val="28"/>
          <w:szCs w:val="28"/>
          <w:lang w:eastAsia="en-US"/>
        </w:rPr>
        <w:t>.</w:t>
      </w:r>
    </w:p>
    <w:p w14:paraId="255FA04F" w14:textId="31443A42" w:rsidR="00BF11BD" w:rsidRPr="00BF11BD" w:rsidRDefault="00BF11BD" w:rsidP="00BF11BD">
      <w:pPr>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47</w:t>
      </w:r>
      <w:r w:rsidRPr="00BF11BD">
        <w:rPr>
          <w:rFonts w:ascii="PT Astra Serif" w:eastAsiaTheme="minorEastAsia" w:hAnsi="PT Astra Serif"/>
          <w:sz w:val="28"/>
          <w:szCs w:val="28"/>
        </w:rPr>
        <w:t xml:space="preserve">. Сведения о муниципальной услуге размещаются на ЕПГУ, РПГУ в порядке, установленном постановлением Правительства Российской Федерации от </w:t>
      </w:r>
      <w:r w:rsidR="00610A12">
        <w:rPr>
          <w:rFonts w:ascii="PT Astra Serif" w:eastAsiaTheme="minorEastAsia" w:hAnsi="PT Astra Serif"/>
          <w:sz w:val="28"/>
          <w:szCs w:val="28"/>
        </w:rPr>
        <w:t>24.10.</w:t>
      </w:r>
      <w:r w:rsidRPr="00BF11BD">
        <w:rPr>
          <w:rFonts w:ascii="PT Astra Serif" w:eastAsiaTheme="minorEastAsia" w:hAnsi="PT Astra Serif"/>
          <w:sz w:val="28"/>
          <w:szCs w:val="28"/>
        </w:rPr>
        <w:t xml:space="preserve">2011 № 861 «О федеральных государственных </w:t>
      </w:r>
      <w:r w:rsidRPr="00BF11BD">
        <w:rPr>
          <w:rFonts w:ascii="PT Astra Serif" w:eastAsiaTheme="minorEastAsia" w:hAnsi="PT Astra Serif"/>
          <w:sz w:val="28"/>
          <w:szCs w:val="28"/>
        </w:rPr>
        <w:lastRenderedPageBreak/>
        <w:t>информационных системах, обеспечивающих предоставление в электронной форме государственных и муниципальных услуг (осуществление функций)».</w:t>
      </w:r>
    </w:p>
    <w:p w14:paraId="6095CA9E" w14:textId="50CEE9AC" w:rsidR="00BF11BD" w:rsidRPr="00BF11BD" w:rsidRDefault="00BF11BD" w:rsidP="00BF11BD">
      <w:pPr>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48</w:t>
      </w:r>
      <w:r w:rsidRPr="00BF11BD">
        <w:rPr>
          <w:rFonts w:ascii="PT Astra Serif" w:eastAsiaTheme="minorEastAsia"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14:paraId="6D8AFA05" w14:textId="0082D404" w:rsidR="00BF11BD" w:rsidRPr="00BF11BD" w:rsidRDefault="00BF11BD" w:rsidP="00BF11BD">
      <w:pPr>
        <w:suppressAutoHyphens/>
        <w:ind w:firstLine="709"/>
        <w:jc w:val="both"/>
        <w:rPr>
          <w:rFonts w:ascii="PT Astra Serif" w:eastAsiaTheme="minorEastAsia" w:hAnsi="PT Astra Serif"/>
          <w:sz w:val="22"/>
          <w:szCs w:val="22"/>
        </w:rPr>
      </w:pPr>
      <w:r>
        <w:rPr>
          <w:rFonts w:ascii="PT Astra Serif" w:eastAsiaTheme="minorEastAsia" w:hAnsi="PT Astra Serif"/>
          <w:sz w:val="28"/>
          <w:szCs w:val="28"/>
        </w:rPr>
        <w:t>49</w:t>
      </w:r>
      <w:r w:rsidRPr="00BF11BD">
        <w:rPr>
          <w:rFonts w:ascii="PT Astra Serif" w:eastAsiaTheme="minorEastAsia"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F6322B5" w14:textId="77777777" w:rsidR="00BC73B5" w:rsidRPr="00536311" w:rsidRDefault="00BC73B5" w:rsidP="00BC73B5">
      <w:pPr>
        <w:autoSpaceDE w:val="0"/>
        <w:autoSpaceDN w:val="0"/>
        <w:adjustRightInd w:val="0"/>
        <w:ind w:firstLine="709"/>
        <w:jc w:val="both"/>
        <w:rPr>
          <w:rFonts w:ascii="PT Astra Serif" w:hAnsi="PT Astra Serif"/>
          <w:sz w:val="28"/>
          <w:szCs w:val="28"/>
        </w:rPr>
      </w:pPr>
    </w:p>
    <w:p w14:paraId="593758FD" w14:textId="77777777" w:rsidR="00317290" w:rsidRPr="00825388" w:rsidRDefault="00317290" w:rsidP="006E765E">
      <w:pPr>
        <w:ind w:firstLine="709"/>
        <w:jc w:val="both"/>
        <w:rPr>
          <w:rFonts w:ascii="PT Astra Serif" w:hAnsi="PT Astra Serif"/>
          <w:b/>
          <w:sz w:val="28"/>
          <w:szCs w:val="28"/>
        </w:rPr>
      </w:pPr>
      <w:r w:rsidRPr="00825388">
        <w:rPr>
          <w:rFonts w:ascii="PT Astra Serif" w:hAnsi="PT Astra Serif"/>
          <w:b/>
          <w:sz w:val="28"/>
          <w:szCs w:val="28"/>
          <w:lang w:val="en-US"/>
        </w:rPr>
        <w:t>III</w:t>
      </w:r>
      <w:r w:rsidRPr="00825388">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B5DB694" w14:textId="77777777" w:rsidR="00F36424" w:rsidRPr="00825388" w:rsidRDefault="00F36424" w:rsidP="002E64DB">
      <w:pPr>
        <w:ind w:firstLine="709"/>
        <w:rPr>
          <w:rFonts w:ascii="PT Astra Serif" w:hAnsi="PT Astra Serif"/>
          <w:b/>
          <w:sz w:val="28"/>
          <w:szCs w:val="28"/>
        </w:rPr>
      </w:pPr>
    </w:p>
    <w:p w14:paraId="15322F59" w14:textId="1BE35656" w:rsidR="00317290" w:rsidRPr="00536311" w:rsidRDefault="00317290" w:rsidP="00491ACD">
      <w:pPr>
        <w:autoSpaceDE w:val="0"/>
        <w:autoSpaceDN w:val="0"/>
        <w:adjustRightInd w:val="0"/>
        <w:ind w:firstLine="709"/>
        <w:jc w:val="center"/>
        <w:rPr>
          <w:rFonts w:ascii="PT Astra Serif" w:hAnsi="PT Astra Serif"/>
          <w:b/>
          <w:sz w:val="28"/>
          <w:szCs w:val="28"/>
        </w:rPr>
      </w:pPr>
      <w:r w:rsidRPr="00825388">
        <w:rPr>
          <w:rFonts w:ascii="PT Astra Serif" w:hAnsi="PT Astra Serif"/>
          <w:b/>
          <w:sz w:val="28"/>
          <w:szCs w:val="28"/>
        </w:rPr>
        <w:t>Перечень административных</w:t>
      </w:r>
      <w:r w:rsidRPr="00536311">
        <w:rPr>
          <w:rFonts w:ascii="PT Astra Serif" w:hAnsi="PT Astra Serif"/>
          <w:b/>
          <w:sz w:val="28"/>
          <w:szCs w:val="28"/>
        </w:rPr>
        <w:t xml:space="preserve"> процедур</w:t>
      </w:r>
    </w:p>
    <w:p w14:paraId="414F2C2B" w14:textId="77777777" w:rsidR="00F36424" w:rsidRPr="00536311" w:rsidRDefault="00F36424" w:rsidP="00F36424">
      <w:pPr>
        <w:autoSpaceDE w:val="0"/>
        <w:autoSpaceDN w:val="0"/>
        <w:adjustRightInd w:val="0"/>
        <w:ind w:firstLine="426"/>
        <w:jc w:val="center"/>
        <w:rPr>
          <w:rFonts w:ascii="PT Astra Serif" w:hAnsi="PT Astra Serif"/>
          <w:b/>
          <w:sz w:val="28"/>
          <w:szCs w:val="28"/>
        </w:rPr>
      </w:pPr>
    </w:p>
    <w:p w14:paraId="155E485D" w14:textId="08732F0A" w:rsidR="00317290" w:rsidRPr="00536311" w:rsidRDefault="00F40193" w:rsidP="002E64DB">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50</w:t>
      </w:r>
      <w:r w:rsidR="00317290" w:rsidRPr="00536311">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14:paraId="7438248E" w14:textId="77777777" w:rsidR="00934199" w:rsidRPr="00934199" w:rsidRDefault="00934199" w:rsidP="00934199">
      <w:pPr>
        <w:widowControl/>
        <w:suppressAutoHyphens/>
        <w:ind w:firstLine="709"/>
        <w:jc w:val="both"/>
        <w:rPr>
          <w:rFonts w:ascii="PT Astra Serif" w:hAnsi="PT Astra Serif"/>
          <w:sz w:val="28"/>
          <w:szCs w:val="28"/>
        </w:rPr>
      </w:pPr>
      <w:r w:rsidRPr="00934199">
        <w:rPr>
          <w:rFonts w:ascii="PT Astra Serif" w:hAnsi="PT Astra Serif"/>
          <w:sz w:val="28"/>
          <w:szCs w:val="28"/>
        </w:rPr>
        <w:t xml:space="preserve">1) прием и регистрация заявления и документов, необходимых для предоставления муниципальной услуги; </w:t>
      </w:r>
    </w:p>
    <w:p w14:paraId="28DF4B3B" w14:textId="77777777" w:rsidR="00934199" w:rsidRPr="00934199" w:rsidRDefault="00934199" w:rsidP="00934199">
      <w:pPr>
        <w:widowControl/>
        <w:suppressAutoHyphens/>
        <w:ind w:firstLine="709"/>
        <w:jc w:val="both"/>
        <w:rPr>
          <w:rFonts w:ascii="PT Astra Serif" w:eastAsiaTheme="minorEastAsia" w:hAnsi="PT Astra Serif"/>
          <w:sz w:val="28"/>
          <w:szCs w:val="28"/>
        </w:rPr>
      </w:pPr>
      <w:r w:rsidRPr="00934199">
        <w:rPr>
          <w:rFonts w:ascii="PT Astra Serif" w:eastAsiaTheme="minorEastAsia" w:hAnsi="PT Astra Serif"/>
          <w:sz w:val="28"/>
          <w:szCs w:val="28"/>
        </w:rPr>
        <w:t>2) рассмотрение заявления и документов, необходимых для предоставления муниципальной услуги;</w:t>
      </w:r>
    </w:p>
    <w:p w14:paraId="1955E2CA" w14:textId="2A7FF48D" w:rsidR="00934199" w:rsidRDefault="00934199" w:rsidP="00934199">
      <w:pPr>
        <w:widowControl/>
        <w:suppressAutoHyphens/>
        <w:ind w:firstLine="709"/>
        <w:jc w:val="both"/>
        <w:rPr>
          <w:rFonts w:ascii="PT Astra Serif" w:eastAsiaTheme="minorEastAsia" w:hAnsi="PT Astra Serif"/>
          <w:sz w:val="28"/>
          <w:szCs w:val="28"/>
        </w:rPr>
      </w:pPr>
      <w:r w:rsidRPr="00934199">
        <w:rPr>
          <w:rFonts w:ascii="PT Astra Serif" w:eastAsiaTheme="minorEastAsia" w:hAnsi="PT Astra Serif"/>
          <w:sz w:val="28"/>
          <w:szCs w:val="28"/>
        </w:rPr>
        <w:t>3) выдача заявителю документов по результатам предоставления муниципальной услуги.</w:t>
      </w:r>
    </w:p>
    <w:p w14:paraId="09D58703" w14:textId="77777777" w:rsidR="00934199" w:rsidRPr="00934199" w:rsidRDefault="00934199" w:rsidP="00934199">
      <w:pPr>
        <w:widowControl/>
        <w:suppressAutoHyphens/>
        <w:ind w:firstLine="709"/>
        <w:jc w:val="both"/>
        <w:rPr>
          <w:rFonts w:ascii="PT Astra Serif" w:eastAsiaTheme="minorEastAsia" w:hAnsi="PT Astra Serif"/>
          <w:sz w:val="28"/>
          <w:szCs w:val="28"/>
        </w:rPr>
      </w:pPr>
    </w:p>
    <w:p w14:paraId="5C01675A" w14:textId="77777777" w:rsidR="00061C2B" w:rsidRDefault="00061C2B" w:rsidP="00F36424">
      <w:pPr>
        <w:pStyle w:val="ConsPlusNormal"/>
        <w:ind w:firstLine="0"/>
        <w:jc w:val="center"/>
        <w:outlineLvl w:val="2"/>
        <w:rPr>
          <w:rFonts w:ascii="PT Astra Serif" w:hAnsi="PT Astra Serif" w:cs="Times New Roman"/>
          <w:b/>
          <w:bCs/>
          <w:sz w:val="28"/>
          <w:szCs w:val="28"/>
        </w:rPr>
      </w:pPr>
      <w:r>
        <w:rPr>
          <w:rFonts w:ascii="PT Astra Serif" w:hAnsi="PT Astra Serif" w:cs="Times New Roman"/>
          <w:b/>
          <w:bCs/>
          <w:sz w:val="28"/>
          <w:szCs w:val="28"/>
        </w:rPr>
        <w:t>П</w:t>
      </w:r>
      <w:r w:rsidRPr="00061C2B">
        <w:rPr>
          <w:rFonts w:ascii="PT Astra Serif" w:hAnsi="PT Astra Serif" w:cs="Times New Roman"/>
          <w:b/>
          <w:bCs/>
          <w:sz w:val="28"/>
          <w:szCs w:val="28"/>
        </w:rPr>
        <w:t xml:space="preserve">рием и регистрация заявления и документов, необходимых </w:t>
      </w:r>
    </w:p>
    <w:p w14:paraId="25863976" w14:textId="487C1A15" w:rsidR="00F36424" w:rsidRDefault="00061C2B" w:rsidP="00F36424">
      <w:pPr>
        <w:pStyle w:val="ConsPlusNormal"/>
        <w:ind w:firstLine="0"/>
        <w:jc w:val="center"/>
        <w:outlineLvl w:val="2"/>
        <w:rPr>
          <w:rFonts w:ascii="PT Astra Serif" w:hAnsi="PT Astra Serif" w:cs="Times New Roman"/>
          <w:b/>
          <w:bCs/>
          <w:sz w:val="28"/>
          <w:szCs w:val="28"/>
        </w:rPr>
      </w:pPr>
      <w:r w:rsidRPr="00061C2B">
        <w:rPr>
          <w:rFonts w:ascii="PT Astra Serif" w:hAnsi="PT Astra Serif" w:cs="Times New Roman"/>
          <w:b/>
          <w:bCs/>
          <w:sz w:val="28"/>
          <w:szCs w:val="28"/>
        </w:rPr>
        <w:t>для предоставления муниципальной услуг</w:t>
      </w:r>
    </w:p>
    <w:p w14:paraId="76693E9C" w14:textId="77777777" w:rsidR="00061C2B" w:rsidRPr="00536311" w:rsidRDefault="00061C2B" w:rsidP="00F36424">
      <w:pPr>
        <w:pStyle w:val="ConsPlusNormal"/>
        <w:ind w:firstLine="0"/>
        <w:jc w:val="center"/>
        <w:outlineLvl w:val="2"/>
        <w:rPr>
          <w:rFonts w:ascii="PT Astra Serif" w:hAnsi="PT Astra Serif" w:cs="Times New Roman"/>
          <w:b/>
          <w:sz w:val="28"/>
          <w:szCs w:val="28"/>
        </w:rPr>
      </w:pPr>
    </w:p>
    <w:p w14:paraId="28717D3C" w14:textId="215B88B3" w:rsidR="00061C2B" w:rsidRPr="00061C2B" w:rsidRDefault="00061C2B" w:rsidP="00061C2B">
      <w:pPr>
        <w:widowControl/>
        <w:tabs>
          <w:tab w:val="left" w:pos="5387"/>
        </w:tabs>
        <w:suppressAutoHyphens/>
        <w:ind w:firstLine="709"/>
        <w:jc w:val="both"/>
        <w:outlineLvl w:val="2"/>
        <w:rPr>
          <w:rFonts w:ascii="PT Astra Serif" w:hAnsi="PT Astra Serif"/>
          <w:sz w:val="28"/>
          <w:szCs w:val="28"/>
        </w:rPr>
      </w:pPr>
      <w:r>
        <w:rPr>
          <w:rFonts w:ascii="PT Astra Serif" w:hAnsi="PT Astra Serif"/>
          <w:sz w:val="28"/>
          <w:szCs w:val="28"/>
        </w:rPr>
        <w:t>51</w:t>
      </w:r>
      <w:r w:rsidRPr="00061C2B">
        <w:rPr>
          <w:rFonts w:ascii="PT Astra Serif" w:hAnsi="PT Astra Serif"/>
          <w:sz w:val="28"/>
          <w:szCs w:val="28"/>
        </w:rPr>
        <w:t>. Основанием для начала административной процедуры является поступление в администрацию, МФЦ заявления и докуме</w:t>
      </w:r>
      <w:r>
        <w:rPr>
          <w:rFonts w:ascii="PT Astra Serif" w:hAnsi="PT Astra Serif"/>
          <w:sz w:val="28"/>
          <w:szCs w:val="28"/>
        </w:rPr>
        <w:t>нтов, предусмотренных пунктом 18</w:t>
      </w:r>
      <w:r w:rsidRPr="00061C2B">
        <w:rPr>
          <w:rFonts w:ascii="PT Astra Serif" w:hAnsi="PT Astra Serif"/>
          <w:sz w:val="28"/>
          <w:szCs w:val="28"/>
        </w:rPr>
        <w:t xml:space="preserve"> настоящего административного регламента, способ</w:t>
      </w:r>
      <w:r>
        <w:rPr>
          <w:rFonts w:ascii="PT Astra Serif" w:hAnsi="PT Astra Serif"/>
          <w:sz w:val="28"/>
          <w:szCs w:val="28"/>
        </w:rPr>
        <w:t>ами, предусмотренными пунктом 19</w:t>
      </w:r>
      <w:r w:rsidRPr="00061C2B">
        <w:rPr>
          <w:rFonts w:ascii="PT Astra Serif" w:hAnsi="PT Astra Serif"/>
          <w:sz w:val="28"/>
          <w:szCs w:val="28"/>
        </w:rPr>
        <w:t xml:space="preserve"> настоящего административного регламента.</w:t>
      </w:r>
    </w:p>
    <w:p w14:paraId="24DE1CBF" w14:textId="33F30A01" w:rsidR="00061C2B" w:rsidRPr="00061C2B" w:rsidRDefault="00061C2B" w:rsidP="00061C2B">
      <w:pPr>
        <w:widowControl/>
        <w:tabs>
          <w:tab w:val="left" w:pos="5387"/>
        </w:tabs>
        <w:suppressAutoHyphens/>
        <w:ind w:firstLine="709"/>
        <w:jc w:val="both"/>
        <w:outlineLvl w:val="2"/>
        <w:rPr>
          <w:rFonts w:ascii="PT Astra Serif" w:hAnsi="PT Astra Serif"/>
          <w:sz w:val="28"/>
          <w:szCs w:val="28"/>
        </w:rPr>
      </w:pPr>
      <w:r>
        <w:rPr>
          <w:rFonts w:ascii="PT Astra Serif" w:hAnsi="PT Astra Serif"/>
          <w:sz w:val="28"/>
          <w:szCs w:val="28"/>
        </w:rPr>
        <w:t>52</w:t>
      </w:r>
      <w:r w:rsidRPr="00061C2B">
        <w:rPr>
          <w:rFonts w:ascii="PT Astra Serif" w:hAnsi="PT Astra Serif"/>
          <w:sz w:val="28"/>
          <w:szCs w:val="28"/>
        </w:rPr>
        <w:t>.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78019CD5" w14:textId="1D35B602" w:rsidR="00061C2B" w:rsidRPr="00061C2B" w:rsidRDefault="00061C2B" w:rsidP="00061C2B">
      <w:pPr>
        <w:widowControl/>
        <w:tabs>
          <w:tab w:val="left" w:pos="5387"/>
        </w:tabs>
        <w:suppressAutoHyphens/>
        <w:ind w:firstLine="709"/>
        <w:jc w:val="both"/>
        <w:outlineLvl w:val="2"/>
        <w:rPr>
          <w:rFonts w:ascii="PT Astra Serif" w:hAnsi="PT Astra Serif"/>
          <w:sz w:val="28"/>
          <w:szCs w:val="28"/>
        </w:rPr>
      </w:pPr>
      <w:r>
        <w:rPr>
          <w:rFonts w:ascii="PT Astra Serif" w:hAnsi="PT Astra Serif"/>
          <w:sz w:val="28"/>
          <w:szCs w:val="28"/>
        </w:rPr>
        <w:t>53</w:t>
      </w:r>
      <w:r w:rsidRPr="00061C2B">
        <w:rPr>
          <w:rFonts w:ascii="PT Astra Serif" w:hAnsi="PT Astra Serif"/>
          <w:sz w:val="28"/>
          <w:szCs w:val="28"/>
        </w:rPr>
        <w:t>.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70EA8239" w14:textId="2008BAD8" w:rsidR="00061C2B" w:rsidRPr="00061C2B" w:rsidRDefault="00061C2B" w:rsidP="00061C2B">
      <w:pPr>
        <w:widowControl/>
        <w:tabs>
          <w:tab w:val="left" w:pos="5387"/>
        </w:tabs>
        <w:suppressAutoHyphens/>
        <w:ind w:firstLine="709"/>
        <w:jc w:val="both"/>
        <w:outlineLvl w:val="2"/>
        <w:rPr>
          <w:rFonts w:ascii="PT Astra Serif" w:hAnsi="PT Astra Serif"/>
          <w:sz w:val="28"/>
          <w:szCs w:val="28"/>
        </w:rPr>
      </w:pPr>
      <w:r>
        <w:rPr>
          <w:rFonts w:ascii="PT Astra Serif" w:hAnsi="PT Astra Serif"/>
          <w:sz w:val="28"/>
          <w:szCs w:val="28"/>
        </w:rPr>
        <w:t>54</w:t>
      </w:r>
      <w:r w:rsidRPr="00061C2B">
        <w:rPr>
          <w:rFonts w:ascii="PT Astra Serif" w:hAnsi="PT Astra Serif"/>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683DCE25" w14:textId="77777777" w:rsidR="00F36424" w:rsidRPr="00536311" w:rsidRDefault="00F36424" w:rsidP="002E64DB">
      <w:pPr>
        <w:ind w:firstLine="709"/>
        <w:jc w:val="both"/>
        <w:rPr>
          <w:rFonts w:ascii="PT Astra Serif" w:hAnsi="PT Astra Serif"/>
          <w:sz w:val="28"/>
          <w:szCs w:val="28"/>
        </w:rPr>
      </w:pPr>
    </w:p>
    <w:p w14:paraId="0820C60F" w14:textId="77777777" w:rsidR="008571B6" w:rsidRDefault="008571B6" w:rsidP="00491ACD">
      <w:pPr>
        <w:pStyle w:val="ConsPlusNormal"/>
        <w:ind w:firstLine="709"/>
        <w:jc w:val="center"/>
        <w:outlineLvl w:val="2"/>
        <w:rPr>
          <w:rFonts w:ascii="PT Astra Serif" w:hAnsi="PT Astra Serif" w:cs="Times New Roman"/>
          <w:b/>
          <w:bCs/>
          <w:sz w:val="28"/>
          <w:szCs w:val="28"/>
        </w:rPr>
      </w:pPr>
    </w:p>
    <w:p w14:paraId="261A4C71" w14:textId="33FCE66D" w:rsidR="00317290" w:rsidRPr="00536311" w:rsidRDefault="00061C2B" w:rsidP="00491ACD">
      <w:pPr>
        <w:pStyle w:val="ConsPlusNormal"/>
        <w:ind w:firstLine="709"/>
        <w:jc w:val="center"/>
        <w:outlineLvl w:val="2"/>
        <w:rPr>
          <w:rFonts w:ascii="PT Astra Serif" w:hAnsi="PT Astra Serif" w:cs="Times New Roman"/>
          <w:b/>
          <w:bCs/>
          <w:sz w:val="28"/>
          <w:szCs w:val="28"/>
        </w:rPr>
      </w:pPr>
      <w:r>
        <w:rPr>
          <w:rFonts w:ascii="PT Astra Serif" w:hAnsi="PT Astra Serif" w:cs="Times New Roman"/>
          <w:b/>
          <w:bCs/>
          <w:sz w:val="28"/>
          <w:szCs w:val="28"/>
        </w:rPr>
        <w:lastRenderedPageBreak/>
        <w:t>Р</w:t>
      </w:r>
      <w:r w:rsidRPr="00061C2B">
        <w:rPr>
          <w:rFonts w:ascii="PT Astra Serif" w:hAnsi="PT Astra Serif" w:cs="Times New Roman"/>
          <w:b/>
          <w:bCs/>
          <w:sz w:val="28"/>
          <w:szCs w:val="28"/>
        </w:rPr>
        <w:t>ассмотрение заявления и документов, необходимых для предоставления муниципальной услуги;</w:t>
      </w:r>
      <w:r w:rsidR="00317290" w:rsidRPr="00536311">
        <w:rPr>
          <w:rFonts w:ascii="PT Astra Serif" w:hAnsi="PT Astra Serif" w:cs="Times New Roman"/>
          <w:b/>
          <w:bCs/>
          <w:sz w:val="28"/>
          <w:szCs w:val="28"/>
        </w:rPr>
        <w:t xml:space="preserve"> </w:t>
      </w:r>
    </w:p>
    <w:p w14:paraId="59F34D36" w14:textId="77777777" w:rsidR="00F36424" w:rsidRPr="00536311" w:rsidRDefault="00F36424" w:rsidP="00F36424">
      <w:pPr>
        <w:pStyle w:val="ConsPlusNormal"/>
        <w:ind w:firstLine="0"/>
        <w:jc w:val="center"/>
        <w:outlineLvl w:val="2"/>
        <w:rPr>
          <w:rFonts w:ascii="PT Astra Serif" w:hAnsi="PT Astra Serif" w:cs="Times New Roman"/>
          <w:b/>
          <w:sz w:val="28"/>
          <w:szCs w:val="28"/>
        </w:rPr>
      </w:pPr>
    </w:p>
    <w:p w14:paraId="34E318DB" w14:textId="77777777" w:rsidR="005443E2" w:rsidRPr="005443E2" w:rsidRDefault="005443E2" w:rsidP="005443E2">
      <w:pPr>
        <w:widowControl/>
        <w:suppressAutoHyphens/>
        <w:ind w:firstLine="720"/>
        <w:jc w:val="both"/>
        <w:rPr>
          <w:rFonts w:ascii="PT Astra Serif" w:hAnsi="PT Astra Serif"/>
          <w:sz w:val="28"/>
          <w:szCs w:val="28"/>
        </w:rPr>
      </w:pPr>
      <w:r w:rsidRPr="005443E2">
        <w:rPr>
          <w:rFonts w:ascii="PT Astra Serif" w:hAnsi="PT Astra Serif"/>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073D4F05" w14:textId="12E7F584" w:rsidR="005443E2" w:rsidRPr="005443E2" w:rsidRDefault="005443E2" w:rsidP="005443E2">
      <w:pPr>
        <w:widowControl/>
        <w:suppressAutoHyphens/>
        <w:ind w:firstLine="720"/>
        <w:jc w:val="both"/>
        <w:rPr>
          <w:rFonts w:ascii="PT Astra Serif" w:hAnsi="PT Astra Serif"/>
          <w:sz w:val="28"/>
          <w:szCs w:val="28"/>
        </w:rPr>
      </w:pPr>
      <w:r w:rsidRPr="005443E2">
        <w:rPr>
          <w:rFonts w:ascii="PT Astra Serif" w:hAnsi="PT Astra Serif"/>
          <w:sz w:val="28"/>
          <w:szCs w:val="28"/>
        </w:rPr>
        <w:t xml:space="preserve">56.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Pr>
          <w:rFonts w:ascii="PT Astra Serif" w:hAnsi="PT Astra Serif"/>
          <w:sz w:val="28"/>
          <w:szCs w:val="28"/>
        </w:rPr>
        <w:t>20</w:t>
      </w:r>
      <w:r w:rsidRPr="005443E2">
        <w:rPr>
          <w:rFonts w:ascii="PT Astra Serif" w:hAnsi="PT Astra Serif"/>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7FA5D0DE" w14:textId="4DBBC3B3" w:rsidR="005443E2" w:rsidRPr="005443E2" w:rsidRDefault="005443E2" w:rsidP="005443E2">
      <w:pPr>
        <w:widowControl/>
        <w:suppressAutoHyphens/>
        <w:ind w:firstLine="720"/>
        <w:jc w:val="both"/>
        <w:rPr>
          <w:rFonts w:ascii="PT Astra Serif" w:hAnsi="PT Astra Serif"/>
          <w:sz w:val="28"/>
          <w:szCs w:val="28"/>
        </w:rPr>
      </w:pPr>
      <w:r w:rsidRPr="005443E2">
        <w:rPr>
          <w:rFonts w:ascii="PT Astra Serif" w:hAnsi="PT Astra Serif"/>
          <w:sz w:val="28"/>
          <w:szCs w:val="28"/>
        </w:rPr>
        <w:t xml:space="preserve">57. При получении ответов на межведомственные запросы сотрудник администрации, ответственный за предоставление муниципальной услуги, в течение </w:t>
      </w:r>
      <w:r w:rsidR="004E1406">
        <w:rPr>
          <w:rFonts w:ascii="PT Astra Serif" w:hAnsi="PT Astra Serif"/>
          <w:sz w:val="28"/>
          <w:szCs w:val="28"/>
        </w:rPr>
        <w:t>четырех</w:t>
      </w:r>
      <w:r w:rsidRPr="005443E2">
        <w:rPr>
          <w:rFonts w:ascii="PT Astra Serif" w:hAnsi="PT Astra Serif"/>
          <w:sz w:val="28"/>
          <w:szCs w:val="28"/>
        </w:rPr>
        <w:t xml:space="preserve"> рабочих дней</w:t>
      </w:r>
      <w:r w:rsidRPr="005443E2">
        <w:rPr>
          <w:rFonts w:ascii="PT Astra Serif" w:eastAsiaTheme="minorHAnsi" w:hAnsi="PT Astra Serif"/>
          <w:color w:val="000000"/>
          <w:sz w:val="26"/>
          <w:szCs w:val="26"/>
          <w:lang w:eastAsia="en-US"/>
        </w:rPr>
        <w:t xml:space="preserve"> </w:t>
      </w:r>
      <w:r w:rsidRPr="005443E2">
        <w:rPr>
          <w:rFonts w:ascii="PT Astra Serif" w:hAnsi="PT Astra Serif"/>
          <w:sz w:val="28"/>
          <w:szCs w:val="28"/>
        </w:rPr>
        <w:t xml:space="preserve">со дня получения документов (их копий или сведений, содержащихся в </w:t>
      </w:r>
      <w:r>
        <w:rPr>
          <w:rFonts w:ascii="PT Astra Serif" w:hAnsi="PT Astra Serif"/>
          <w:sz w:val="28"/>
          <w:szCs w:val="28"/>
        </w:rPr>
        <w:t>них), предусмотренных пунктом 20</w:t>
      </w:r>
      <w:r w:rsidRPr="005443E2">
        <w:rPr>
          <w:rFonts w:ascii="PT Astra Serif" w:hAnsi="PT Astra Serif"/>
          <w:sz w:val="28"/>
          <w:szCs w:val="28"/>
        </w:rPr>
        <w:t xml:space="preserve"> настоящего административного регламента:</w:t>
      </w:r>
    </w:p>
    <w:p w14:paraId="3873D650" w14:textId="50710DBE" w:rsidR="00825388" w:rsidRPr="00825388" w:rsidRDefault="00825388" w:rsidP="00825388">
      <w:pPr>
        <w:widowControl/>
        <w:suppressAutoHyphens/>
        <w:ind w:firstLine="720"/>
        <w:jc w:val="both"/>
        <w:rPr>
          <w:rFonts w:ascii="PT Astra Serif" w:hAnsi="PT Astra Serif"/>
          <w:sz w:val="28"/>
          <w:szCs w:val="28"/>
        </w:rPr>
      </w:pPr>
      <w:r w:rsidRPr="00825388">
        <w:rPr>
          <w:rFonts w:ascii="PT Astra Serif" w:hAnsi="PT Astra Serif"/>
          <w:sz w:val="28"/>
          <w:szCs w:val="28"/>
        </w:rPr>
        <w:t>- проводит проверку документов, необходимых для предоставления муниципальной услуги, на предмет наличия основ</w:t>
      </w:r>
      <w:r>
        <w:rPr>
          <w:rFonts w:ascii="PT Astra Serif" w:hAnsi="PT Astra Serif"/>
          <w:sz w:val="28"/>
          <w:szCs w:val="28"/>
        </w:rPr>
        <w:t>аний для отказа в предоставлении муниципальной услуги, предусмотренных пунктом 26</w:t>
      </w:r>
      <w:r w:rsidRPr="00825388">
        <w:rPr>
          <w:rFonts w:ascii="PT Astra Serif" w:hAnsi="PT Astra Serif"/>
          <w:sz w:val="28"/>
          <w:szCs w:val="28"/>
        </w:rPr>
        <w:t xml:space="preserve"> настояще</w:t>
      </w:r>
      <w:r>
        <w:rPr>
          <w:rFonts w:ascii="PT Astra Serif" w:hAnsi="PT Astra Serif"/>
          <w:sz w:val="28"/>
          <w:szCs w:val="28"/>
        </w:rPr>
        <w:t>го административного регламента.</w:t>
      </w:r>
    </w:p>
    <w:p w14:paraId="6367F1B3" w14:textId="77777777" w:rsidR="00E25ABF" w:rsidRPr="00536311" w:rsidRDefault="00E25ABF" w:rsidP="002E64DB">
      <w:pPr>
        <w:ind w:firstLine="709"/>
        <w:jc w:val="both"/>
        <w:rPr>
          <w:rFonts w:ascii="PT Astra Serif" w:hAnsi="PT Astra Serif"/>
          <w:sz w:val="28"/>
          <w:szCs w:val="28"/>
        </w:rPr>
      </w:pPr>
      <w:r w:rsidRPr="00536311">
        <w:rPr>
          <w:rFonts w:ascii="PT Astra Serif" w:hAnsi="PT Astra Serif"/>
          <w:sz w:val="28"/>
          <w:szCs w:val="28"/>
        </w:rPr>
        <w:t>В частности</w:t>
      </w:r>
      <w:r w:rsidR="000516C8" w:rsidRPr="00536311">
        <w:rPr>
          <w:rFonts w:ascii="PT Astra Serif" w:hAnsi="PT Astra Serif"/>
          <w:sz w:val="28"/>
          <w:szCs w:val="28"/>
        </w:rPr>
        <w:t>,</w:t>
      </w:r>
      <w:r w:rsidRPr="00536311">
        <w:rPr>
          <w:rFonts w:ascii="PT Astra Serif" w:hAnsi="PT Astra Serif"/>
          <w:sz w:val="28"/>
          <w:szCs w:val="28"/>
        </w:rPr>
        <w:t xml:space="preserve"> специалист проверяет соблюдение следующих условий перевода жилого помещения в нежилое или нежилого помещения в жилое помещение:</w:t>
      </w:r>
    </w:p>
    <w:p w14:paraId="25B05C7C" w14:textId="77777777" w:rsidR="00E25ABF" w:rsidRPr="00536311" w:rsidRDefault="009E1B2A" w:rsidP="009E1B2A">
      <w:pPr>
        <w:ind w:firstLine="709"/>
        <w:jc w:val="both"/>
        <w:rPr>
          <w:rFonts w:ascii="PT Astra Serif" w:hAnsi="PT Astra Serif"/>
          <w:sz w:val="28"/>
          <w:szCs w:val="28"/>
        </w:rPr>
      </w:pPr>
      <w:r w:rsidRPr="00536311">
        <w:rPr>
          <w:rFonts w:ascii="PT Astra Serif" w:hAnsi="PT Astra Serif"/>
          <w:sz w:val="28"/>
          <w:szCs w:val="28"/>
        </w:rPr>
        <w:t xml:space="preserve">- </w:t>
      </w:r>
      <w:r w:rsidR="00E25ABF" w:rsidRPr="00536311">
        <w:rPr>
          <w:rFonts w:ascii="PT Astra Serif" w:hAnsi="PT Astra Serif"/>
          <w:sz w:val="28"/>
          <w:szCs w:val="28"/>
        </w:rPr>
        <w:t>перевод</w:t>
      </w:r>
      <w:r w:rsidRPr="00536311">
        <w:rPr>
          <w:rFonts w:ascii="PT Astra Serif" w:hAnsi="PT Astra Serif"/>
          <w:sz w:val="28"/>
          <w:szCs w:val="28"/>
        </w:rPr>
        <w:t xml:space="preserve"> </w:t>
      </w:r>
      <w:r w:rsidR="00E25ABF" w:rsidRPr="00536311">
        <w:rPr>
          <w:rFonts w:ascii="PT Astra Serif" w:hAnsi="PT Astra Serif"/>
          <w:sz w:val="28"/>
          <w:szCs w:val="28"/>
        </w:rPr>
        <w:t xml:space="preserve">жилого помещения в нежилое </w:t>
      </w:r>
      <w:r w:rsidRPr="00536311">
        <w:rPr>
          <w:rFonts w:ascii="PT Astra Serif" w:eastAsiaTheme="minorHAnsi" w:hAnsi="PT Astra Serif"/>
          <w:sz w:val="28"/>
          <w:szCs w:val="28"/>
          <w:lang w:eastAsia="en-US"/>
        </w:rPr>
        <w:t>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r w:rsidR="000D3ABB" w:rsidRPr="00536311">
        <w:rPr>
          <w:rFonts w:ascii="PT Astra Serif" w:hAnsi="PT Astra Serif"/>
          <w:sz w:val="28"/>
          <w:szCs w:val="28"/>
        </w:rPr>
        <w:t>;</w:t>
      </w:r>
    </w:p>
    <w:p w14:paraId="79D8CF92" w14:textId="77777777" w:rsidR="00E25ABF" w:rsidRPr="00536311" w:rsidRDefault="00E25ABF" w:rsidP="002E64DB">
      <w:pPr>
        <w:widowControl/>
        <w:numPr>
          <w:ilvl w:val="0"/>
          <w:numId w:val="13"/>
        </w:numPr>
        <w:tabs>
          <w:tab w:val="left" w:pos="851"/>
        </w:tabs>
        <w:ind w:left="0" w:firstLine="709"/>
        <w:jc w:val="both"/>
        <w:rPr>
          <w:rFonts w:ascii="PT Astra Serif" w:hAnsi="PT Astra Serif"/>
          <w:sz w:val="28"/>
          <w:szCs w:val="28"/>
        </w:rPr>
      </w:pPr>
      <w:r w:rsidRPr="00536311">
        <w:rPr>
          <w:rFonts w:ascii="PT Astra Serif" w:hAnsi="PT Astra Serif"/>
          <w:sz w:val="28"/>
          <w:szCs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w:t>
      </w:r>
      <w:r w:rsidR="000D3ABB" w:rsidRPr="00536311">
        <w:rPr>
          <w:rFonts w:ascii="PT Astra Serif" w:hAnsi="PT Astra Serif"/>
          <w:sz w:val="28"/>
          <w:szCs w:val="28"/>
        </w:rPr>
        <w:t>е помещение, не являются жилыми;</w:t>
      </w:r>
    </w:p>
    <w:p w14:paraId="0D9FFBAB" w14:textId="77777777" w:rsidR="004831BB" w:rsidRPr="00536311" w:rsidRDefault="004831BB" w:rsidP="002E64DB">
      <w:pPr>
        <w:pStyle w:val="af"/>
        <w:numPr>
          <w:ilvl w:val="0"/>
          <w:numId w:val="13"/>
        </w:numPr>
        <w:ind w:left="0" w:firstLine="709"/>
        <w:jc w:val="both"/>
        <w:rPr>
          <w:rFonts w:ascii="PT Astra Serif" w:hAnsi="PT Astra Serif"/>
          <w:sz w:val="28"/>
          <w:szCs w:val="28"/>
        </w:rPr>
      </w:pPr>
      <w:r w:rsidRPr="00536311">
        <w:rPr>
          <w:rFonts w:ascii="PT Astra Serif" w:hAnsi="PT Astra Serif"/>
          <w:sz w:val="28"/>
          <w:szCs w:val="28"/>
        </w:rPr>
        <w:lastRenderedPageBreak/>
        <w:t>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w:t>
      </w:r>
      <w:r w:rsidR="00F36424" w:rsidRPr="00536311">
        <w:rPr>
          <w:rFonts w:ascii="PT Astra Serif" w:hAnsi="PT Astra Serif"/>
          <w:sz w:val="28"/>
          <w:szCs w:val="28"/>
        </w:rPr>
        <w:t>ещений в многоквартирных домах;</w:t>
      </w:r>
    </w:p>
    <w:p w14:paraId="4D868AB0" w14:textId="77777777" w:rsidR="009E1B2A" w:rsidRPr="00536311" w:rsidRDefault="009E1B2A" w:rsidP="009E1B2A">
      <w:pPr>
        <w:pStyle w:val="af"/>
        <w:widowControl/>
        <w:numPr>
          <w:ilvl w:val="0"/>
          <w:numId w:val="13"/>
        </w:numPr>
        <w:autoSpaceDE w:val="0"/>
        <w:autoSpaceDN w:val="0"/>
        <w:adjustRightInd w:val="0"/>
        <w:ind w:left="0" w:firstLine="709"/>
        <w:jc w:val="both"/>
        <w:rPr>
          <w:rFonts w:ascii="PT Astra Serif" w:hAnsi="PT Astra Serif"/>
          <w:sz w:val="28"/>
          <w:szCs w:val="28"/>
        </w:rPr>
      </w:pPr>
      <w:r w:rsidRPr="00536311">
        <w:rPr>
          <w:rFonts w:ascii="PT Astra Serif" w:eastAsiaTheme="minorHAnsi" w:hAnsi="PT Astra Serif"/>
          <w:sz w:val="28"/>
          <w:szCs w:val="28"/>
          <w:lang w:eastAsia="en-US"/>
        </w:rPr>
        <w:t>перевод жилого помещения в нежилое помещение в целях осуществления религиозной деятельности не допускается;</w:t>
      </w:r>
    </w:p>
    <w:p w14:paraId="3D836B4A" w14:textId="18E02BB4" w:rsidR="00E25ABF" w:rsidRDefault="00E25ABF" w:rsidP="002E64DB">
      <w:pPr>
        <w:widowControl/>
        <w:numPr>
          <w:ilvl w:val="0"/>
          <w:numId w:val="13"/>
        </w:numPr>
        <w:tabs>
          <w:tab w:val="left" w:pos="851"/>
        </w:tabs>
        <w:ind w:left="0" w:firstLine="709"/>
        <w:jc w:val="both"/>
        <w:rPr>
          <w:rFonts w:ascii="PT Astra Serif" w:hAnsi="PT Astra Serif"/>
          <w:sz w:val="28"/>
          <w:szCs w:val="28"/>
        </w:rPr>
      </w:pPr>
      <w:r w:rsidRPr="00536311">
        <w:rPr>
          <w:rFonts w:ascii="PT Astra Serif" w:hAnsi="PT Astra Serif"/>
          <w:sz w:val="28"/>
          <w:szCs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2422267D" w14:textId="114221FA" w:rsidR="00317290" w:rsidRPr="00536311" w:rsidRDefault="00317290" w:rsidP="002E64DB">
      <w:pPr>
        <w:pStyle w:val="ConsPlusNormal"/>
        <w:ind w:firstLine="709"/>
        <w:jc w:val="both"/>
        <w:outlineLvl w:val="2"/>
        <w:rPr>
          <w:rFonts w:ascii="PT Astra Serif" w:hAnsi="PT Astra Serif" w:cs="Times New Roman"/>
          <w:sz w:val="28"/>
          <w:szCs w:val="28"/>
        </w:rPr>
      </w:pPr>
      <w:r w:rsidRPr="00536311">
        <w:rPr>
          <w:rFonts w:ascii="PT Astra Serif" w:hAnsi="PT Astra Serif" w:cs="Times New Roman"/>
          <w:sz w:val="28"/>
          <w:szCs w:val="28"/>
        </w:rPr>
        <w:t>Результатом административной процедуры является:</w:t>
      </w:r>
    </w:p>
    <w:p w14:paraId="4D2B5876" w14:textId="77777777" w:rsidR="00317290" w:rsidRPr="00536311" w:rsidRDefault="00317290" w:rsidP="002E64DB">
      <w:pPr>
        <w:pStyle w:val="ConsPlusNormal"/>
        <w:widowControl/>
        <w:numPr>
          <w:ilvl w:val="0"/>
          <w:numId w:val="14"/>
        </w:numPr>
        <w:ind w:left="0" w:firstLine="709"/>
        <w:jc w:val="both"/>
        <w:outlineLvl w:val="2"/>
        <w:rPr>
          <w:rFonts w:ascii="PT Astra Serif" w:hAnsi="PT Astra Serif" w:cs="Times New Roman"/>
          <w:sz w:val="28"/>
          <w:szCs w:val="28"/>
        </w:rPr>
      </w:pPr>
      <w:r w:rsidRPr="00536311">
        <w:rPr>
          <w:rFonts w:ascii="PT Astra Serif" w:hAnsi="PT Astra Serif" w:cs="Times New Roman"/>
          <w:sz w:val="28"/>
          <w:szCs w:val="28"/>
        </w:rPr>
        <w:t>подтверждение соответствия документов установленным требованиям настоящего административного регламента;</w:t>
      </w:r>
    </w:p>
    <w:p w14:paraId="12ED728C" w14:textId="77777777" w:rsidR="00317290" w:rsidRPr="00536311" w:rsidRDefault="00317290" w:rsidP="002E64DB">
      <w:pPr>
        <w:pStyle w:val="ConsPlusNormal"/>
        <w:widowControl/>
        <w:numPr>
          <w:ilvl w:val="0"/>
          <w:numId w:val="14"/>
        </w:numPr>
        <w:ind w:left="0" w:firstLine="709"/>
        <w:jc w:val="both"/>
        <w:outlineLvl w:val="2"/>
        <w:rPr>
          <w:rFonts w:ascii="PT Astra Serif" w:hAnsi="PT Astra Serif" w:cs="Times New Roman"/>
          <w:sz w:val="28"/>
          <w:szCs w:val="28"/>
        </w:rPr>
      </w:pPr>
      <w:r w:rsidRPr="00536311">
        <w:rPr>
          <w:rFonts w:ascii="PT Astra Serif" w:hAnsi="PT Astra Serif" w:cs="Times New Roman"/>
          <w:sz w:val="28"/>
          <w:szCs w:val="28"/>
        </w:rPr>
        <w:t>уведомление об отказе в предоставлении муниципальной услуги</w:t>
      </w:r>
      <w:r w:rsidR="00C12284" w:rsidRPr="00536311">
        <w:rPr>
          <w:rFonts w:ascii="PT Astra Serif" w:hAnsi="PT Astra Serif" w:cs="Times New Roman"/>
          <w:sz w:val="28"/>
          <w:szCs w:val="28"/>
        </w:rPr>
        <w:t>.</w:t>
      </w:r>
    </w:p>
    <w:p w14:paraId="0444FAD1" w14:textId="09DE7C11" w:rsidR="00125AE0" w:rsidRDefault="008F37C3" w:rsidP="00125AE0">
      <w:pPr>
        <w:shd w:val="clear" w:color="auto" w:fill="FFFFFF"/>
        <w:ind w:firstLine="709"/>
        <w:jc w:val="both"/>
        <w:rPr>
          <w:rFonts w:ascii="PT Astra Serif" w:hAnsi="PT Astra Serif"/>
          <w:sz w:val="28"/>
          <w:szCs w:val="28"/>
        </w:rPr>
      </w:pPr>
      <w:r>
        <w:rPr>
          <w:rFonts w:ascii="PT Astra Serif" w:hAnsi="PT Astra Serif"/>
          <w:sz w:val="28"/>
          <w:szCs w:val="28"/>
        </w:rPr>
        <w:t xml:space="preserve">58. </w:t>
      </w:r>
      <w:r w:rsidR="00317290" w:rsidRPr="00536311">
        <w:rPr>
          <w:rFonts w:ascii="PT Astra Serif" w:hAnsi="PT Astra Serif"/>
          <w:sz w:val="28"/>
          <w:szCs w:val="28"/>
        </w:rPr>
        <w:t xml:space="preserve">По результатам рассмотрения документов, полученных </w:t>
      </w:r>
      <w:r w:rsidR="00913A68" w:rsidRPr="00536311">
        <w:rPr>
          <w:rFonts w:ascii="PT Astra Serif" w:hAnsi="PT Astra Serif"/>
          <w:sz w:val="28"/>
          <w:szCs w:val="28"/>
        </w:rPr>
        <w:t>через систему межведомственного взаимодействия</w:t>
      </w:r>
      <w:r w:rsidR="00EE5344">
        <w:rPr>
          <w:rFonts w:ascii="PT Astra Serif" w:hAnsi="PT Astra Serif"/>
          <w:sz w:val="28"/>
          <w:szCs w:val="28"/>
        </w:rPr>
        <w:t xml:space="preserve">, специалист </w:t>
      </w:r>
      <w:r w:rsidR="00317290" w:rsidRPr="00536311">
        <w:rPr>
          <w:rFonts w:ascii="PT Astra Serif" w:hAnsi="PT Astra Serif"/>
          <w:sz w:val="28"/>
          <w:szCs w:val="28"/>
        </w:rPr>
        <w:t>определяет наличие либо отсутствие у заявителя</w:t>
      </w:r>
      <w:r w:rsidR="00874FB1" w:rsidRPr="00536311">
        <w:rPr>
          <w:rFonts w:ascii="PT Astra Serif" w:hAnsi="PT Astra Serif"/>
          <w:sz w:val="28"/>
          <w:szCs w:val="28"/>
        </w:rPr>
        <w:t>, являющегося собственником жилых и нежилых помещений, расположенных на территории муниципального образования</w:t>
      </w:r>
      <w:r w:rsidR="00F9042F" w:rsidRPr="00536311">
        <w:rPr>
          <w:rFonts w:ascii="PT Astra Serif" w:hAnsi="PT Astra Serif"/>
          <w:sz w:val="28"/>
          <w:szCs w:val="28"/>
        </w:rPr>
        <w:t xml:space="preserve">, </w:t>
      </w:r>
      <w:r w:rsidR="00317290" w:rsidRPr="00536311">
        <w:rPr>
          <w:rFonts w:ascii="PT Astra Serif" w:hAnsi="PT Astra Serif"/>
          <w:sz w:val="28"/>
          <w:szCs w:val="28"/>
        </w:rPr>
        <w:t xml:space="preserve">права на получение </w:t>
      </w:r>
      <w:r w:rsidR="00317290" w:rsidRPr="0048106C">
        <w:rPr>
          <w:rFonts w:ascii="PT Astra Serif" w:hAnsi="PT Astra Serif"/>
          <w:sz w:val="28"/>
          <w:szCs w:val="28"/>
        </w:rPr>
        <w:t xml:space="preserve">муниципальной услуги и выносит решение о подготовке проекта </w:t>
      </w:r>
      <w:r w:rsidR="00125AE0">
        <w:rPr>
          <w:rFonts w:ascii="PT Astra Serif" w:hAnsi="PT Astra Serif"/>
          <w:sz w:val="28"/>
          <w:szCs w:val="28"/>
        </w:rPr>
        <w:t>уведомления о предоставлении либо об отказе в предоставлении муниципальной услуги</w:t>
      </w:r>
      <w:r w:rsidR="00EE5344">
        <w:rPr>
          <w:rFonts w:ascii="PT Astra Serif" w:hAnsi="PT Astra Serif"/>
          <w:sz w:val="28"/>
          <w:szCs w:val="28"/>
        </w:rPr>
        <w:t xml:space="preserve"> и направляет</w:t>
      </w:r>
      <w:r w:rsidR="005A7245">
        <w:rPr>
          <w:rFonts w:ascii="PT Astra Serif" w:hAnsi="PT Astra Serif"/>
          <w:sz w:val="28"/>
          <w:szCs w:val="28"/>
        </w:rPr>
        <w:t xml:space="preserve"> на подпись главе администрации</w:t>
      </w:r>
      <w:r w:rsidR="00125AE0" w:rsidRPr="00536311">
        <w:rPr>
          <w:rFonts w:ascii="PT Astra Serif" w:hAnsi="PT Astra Serif"/>
          <w:sz w:val="28"/>
          <w:szCs w:val="28"/>
        </w:rPr>
        <w:t>.</w:t>
      </w:r>
    </w:p>
    <w:p w14:paraId="65629FD2" w14:textId="052858E1" w:rsidR="005A7245" w:rsidRPr="005A7245" w:rsidRDefault="00794220" w:rsidP="005A7245">
      <w:pPr>
        <w:pStyle w:val="ConsPlusNormal"/>
        <w:jc w:val="both"/>
        <w:rPr>
          <w:rFonts w:ascii="PT Astra Serif" w:hAnsi="PT Astra Serif"/>
          <w:sz w:val="28"/>
          <w:szCs w:val="28"/>
        </w:rPr>
      </w:pPr>
      <w:r>
        <w:rPr>
          <w:rFonts w:ascii="PT Astra Serif" w:hAnsi="PT Astra Serif"/>
          <w:sz w:val="28"/>
          <w:szCs w:val="28"/>
        </w:rPr>
        <w:t>59</w:t>
      </w:r>
      <w:r w:rsidR="005A7245" w:rsidRPr="005A7245">
        <w:rPr>
          <w:rFonts w:ascii="PT Astra Serif" w:hAnsi="PT Astra Serif"/>
          <w:sz w:val="28"/>
          <w:szCs w:val="28"/>
        </w:rPr>
        <w:t xml:space="preserve">. Результатом административной процедуры является подписание главой администрации </w:t>
      </w:r>
      <w:r w:rsidR="005A7245">
        <w:rPr>
          <w:rFonts w:ascii="PT Astra Serif" w:hAnsi="PT Astra Serif"/>
          <w:sz w:val="28"/>
          <w:szCs w:val="28"/>
        </w:rPr>
        <w:t>уведомления</w:t>
      </w:r>
      <w:r w:rsidR="005A7245" w:rsidRPr="00536311">
        <w:rPr>
          <w:rFonts w:ascii="PT Astra Serif" w:hAnsi="PT Astra Serif" w:cs="Times New Roman"/>
          <w:sz w:val="28"/>
          <w:szCs w:val="28"/>
        </w:rPr>
        <w:t xml:space="preserve"> о переводе жилого помещени</w:t>
      </w:r>
      <w:r w:rsidR="005A7245">
        <w:rPr>
          <w:rFonts w:ascii="PT Astra Serif" w:hAnsi="PT Astra Serif" w:cs="Times New Roman"/>
          <w:sz w:val="28"/>
          <w:szCs w:val="28"/>
        </w:rPr>
        <w:t>я</w:t>
      </w:r>
      <w:r w:rsidR="005A7245" w:rsidRPr="00536311">
        <w:rPr>
          <w:rFonts w:ascii="PT Astra Serif" w:hAnsi="PT Astra Serif" w:cs="Times New Roman"/>
          <w:sz w:val="28"/>
          <w:szCs w:val="28"/>
        </w:rPr>
        <w:t xml:space="preserve"> в нежилое или нежилого помещения в жилое помещение</w:t>
      </w:r>
      <w:r w:rsidR="005A7245" w:rsidRPr="005A7245">
        <w:rPr>
          <w:rFonts w:ascii="PT Astra Serif" w:hAnsi="PT Astra Serif"/>
          <w:sz w:val="28"/>
          <w:szCs w:val="28"/>
        </w:rPr>
        <w:t xml:space="preserve"> или об отказе в предоставлении таког</w:t>
      </w:r>
      <w:r w:rsidR="005A7245">
        <w:rPr>
          <w:rFonts w:ascii="PT Astra Serif" w:hAnsi="PT Astra Serif"/>
          <w:sz w:val="28"/>
          <w:szCs w:val="28"/>
        </w:rPr>
        <w:t>о уведомления</w:t>
      </w:r>
      <w:r w:rsidR="005A7245" w:rsidRPr="005A7245">
        <w:rPr>
          <w:rFonts w:ascii="PT Astra Serif" w:hAnsi="PT Astra Serif"/>
          <w:sz w:val="28"/>
          <w:szCs w:val="28"/>
        </w:rPr>
        <w:t>.</w:t>
      </w:r>
    </w:p>
    <w:p w14:paraId="187ECF88" w14:textId="74E0B859" w:rsidR="00317290" w:rsidRPr="00536311" w:rsidRDefault="00794220" w:rsidP="002E64DB">
      <w:pPr>
        <w:pStyle w:val="ConsPlusNormal"/>
        <w:ind w:firstLine="709"/>
        <w:jc w:val="both"/>
        <w:outlineLvl w:val="2"/>
        <w:rPr>
          <w:rFonts w:ascii="PT Astra Serif" w:hAnsi="PT Astra Serif" w:cs="Times New Roman"/>
          <w:color w:val="FF0000"/>
          <w:sz w:val="28"/>
          <w:szCs w:val="28"/>
        </w:rPr>
      </w:pPr>
      <w:r>
        <w:rPr>
          <w:rFonts w:ascii="PT Astra Serif" w:hAnsi="PT Astra Serif" w:cs="Times New Roman"/>
          <w:sz w:val="28"/>
          <w:szCs w:val="28"/>
        </w:rPr>
        <w:t>60</w:t>
      </w:r>
      <w:r w:rsidR="005A7245">
        <w:rPr>
          <w:rFonts w:ascii="PT Astra Serif" w:hAnsi="PT Astra Serif" w:cs="Times New Roman"/>
          <w:sz w:val="28"/>
          <w:szCs w:val="28"/>
        </w:rPr>
        <w:t>. М</w:t>
      </w:r>
      <w:r w:rsidR="00317290" w:rsidRPr="00536311">
        <w:rPr>
          <w:rFonts w:ascii="PT Astra Serif" w:hAnsi="PT Astra Serif" w:cs="Times New Roman"/>
          <w:sz w:val="28"/>
          <w:szCs w:val="28"/>
        </w:rPr>
        <w:t xml:space="preserve">аксимальное время, затраченное на административную процедуру, не должно превышать </w:t>
      </w:r>
      <w:r w:rsidR="00125AE0">
        <w:rPr>
          <w:rFonts w:ascii="PT Astra Serif" w:hAnsi="PT Astra Serif" w:cs="Times New Roman"/>
          <w:sz w:val="28"/>
          <w:szCs w:val="28"/>
        </w:rPr>
        <w:t>пять</w:t>
      </w:r>
      <w:r w:rsidR="00985E50" w:rsidRPr="00536311">
        <w:rPr>
          <w:rFonts w:ascii="PT Astra Serif" w:hAnsi="PT Astra Serif" w:cs="Times New Roman"/>
          <w:sz w:val="28"/>
          <w:szCs w:val="28"/>
        </w:rPr>
        <w:t xml:space="preserve"> </w:t>
      </w:r>
      <w:r w:rsidR="003C5BC4" w:rsidRPr="00536311">
        <w:rPr>
          <w:rFonts w:ascii="PT Astra Serif" w:hAnsi="PT Astra Serif" w:cs="Times New Roman"/>
          <w:sz w:val="28"/>
          <w:szCs w:val="28"/>
        </w:rPr>
        <w:t xml:space="preserve">рабочих </w:t>
      </w:r>
      <w:r w:rsidR="00985E50" w:rsidRPr="00536311">
        <w:rPr>
          <w:rFonts w:ascii="PT Astra Serif" w:hAnsi="PT Astra Serif" w:cs="Times New Roman"/>
          <w:sz w:val="28"/>
          <w:szCs w:val="28"/>
        </w:rPr>
        <w:t>дней</w:t>
      </w:r>
      <w:r w:rsidR="00317290" w:rsidRPr="00536311">
        <w:rPr>
          <w:rFonts w:ascii="PT Astra Serif" w:hAnsi="PT Astra Serif" w:cs="Times New Roman"/>
          <w:sz w:val="28"/>
          <w:szCs w:val="28"/>
        </w:rPr>
        <w:t>.</w:t>
      </w:r>
    </w:p>
    <w:p w14:paraId="53EC44BC" w14:textId="77777777" w:rsidR="00F36424" w:rsidRPr="00536311" w:rsidRDefault="00F36424" w:rsidP="002E64DB">
      <w:pPr>
        <w:pStyle w:val="ConsPlusNormal"/>
        <w:ind w:firstLine="709"/>
        <w:jc w:val="both"/>
        <w:outlineLvl w:val="2"/>
        <w:rPr>
          <w:rFonts w:ascii="PT Astra Serif" w:hAnsi="PT Astra Serif" w:cs="Times New Roman"/>
          <w:color w:val="FF0000"/>
          <w:sz w:val="28"/>
          <w:szCs w:val="28"/>
        </w:rPr>
      </w:pPr>
    </w:p>
    <w:p w14:paraId="2A15C035" w14:textId="1221C6A7" w:rsidR="00317290" w:rsidRPr="00536311" w:rsidRDefault="00D35A3E" w:rsidP="002E64DB">
      <w:pPr>
        <w:tabs>
          <w:tab w:val="num" w:pos="540"/>
        </w:tabs>
        <w:ind w:firstLine="709"/>
        <w:jc w:val="center"/>
        <w:rPr>
          <w:rFonts w:ascii="PT Astra Serif" w:hAnsi="PT Astra Serif"/>
          <w:b/>
          <w:sz w:val="28"/>
          <w:szCs w:val="28"/>
        </w:rPr>
      </w:pPr>
      <w:r>
        <w:rPr>
          <w:rFonts w:ascii="PT Astra Serif" w:hAnsi="PT Astra Serif"/>
          <w:b/>
          <w:sz w:val="28"/>
          <w:szCs w:val="28"/>
        </w:rPr>
        <w:t>В</w:t>
      </w:r>
      <w:r w:rsidR="00DD73FD" w:rsidRPr="00536311">
        <w:rPr>
          <w:rFonts w:ascii="PT Astra Serif" w:hAnsi="PT Astra Serif"/>
          <w:b/>
          <w:sz w:val="28"/>
          <w:szCs w:val="28"/>
        </w:rPr>
        <w:t xml:space="preserve">ыдача </w:t>
      </w:r>
      <w:r w:rsidR="005A7245">
        <w:rPr>
          <w:rFonts w:ascii="PT Astra Serif" w:hAnsi="PT Astra Serif"/>
          <w:b/>
          <w:sz w:val="28"/>
          <w:szCs w:val="28"/>
        </w:rPr>
        <w:t>заявителю документов по результатам предоставления муниципальной услуги</w:t>
      </w:r>
    </w:p>
    <w:p w14:paraId="1F7B77EA" w14:textId="77777777" w:rsidR="00F36424" w:rsidRPr="00536311" w:rsidRDefault="00F36424" w:rsidP="002E64DB">
      <w:pPr>
        <w:tabs>
          <w:tab w:val="num" w:pos="540"/>
        </w:tabs>
        <w:ind w:firstLine="709"/>
        <w:jc w:val="center"/>
        <w:rPr>
          <w:rFonts w:ascii="PT Astra Serif" w:hAnsi="PT Astra Serif"/>
          <w:b/>
          <w:sz w:val="28"/>
          <w:szCs w:val="28"/>
        </w:rPr>
      </w:pPr>
    </w:p>
    <w:p w14:paraId="22CBE269" w14:textId="77777777" w:rsidR="000751C3" w:rsidRPr="000751C3" w:rsidRDefault="000751C3" w:rsidP="000751C3">
      <w:pPr>
        <w:widowControl/>
        <w:suppressAutoHyphens/>
        <w:ind w:firstLine="720"/>
        <w:jc w:val="both"/>
        <w:rPr>
          <w:rFonts w:ascii="PT Astra Serif" w:hAnsi="PT Astra Serif"/>
          <w:sz w:val="28"/>
          <w:szCs w:val="28"/>
        </w:rPr>
      </w:pPr>
      <w:r w:rsidRPr="000751C3">
        <w:rPr>
          <w:rFonts w:ascii="PT Astra Serif" w:hAnsi="PT Astra Serif"/>
          <w:sz w:val="28"/>
          <w:szCs w:val="28"/>
        </w:rPr>
        <w:t>61.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14:paraId="02B98CD9" w14:textId="71DE210B" w:rsidR="000751C3" w:rsidRPr="000751C3" w:rsidRDefault="000751C3" w:rsidP="000751C3">
      <w:pPr>
        <w:widowControl/>
        <w:suppressAutoHyphens/>
        <w:ind w:firstLine="720"/>
        <w:jc w:val="both"/>
        <w:rPr>
          <w:rFonts w:ascii="PT Astra Serif" w:hAnsi="PT Astra Serif"/>
          <w:sz w:val="28"/>
          <w:szCs w:val="28"/>
        </w:rPr>
      </w:pPr>
      <w:r w:rsidRPr="000751C3">
        <w:rPr>
          <w:rFonts w:ascii="PT Astra Serif" w:hAnsi="PT Astra Serif"/>
          <w:sz w:val="28"/>
          <w:szCs w:val="28"/>
        </w:rPr>
        <w:t>62. Сотрудник администрации, ответственный за предоставление муниципальной услуги, обеспечивает направление заявителю результата предо</w:t>
      </w:r>
      <w:r w:rsidR="00794220">
        <w:rPr>
          <w:rFonts w:ascii="PT Astra Serif" w:hAnsi="PT Astra Serif"/>
          <w:sz w:val="28"/>
          <w:szCs w:val="28"/>
        </w:rPr>
        <w:t>ставления муниципальной услуги.</w:t>
      </w:r>
    </w:p>
    <w:p w14:paraId="235D04E0" w14:textId="005D8BF6" w:rsidR="000751C3" w:rsidRDefault="000751C3" w:rsidP="000751C3">
      <w:pPr>
        <w:widowControl/>
        <w:suppressAutoHyphens/>
        <w:ind w:firstLine="720"/>
        <w:jc w:val="both"/>
        <w:rPr>
          <w:rFonts w:ascii="PT Astra Serif" w:hAnsi="PT Astra Serif"/>
          <w:sz w:val="28"/>
          <w:szCs w:val="28"/>
        </w:rPr>
      </w:pPr>
      <w:r w:rsidRPr="000751C3">
        <w:rPr>
          <w:rFonts w:ascii="PT Astra Serif" w:hAnsi="PT Astra Serif"/>
          <w:sz w:val="28"/>
          <w:szCs w:val="28"/>
        </w:rPr>
        <w:t>63.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137390B7" w14:textId="77777777" w:rsidR="00317290" w:rsidRPr="00536311" w:rsidRDefault="00317290" w:rsidP="002E64DB">
      <w:pPr>
        <w:pStyle w:val="ConsPlusNormal"/>
        <w:ind w:firstLine="709"/>
        <w:jc w:val="both"/>
        <w:outlineLvl w:val="2"/>
        <w:rPr>
          <w:rFonts w:ascii="PT Astra Serif" w:hAnsi="PT Astra Serif" w:cs="Times New Roman"/>
          <w:sz w:val="28"/>
          <w:szCs w:val="28"/>
        </w:rPr>
      </w:pPr>
      <w:r w:rsidRPr="00536311">
        <w:rPr>
          <w:rFonts w:ascii="PT Astra Serif" w:hAnsi="PT Astra Serif" w:cs="Times New Roman"/>
          <w:sz w:val="28"/>
          <w:szCs w:val="28"/>
        </w:rPr>
        <w:t xml:space="preserve">Максимальное время, затраченное на административную процедуру, не </w:t>
      </w:r>
      <w:r w:rsidRPr="00536311">
        <w:rPr>
          <w:rFonts w:ascii="PT Astra Serif" w:hAnsi="PT Astra Serif" w:cs="Times New Roman"/>
          <w:sz w:val="28"/>
          <w:szCs w:val="28"/>
        </w:rPr>
        <w:lastRenderedPageBreak/>
        <w:t xml:space="preserve">должно превышать </w:t>
      </w:r>
      <w:r w:rsidR="00B47E6D">
        <w:rPr>
          <w:rFonts w:ascii="PT Astra Serif" w:hAnsi="PT Astra Serif" w:cs="Times New Roman"/>
          <w:sz w:val="28"/>
          <w:szCs w:val="28"/>
        </w:rPr>
        <w:t>трех</w:t>
      </w:r>
      <w:r w:rsidRPr="00536311">
        <w:rPr>
          <w:rFonts w:ascii="PT Astra Serif" w:hAnsi="PT Astra Serif" w:cs="Times New Roman"/>
          <w:sz w:val="28"/>
          <w:szCs w:val="28"/>
        </w:rPr>
        <w:t xml:space="preserve"> </w:t>
      </w:r>
      <w:r w:rsidR="003C5BC4" w:rsidRPr="00536311">
        <w:rPr>
          <w:rFonts w:ascii="PT Astra Serif" w:hAnsi="PT Astra Serif" w:cs="Times New Roman"/>
          <w:sz w:val="28"/>
          <w:szCs w:val="28"/>
        </w:rPr>
        <w:t xml:space="preserve">рабочих </w:t>
      </w:r>
      <w:r w:rsidRPr="00536311">
        <w:rPr>
          <w:rFonts w:ascii="PT Astra Serif" w:hAnsi="PT Astra Serif" w:cs="Times New Roman"/>
          <w:sz w:val="28"/>
          <w:szCs w:val="28"/>
        </w:rPr>
        <w:t>д</w:t>
      </w:r>
      <w:r w:rsidR="009F468A" w:rsidRPr="00536311">
        <w:rPr>
          <w:rFonts w:ascii="PT Astra Serif" w:hAnsi="PT Astra Serif" w:cs="Times New Roman"/>
          <w:sz w:val="28"/>
          <w:szCs w:val="28"/>
        </w:rPr>
        <w:t>ней</w:t>
      </w:r>
      <w:r w:rsidRPr="00536311">
        <w:rPr>
          <w:rFonts w:ascii="PT Astra Serif" w:hAnsi="PT Astra Serif" w:cs="Times New Roman"/>
          <w:sz w:val="28"/>
          <w:szCs w:val="28"/>
        </w:rPr>
        <w:t>.</w:t>
      </w:r>
    </w:p>
    <w:p w14:paraId="53836B4F" w14:textId="77777777" w:rsidR="00F36424" w:rsidRPr="00536311" w:rsidRDefault="00F36424" w:rsidP="00F36424">
      <w:pPr>
        <w:pStyle w:val="ConsPlusNormal"/>
        <w:ind w:firstLine="709"/>
        <w:jc w:val="center"/>
        <w:outlineLvl w:val="2"/>
        <w:rPr>
          <w:rFonts w:ascii="PT Astra Serif" w:hAnsi="PT Astra Serif" w:cs="Times New Roman"/>
          <w:sz w:val="28"/>
          <w:szCs w:val="28"/>
        </w:rPr>
      </w:pPr>
    </w:p>
    <w:p w14:paraId="4316602A" w14:textId="77777777" w:rsidR="00A81CA1" w:rsidRPr="00A81CA1" w:rsidRDefault="00A81CA1" w:rsidP="00A81CA1">
      <w:pPr>
        <w:widowControl/>
        <w:suppressAutoHyphens/>
        <w:jc w:val="center"/>
        <w:rPr>
          <w:rFonts w:ascii="PT Astra Serif" w:eastAsiaTheme="minorEastAsia" w:hAnsi="PT Astra Serif"/>
          <w:b/>
          <w:sz w:val="28"/>
          <w:szCs w:val="28"/>
        </w:rPr>
      </w:pPr>
      <w:r w:rsidRPr="00A81CA1">
        <w:rPr>
          <w:rFonts w:ascii="PT Astra Serif" w:eastAsiaTheme="minorEastAsia" w:hAnsi="PT Astra Serif"/>
          <w:b/>
          <w:sz w:val="28"/>
          <w:szCs w:val="28"/>
        </w:rPr>
        <w:t xml:space="preserve">Порядок осуществления в электронной форме, в том числе </w:t>
      </w:r>
    </w:p>
    <w:p w14:paraId="4C73F31D" w14:textId="77777777" w:rsidR="00A81CA1" w:rsidRPr="00A81CA1" w:rsidRDefault="00A81CA1" w:rsidP="00A81CA1">
      <w:pPr>
        <w:widowControl/>
        <w:suppressAutoHyphens/>
        <w:jc w:val="center"/>
        <w:rPr>
          <w:rFonts w:ascii="PT Astra Serif" w:eastAsiaTheme="minorEastAsia" w:hAnsi="PT Astra Serif"/>
          <w:b/>
          <w:sz w:val="28"/>
          <w:szCs w:val="28"/>
        </w:rPr>
      </w:pPr>
      <w:r w:rsidRPr="00A81CA1">
        <w:rPr>
          <w:rFonts w:ascii="PT Astra Serif" w:eastAsiaTheme="minorEastAsia" w:hAnsi="PT Astra Serif"/>
          <w:b/>
          <w:sz w:val="28"/>
          <w:szCs w:val="28"/>
        </w:rPr>
        <w:t>с использованием ЕПГУ, РПГУ административных процедур</w:t>
      </w:r>
    </w:p>
    <w:p w14:paraId="174280CB" w14:textId="77777777" w:rsidR="00A81CA1" w:rsidRPr="00A81CA1" w:rsidRDefault="00A81CA1" w:rsidP="00A81CA1">
      <w:pPr>
        <w:widowControl/>
        <w:suppressAutoHyphens/>
        <w:ind w:firstLine="709"/>
        <w:jc w:val="both"/>
        <w:rPr>
          <w:rFonts w:ascii="PT Astra Serif" w:eastAsiaTheme="minorEastAsia" w:hAnsi="PT Astra Serif"/>
          <w:sz w:val="28"/>
          <w:szCs w:val="28"/>
        </w:rPr>
      </w:pPr>
    </w:p>
    <w:p w14:paraId="6D53BCBE"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64.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407CAC6D"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65.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09EF9E8D"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66.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8A24F9A"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67. При формировании запроса заявителю обеспечивается:</w:t>
      </w:r>
    </w:p>
    <w:p w14:paraId="15D4B29F"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14:paraId="1BD531EA"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5CE8A1AB"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в) возможность печати на бумажном носителе копии электронной формы запроса;</w:t>
      </w:r>
    </w:p>
    <w:p w14:paraId="638EF7C8"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C4AB9D"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59F89ED1"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14:paraId="31F1B0A3"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20122898"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lastRenderedPageBreak/>
        <w:t>68. Сформированный и подписанный запрос направляется в администрацию посредством ЕПГУ, РПГУ.</w:t>
      </w:r>
    </w:p>
    <w:p w14:paraId="73AC1EB7"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D2347F8"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69.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3D8CC7BD"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Срок административной процедуры: один рабочий день.</w:t>
      </w:r>
    </w:p>
    <w:p w14:paraId="5CD784E9"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5312C406"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71.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11F6EACE"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72.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489AA565"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73.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6FC7F53F"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74. Заявитель имеет возможность получения информации о ходе предоставления муниципальной услуги.</w:t>
      </w:r>
    </w:p>
    <w:p w14:paraId="65185EC1"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72F80F77" w14:textId="77777777" w:rsidR="00A81CA1" w:rsidRP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75.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31764403" w14:textId="2CFC445E" w:rsidR="00A81CA1" w:rsidRDefault="00A81CA1" w:rsidP="00A81CA1">
      <w:pPr>
        <w:widowControl/>
        <w:suppressAutoHyphens/>
        <w:ind w:firstLine="709"/>
        <w:jc w:val="both"/>
        <w:rPr>
          <w:rFonts w:ascii="PT Astra Serif" w:eastAsiaTheme="minorEastAsia" w:hAnsi="PT Astra Serif"/>
          <w:sz w:val="28"/>
          <w:szCs w:val="28"/>
        </w:rPr>
      </w:pPr>
      <w:r w:rsidRPr="00A81CA1">
        <w:rPr>
          <w:rFonts w:ascii="PT Astra Serif" w:eastAsiaTheme="minorEastAsia" w:hAnsi="PT Astra Serif"/>
          <w:sz w:val="28"/>
          <w:szCs w:val="28"/>
        </w:rPr>
        <w:t>76. Заявителям обеспечивается возможность оценить доступность и качество муниципальной услуги на ЕПГУ, РПГУ.</w:t>
      </w:r>
    </w:p>
    <w:p w14:paraId="69DDBB74" w14:textId="77777777" w:rsidR="00A81CA1" w:rsidRDefault="00A81CA1" w:rsidP="00A81CA1">
      <w:pPr>
        <w:widowControl/>
        <w:suppressAutoHyphens/>
        <w:jc w:val="center"/>
        <w:rPr>
          <w:rFonts w:ascii="PT Astra Serif" w:eastAsiaTheme="minorEastAsia" w:hAnsi="PT Astra Serif"/>
          <w:b/>
          <w:sz w:val="28"/>
          <w:szCs w:val="28"/>
        </w:rPr>
      </w:pPr>
    </w:p>
    <w:p w14:paraId="385E1A82" w14:textId="33C96368" w:rsidR="00D155E5" w:rsidRPr="00536311" w:rsidRDefault="00904CD2" w:rsidP="00D155E5">
      <w:pPr>
        <w:pStyle w:val="ConsPlusNormal"/>
        <w:ind w:firstLine="709"/>
        <w:jc w:val="both"/>
        <w:rPr>
          <w:rFonts w:ascii="PT Astra Serif" w:hAnsi="PT Astra Serif" w:cs="Times New Roman"/>
          <w:b/>
          <w:sz w:val="28"/>
          <w:szCs w:val="28"/>
        </w:rPr>
      </w:pPr>
      <w:r>
        <w:rPr>
          <w:rFonts w:ascii="PT Astra Serif" w:hAnsi="PT Astra Serif" w:cs="Times New Roman"/>
          <w:b/>
          <w:sz w:val="28"/>
          <w:szCs w:val="28"/>
          <w:lang w:val="en-US"/>
        </w:rPr>
        <w:t>IV</w:t>
      </w:r>
      <w:r w:rsidRPr="00904CD2">
        <w:rPr>
          <w:rFonts w:ascii="PT Astra Serif" w:hAnsi="PT Astra Serif" w:cs="Times New Roman"/>
          <w:b/>
          <w:sz w:val="28"/>
          <w:szCs w:val="28"/>
        </w:rPr>
        <w:t xml:space="preserve">. </w:t>
      </w:r>
      <w:r w:rsidR="00D155E5" w:rsidRPr="00536311">
        <w:rPr>
          <w:rFonts w:ascii="PT Astra Serif" w:hAnsi="PT Astra Serif" w:cs="Times New Roman"/>
          <w:b/>
          <w:sz w:val="28"/>
          <w:szCs w:val="28"/>
        </w:rPr>
        <w:t>Формы контроля за исполнением административного регламента</w:t>
      </w:r>
    </w:p>
    <w:p w14:paraId="0D2BBFF3" w14:textId="77777777" w:rsidR="00D155E5" w:rsidRPr="00536311" w:rsidRDefault="00D155E5" w:rsidP="00D155E5">
      <w:pPr>
        <w:pStyle w:val="ConsPlusNormal"/>
        <w:ind w:firstLine="709"/>
        <w:jc w:val="both"/>
        <w:rPr>
          <w:rFonts w:ascii="PT Astra Serif" w:hAnsi="PT Astra Serif" w:cs="Times New Roman"/>
          <w:b/>
          <w:sz w:val="28"/>
          <w:szCs w:val="28"/>
        </w:rPr>
      </w:pPr>
    </w:p>
    <w:p w14:paraId="626F9522" w14:textId="3D4ACB6D" w:rsidR="00D155E5" w:rsidRPr="00536311" w:rsidRDefault="00D155E5" w:rsidP="00D155E5">
      <w:pPr>
        <w:autoSpaceDE w:val="0"/>
        <w:autoSpaceDN w:val="0"/>
        <w:adjustRightInd w:val="0"/>
        <w:ind w:firstLine="709"/>
        <w:jc w:val="center"/>
        <w:outlineLvl w:val="0"/>
        <w:rPr>
          <w:rFonts w:ascii="PT Astra Serif" w:hAnsi="PT Astra Serif"/>
          <w:b/>
          <w:sz w:val="28"/>
          <w:szCs w:val="28"/>
        </w:rPr>
      </w:pPr>
      <w:r w:rsidRPr="00536311">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B91A9B" w14:textId="77777777" w:rsidR="00D155E5" w:rsidRPr="00536311" w:rsidRDefault="00D155E5" w:rsidP="00D155E5">
      <w:pPr>
        <w:autoSpaceDE w:val="0"/>
        <w:autoSpaceDN w:val="0"/>
        <w:adjustRightInd w:val="0"/>
        <w:ind w:firstLine="709"/>
        <w:jc w:val="center"/>
        <w:outlineLvl w:val="0"/>
        <w:rPr>
          <w:rFonts w:ascii="PT Astra Serif" w:hAnsi="PT Astra Serif"/>
          <w:b/>
          <w:sz w:val="28"/>
          <w:szCs w:val="28"/>
        </w:rPr>
      </w:pPr>
    </w:p>
    <w:p w14:paraId="713EA3AB" w14:textId="5E82541B" w:rsidR="00D155E5" w:rsidRPr="00536311" w:rsidRDefault="00AE626F" w:rsidP="00D155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77</w:t>
      </w:r>
      <w:r w:rsidR="00D155E5" w:rsidRPr="00536311">
        <w:rPr>
          <w:rFonts w:ascii="PT Astra Serif" w:hAnsi="PT Astra Serif"/>
          <w:sz w:val="28"/>
          <w:szCs w:val="28"/>
        </w:rPr>
        <w:t xml:space="preserve">. Текущий контроль над соблюдением последовательности действий, </w:t>
      </w:r>
      <w:r w:rsidR="00D155E5" w:rsidRPr="00536311">
        <w:rPr>
          <w:rFonts w:ascii="PT Astra Serif" w:hAnsi="PT Astra Serif"/>
          <w:sz w:val="28"/>
          <w:szCs w:val="28"/>
        </w:rPr>
        <w:lastRenderedPageBreak/>
        <w:t>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14:paraId="0B19BE9A" w14:textId="433AF3E1" w:rsidR="00D155E5" w:rsidRPr="00536311" w:rsidRDefault="00AE626F" w:rsidP="00D155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78</w:t>
      </w:r>
      <w:r w:rsidR="00D155E5" w:rsidRPr="00536311">
        <w:rPr>
          <w:rFonts w:ascii="PT Astra Serif" w:hAnsi="PT Astra Serif"/>
          <w:sz w:val="28"/>
          <w:szCs w:val="28"/>
        </w:rPr>
        <w:t>.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14:paraId="75B1C793" w14:textId="10EF0E0C" w:rsidR="00D155E5" w:rsidRPr="00536311" w:rsidRDefault="00AE626F" w:rsidP="00D155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79</w:t>
      </w:r>
      <w:r w:rsidR="00D155E5" w:rsidRPr="00536311">
        <w:rPr>
          <w:rFonts w:ascii="PT Astra Serif" w:hAnsi="PT Astra Serif"/>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14:paraId="404243FE" w14:textId="79851038" w:rsidR="00D155E5" w:rsidRPr="00536311" w:rsidRDefault="00AE626F" w:rsidP="00D155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80</w:t>
      </w:r>
      <w:r w:rsidR="00D155E5" w:rsidRPr="00536311">
        <w:rPr>
          <w:rFonts w:ascii="PT Astra Serif" w:hAnsi="PT Astra Serif"/>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49374F33" w14:textId="69687A45" w:rsidR="00D155E5" w:rsidRPr="00536311" w:rsidRDefault="00AE626F" w:rsidP="00D155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81</w:t>
      </w:r>
      <w:r w:rsidR="00D155E5" w:rsidRPr="00536311">
        <w:rPr>
          <w:rFonts w:ascii="PT Astra Serif" w:hAnsi="PT Astra Serif"/>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69E62EE4" w14:textId="07D3908F" w:rsidR="00D155E5" w:rsidRPr="00536311" w:rsidRDefault="00D155E5" w:rsidP="00D155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536311">
        <w:rPr>
          <w:rFonts w:ascii="PT Astra Serif" w:hAnsi="PT Astra Serif"/>
          <w:sz w:val="28"/>
          <w:szCs w:val="28"/>
        </w:rPr>
        <w:t>8</w:t>
      </w:r>
      <w:r w:rsidR="00AE626F">
        <w:rPr>
          <w:rFonts w:ascii="PT Astra Serif" w:hAnsi="PT Astra Serif"/>
          <w:sz w:val="28"/>
          <w:szCs w:val="28"/>
        </w:rPr>
        <w:t>2</w:t>
      </w:r>
      <w:r w:rsidRPr="00536311">
        <w:rPr>
          <w:rFonts w:ascii="PT Astra Serif" w:hAnsi="PT Astra Serif"/>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3EA1D917" w14:textId="77777777" w:rsidR="00D155E5" w:rsidRPr="00536311" w:rsidRDefault="00D155E5" w:rsidP="00D155E5">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sz w:val="28"/>
          <w:szCs w:val="28"/>
        </w:rPr>
      </w:pPr>
      <w:r w:rsidRPr="00536311">
        <w:rPr>
          <w:rFonts w:ascii="PT Astra Serif" w:hAnsi="PT Astra Serif"/>
          <w:sz w:val="28"/>
          <w:szCs w:val="28"/>
        </w:rPr>
        <w:t>за своевременность и качество проводимых проверок по представленным заявителем сведениям;</w:t>
      </w:r>
    </w:p>
    <w:p w14:paraId="62120F49" w14:textId="77777777" w:rsidR="00D155E5" w:rsidRPr="00536311" w:rsidRDefault="00D155E5" w:rsidP="00D155E5">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sz w:val="28"/>
          <w:szCs w:val="28"/>
        </w:rPr>
      </w:pPr>
      <w:r w:rsidRPr="00536311">
        <w:rPr>
          <w:rFonts w:ascii="PT Astra Serif" w:hAnsi="PT Astra Serif"/>
          <w:sz w:val="28"/>
          <w:szCs w:val="28"/>
        </w:rPr>
        <w:t>за соответствие направляемых запросов требованиям настоящего регламента;</w:t>
      </w:r>
    </w:p>
    <w:p w14:paraId="69E14BBE" w14:textId="77777777" w:rsidR="00D155E5" w:rsidRPr="00536311" w:rsidRDefault="00D155E5" w:rsidP="00D155E5">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sz w:val="28"/>
          <w:szCs w:val="28"/>
        </w:rPr>
      </w:pPr>
      <w:r w:rsidRPr="00536311">
        <w:rPr>
          <w:rFonts w:ascii="PT Astra Serif" w:hAnsi="PT Astra Serif"/>
          <w:sz w:val="28"/>
          <w:szCs w:val="28"/>
        </w:rPr>
        <w:t>за соблюдение порядка и сроков направления запросов.</w:t>
      </w:r>
    </w:p>
    <w:p w14:paraId="0323AB44" w14:textId="007F9BC3" w:rsidR="00D155E5" w:rsidRPr="00536311" w:rsidRDefault="00AE626F" w:rsidP="00D155E5">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83</w:t>
      </w:r>
      <w:r w:rsidR="00D155E5" w:rsidRPr="00536311">
        <w:rPr>
          <w:rFonts w:ascii="PT Astra Serif" w:hAnsi="PT Astra Serif" w:cs="Times New Roman"/>
          <w:sz w:val="28"/>
          <w:szCs w:val="28"/>
        </w:rPr>
        <w:t>. Специалист, ответственный за принятие решений о переводе жилого помещения в нежилое или нежилого помещения в жилое помещение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14:paraId="0A6E111E" w14:textId="084C4E0E" w:rsidR="00D155E5" w:rsidRPr="00536311" w:rsidRDefault="00AE626F" w:rsidP="00D155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84</w:t>
      </w:r>
      <w:r w:rsidR="00D155E5" w:rsidRPr="00536311">
        <w:rPr>
          <w:rFonts w:ascii="PT Astra Serif" w:hAnsi="PT Astra Serif"/>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3B937555" w14:textId="3D9AC289" w:rsidR="00D155E5" w:rsidRPr="00536311" w:rsidRDefault="00AE626F" w:rsidP="00D155E5">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85</w:t>
      </w:r>
      <w:r w:rsidR="00D155E5" w:rsidRPr="00536311">
        <w:rPr>
          <w:rFonts w:ascii="PT Astra Serif" w:hAnsi="PT Astra Serif"/>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230908A6" w14:textId="180789C0" w:rsidR="00D155E5" w:rsidRDefault="00D155E5" w:rsidP="00D155E5">
      <w:pPr>
        <w:autoSpaceDE w:val="0"/>
        <w:autoSpaceDN w:val="0"/>
        <w:adjustRightInd w:val="0"/>
        <w:ind w:firstLine="709"/>
        <w:jc w:val="both"/>
        <w:outlineLvl w:val="0"/>
        <w:rPr>
          <w:rFonts w:ascii="PT Astra Serif" w:hAnsi="PT Astra Serif"/>
          <w:sz w:val="28"/>
          <w:szCs w:val="28"/>
        </w:rPr>
      </w:pPr>
    </w:p>
    <w:p w14:paraId="743C5287" w14:textId="77777777" w:rsidR="008571B6" w:rsidRPr="00536311" w:rsidRDefault="008571B6" w:rsidP="00D155E5">
      <w:pPr>
        <w:autoSpaceDE w:val="0"/>
        <w:autoSpaceDN w:val="0"/>
        <w:adjustRightInd w:val="0"/>
        <w:ind w:firstLine="709"/>
        <w:jc w:val="both"/>
        <w:outlineLvl w:val="0"/>
        <w:rPr>
          <w:rFonts w:ascii="PT Astra Serif" w:hAnsi="PT Astra Serif"/>
          <w:sz w:val="28"/>
          <w:szCs w:val="28"/>
        </w:rPr>
      </w:pPr>
    </w:p>
    <w:p w14:paraId="2C9D9D80" w14:textId="595943B3" w:rsidR="00D155E5" w:rsidRPr="00536311" w:rsidRDefault="00D155E5" w:rsidP="00D155E5">
      <w:pPr>
        <w:autoSpaceDE w:val="0"/>
        <w:autoSpaceDN w:val="0"/>
        <w:adjustRightInd w:val="0"/>
        <w:ind w:firstLine="709"/>
        <w:jc w:val="center"/>
        <w:outlineLvl w:val="0"/>
        <w:rPr>
          <w:rFonts w:ascii="PT Astra Serif" w:hAnsi="PT Astra Serif"/>
          <w:b/>
          <w:sz w:val="28"/>
          <w:szCs w:val="28"/>
        </w:rPr>
      </w:pPr>
      <w:r w:rsidRPr="00536311">
        <w:rPr>
          <w:rFonts w:ascii="PT Astra Serif" w:hAnsi="PT Astra Serif"/>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35AFFF22" w14:textId="77777777" w:rsidR="00D155E5" w:rsidRPr="00536311" w:rsidRDefault="00D155E5" w:rsidP="00D155E5">
      <w:pPr>
        <w:autoSpaceDE w:val="0"/>
        <w:autoSpaceDN w:val="0"/>
        <w:adjustRightInd w:val="0"/>
        <w:ind w:firstLine="709"/>
        <w:jc w:val="center"/>
        <w:outlineLvl w:val="0"/>
        <w:rPr>
          <w:rFonts w:ascii="PT Astra Serif" w:hAnsi="PT Astra Serif"/>
          <w:b/>
          <w:sz w:val="28"/>
          <w:szCs w:val="28"/>
        </w:rPr>
      </w:pPr>
    </w:p>
    <w:p w14:paraId="3BDB87B4" w14:textId="1B87B7A2" w:rsidR="00D155E5" w:rsidRPr="00536311" w:rsidRDefault="00EE495F" w:rsidP="00D155E5">
      <w:pPr>
        <w:autoSpaceDE w:val="0"/>
        <w:autoSpaceDN w:val="0"/>
        <w:adjustRightInd w:val="0"/>
        <w:ind w:firstLine="709"/>
        <w:jc w:val="both"/>
        <w:rPr>
          <w:rFonts w:ascii="PT Astra Serif" w:hAnsi="PT Astra Serif"/>
          <w:sz w:val="28"/>
          <w:szCs w:val="28"/>
        </w:rPr>
      </w:pPr>
      <w:r>
        <w:rPr>
          <w:rFonts w:ascii="PT Astra Serif" w:hAnsi="PT Astra Serif"/>
          <w:sz w:val="28"/>
          <w:szCs w:val="28"/>
        </w:rPr>
        <w:t>86</w:t>
      </w:r>
      <w:r w:rsidR="00D155E5" w:rsidRPr="00536311">
        <w:rPr>
          <w:rFonts w:ascii="PT Astra Serif" w:hAnsi="PT Astra Serif"/>
          <w:sz w:val="28"/>
          <w:szCs w:val="28"/>
        </w:rPr>
        <w:t>.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14:paraId="6FF1E1C0" w14:textId="4E7B74ED" w:rsidR="00D155E5" w:rsidRPr="00536311" w:rsidRDefault="00EE495F" w:rsidP="00D155E5">
      <w:pPr>
        <w:autoSpaceDE w:val="0"/>
        <w:autoSpaceDN w:val="0"/>
        <w:adjustRightInd w:val="0"/>
        <w:ind w:firstLine="709"/>
        <w:jc w:val="both"/>
        <w:rPr>
          <w:rFonts w:ascii="PT Astra Serif" w:hAnsi="PT Astra Serif"/>
          <w:sz w:val="28"/>
          <w:szCs w:val="28"/>
        </w:rPr>
      </w:pPr>
      <w:r>
        <w:rPr>
          <w:rFonts w:ascii="PT Astra Serif" w:hAnsi="PT Astra Serif"/>
          <w:sz w:val="28"/>
          <w:szCs w:val="28"/>
        </w:rPr>
        <w:t>87</w:t>
      </w:r>
      <w:r w:rsidR="00D155E5" w:rsidRPr="00536311">
        <w:rPr>
          <w:rFonts w:ascii="PT Astra Serif" w:hAnsi="PT Astra Serif"/>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2D6E6907" w14:textId="580906F0" w:rsidR="00D155E5" w:rsidRPr="00536311" w:rsidRDefault="00EE495F" w:rsidP="00D155E5">
      <w:pPr>
        <w:ind w:firstLine="709"/>
        <w:jc w:val="both"/>
        <w:rPr>
          <w:rFonts w:ascii="PT Astra Serif" w:hAnsi="PT Astra Serif"/>
          <w:sz w:val="28"/>
          <w:szCs w:val="28"/>
        </w:rPr>
      </w:pPr>
      <w:r>
        <w:rPr>
          <w:rFonts w:ascii="PT Astra Serif" w:hAnsi="PT Astra Serif"/>
          <w:sz w:val="28"/>
          <w:szCs w:val="28"/>
        </w:rPr>
        <w:t>88</w:t>
      </w:r>
      <w:r w:rsidR="00D155E5" w:rsidRPr="00536311">
        <w:rPr>
          <w:rFonts w:ascii="PT Astra Serif" w:hAnsi="PT Astra Serif"/>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7FC00921" w14:textId="473FBAD4" w:rsidR="00D155E5" w:rsidRPr="00536311" w:rsidRDefault="00EE495F" w:rsidP="00D155E5">
      <w:pPr>
        <w:autoSpaceDE w:val="0"/>
        <w:autoSpaceDN w:val="0"/>
        <w:adjustRightInd w:val="0"/>
        <w:ind w:firstLine="709"/>
        <w:jc w:val="both"/>
        <w:rPr>
          <w:rFonts w:ascii="PT Astra Serif" w:hAnsi="PT Astra Serif"/>
          <w:sz w:val="28"/>
          <w:szCs w:val="28"/>
        </w:rPr>
      </w:pPr>
      <w:r>
        <w:rPr>
          <w:rFonts w:ascii="PT Astra Serif" w:hAnsi="PT Astra Serif"/>
          <w:sz w:val="28"/>
          <w:szCs w:val="28"/>
        </w:rPr>
        <w:t>89</w:t>
      </w:r>
      <w:r w:rsidR="00D155E5" w:rsidRPr="00536311">
        <w:rPr>
          <w:rFonts w:ascii="PT Astra Serif" w:hAnsi="PT Astra Serif"/>
          <w:sz w:val="28"/>
          <w:szCs w:val="28"/>
        </w:rPr>
        <w:t>. Внеплановые проверки могу</w:t>
      </w:r>
      <w:r>
        <w:rPr>
          <w:rFonts w:ascii="PT Astra Serif" w:hAnsi="PT Astra Serif"/>
          <w:sz w:val="28"/>
          <w:szCs w:val="28"/>
        </w:rPr>
        <w:t xml:space="preserve">т </w:t>
      </w:r>
      <w:r w:rsidR="00D155E5" w:rsidRPr="00536311">
        <w:rPr>
          <w:rFonts w:ascii="PT Astra Serif" w:hAnsi="PT Astra Serif"/>
          <w:sz w:val="28"/>
          <w:szCs w:val="28"/>
        </w:rPr>
        <w:t>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w:t>
      </w:r>
    </w:p>
    <w:p w14:paraId="052B4428" w14:textId="29536E0A" w:rsidR="00D155E5" w:rsidRPr="00536311" w:rsidRDefault="00EE495F" w:rsidP="00D155E5">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90</w:t>
      </w:r>
      <w:r w:rsidR="00D155E5" w:rsidRPr="00536311">
        <w:rPr>
          <w:rFonts w:ascii="PT Astra Serif" w:hAnsi="PT Astra Serif"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7E26E19" w14:textId="77777777" w:rsidR="00D155E5" w:rsidRPr="00536311" w:rsidRDefault="00D155E5" w:rsidP="00D155E5">
      <w:pPr>
        <w:pStyle w:val="ConsPlusNormal"/>
        <w:ind w:firstLine="709"/>
        <w:jc w:val="both"/>
        <w:rPr>
          <w:rFonts w:ascii="PT Astra Serif" w:hAnsi="PT Astra Serif" w:cs="Times New Roman"/>
          <w:sz w:val="28"/>
          <w:szCs w:val="28"/>
        </w:rPr>
      </w:pPr>
    </w:p>
    <w:p w14:paraId="74A69E6E" w14:textId="1D0C9B15" w:rsidR="00D155E5" w:rsidRDefault="00D155E5" w:rsidP="00D155E5">
      <w:pPr>
        <w:autoSpaceDE w:val="0"/>
        <w:autoSpaceDN w:val="0"/>
        <w:adjustRightInd w:val="0"/>
        <w:ind w:firstLine="709"/>
        <w:jc w:val="center"/>
        <w:outlineLvl w:val="0"/>
        <w:rPr>
          <w:rFonts w:ascii="PT Astra Serif" w:hAnsi="PT Astra Serif"/>
          <w:b/>
          <w:sz w:val="28"/>
          <w:szCs w:val="28"/>
        </w:rPr>
      </w:pPr>
      <w:r w:rsidRPr="00536311">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7A63718" w14:textId="77777777" w:rsidR="008571B6" w:rsidRPr="00536311" w:rsidRDefault="008571B6" w:rsidP="00D155E5">
      <w:pPr>
        <w:autoSpaceDE w:val="0"/>
        <w:autoSpaceDN w:val="0"/>
        <w:adjustRightInd w:val="0"/>
        <w:ind w:firstLine="709"/>
        <w:jc w:val="center"/>
        <w:outlineLvl w:val="0"/>
        <w:rPr>
          <w:rFonts w:ascii="PT Astra Serif" w:hAnsi="PT Astra Serif"/>
          <w:b/>
          <w:sz w:val="28"/>
          <w:szCs w:val="28"/>
        </w:rPr>
      </w:pPr>
    </w:p>
    <w:p w14:paraId="3718CAA3" w14:textId="0A165DA3" w:rsidR="00D155E5" w:rsidRPr="00536311" w:rsidRDefault="00EE495F" w:rsidP="00D155E5">
      <w:pPr>
        <w:autoSpaceDE w:val="0"/>
        <w:autoSpaceDN w:val="0"/>
        <w:adjustRightInd w:val="0"/>
        <w:ind w:firstLine="709"/>
        <w:jc w:val="both"/>
        <w:rPr>
          <w:rFonts w:ascii="PT Astra Serif" w:hAnsi="PT Astra Serif"/>
          <w:sz w:val="28"/>
          <w:szCs w:val="28"/>
        </w:rPr>
      </w:pPr>
      <w:r>
        <w:rPr>
          <w:rFonts w:ascii="PT Astra Serif" w:hAnsi="PT Astra Serif"/>
          <w:sz w:val="28"/>
          <w:szCs w:val="28"/>
        </w:rPr>
        <w:t>91</w:t>
      </w:r>
      <w:r w:rsidR="00D155E5" w:rsidRPr="00536311">
        <w:rPr>
          <w:rFonts w:ascii="PT Astra Serif" w:hAnsi="PT Astra Serif"/>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4D229F9D" w14:textId="77777777" w:rsidR="00D155E5" w:rsidRPr="00536311" w:rsidRDefault="00D155E5" w:rsidP="00D155E5">
      <w:pPr>
        <w:autoSpaceDE w:val="0"/>
        <w:autoSpaceDN w:val="0"/>
        <w:adjustRightInd w:val="0"/>
        <w:ind w:firstLine="709"/>
        <w:jc w:val="both"/>
        <w:rPr>
          <w:rFonts w:ascii="PT Astra Serif" w:hAnsi="PT Astra Serif"/>
          <w:sz w:val="28"/>
          <w:szCs w:val="28"/>
        </w:rPr>
      </w:pPr>
      <w:r w:rsidRPr="00536311">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4452200E" w14:textId="77777777" w:rsidR="00D155E5" w:rsidRPr="00536311" w:rsidRDefault="00D155E5" w:rsidP="00D155E5">
      <w:pPr>
        <w:autoSpaceDE w:val="0"/>
        <w:autoSpaceDN w:val="0"/>
        <w:adjustRightInd w:val="0"/>
        <w:ind w:firstLine="709"/>
        <w:jc w:val="both"/>
        <w:rPr>
          <w:rFonts w:ascii="PT Astra Serif" w:hAnsi="PT Astra Serif"/>
          <w:sz w:val="28"/>
          <w:szCs w:val="28"/>
        </w:rPr>
      </w:pPr>
    </w:p>
    <w:p w14:paraId="1DA480A5" w14:textId="18628458" w:rsidR="00D155E5" w:rsidRPr="00536311" w:rsidRDefault="00D155E5" w:rsidP="00D155E5">
      <w:pPr>
        <w:autoSpaceDE w:val="0"/>
        <w:autoSpaceDN w:val="0"/>
        <w:adjustRightInd w:val="0"/>
        <w:ind w:firstLine="709"/>
        <w:jc w:val="center"/>
        <w:outlineLvl w:val="0"/>
        <w:rPr>
          <w:rFonts w:ascii="PT Astra Serif" w:hAnsi="PT Astra Serif"/>
          <w:b/>
          <w:sz w:val="28"/>
          <w:szCs w:val="28"/>
        </w:rPr>
      </w:pPr>
      <w:r w:rsidRPr="00536311">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4AE7FF53" w14:textId="77777777" w:rsidR="00D155E5" w:rsidRPr="00536311" w:rsidRDefault="00D155E5" w:rsidP="00D155E5">
      <w:pPr>
        <w:autoSpaceDE w:val="0"/>
        <w:autoSpaceDN w:val="0"/>
        <w:adjustRightInd w:val="0"/>
        <w:ind w:firstLine="709"/>
        <w:jc w:val="center"/>
        <w:outlineLvl w:val="0"/>
        <w:rPr>
          <w:rFonts w:ascii="PT Astra Serif" w:hAnsi="PT Astra Serif"/>
          <w:b/>
          <w:sz w:val="28"/>
          <w:szCs w:val="28"/>
        </w:rPr>
      </w:pPr>
    </w:p>
    <w:p w14:paraId="413AF4A2" w14:textId="1BFDF059" w:rsidR="00D155E5" w:rsidRPr="00536311" w:rsidRDefault="00EE495F" w:rsidP="00D155E5">
      <w:pPr>
        <w:autoSpaceDE w:val="0"/>
        <w:autoSpaceDN w:val="0"/>
        <w:adjustRightInd w:val="0"/>
        <w:ind w:firstLine="709"/>
        <w:jc w:val="both"/>
        <w:rPr>
          <w:rFonts w:ascii="PT Astra Serif" w:hAnsi="PT Astra Serif"/>
          <w:sz w:val="28"/>
          <w:szCs w:val="28"/>
        </w:rPr>
      </w:pPr>
      <w:r>
        <w:rPr>
          <w:rFonts w:ascii="PT Astra Serif" w:hAnsi="PT Astra Serif"/>
          <w:sz w:val="28"/>
          <w:szCs w:val="28"/>
        </w:rPr>
        <w:t>92</w:t>
      </w:r>
      <w:r w:rsidR="00D155E5" w:rsidRPr="00536311">
        <w:rPr>
          <w:rFonts w:ascii="PT Astra Serif" w:hAnsi="PT Astra Serif"/>
          <w:sz w:val="28"/>
          <w:szCs w:val="28"/>
        </w:rPr>
        <w:t xml:space="preserve">. Контроль за предоставлением муниципальной услуги может </w:t>
      </w:r>
      <w:r w:rsidR="00D155E5" w:rsidRPr="00536311">
        <w:rPr>
          <w:rFonts w:ascii="PT Astra Serif" w:hAnsi="PT Astra Serif"/>
          <w:sz w:val="28"/>
          <w:szCs w:val="28"/>
        </w:rPr>
        <w:lastRenderedPageBreak/>
        <w:t>проводиться по конкретному обращению заинтересованного лица.</w:t>
      </w:r>
    </w:p>
    <w:p w14:paraId="0DC7D0C2" w14:textId="0CD07FAC" w:rsidR="00D155E5" w:rsidRPr="00536311" w:rsidRDefault="00EE495F" w:rsidP="00D155E5">
      <w:pPr>
        <w:autoSpaceDE w:val="0"/>
        <w:autoSpaceDN w:val="0"/>
        <w:adjustRightInd w:val="0"/>
        <w:ind w:firstLine="709"/>
        <w:jc w:val="both"/>
        <w:rPr>
          <w:rFonts w:ascii="PT Astra Serif" w:hAnsi="PT Astra Serif"/>
          <w:sz w:val="28"/>
          <w:szCs w:val="28"/>
        </w:rPr>
      </w:pPr>
      <w:r>
        <w:rPr>
          <w:rFonts w:ascii="PT Astra Serif" w:hAnsi="PT Astra Serif"/>
          <w:sz w:val="28"/>
          <w:szCs w:val="28"/>
        </w:rPr>
        <w:t>93</w:t>
      </w:r>
      <w:r w:rsidR="00D155E5" w:rsidRPr="00536311">
        <w:rPr>
          <w:rFonts w:ascii="PT Astra Serif" w:hAnsi="PT Astra Serif"/>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14:paraId="45A05727" w14:textId="28E83577" w:rsidR="00D155E5" w:rsidRPr="00536311" w:rsidRDefault="00EE495F" w:rsidP="00D155E5">
      <w:pPr>
        <w:autoSpaceDE w:val="0"/>
        <w:autoSpaceDN w:val="0"/>
        <w:adjustRightInd w:val="0"/>
        <w:ind w:firstLine="709"/>
        <w:jc w:val="both"/>
        <w:rPr>
          <w:rFonts w:ascii="PT Astra Serif" w:hAnsi="PT Astra Serif"/>
          <w:sz w:val="28"/>
          <w:szCs w:val="28"/>
        </w:rPr>
      </w:pPr>
      <w:r>
        <w:rPr>
          <w:rFonts w:ascii="PT Astra Serif" w:hAnsi="PT Astra Serif"/>
          <w:sz w:val="28"/>
          <w:szCs w:val="28"/>
        </w:rPr>
        <w:t>94</w:t>
      </w:r>
      <w:r w:rsidR="00D155E5" w:rsidRPr="00536311">
        <w:rPr>
          <w:rFonts w:ascii="PT Astra Serif" w:hAnsi="PT Astra Serif"/>
          <w:sz w:val="28"/>
          <w:szCs w:val="28"/>
        </w:rPr>
        <w:t>. Для проведения проверок создается комиссия, в состав которой включаются представители администрации.</w:t>
      </w:r>
    </w:p>
    <w:p w14:paraId="333C413F" w14:textId="6FE37B03" w:rsidR="00D155E5" w:rsidRPr="00536311" w:rsidRDefault="00EE495F" w:rsidP="00D155E5">
      <w:pPr>
        <w:autoSpaceDE w:val="0"/>
        <w:autoSpaceDN w:val="0"/>
        <w:adjustRightInd w:val="0"/>
        <w:ind w:firstLine="709"/>
        <w:jc w:val="both"/>
        <w:rPr>
          <w:rFonts w:ascii="PT Astra Serif" w:hAnsi="PT Astra Serif"/>
          <w:sz w:val="28"/>
          <w:szCs w:val="28"/>
        </w:rPr>
      </w:pPr>
      <w:r>
        <w:rPr>
          <w:rFonts w:ascii="PT Astra Serif" w:hAnsi="PT Astra Serif"/>
          <w:sz w:val="28"/>
          <w:szCs w:val="28"/>
        </w:rPr>
        <w:t>95</w:t>
      </w:r>
      <w:r w:rsidR="00D155E5" w:rsidRPr="00536311">
        <w:rPr>
          <w:rFonts w:ascii="PT Astra Serif" w:hAnsi="PT Astra Serif"/>
          <w:sz w:val="28"/>
          <w:szCs w:val="28"/>
        </w:rPr>
        <w:t>. Результаты деятельности комиссии оформляются в виде акта, в котором отмечаются выявленные недостатки, нарушения и предложения по их устранению. Акт подписывается председателем комиссии.</w:t>
      </w:r>
    </w:p>
    <w:p w14:paraId="299FCBB4" w14:textId="77777777" w:rsidR="00D155E5" w:rsidRPr="00536311" w:rsidRDefault="00D155E5" w:rsidP="00D155E5">
      <w:pPr>
        <w:ind w:firstLine="709"/>
        <w:contextualSpacing/>
        <w:jc w:val="both"/>
        <w:rPr>
          <w:rFonts w:ascii="PT Astra Serif" w:hAnsi="PT Astra Serif"/>
          <w:sz w:val="28"/>
          <w:szCs w:val="28"/>
        </w:rPr>
      </w:pPr>
    </w:p>
    <w:p w14:paraId="72568C9B" w14:textId="77777777" w:rsidR="00D155E5" w:rsidRPr="00536311" w:rsidRDefault="00D155E5" w:rsidP="00D155E5">
      <w:pPr>
        <w:ind w:firstLine="709"/>
        <w:contextualSpacing/>
        <w:jc w:val="both"/>
        <w:rPr>
          <w:rFonts w:ascii="PT Astra Serif" w:hAnsi="PT Astra Serif"/>
          <w:b/>
          <w:sz w:val="28"/>
          <w:szCs w:val="28"/>
        </w:rPr>
      </w:pPr>
      <w:r w:rsidRPr="00536311">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7D5D1CCD" w14:textId="77777777" w:rsidR="00D155E5" w:rsidRPr="00536311" w:rsidRDefault="00D155E5" w:rsidP="00D155E5">
      <w:pPr>
        <w:ind w:firstLine="709"/>
        <w:contextualSpacing/>
        <w:jc w:val="both"/>
        <w:rPr>
          <w:rFonts w:ascii="PT Astra Serif" w:hAnsi="PT Astra Serif"/>
          <w:b/>
          <w:sz w:val="28"/>
          <w:szCs w:val="28"/>
        </w:rPr>
      </w:pPr>
    </w:p>
    <w:p w14:paraId="7826E678" w14:textId="78B48BAC" w:rsidR="00D155E5" w:rsidRPr="00536311" w:rsidRDefault="00D155E5" w:rsidP="00D155E5">
      <w:pPr>
        <w:pStyle w:val="ConsPlusNormal"/>
        <w:ind w:firstLine="540"/>
        <w:jc w:val="center"/>
        <w:outlineLvl w:val="0"/>
        <w:rPr>
          <w:rFonts w:ascii="PT Astra Serif" w:eastAsiaTheme="minorHAnsi" w:hAnsi="PT Astra Serif" w:cs="Times New Roman"/>
          <w:b/>
          <w:sz w:val="28"/>
          <w:szCs w:val="28"/>
          <w:lang w:eastAsia="en-US"/>
        </w:rPr>
      </w:pPr>
      <w:bookmarkStart w:id="9" w:name="Par0"/>
      <w:bookmarkEnd w:id="9"/>
      <w:r w:rsidRPr="00536311">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7648F7F" w14:textId="77777777" w:rsidR="00D155E5" w:rsidRPr="00536311" w:rsidRDefault="00D155E5" w:rsidP="00D155E5">
      <w:pPr>
        <w:widowControl/>
        <w:autoSpaceDE w:val="0"/>
        <w:autoSpaceDN w:val="0"/>
        <w:adjustRightInd w:val="0"/>
        <w:ind w:firstLine="540"/>
        <w:jc w:val="both"/>
        <w:rPr>
          <w:rFonts w:ascii="PT Astra Serif" w:eastAsiaTheme="minorHAnsi" w:hAnsi="PT Astra Serif"/>
          <w:sz w:val="28"/>
          <w:szCs w:val="28"/>
          <w:lang w:eastAsia="en-US"/>
        </w:rPr>
      </w:pPr>
    </w:p>
    <w:p w14:paraId="37E19F07" w14:textId="143BD55F" w:rsidR="00D155E5" w:rsidRPr="00536311" w:rsidRDefault="00EE495F" w:rsidP="00D155E5">
      <w:pPr>
        <w:autoSpaceDE w:val="0"/>
        <w:autoSpaceDN w:val="0"/>
        <w:adjustRightInd w:val="0"/>
        <w:ind w:firstLine="709"/>
        <w:jc w:val="both"/>
        <w:rPr>
          <w:rFonts w:ascii="PT Astra Serif" w:eastAsiaTheme="minorHAnsi" w:hAnsi="PT Astra Serif"/>
          <w:bCs/>
          <w:sz w:val="28"/>
          <w:szCs w:val="28"/>
          <w:lang w:eastAsia="en-US"/>
        </w:rPr>
      </w:pPr>
      <w:r>
        <w:rPr>
          <w:rFonts w:ascii="PT Astra Serif" w:eastAsiaTheme="minorHAnsi" w:hAnsi="PT Astra Serif"/>
          <w:sz w:val="28"/>
          <w:szCs w:val="28"/>
          <w:lang w:eastAsia="en-US"/>
        </w:rPr>
        <w:t>96</w:t>
      </w:r>
      <w:r w:rsidR="00D155E5" w:rsidRPr="00536311">
        <w:rPr>
          <w:rFonts w:ascii="PT Astra Serif" w:eastAsiaTheme="minorHAnsi" w:hAnsi="PT Astra Serif"/>
          <w:sz w:val="28"/>
          <w:szCs w:val="28"/>
          <w:lang w:eastAsia="en-US"/>
        </w:rPr>
        <w:t xml:space="preserve">. </w:t>
      </w:r>
      <w:r w:rsidR="00D155E5" w:rsidRPr="00536311">
        <w:rPr>
          <w:rFonts w:ascii="PT Astra Serif" w:eastAsiaTheme="minorHAnsi" w:hAnsi="PT Astra Serif"/>
          <w:bCs/>
          <w:sz w:val="28"/>
          <w:szCs w:val="28"/>
          <w:lang w:eastAsia="en-US"/>
        </w:rPr>
        <w:t>Заявитель может обратиться с жалобой в том числе в следующих случаях:</w:t>
      </w:r>
    </w:p>
    <w:p w14:paraId="659EA99B" w14:textId="24D81C5C"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1) нарушение срока регистрации запроса о предоставлении государственной или муниципальной услуги, запроса, указанного в</w:t>
      </w:r>
      <w:r w:rsidR="008571B6">
        <w:rPr>
          <w:rFonts w:ascii="PT Astra Serif" w:eastAsiaTheme="minorHAnsi" w:hAnsi="PT Astra Serif"/>
          <w:bCs/>
          <w:sz w:val="28"/>
          <w:szCs w:val="28"/>
          <w:lang w:eastAsia="en-US"/>
        </w:rPr>
        <w:t xml:space="preserve">           </w:t>
      </w:r>
      <w:r w:rsidRPr="00536311">
        <w:rPr>
          <w:rFonts w:ascii="PT Astra Serif" w:eastAsiaTheme="minorHAnsi" w:hAnsi="PT Astra Serif"/>
          <w:bCs/>
          <w:sz w:val="28"/>
          <w:szCs w:val="28"/>
          <w:lang w:eastAsia="en-US"/>
        </w:rPr>
        <w:t xml:space="preserve"> </w:t>
      </w:r>
      <w:hyperlink r:id="rId11" w:history="1">
        <w:r w:rsidRPr="00536311">
          <w:rPr>
            <w:rFonts w:ascii="PT Astra Serif" w:eastAsiaTheme="minorHAnsi" w:hAnsi="PT Astra Serif"/>
            <w:bCs/>
            <w:sz w:val="28"/>
            <w:szCs w:val="28"/>
            <w:lang w:eastAsia="en-US"/>
          </w:rPr>
          <w:t>статье 15.1</w:t>
        </w:r>
      </w:hyperlink>
      <w:r w:rsidRPr="00536311">
        <w:rPr>
          <w:rFonts w:ascii="PT Astra Serif" w:eastAsiaTheme="minorHAnsi" w:hAnsi="PT Astra Serif"/>
          <w:bCs/>
          <w:sz w:val="28"/>
          <w:szCs w:val="28"/>
          <w:lang w:eastAsia="en-US"/>
        </w:rPr>
        <w:t xml:space="preserve"> Федерального закона № 210-ФЗ;</w:t>
      </w:r>
    </w:p>
    <w:p w14:paraId="12DD85E3" w14:textId="77777777"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536311">
          <w:rPr>
            <w:rFonts w:ascii="PT Astra Serif" w:eastAsiaTheme="minorHAnsi" w:hAnsi="PT Astra Serif"/>
            <w:bCs/>
            <w:sz w:val="28"/>
            <w:szCs w:val="28"/>
            <w:lang w:eastAsia="en-US"/>
          </w:rPr>
          <w:t>частью 1.3 статьи 16</w:t>
        </w:r>
      </w:hyperlink>
      <w:r w:rsidRPr="00536311">
        <w:rPr>
          <w:rFonts w:ascii="PT Astra Serif" w:eastAsiaTheme="minorHAnsi" w:hAnsi="PT Astra Serif"/>
          <w:bCs/>
          <w:sz w:val="28"/>
          <w:szCs w:val="28"/>
          <w:lang w:eastAsia="en-US"/>
        </w:rPr>
        <w:t xml:space="preserve"> Федерального закона № 210-ФЗ;</w:t>
      </w:r>
    </w:p>
    <w:p w14:paraId="5766227D" w14:textId="77777777"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4460B20" w14:textId="77777777"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0E258BD1" w14:textId="77777777"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w:t>
      </w:r>
      <w:r w:rsidRPr="00536311">
        <w:rPr>
          <w:rFonts w:ascii="PT Astra Serif" w:eastAsiaTheme="minorHAnsi" w:hAnsi="PT Astra Serif"/>
          <w:bCs/>
          <w:sz w:val="28"/>
          <w:szCs w:val="28"/>
          <w:lang w:eastAsia="en-US"/>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536311">
          <w:rPr>
            <w:rFonts w:ascii="PT Astra Serif" w:eastAsiaTheme="minorHAnsi" w:hAnsi="PT Astra Serif"/>
            <w:bCs/>
            <w:sz w:val="28"/>
            <w:szCs w:val="28"/>
            <w:lang w:eastAsia="en-US"/>
          </w:rPr>
          <w:t>частью 1.3 статьи 16</w:t>
        </w:r>
      </w:hyperlink>
      <w:r w:rsidRPr="00536311">
        <w:rPr>
          <w:rFonts w:ascii="PT Astra Serif" w:eastAsiaTheme="minorHAnsi" w:hAnsi="PT Astra Serif"/>
          <w:bCs/>
          <w:sz w:val="28"/>
          <w:szCs w:val="28"/>
          <w:lang w:eastAsia="en-US"/>
        </w:rPr>
        <w:t xml:space="preserve"> Федерального закона № 210-ФЗ;</w:t>
      </w:r>
    </w:p>
    <w:p w14:paraId="51718573" w14:textId="77777777"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197348" w14:textId="77777777"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536311">
          <w:rPr>
            <w:rFonts w:ascii="PT Astra Serif" w:eastAsiaTheme="minorHAnsi" w:hAnsi="PT Astra Serif"/>
            <w:bCs/>
            <w:sz w:val="28"/>
            <w:szCs w:val="28"/>
            <w:lang w:eastAsia="en-US"/>
          </w:rPr>
          <w:t>частью 1.1 статьи 16</w:t>
        </w:r>
      </w:hyperlink>
      <w:r w:rsidRPr="00536311">
        <w:rPr>
          <w:rFonts w:ascii="PT Astra Serif" w:eastAsiaTheme="minorHAnsi" w:hAnsi="PT Astra Serif"/>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536311">
          <w:rPr>
            <w:rFonts w:ascii="PT Astra Serif" w:eastAsiaTheme="minorHAnsi" w:hAnsi="PT Astra Serif"/>
            <w:bCs/>
            <w:sz w:val="28"/>
            <w:szCs w:val="28"/>
            <w:lang w:eastAsia="en-US"/>
          </w:rPr>
          <w:t>частью 1.3 статьи 16</w:t>
        </w:r>
      </w:hyperlink>
      <w:r w:rsidRPr="00536311">
        <w:rPr>
          <w:rFonts w:ascii="PT Astra Serif" w:eastAsiaTheme="minorHAnsi" w:hAnsi="PT Astra Serif"/>
          <w:bCs/>
          <w:sz w:val="28"/>
          <w:szCs w:val="28"/>
          <w:lang w:eastAsia="en-US"/>
        </w:rPr>
        <w:t xml:space="preserve"> настоящего Федерального закона № 210-ФЗ;</w:t>
      </w:r>
    </w:p>
    <w:p w14:paraId="6A685736" w14:textId="77777777"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14:paraId="3FE6AC73" w14:textId="39B15E50"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536311">
          <w:rPr>
            <w:rFonts w:ascii="PT Astra Serif" w:eastAsiaTheme="minorHAnsi" w:hAnsi="PT Astra Serif"/>
            <w:bCs/>
            <w:sz w:val="28"/>
            <w:szCs w:val="28"/>
            <w:lang w:eastAsia="en-US"/>
          </w:rPr>
          <w:t>частью 1.3 статьи 16</w:t>
        </w:r>
      </w:hyperlink>
      <w:r w:rsidRPr="00536311">
        <w:rPr>
          <w:rFonts w:ascii="PT Astra Serif" w:eastAsiaTheme="minorHAnsi" w:hAnsi="PT Astra Serif"/>
          <w:bCs/>
          <w:sz w:val="28"/>
          <w:szCs w:val="28"/>
          <w:lang w:eastAsia="en-US"/>
        </w:rPr>
        <w:t xml:space="preserve"> Федерального </w:t>
      </w:r>
      <w:r w:rsidR="004A11B8">
        <w:rPr>
          <w:rFonts w:ascii="PT Astra Serif" w:eastAsiaTheme="minorHAnsi" w:hAnsi="PT Astra Serif"/>
          <w:bCs/>
          <w:sz w:val="28"/>
          <w:szCs w:val="28"/>
          <w:lang w:eastAsia="en-US"/>
        </w:rPr>
        <w:t xml:space="preserve">           </w:t>
      </w:r>
      <w:r w:rsidRPr="00536311">
        <w:rPr>
          <w:rFonts w:ascii="PT Astra Serif" w:eastAsiaTheme="minorHAnsi" w:hAnsi="PT Astra Serif"/>
          <w:bCs/>
          <w:sz w:val="28"/>
          <w:szCs w:val="28"/>
          <w:lang w:eastAsia="en-US"/>
        </w:rPr>
        <w:t>закона № 210-ФЗ;</w:t>
      </w:r>
    </w:p>
    <w:p w14:paraId="0F729EF5" w14:textId="77777777" w:rsidR="00D155E5" w:rsidRPr="00536311" w:rsidRDefault="00D155E5" w:rsidP="00D155E5">
      <w:pPr>
        <w:autoSpaceDE w:val="0"/>
        <w:autoSpaceDN w:val="0"/>
        <w:adjustRightInd w:val="0"/>
        <w:ind w:firstLine="540"/>
        <w:jc w:val="both"/>
        <w:rPr>
          <w:rFonts w:ascii="PT Astra Serif" w:eastAsiaTheme="minorHAnsi" w:hAnsi="PT Astra Serif"/>
          <w:bCs/>
          <w:sz w:val="28"/>
          <w:szCs w:val="28"/>
          <w:lang w:eastAsia="en-US"/>
        </w:rPr>
      </w:pPr>
      <w:r w:rsidRPr="00536311">
        <w:rPr>
          <w:rFonts w:ascii="PT Astra Serif" w:eastAsiaTheme="minorHAnsi" w:hAnsi="PT Astra Serif"/>
          <w:bCs/>
          <w:sz w:val="28"/>
          <w:szCs w:val="28"/>
          <w:lang w:eastAsia="en-US"/>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536311">
          <w:rPr>
            <w:rFonts w:ascii="PT Astra Serif" w:eastAsiaTheme="minorHAnsi" w:hAnsi="PT Astra Serif"/>
            <w:bCs/>
            <w:sz w:val="28"/>
            <w:szCs w:val="28"/>
            <w:lang w:eastAsia="en-US"/>
          </w:rPr>
          <w:t>пунктом 4 части 1 статьи 7</w:t>
        </w:r>
      </w:hyperlink>
      <w:r w:rsidRPr="00536311">
        <w:rPr>
          <w:rFonts w:ascii="PT Astra Serif" w:eastAsiaTheme="minorHAnsi" w:hAnsi="PT Astra Serif"/>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536311">
          <w:rPr>
            <w:rFonts w:ascii="PT Astra Serif" w:eastAsiaTheme="minorHAnsi" w:hAnsi="PT Astra Serif"/>
            <w:bCs/>
            <w:sz w:val="28"/>
            <w:szCs w:val="28"/>
            <w:lang w:eastAsia="en-US"/>
          </w:rPr>
          <w:t>частью 1.3 статьи 16</w:t>
        </w:r>
      </w:hyperlink>
      <w:r w:rsidRPr="00536311">
        <w:rPr>
          <w:rFonts w:ascii="PT Astra Serif" w:eastAsiaTheme="minorHAnsi" w:hAnsi="PT Astra Serif"/>
          <w:bCs/>
          <w:sz w:val="28"/>
          <w:szCs w:val="28"/>
          <w:lang w:eastAsia="en-US"/>
        </w:rPr>
        <w:t xml:space="preserve"> Федерального закона № 210-ФЗ.</w:t>
      </w:r>
    </w:p>
    <w:p w14:paraId="3B48D50D" w14:textId="77777777" w:rsidR="00D155E5" w:rsidRPr="00536311" w:rsidRDefault="00D155E5" w:rsidP="00D155E5">
      <w:pPr>
        <w:autoSpaceDE w:val="0"/>
        <w:autoSpaceDN w:val="0"/>
        <w:adjustRightInd w:val="0"/>
        <w:ind w:firstLine="540"/>
        <w:jc w:val="both"/>
        <w:rPr>
          <w:rFonts w:ascii="PT Astra Serif" w:eastAsiaTheme="minorHAnsi" w:hAnsi="PT Astra Serif"/>
          <w:sz w:val="28"/>
          <w:szCs w:val="28"/>
          <w:lang w:eastAsia="en-US"/>
        </w:rPr>
      </w:pPr>
    </w:p>
    <w:p w14:paraId="74222877" w14:textId="3B5D3494" w:rsidR="00D155E5" w:rsidRPr="00536311" w:rsidRDefault="00D155E5" w:rsidP="00D155E5">
      <w:pPr>
        <w:autoSpaceDE w:val="0"/>
        <w:autoSpaceDN w:val="0"/>
        <w:adjustRightInd w:val="0"/>
        <w:ind w:firstLine="540"/>
        <w:jc w:val="center"/>
        <w:outlineLvl w:val="0"/>
        <w:rPr>
          <w:rFonts w:ascii="PT Astra Serif" w:eastAsiaTheme="minorHAnsi" w:hAnsi="PT Astra Serif"/>
          <w:b/>
          <w:sz w:val="28"/>
          <w:szCs w:val="28"/>
          <w:lang w:eastAsia="en-US"/>
        </w:rPr>
      </w:pPr>
      <w:r w:rsidRPr="00536311">
        <w:rPr>
          <w:rFonts w:ascii="PT Astra Serif" w:eastAsiaTheme="minorHAnsi" w:hAnsi="PT Astra Serif"/>
          <w:b/>
          <w:sz w:val="28"/>
          <w:szCs w:val="28"/>
          <w:lang w:eastAsia="en-US"/>
        </w:rPr>
        <w:t>Общие требования к порядку подачи и рассмотрения жалобы</w:t>
      </w:r>
    </w:p>
    <w:p w14:paraId="5D7747C7" w14:textId="77777777" w:rsidR="00D155E5" w:rsidRPr="00536311" w:rsidRDefault="00D155E5" w:rsidP="00D155E5">
      <w:pPr>
        <w:autoSpaceDE w:val="0"/>
        <w:autoSpaceDN w:val="0"/>
        <w:adjustRightInd w:val="0"/>
        <w:ind w:firstLine="540"/>
        <w:jc w:val="both"/>
        <w:rPr>
          <w:rFonts w:ascii="PT Astra Serif" w:eastAsiaTheme="minorHAnsi" w:hAnsi="PT Astra Serif"/>
          <w:sz w:val="28"/>
          <w:szCs w:val="28"/>
          <w:lang w:eastAsia="en-US"/>
        </w:rPr>
      </w:pPr>
    </w:p>
    <w:p w14:paraId="44098285" w14:textId="0B822D15"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bookmarkStart w:id="10" w:name="Par13"/>
      <w:bookmarkEnd w:id="10"/>
      <w:r>
        <w:rPr>
          <w:rFonts w:ascii="PT Astra Serif" w:eastAsiaTheme="minorHAnsi" w:hAnsi="PT Astra Serif"/>
          <w:sz w:val="28"/>
          <w:szCs w:val="28"/>
          <w:lang w:eastAsia="en-US"/>
        </w:rPr>
        <w:t>97</w:t>
      </w:r>
      <w:r w:rsidR="00D155E5" w:rsidRPr="00536311">
        <w:rPr>
          <w:rFonts w:ascii="PT Astra Serif" w:eastAsiaTheme="minorHAnsi" w:hAnsi="PT Astra Serif"/>
          <w:sz w:val="28"/>
          <w:szCs w:val="28"/>
          <w:lang w:eastAsia="en-US"/>
        </w:rPr>
        <w:t xml:space="preserve">. </w:t>
      </w:r>
      <w:r w:rsidR="00D155E5" w:rsidRPr="00536311">
        <w:rPr>
          <w:rFonts w:ascii="PT Astra Serif" w:eastAsiaTheme="minorHAnsi" w:hAnsi="PT Astra Serif"/>
          <w:bCs/>
          <w:iCs/>
          <w:sz w:val="28"/>
          <w:szCs w:val="28"/>
          <w:lang w:eastAsia="en-US"/>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w:t>
      </w:r>
      <w:r w:rsidR="004A11B8">
        <w:rPr>
          <w:rFonts w:ascii="PT Astra Serif" w:eastAsiaTheme="minorHAnsi" w:hAnsi="PT Astra Serif"/>
          <w:bCs/>
          <w:iCs/>
          <w:sz w:val="28"/>
          <w:szCs w:val="28"/>
          <w:lang w:eastAsia="en-US"/>
        </w:rPr>
        <w:t xml:space="preserve">       </w:t>
      </w:r>
      <w:r w:rsidR="00D155E5" w:rsidRPr="00536311">
        <w:rPr>
          <w:rFonts w:ascii="PT Astra Serif" w:eastAsiaTheme="minorHAnsi" w:hAnsi="PT Astra Serif"/>
          <w:bCs/>
          <w:iCs/>
          <w:sz w:val="28"/>
          <w:szCs w:val="28"/>
          <w:lang w:eastAsia="en-US"/>
        </w:rPr>
        <w:t xml:space="preserve">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00D155E5" w:rsidRPr="00536311">
          <w:rPr>
            <w:rFonts w:ascii="PT Astra Serif" w:eastAsiaTheme="minorHAnsi" w:hAnsi="PT Astra Serif"/>
            <w:bCs/>
            <w:iCs/>
            <w:sz w:val="28"/>
            <w:szCs w:val="28"/>
            <w:lang w:eastAsia="en-US"/>
          </w:rPr>
          <w:t>частью 1.1 статьи 16</w:t>
        </w:r>
      </w:hyperlink>
      <w:r w:rsidR="00D155E5" w:rsidRPr="00536311">
        <w:rPr>
          <w:rFonts w:ascii="PT Astra Serif" w:eastAsiaTheme="minorHAnsi" w:hAnsi="PT Astra Serif"/>
          <w:bCs/>
          <w:iCs/>
          <w:sz w:val="28"/>
          <w:szCs w:val="28"/>
          <w:lang w:eastAsia="en-US"/>
        </w:rPr>
        <w:t xml:space="preserve"> </w:t>
      </w:r>
      <w:r w:rsidR="00D155E5" w:rsidRPr="00536311">
        <w:rPr>
          <w:rFonts w:ascii="PT Astra Serif" w:eastAsiaTheme="minorHAnsi" w:hAnsi="PT Astra Serif"/>
          <w:bCs/>
          <w:sz w:val="28"/>
          <w:szCs w:val="28"/>
          <w:lang w:eastAsia="en-US"/>
        </w:rPr>
        <w:t>Федерального закона № 210-ФЗ</w:t>
      </w:r>
      <w:r w:rsidR="00D155E5" w:rsidRPr="00536311">
        <w:rPr>
          <w:rFonts w:ascii="PT Astra Serif" w:eastAsiaTheme="minorHAnsi" w:hAnsi="PT Astra Serif"/>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w:t>
      </w:r>
      <w:r w:rsidR="004A11B8">
        <w:rPr>
          <w:rFonts w:ascii="PT Astra Serif" w:eastAsiaTheme="minorHAnsi" w:hAnsi="PT Astra Serif"/>
          <w:bCs/>
          <w:iCs/>
          <w:sz w:val="28"/>
          <w:szCs w:val="28"/>
          <w:lang w:eastAsia="en-US"/>
        </w:rPr>
        <w:t xml:space="preserve">                      </w:t>
      </w:r>
      <w:r w:rsidR="00D155E5" w:rsidRPr="00536311">
        <w:rPr>
          <w:rFonts w:ascii="PT Astra Serif" w:eastAsiaTheme="minorHAnsi" w:hAnsi="PT Astra Serif"/>
          <w:bCs/>
          <w:iCs/>
          <w:sz w:val="28"/>
          <w:szCs w:val="28"/>
          <w:lang w:eastAsia="en-US"/>
        </w:rPr>
        <w:t xml:space="preserve">работников организаций, предусмотренных </w:t>
      </w:r>
      <w:r w:rsidR="004A11B8">
        <w:rPr>
          <w:rFonts w:ascii="PT Astra Serif" w:eastAsiaTheme="minorHAnsi" w:hAnsi="PT Astra Serif"/>
          <w:bCs/>
          <w:iCs/>
          <w:sz w:val="28"/>
          <w:szCs w:val="28"/>
          <w:lang w:eastAsia="en-US"/>
        </w:rPr>
        <w:t xml:space="preserve">                                                               </w:t>
      </w:r>
      <w:hyperlink r:id="rId20" w:history="1">
        <w:r w:rsidR="00D155E5" w:rsidRPr="00536311">
          <w:rPr>
            <w:rFonts w:ascii="PT Astra Serif" w:eastAsiaTheme="minorHAnsi" w:hAnsi="PT Astra Serif"/>
            <w:bCs/>
            <w:iCs/>
            <w:sz w:val="28"/>
            <w:szCs w:val="28"/>
            <w:lang w:eastAsia="en-US"/>
          </w:rPr>
          <w:t>частью 1.1 статьи 16</w:t>
        </w:r>
      </w:hyperlink>
      <w:r w:rsidR="00D155E5" w:rsidRPr="00536311">
        <w:rPr>
          <w:rFonts w:ascii="PT Astra Serif" w:eastAsiaTheme="minorHAnsi" w:hAnsi="PT Astra Serif"/>
          <w:bCs/>
          <w:iCs/>
          <w:sz w:val="28"/>
          <w:szCs w:val="28"/>
          <w:lang w:eastAsia="en-US"/>
        </w:rPr>
        <w:t xml:space="preserve"> </w:t>
      </w:r>
      <w:r w:rsidR="00D155E5" w:rsidRPr="00536311">
        <w:rPr>
          <w:rFonts w:ascii="PT Astra Serif" w:eastAsiaTheme="minorHAnsi" w:hAnsi="PT Astra Serif"/>
          <w:bCs/>
          <w:sz w:val="28"/>
          <w:szCs w:val="28"/>
          <w:lang w:eastAsia="en-US"/>
        </w:rPr>
        <w:t>Федерального закона № 210-ФЗ</w:t>
      </w:r>
      <w:r w:rsidR="00D155E5" w:rsidRPr="00536311">
        <w:rPr>
          <w:rFonts w:ascii="PT Astra Serif" w:eastAsiaTheme="minorHAnsi" w:hAnsi="PT Astra Serif"/>
          <w:bCs/>
          <w:iCs/>
          <w:sz w:val="28"/>
          <w:szCs w:val="28"/>
          <w:lang w:eastAsia="en-US"/>
        </w:rPr>
        <w:t>, подаются руководителям этих организаций.</w:t>
      </w:r>
    </w:p>
    <w:p w14:paraId="3BE1115E" w14:textId="7E7F659E" w:rsidR="00D155E5" w:rsidRDefault="00EE495F" w:rsidP="00D155E5">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sz w:val="28"/>
          <w:szCs w:val="28"/>
          <w:lang w:eastAsia="en-US"/>
        </w:rPr>
        <w:t>98</w:t>
      </w:r>
      <w:r w:rsidR="00D155E5" w:rsidRPr="00536311">
        <w:rPr>
          <w:rFonts w:ascii="PT Astra Serif" w:eastAsiaTheme="minorHAnsi" w:hAnsi="PT Astra Serif"/>
          <w:sz w:val="28"/>
          <w:szCs w:val="28"/>
          <w:lang w:eastAsia="en-US"/>
        </w:rPr>
        <w:t xml:space="preserve">. </w:t>
      </w:r>
      <w:r w:rsidR="00D155E5" w:rsidRPr="00D06471">
        <w:rPr>
          <w:rFonts w:ascii="PT Astra Serif" w:eastAsiaTheme="minorHAnsi" w:hAnsi="PT Astra Serif"/>
          <w:iCs/>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w:t>
      </w:r>
      <w:r w:rsidR="00D155E5" w:rsidRPr="00C43132">
        <w:rPr>
          <w:rFonts w:ascii="PT Astra Serif" w:eastAsiaTheme="minorHAnsi" w:hAnsi="PT Astra Serif"/>
          <w:iCs/>
          <w:sz w:val="28"/>
          <w:szCs w:val="28"/>
          <w:lang w:eastAsia="en-US"/>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w:t>
      </w:r>
      <w:r w:rsidR="00D155E5" w:rsidRPr="00C43132">
        <w:rPr>
          <w:rFonts w:ascii="PT Astra Serif" w:eastAsiaTheme="minorHAnsi" w:hAnsi="PT Astra Serif"/>
          <w:iCs/>
          <w:sz w:val="28"/>
          <w:szCs w:val="28"/>
          <w:lang w:eastAsia="en-US"/>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Жалоба на решения и</w:t>
      </w:r>
      <w:r w:rsidR="004A11B8">
        <w:rPr>
          <w:rFonts w:ascii="PT Astra Serif" w:eastAsiaTheme="minorHAnsi" w:hAnsi="PT Astra Serif"/>
          <w:iCs/>
          <w:sz w:val="28"/>
          <w:szCs w:val="28"/>
          <w:lang w:eastAsia="en-US"/>
        </w:rPr>
        <w:t xml:space="preserve">                  </w:t>
      </w:r>
      <w:r w:rsidR="00D155E5" w:rsidRPr="00C43132">
        <w:rPr>
          <w:rFonts w:ascii="PT Astra Serif" w:eastAsiaTheme="minorHAnsi" w:hAnsi="PT Astra Serif"/>
          <w:iCs/>
          <w:sz w:val="28"/>
          <w:szCs w:val="28"/>
          <w:lang w:eastAsia="en-US"/>
        </w:rPr>
        <w:t xml:space="preserve">действия (бездействие) организаций, предусмотренных </w:t>
      </w:r>
      <w:r w:rsidR="004A11B8">
        <w:rPr>
          <w:rFonts w:ascii="PT Astra Serif" w:eastAsiaTheme="minorHAnsi" w:hAnsi="PT Astra Serif"/>
          <w:iCs/>
          <w:sz w:val="28"/>
          <w:szCs w:val="28"/>
          <w:lang w:eastAsia="en-US"/>
        </w:rPr>
        <w:t xml:space="preserve">                                    </w:t>
      </w:r>
      <w:hyperlink r:id="rId21" w:history="1">
        <w:r w:rsidR="00D155E5" w:rsidRPr="00C43132">
          <w:rPr>
            <w:rFonts w:ascii="PT Astra Serif" w:eastAsiaTheme="minorHAnsi" w:hAnsi="PT Astra Serif"/>
            <w:iCs/>
            <w:sz w:val="28"/>
            <w:szCs w:val="28"/>
            <w:lang w:eastAsia="en-US"/>
          </w:rPr>
          <w:t>частью 1.1 статьи 16</w:t>
        </w:r>
      </w:hyperlink>
      <w:r w:rsidR="00D155E5" w:rsidRPr="00C43132">
        <w:rPr>
          <w:rFonts w:ascii="PT Astra Serif" w:eastAsiaTheme="minorHAnsi" w:hAnsi="PT Astra Serif"/>
          <w:iCs/>
          <w:sz w:val="28"/>
          <w:szCs w:val="28"/>
          <w:lang w:eastAsia="en-US"/>
        </w:rPr>
        <w:t xml:space="preserve"> </w:t>
      </w:r>
      <w:r w:rsidR="00D155E5" w:rsidRPr="00C43132">
        <w:rPr>
          <w:rFonts w:ascii="PT Astra Serif" w:eastAsiaTheme="minorHAnsi" w:hAnsi="PT Astra Serif"/>
          <w:bCs/>
          <w:sz w:val="28"/>
          <w:szCs w:val="28"/>
          <w:lang w:eastAsia="en-US"/>
        </w:rPr>
        <w:t>Федерального закона № 210-ФЗ</w:t>
      </w:r>
      <w:r w:rsidR="00D155E5" w:rsidRPr="00C43132">
        <w:rPr>
          <w:rFonts w:ascii="PT Astra Serif" w:eastAsiaTheme="minorHAnsi" w:hAnsi="PT Astra Serif"/>
          <w:iCs/>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w:t>
      </w:r>
      <w:r w:rsidR="00D155E5" w:rsidRPr="00D06471">
        <w:rPr>
          <w:rFonts w:ascii="PT Astra Serif" w:eastAsiaTheme="minorHAnsi" w:hAnsi="PT Astra Serif"/>
          <w:iCs/>
          <w:sz w:val="28"/>
          <w:szCs w:val="28"/>
          <w:lang w:eastAsia="en-US"/>
        </w:rPr>
        <w:t xml:space="preserve"> личном приеме заявителя.</w:t>
      </w:r>
    </w:p>
    <w:p w14:paraId="44640FF3" w14:textId="077ACA7C" w:rsidR="00D155E5" w:rsidRPr="00536311" w:rsidRDefault="00EE495F" w:rsidP="00D155E5">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bCs/>
          <w:sz w:val="28"/>
          <w:szCs w:val="28"/>
          <w:lang w:eastAsia="en-US"/>
        </w:rPr>
        <w:t>99</w:t>
      </w:r>
      <w:r w:rsidR="00D155E5" w:rsidRPr="00536311">
        <w:rPr>
          <w:rFonts w:ascii="PT Astra Serif" w:eastAsiaTheme="minorHAnsi" w:hAnsi="PT Astra Serif"/>
          <w:bCs/>
          <w:sz w:val="28"/>
          <w:szCs w:val="28"/>
          <w:lang w:eastAsia="en-US"/>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2" w:history="1">
        <w:r w:rsidR="00D155E5" w:rsidRPr="00536311">
          <w:rPr>
            <w:rFonts w:ascii="PT Astra Serif" w:eastAsiaTheme="minorHAnsi" w:hAnsi="PT Astra Serif"/>
            <w:bCs/>
            <w:sz w:val="28"/>
            <w:szCs w:val="28"/>
            <w:lang w:eastAsia="en-US"/>
          </w:rPr>
          <w:t>статей 11.1</w:t>
        </w:r>
      </w:hyperlink>
      <w:r w:rsidR="00D155E5" w:rsidRPr="00536311">
        <w:rPr>
          <w:rFonts w:ascii="PT Astra Serif" w:eastAsiaTheme="minorHAnsi" w:hAnsi="PT Astra Serif"/>
          <w:bCs/>
          <w:sz w:val="28"/>
          <w:szCs w:val="28"/>
          <w:lang w:eastAsia="en-US"/>
        </w:rPr>
        <w:t>, 11.2 Федерального закона № 210-ФЗ не применяются.</w:t>
      </w:r>
    </w:p>
    <w:p w14:paraId="4DC4BE16" w14:textId="002FB401"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100</w:t>
      </w:r>
      <w:r w:rsidR="00D155E5" w:rsidRPr="00536311">
        <w:rPr>
          <w:rFonts w:ascii="PT Astra Serif" w:eastAsiaTheme="minorHAnsi" w:hAnsi="PT Astra Serif"/>
          <w:sz w:val="28"/>
          <w:szCs w:val="28"/>
          <w:lang w:eastAsia="en-US"/>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00D155E5" w:rsidRPr="00536311">
          <w:rPr>
            <w:rFonts w:ascii="PT Astra Serif" w:eastAsiaTheme="minorHAnsi" w:hAnsi="PT Astra Serif"/>
            <w:sz w:val="28"/>
            <w:szCs w:val="28"/>
            <w:lang w:eastAsia="en-US"/>
          </w:rPr>
          <w:t>частью 2 статьи 6</w:t>
        </w:r>
      </w:hyperlink>
      <w:r w:rsidR="00D155E5" w:rsidRPr="00536311">
        <w:rPr>
          <w:rFonts w:ascii="PT Astra Serif" w:eastAsiaTheme="minorHAnsi" w:hAnsi="PT Astra Serif"/>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 w:history="1">
        <w:r w:rsidR="00D155E5" w:rsidRPr="00536311">
          <w:rPr>
            <w:rFonts w:ascii="PT Astra Serif" w:eastAsiaTheme="minorHAnsi" w:hAnsi="PT Astra Serif"/>
            <w:sz w:val="28"/>
            <w:szCs w:val="28"/>
            <w:lang w:eastAsia="en-US"/>
          </w:rPr>
          <w:t>законодательством</w:t>
        </w:r>
      </w:hyperlink>
      <w:r w:rsidR="00D155E5" w:rsidRPr="00536311">
        <w:rPr>
          <w:rFonts w:ascii="PT Astra Serif" w:eastAsiaTheme="minorHAnsi" w:hAnsi="PT Astra Serif"/>
          <w:sz w:val="28"/>
          <w:szCs w:val="28"/>
          <w:lang w:eastAsia="en-US"/>
        </w:rPr>
        <w:t xml:space="preserve"> Российской Федерации, в антимонопольный орган.</w:t>
      </w:r>
    </w:p>
    <w:p w14:paraId="0FBD1F8C" w14:textId="583FEB18"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101</w:t>
      </w:r>
      <w:r w:rsidR="00D155E5" w:rsidRPr="00536311">
        <w:rPr>
          <w:rFonts w:ascii="PT Astra Serif" w:eastAsiaTheme="minorHAnsi" w:hAnsi="PT Astra Serif"/>
          <w:sz w:val="28"/>
          <w:szCs w:val="28"/>
          <w:lang w:eastAsia="en-US"/>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656FF142" w14:textId="34D572DE" w:rsidR="00D155E5" w:rsidRPr="00536311" w:rsidRDefault="00EE495F" w:rsidP="00D155E5">
      <w:pPr>
        <w:tabs>
          <w:tab w:val="center" w:pos="4948"/>
        </w:tabs>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102</w:t>
      </w:r>
      <w:r w:rsidR="00D155E5" w:rsidRPr="00536311">
        <w:rPr>
          <w:rFonts w:ascii="PT Astra Serif" w:eastAsiaTheme="minorHAnsi" w:hAnsi="PT Astra Serif"/>
          <w:sz w:val="28"/>
          <w:szCs w:val="28"/>
          <w:lang w:eastAsia="en-US"/>
        </w:rPr>
        <w:t>. Жалоба должна содержать:</w:t>
      </w:r>
      <w:r w:rsidR="00D155E5" w:rsidRPr="00536311">
        <w:rPr>
          <w:rFonts w:ascii="PT Astra Serif" w:eastAsiaTheme="minorHAnsi" w:hAnsi="PT Astra Serif"/>
          <w:sz w:val="28"/>
          <w:szCs w:val="28"/>
          <w:lang w:eastAsia="en-US"/>
        </w:rPr>
        <w:tab/>
      </w:r>
    </w:p>
    <w:p w14:paraId="1287620C" w14:textId="59E23979" w:rsidR="00D155E5" w:rsidRPr="00536311" w:rsidRDefault="00D155E5" w:rsidP="00D155E5">
      <w:pPr>
        <w:autoSpaceDE w:val="0"/>
        <w:autoSpaceDN w:val="0"/>
        <w:adjustRightInd w:val="0"/>
        <w:ind w:firstLine="540"/>
        <w:jc w:val="both"/>
        <w:rPr>
          <w:rFonts w:ascii="PT Astra Serif" w:eastAsiaTheme="minorHAnsi" w:hAnsi="PT Astra Serif"/>
          <w:sz w:val="28"/>
          <w:szCs w:val="28"/>
          <w:lang w:eastAsia="en-US"/>
        </w:rPr>
      </w:pPr>
      <w:r w:rsidRPr="00536311">
        <w:rPr>
          <w:rFonts w:ascii="PT Astra Serif" w:eastAsiaTheme="minorHAnsi"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004A11B8">
        <w:rPr>
          <w:rFonts w:ascii="PT Astra Serif" w:eastAsiaTheme="minorHAnsi" w:hAnsi="PT Astra Serif"/>
          <w:sz w:val="28"/>
          <w:szCs w:val="28"/>
          <w:lang w:eastAsia="en-US"/>
        </w:rPr>
        <w:t xml:space="preserve">                 </w:t>
      </w:r>
      <w:hyperlink r:id="rId25" w:history="1">
        <w:r w:rsidRPr="00536311">
          <w:rPr>
            <w:rFonts w:ascii="PT Astra Serif" w:eastAsiaTheme="minorHAnsi" w:hAnsi="PT Astra Serif"/>
            <w:sz w:val="28"/>
            <w:szCs w:val="28"/>
            <w:lang w:eastAsia="en-US"/>
          </w:rPr>
          <w:t>частью 1.1 статьи 16</w:t>
        </w:r>
      </w:hyperlink>
      <w:r w:rsidRPr="00536311">
        <w:rPr>
          <w:rFonts w:ascii="PT Astra Serif" w:eastAsiaTheme="minorHAnsi" w:hAnsi="PT Astra Serif"/>
          <w:sz w:val="28"/>
          <w:szCs w:val="28"/>
          <w:lang w:eastAsia="en-US"/>
        </w:rPr>
        <w:t xml:space="preserve"> </w:t>
      </w:r>
      <w:r w:rsidRPr="00536311">
        <w:rPr>
          <w:rFonts w:ascii="PT Astra Serif" w:eastAsiaTheme="minorHAnsi" w:hAnsi="PT Astra Serif"/>
          <w:bCs/>
          <w:sz w:val="28"/>
          <w:szCs w:val="28"/>
          <w:lang w:eastAsia="en-US"/>
        </w:rPr>
        <w:t>Федерального закона № 210-ФЗ</w:t>
      </w:r>
      <w:r w:rsidRPr="00536311">
        <w:rPr>
          <w:rFonts w:ascii="PT Astra Serif" w:eastAsiaTheme="minorHAnsi" w:hAnsi="PT Astra Serif"/>
          <w:sz w:val="28"/>
          <w:szCs w:val="28"/>
          <w:lang w:eastAsia="en-US"/>
        </w:rPr>
        <w:t>, их руководителей и (или) работников, решения и действия (бездействие) которых обжалуются;</w:t>
      </w:r>
    </w:p>
    <w:p w14:paraId="6EC91D81" w14:textId="77777777" w:rsidR="00D155E5" w:rsidRPr="00536311" w:rsidRDefault="00D155E5" w:rsidP="00D155E5">
      <w:pPr>
        <w:autoSpaceDE w:val="0"/>
        <w:autoSpaceDN w:val="0"/>
        <w:adjustRightInd w:val="0"/>
        <w:ind w:firstLine="540"/>
        <w:jc w:val="both"/>
        <w:rPr>
          <w:rFonts w:ascii="PT Astra Serif" w:eastAsiaTheme="minorHAnsi" w:hAnsi="PT Astra Serif"/>
          <w:sz w:val="28"/>
          <w:szCs w:val="28"/>
          <w:lang w:eastAsia="en-US"/>
        </w:rPr>
      </w:pPr>
      <w:r w:rsidRPr="00536311">
        <w:rPr>
          <w:rFonts w:ascii="PT Astra Serif" w:eastAsiaTheme="minorHAnsi" w:hAnsi="PT Astra Serif"/>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36311">
        <w:rPr>
          <w:rFonts w:ascii="PT Astra Serif" w:eastAsiaTheme="minorHAnsi" w:hAnsi="PT Astra Serif"/>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14:paraId="347DD214" w14:textId="7C18FE9E" w:rsidR="00D155E5" w:rsidRPr="00536311" w:rsidRDefault="00D155E5" w:rsidP="00D155E5">
      <w:pPr>
        <w:autoSpaceDE w:val="0"/>
        <w:autoSpaceDN w:val="0"/>
        <w:adjustRightInd w:val="0"/>
        <w:ind w:firstLine="540"/>
        <w:jc w:val="both"/>
        <w:rPr>
          <w:rFonts w:ascii="PT Astra Serif" w:eastAsiaTheme="minorHAnsi" w:hAnsi="PT Astra Serif"/>
          <w:sz w:val="28"/>
          <w:szCs w:val="28"/>
          <w:lang w:eastAsia="en-US"/>
        </w:rPr>
      </w:pPr>
      <w:r w:rsidRPr="00536311">
        <w:rPr>
          <w:rFonts w:ascii="PT Astra Serif" w:eastAsiaTheme="minorHAnsi" w:hAnsi="PT Astra Serif"/>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536311">
          <w:rPr>
            <w:rFonts w:ascii="PT Astra Serif" w:eastAsiaTheme="minorHAnsi" w:hAnsi="PT Astra Serif"/>
            <w:sz w:val="28"/>
            <w:szCs w:val="28"/>
            <w:lang w:eastAsia="en-US"/>
          </w:rPr>
          <w:t>частью 1.1 статьи 16</w:t>
        </w:r>
      </w:hyperlink>
      <w:r w:rsidRPr="00536311">
        <w:rPr>
          <w:rFonts w:ascii="PT Astra Serif" w:eastAsiaTheme="minorHAnsi" w:hAnsi="PT Astra Serif"/>
          <w:sz w:val="28"/>
          <w:szCs w:val="28"/>
          <w:lang w:eastAsia="en-US"/>
        </w:rPr>
        <w:t xml:space="preserve"> </w:t>
      </w:r>
      <w:r w:rsidRPr="00536311">
        <w:rPr>
          <w:rFonts w:ascii="PT Astra Serif" w:eastAsiaTheme="minorHAnsi" w:hAnsi="PT Astra Serif"/>
          <w:bCs/>
          <w:sz w:val="28"/>
          <w:szCs w:val="28"/>
          <w:lang w:eastAsia="en-US"/>
        </w:rPr>
        <w:t>Федерального</w:t>
      </w:r>
      <w:r w:rsidR="004A11B8">
        <w:rPr>
          <w:rFonts w:ascii="PT Astra Serif" w:eastAsiaTheme="minorHAnsi" w:hAnsi="PT Astra Serif"/>
          <w:bCs/>
          <w:sz w:val="28"/>
          <w:szCs w:val="28"/>
          <w:lang w:eastAsia="en-US"/>
        </w:rPr>
        <w:t xml:space="preserve">             </w:t>
      </w:r>
      <w:r w:rsidRPr="00536311">
        <w:rPr>
          <w:rFonts w:ascii="PT Astra Serif" w:eastAsiaTheme="minorHAnsi" w:hAnsi="PT Astra Serif"/>
          <w:bCs/>
          <w:sz w:val="28"/>
          <w:szCs w:val="28"/>
          <w:lang w:eastAsia="en-US"/>
        </w:rPr>
        <w:t xml:space="preserve"> закона № 210-ФЗ</w:t>
      </w:r>
      <w:r w:rsidRPr="00536311">
        <w:rPr>
          <w:rFonts w:ascii="PT Astra Serif" w:eastAsiaTheme="minorHAnsi" w:hAnsi="PT Astra Serif"/>
          <w:sz w:val="28"/>
          <w:szCs w:val="28"/>
          <w:lang w:eastAsia="en-US"/>
        </w:rPr>
        <w:t>, их работников;</w:t>
      </w:r>
    </w:p>
    <w:p w14:paraId="59F1189D" w14:textId="0120F957" w:rsidR="00D155E5" w:rsidRPr="00536311" w:rsidRDefault="00D155E5" w:rsidP="00D155E5">
      <w:pPr>
        <w:autoSpaceDE w:val="0"/>
        <w:autoSpaceDN w:val="0"/>
        <w:adjustRightInd w:val="0"/>
        <w:ind w:firstLine="709"/>
        <w:jc w:val="both"/>
        <w:rPr>
          <w:rFonts w:ascii="PT Astra Serif" w:eastAsiaTheme="minorHAnsi" w:hAnsi="PT Astra Serif"/>
          <w:sz w:val="28"/>
          <w:szCs w:val="28"/>
          <w:lang w:eastAsia="en-US"/>
        </w:rPr>
      </w:pPr>
      <w:r w:rsidRPr="00536311">
        <w:rPr>
          <w:rFonts w:ascii="PT Astra Serif" w:eastAsiaTheme="minorHAnsi" w:hAnsi="PT Astra Serif"/>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004A11B8">
        <w:rPr>
          <w:rFonts w:ascii="PT Astra Serif" w:eastAsiaTheme="minorHAnsi" w:hAnsi="PT Astra Serif"/>
          <w:sz w:val="28"/>
          <w:szCs w:val="28"/>
          <w:lang w:eastAsia="en-US"/>
        </w:rPr>
        <w:t xml:space="preserve">                 </w:t>
      </w:r>
      <w:hyperlink r:id="rId27" w:history="1">
        <w:r w:rsidRPr="00536311">
          <w:rPr>
            <w:rFonts w:ascii="PT Astra Serif" w:eastAsiaTheme="minorHAnsi" w:hAnsi="PT Astra Serif"/>
            <w:sz w:val="28"/>
            <w:szCs w:val="28"/>
            <w:lang w:eastAsia="en-US"/>
          </w:rPr>
          <w:t>частью 1.1 статьи 16</w:t>
        </w:r>
      </w:hyperlink>
      <w:r w:rsidRPr="00536311">
        <w:rPr>
          <w:rFonts w:ascii="PT Astra Serif" w:eastAsiaTheme="minorHAnsi" w:hAnsi="PT Astra Serif"/>
          <w:sz w:val="28"/>
          <w:szCs w:val="28"/>
          <w:lang w:eastAsia="en-US"/>
        </w:rPr>
        <w:t xml:space="preserve"> </w:t>
      </w:r>
      <w:r w:rsidRPr="00536311">
        <w:rPr>
          <w:rFonts w:ascii="PT Astra Serif" w:eastAsiaTheme="minorHAnsi" w:hAnsi="PT Astra Serif"/>
          <w:bCs/>
          <w:sz w:val="28"/>
          <w:szCs w:val="28"/>
          <w:lang w:eastAsia="en-US"/>
        </w:rPr>
        <w:t>Федерального закона № 210-ФЗ</w:t>
      </w:r>
      <w:r w:rsidRPr="00536311">
        <w:rPr>
          <w:rFonts w:ascii="PT Astra Serif" w:eastAsiaTheme="minorHAnsi" w:hAnsi="PT Astra Serif"/>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114A2697" w14:textId="669EA67B"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103</w:t>
      </w:r>
      <w:r w:rsidR="00D155E5" w:rsidRPr="00536311">
        <w:rPr>
          <w:rFonts w:ascii="PT Astra Serif" w:eastAsiaTheme="minorHAnsi" w:hAnsi="PT Astra Serif"/>
          <w:sz w:val="28"/>
          <w:szCs w:val="28"/>
          <w:lang w:eastAsia="en-US"/>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00D155E5" w:rsidRPr="00536311">
          <w:rPr>
            <w:rFonts w:ascii="PT Astra Serif" w:eastAsiaTheme="minorHAnsi" w:hAnsi="PT Astra Serif"/>
            <w:sz w:val="28"/>
            <w:szCs w:val="28"/>
            <w:lang w:eastAsia="en-US"/>
          </w:rPr>
          <w:t>частью 1.1 статьи 16</w:t>
        </w:r>
      </w:hyperlink>
      <w:r w:rsidR="00D155E5" w:rsidRPr="00536311">
        <w:rPr>
          <w:rFonts w:ascii="PT Astra Serif" w:eastAsiaTheme="minorHAnsi" w:hAnsi="PT Astra Serif"/>
          <w:sz w:val="28"/>
          <w:szCs w:val="28"/>
          <w:lang w:eastAsia="en-US"/>
        </w:rPr>
        <w:t xml:space="preserve"> </w:t>
      </w:r>
      <w:r w:rsidR="00D155E5" w:rsidRPr="00536311">
        <w:rPr>
          <w:rFonts w:ascii="PT Astra Serif" w:eastAsiaTheme="minorHAnsi" w:hAnsi="PT Astra Serif"/>
          <w:bCs/>
          <w:sz w:val="28"/>
          <w:szCs w:val="28"/>
          <w:lang w:eastAsia="en-US"/>
        </w:rPr>
        <w:t>Федерального закона № 210-ФЗ</w:t>
      </w:r>
      <w:r w:rsidR="00D155E5" w:rsidRPr="00536311">
        <w:rPr>
          <w:rFonts w:ascii="PT Astra Serif" w:eastAsiaTheme="minorHAnsi"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00D155E5" w:rsidRPr="00536311">
          <w:rPr>
            <w:rFonts w:ascii="PT Astra Serif" w:eastAsiaTheme="minorHAnsi" w:hAnsi="PT Astra Serif"/>
            <w:sz w:val="28"/>
            <w:szCs w:val="28"/>
            <w:lang w:eastAsia="en-US"/>
          </w:rPr>
          <w:t>частью 1.1 статьи 16</w:t>
        </w:r>
      </w:hyperlink>
      <w:r w:rsidR="00D155E5" w:rsidRPr="00536311">
        <w:rPr>
          <w:rFonts w:ascii="PT Astra Serif" w:eastAsiaTheme="minorHAnsi" w:hAnsi="PT Astra Serif"/>
          <w:sz w:val="28"/>
          <w:szCs w:val="28"/>
          <w:lang w:eastAsia="en-US"/>
        </w:rPr>
        <w:t xml:space="preserve"> </w:t>
      </w:r>
      <w:r w:rsidR="00D155E5" w:rsidRPr="00536311">
        <w:rPr>
          <w:rFonts w:ascii="PT Astra Serif" w:eastAsiaTheme="minorHAnsi" w:hAnsi="PT Astra Serif"/>
          <w:bCs/>
          <w:sz w:val="28"/>
          <w:szCs w:val="28"/>
          <w:lang w:eastAsia="en-US"/>
        </w:rPr>
        <w:t>Федерального закона № 210-ФЗ</w:t>
      </w:r>
      <w:r w:rsidR="00D155E5" w:rsidRPr="00536311">
        <w:rPr>
          <w:rFonts w:ascii="PT Astra Serif" w:eastAsiaTheme="minorHAnsi" w:hAnsi="PT Astra Serif"/>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B72361" w14:textId="5AD5EF9E"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bookmarkStart w:id="11" w:name="Par25"/>
      <w:bookmarkEnd w:id="11"/>
      <w:r>
        <w:rPr>
          <w:rFonts w:ascii="PT Astra Serif" w:eastAsiaTheme="minorHAnsi" w:hAnsi="PT Astra Serif"/>
          <w:sz w:val="28"/>
          <w:szCs w:val="28"/>
          <w:lang w:eastAsia="en-US"/>
        </w:rPr>
        <w:t>104</w:t>
      </w:r>
      <w:r w:rsidR="00D155E5" w:rsidRPr="00536311">
        <w:rPr>
          <w:rFonts w:ascii="PT Astra Serif" w:eastAsiaTheme="minorHAnsi" w:hAnsi="PT Astra Serif"/>
          <w:sz w:val="28"/>
          <w:szCs w:val="28"/>
          <w:lang w:eastAsia="en-US"/>
        </w:rPr>
        <w:t>. По результатам рассмотрения жалобы принимается одно из следующих решений:</w:t>
      </w:r>
    </w:p>
    <w:p w14:paraId="60D526BD" w14:textId="77777777" w:rsidR="00D155E5" w:rsidRPr="00536311" w:rsidRDefault="00D155E5" w:rsidP="00D155E5">
      <w:pPr>
        <w:autoSpaceDE w:val="0"/>
        <w:autoSpaceDN w:val="0"/>
        <w:adjustRightInd w:val="0"/>
        <w:ind w:firstLine="709"/>
        <w:jc w:val="both"/>
        <w:rPr>
          <w:rFonts w:ascii="PT Astra Serif" w:eastAsiaTheme="minorHAnsi" w:hAnsi="PT Astra Serif"/>
          <w:sz w:val="28"/>
          <w:szCs w:val="28"/>
          <w:lang w:eastAsia="en-US"/>
        </w:rPr>
      </w:pPr>
      <w:r w:rsidRPr="00536311">
        <w:rPr>
          <w:rFonts w:ascii="PT Astra Serif" w:eastAsiaTheme="minorHAnsi" w:hAnsi="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3C0D14" w14:textId="77777777" w:rsidR="00D155E5" w:rsidRPr="00536311" w:rsidRDefault="00D155E5" w:rsidP="00D155E5">
      <w:pPr>
        <w:autoSpaceDE w:val="0"/>
        <w:autoSpaceDN w:val="0"/>
        <w:adjustRightInd w:val="0"/>
        <w:ind w:firstLine="709"/>
        <w:jc w:val="both"/>
        <w:rPr>
          <w:rFonts w:ascii="PT Astra Serif" w:eastAsiaTheme="minorHAnsi" w:hAnsi="PT Astra Serif"/>
          <w:sz w:val="28"/>
          <w:szCs w:val="28"/>
          <w:lang w:eastAsia="en-US"/>
        </w:rPr>
      </w:pPr>
      <w:r w:rsidRPr="00536311">
        <w:rPr>
          <w:rFonts w:ascii="PT Astra Serif" w:eastAsiaTheme="minorHAnsi" w:hAnsi="PT Astra Serif"/>
          <w:sz w:val="28"/>
          <w:szCs w:val="28"/>
          <w:lang w:eastAsia="en-US"/>
        </w:rPr>
        <w:t>2) в удовлетворении жалобы отказывается.</w:t>
      </w:r>
    </w:p>
    <w:p w14:paraId="56CEB219" w14:textId="177B15E6"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105</w:t>
      </w:r>
      <w:r w:rsidR="00D155E5" w:rsidRPr="00536311">
        <w:rPr>
          <w:rFonts w:ascii="PT Astra Serif" w:eastAsiaTheme="minorHAnsi" w:hAnsi="PT Astra Serif"/>
          <w:sz w:val="28"/>
          <w:szCs w:val="28"/>
          <w:lang w:eastAsia="en-US"/>
        </w:rPr>
        <w:t xml:space="preserve">. Не позднее дня, следующего за днем принятия </w:t>
      </w:r>
      <w:r>
        <w:rPr>
          <w:rFonts w:ascii="PT Astra Serif" w:eastAsiaTheme="minorHAnsi" w:hAnsi="PT Astra Serif"/>
          <w:sz w:val="28"/>
          <w:szCs w:val="28"/>
          <w:lang w:eastAsia="en-US"/>
        </w:rPr>
        <w:t>решения, указанного в пункте 104</w:t>
      </w:r>
      <w:r w:rsidR="00D155E5" w:rsidRPr="00536311">
        <w:rPr>
          <w:rFonts w:ascii="PT Astra Serif" w:eastAsiaTheme="minorHAnsi" w:hAnsi="PT Astra Serif"/>
          <w:sz w:val="28"/>
          <w:szCs w:val="28"/>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935068" w14:textId="769CF08B"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106</w:t>
      </w:r>
      <w:r w:rsidR="00D155E5" w:rsidRPr="00536311">
        <w:rPr>
          <w:rFonts w:ascii="PT Astra Serif" w:eastAsiaTheme="minorHAnsi" w:hAnsi="PT Astra Serif"/>
          <w:sz w:val="28"/>
          <w:szCs w:val="28"/>
          <w:lang w:eastAsia="en-US"/>
        </w:rPr>
        <w:t xml:space="preserve">. В случае признания жалобы подлежащей удовлетворению в </w:t>
      </w:r>
      <w:r w:rsidR="004A11B8">
        <w:rPr>
          <w:rFonts w:ascii="PT Astra Serif" w:eastAsiaTheme="minorHAnsi" w:hAnsi="PT Astra Serif"/>
          <w:sz w:val="28"/>
          <w:szCs w:val="28"/>
          <w:lang w:eastAsia="en-US"/>
        </w:rPr>
        <w:t xml:space="preserve">               </w:t>
      </w:r>
      <w:r w:rsidR="00D155E5" w:rsidRPr="00536311">
        <w:rPr>
          <w:rFonts w:ascii="PT Astra Serif" w:eastAsiaTheme="minorHAnsi" w:hAnsi="PT Astra Serif"/>
          <w:sz w:val="28"/>
          <w:szCs w:val="28"/>
          <w:lang w:eastAsia="en-US"/>
        </w:rPr>
        <w:t xml:space="preserve">ответе заявителю, указанном в </w:t>
      </w:r>
      <w:hyperlink r:id="rId30" w:history="1">
        <w:r w:rsidR="00D155E5" w:rsidRPr="00536311">
          <w:rPr>
            <w:rFonts w:ascii="PT Astra Serif" w:eastAsiaTheme="minorHAnsi" w:hAnsi="PT Astra Serif"/>
            <w:sz w:val="28"/>
            <w:szCs w:val="28"/>
            <w:lang w:eastAsia="en-US"/>
          </w:rPr>
          <w:t>части 8</w:t>
        </w:r>
      </w:hyperlink>
      <w:r w:rsidR="00D155E5" w:rsidRPr="00536311">
        <w:rPr>
          <w:rFonts w:ascii="PT Astra Serif" w:eastAsiaTheme="minorHAnsi" w:hAnsi="PT Astra Serif"/>
          <w:sz w:val="28"/>
          <w:szCs w:val="28"/>
          <w:lang w:eastAsia="en-US"/>
        </w:rPr>
        <w:t xml:space="preserve"> статьи 11.2.</w:t>
      </w:r>
      <w:r w:rsidR="00D155E5" w:rsidRPr="00536311">
        <w:rPr>
          <w:rFonts w:ascii="PT Astra Serif" w:eastAsiaTheme="minorHAnsi" w:hAnsi="PT Astra Serif"/>
          <w:bCs/>
          <w:sz w:val="28"/>
          <w:szCs w:val="28"/>
          <w:lang w:eastAsia="en-US"/>
        </w:rPr>
        <w:t xml:space="preserve"> Федерального </w:t>
      </w:r>
      <w:r w:rsidR="004A11B8">
        <w:rPr>
          <w:rFonts w:ascii="PT Astra Serif" w:eastAsiaTheme="minorHAnsi" w:hAnsi="PT Astra Serif"/>
          <w:bCs/>
          <w:sz w:val="28"/>
          <w:szCs w:val="28"/>
          <w:lang w:eastAsia="en-US"/>
        </w:rPr>
        <w:t xml:space="preserve">                 </w:t>
      </w:r>
      <w:r w:rsidR="00D155E5" w:rsidRPr="00536311">
        <w:rPr>
          <w:rFonts w:ascii="PT Astra Serif" w:eastAsiaTheme="minorHAnsi" w:hAnsi="PT Astra Serif"/>
          <w:bCs/>
          <w:sz w:val="28"/>
          <w:szCs w:val="28"/>
          <w:lang w:eastAsia="en-US"/>
        </w:rPr>
        <w:t>закона № 210-ФЗ</w:t>
      </w:r>
      <w:r w:rsidR="00D155E5" w:rsidRPr="00536311">
        <w:rPr>
          <w:rFonts w:ascii="PT Astra Serif" w:eastAsiaTheme="minorHAnsi"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w:t>
      </w:r>
      <w:r w:rsidR="00D155E5" w:rsidRPr="00536311">
        <w:rPr>
          <w:rFonts w:ascii="PT Astra Serif" w:eastAsiaTheme="minorHAnsi" w:hAnsi="PT Astra Serif"/>
          <w:sz w:val="28"/>
          <w:szCs w:val="28"/>
          <w:lang w:eastAsia="en-US"/>
        </w:rPr>
        <w:lastRenderedPageBreak/>
        <w:t xml:space="preserve">либо организацией, предусмотренной </w:t>
      </w:r>
      <w:hyperlink r:id="rId31" w:history="1">
        <w:r w:rsidR="00D155E5" w:rsidRPr="00536311">
          <w:rPr>
            <w:rFonts w:ascii="PT Astra Serif" w:eastAsiaTheme="minorHAnsi" w:hAnsi="PT Astra Serif"/>
            <w:sz w:val="28"/>
            <w:szCs w:val="28"/>
            <w:lang w:eastAsia="en-US"/>
          </w:rPr>
          <w:t>частью 1.1 статьи 16</w:t>
        </w:r>
      </w:hyperlink>
      <w:r w:rsidR="00D155E5" w:rsidRPr="00536311">
        <w:rPr>
          <w:rFonts w:ascii="PT Astra Serif" w:eastAsiaTheme="minorHAnsi" w:hAnsi="PT Astra Serif"/>
          <w:sz w:val="28"/>
          <w:szCs w:val="28"/>
          <w:lang w:eastAsia="en-US"/>
        </w:rPr>
        <w:t xml:space="preserve"> Федерального закона </w:t>
      </w:r>
      <w:r w:rsidR="00D155E5" w:rsidRPr="00536311">
        <w:rPr>
          <w:rFonts w:ascii="PT Astra Serif" w:eastAsiaTheme="minorHAnsi" w:hAnsi="PT Astra Serif"/>
          <w:bCs/>
          <w:sz w:val="28"/>
          <w:szCs w:val="28"/>
          <w:lang w:eastAsia="en-US"/>
        </w:rPr>
        <w:t>№ 210-ФЗ</w:t>
      </w:r>
      <w:r w:rsidR="00D155E5" w:rsidRPr="00536311">
        <w:rPr>
          <w:rFonts w:ascii="PT Astra Serif" w:eastAsiaTheme="minorHAnsi" w:hAnsi="PT Astra Serif"/>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8809220" w14:textId="0CAC6D6D"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107</w:t>
      </w:r>
      <w:r w:rsidR="00D155E5" w:rsidRPr="00536311">
        <w:rPr>
          <w:rFonts w:ascii="PT Astra Serif" w:eastAsiaTheme="minorHAnsi" w:hAnsi="PT Astra Serif"/>
          <w:sz w:val="28"/>
          <w:szCs w:val="28"/>
          <w:lang w:eastAsia="en-US"/>
        </w:rPr>
        <w:t xml:space="preserve">. В случае признания жалобы не подлежащей удовлетворению в ответе заявителю, указанном в </w:t>
      </w:r>
      <w:hyperlink r:id="rId32" w:history="1">
        <w:r w:rsidR="00D155E5" w:rsidRPr="00536311">
          <w:rPr>
            <w:rFonts w:ascii="PT Astra Serif" w:eastAsiaTheme="minorHAnsi" w:hAnsi="PT Astra Serif"/>
            <w:sz w:val="28"/>
            <w:szCs w:val="28"/>
            <w:lang w:eastAsia="en-US"/>
          </w:rPr>
          <w:t>части 8</w:t>
        </w:r>
      </w:hyperlink>
      <w:r w:rsidR="00D155E5" w:rsidRPr="00536311">
        <w:rPr>
          <w:rFonts w:ascii="PT Astra Serif" w:eastAsiaTheme="minorHAnsi" w:hAnsi="PT Astra Serif"/>
          <w:sz w:val="28"/>
          <w:szCs w:val="28"/>
          <w:lang w:eastAsia="en-US"/>
        </w:rPr>
        <w:t xml:space="preserve"> статьи 11.2.</w:t>
      </w:r>
      <w:r w:rsidR="00D155E5" w:rsidRPr="00536311">
        <w:rPr>
          <w:rFonts w:ascii="PT Astra Serif" w:eastAsiaTheme="minorHAnsi" w:hAnsi="PT Astra Serif"/>
          <w:bCs/>
          <w:sz w:val="28"/>
          <w:szCs w:val="28"/>
          <w:lang w:eastAsia="en-US"/>
        </w:rPr>
        <w:t xml:space="preserve"> Федерального </w:t>
      </w:r>
      <w:r w:rsidR="004A11B8">
        <w:rPr>
          <w:rFonts w:ascii="PT Astra Serif" w:eastAsiaTheme="minorHAnsi" w:hAnsi="PT Astra Serif"/>
          <w:bCs/>
          <w:sz w:val="28"/>
          <w:szCs w:val="28"/>
          <w:lang w:eastAsia="en-US"/>
        </w:rPr>
        <w:t xml:space="preserve">                   </w:t>
      </w:r>
      <w:r w:rsidR="00D155E5" w:rsidRPr="00536311">
        <w:rPr>
          <w:rFonts w:ascii="PT Astra Serif" w:eastAsiaTheme="minorHAnsi" w:hAnsi="PT Astra Serif"/>
          <w:bCs/>
          <w:sz w:val="28"/>
          <w:szCs w:val="28"/>
          <w:lang w:eastAsia="en-US"/>
        </w:rPr>
        <w:t>закона № 210-ФЗ</w:t>
      </w:r>
      <w:r w:rsidR="00D155E5" w:rsidRPr="00536311">
        <w:rPr>
          <w:rFonts w:ascii="PT Astra Serif" w:eastAsiaTheme="minorHAnsi"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14:paraId="7772C87D" w14:textId="6E38C465"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108</w:t>
      </w:r>
      <w:r w:rsidR="00D155E5" w:rsidRPr="00536311">
        <w:rPr>
          <w:rFonts w:ascii="PT Astra Serif" w:eastAsiaTheme="minorHAnsi" w:hAnsi="PT Astra Serif"/>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3" w:history="1">
        <w:r w:rsidR="00D155E5" w:rsidRPr="00536311">
          <w:rPr>
            <w:rFonts w:ascii="PT Astra Serif" w:eastAsiaTheme="minorHAnsi" w:hAnsi="PT Astra Serif"/>
            <w:sz w:val="28"/>
            <w:szCs w:val="28"/>
            <w:lang w:eastAsia="en-US"/>
          </w:rPr>
          <w:t>частью 1</w:t>
        </w:r>
      </w:hyperlink>
      <w:r w:rsidR="00D155E5" w:rsidRPr="00536311">
        <w:rPr>
          <w:rFonts w:ascii="PT Astra Serif" w:eastAsiaTheme="minorHAnsi" w:hAnsi="PT Astra Serif"/>
          <w:sz w:val="28"/>
          <w:szCs w:val="28"/>
          <w:lang w:eastAsia="en-US"/>
        </w:rPr>
        <w:t xml:space="preserve"> статьи 11.2.</w:t>
      </w:r>
      <w:r>
        <w:rPr>
          <w:rFonts w:ascii="PT Astra Serif" w:eastAsiaTheme="minorHAnsi" w:hAnsi="PT Astra Serif"/>
          <w:bCs/>
          <w:sz w:val="28"/>
          <w:szCs w:val="28"/>
          <w:lang w:eastAsia="en-US"/>
        </w:rPr>
        <w:t xml:space="preserve"> Федерального закона </w:t>
      </w:r>
      <w:r w:rsidR="00D155E5" w:rsidRPr="00536311">
        <w:rPr>
          <w:rFonts w:ascii="PT Astra Serif" w:eastAsiaTheme="minorHAnsi" w:hAnsi="PT Astra Serif"/>
          <w:bCs/>
          <w:sz w:val="28"/>
          <w:szCs w:val="28"/>
          <w:lang w:eastAsia="en-US"/>
        </w:rPr>
        <w:t>№ 210-ФЗ</w:t>
      </w:r>
      <w:r w:rsidR="00D155E5" w:rsidRPr="00536311">
        <w:rPr>
          <w:rFonts w:ascii="PT Astra Serif" w:eastAsiaTheme="minorHAnsi" w:hAnsi="PT Astra Serif"/>
          <w:sz w:val="28"/>
          <w:szCs w:val="28"/>
          <w:lang w:eastAsia="en-US"/>
        </w:rPr>
        <w:t>, незамедлительно направляют имеющиеся материалы в органы прокуратуры.</w:t>
      </w:r>
    </w:p>
    <w:p w14:paraId="09824EC9" w14:textId="100655F6" w:rsidR="00D155E5" w:rsidRPr="00536311" w:rsidRDefault="00EE495F" w:rsidP="00D155E5">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109</w:t>
      </w:r>
      <w:r w:rsidR="00D155E5" w:rsidRPr="00536311">
        <w:rPr>
          <w:rFonts w:ascii="PT Astra Serif" w:eastAsiaTheme="minorHAnsi" w:hAnsi="PT Astra Serif"/>
          <w:sz w:val="28"/>
          <w:szCs w:val="28"/>
          <w:lang w:eastAsia="en-US"/>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4" w:history="1">
        <w:r w:rsidR="00D155E5" w:rsidRPr="00536311">
          <w:rPr>
            <w:rFonts w:ascii="PT Astra Serif" w:eastAsiaTheme="minorHAnsi" w:hAnsi="PT Astra Serif"/>
            <w:sz w:val="28"/>
            <w:szCs w:val="28"/>
            <w:lang w:eastAsia="en-US"/>
          </w:rPr>
          <w:t>законом</w:t>
        </w:r>
      </w:hyperlink>
      <w:r w:rsidR="00904CD2">
        <w:rPr>
          <w:rFonts w:ascii="PT Astra Serif" w:eastAsiaTheme="minorHAnsi" w:hAnsi="PT Astra Serif"/>
          <w:sz w:val="28"/>
          <w:szCs w:val="28"/>
          <w:lang w:eastAsia="en-US"/>
        </w:rPr>
        <w:t xml:space="preserve"> от </w:t>
      </w:r>
      <w:r>
        <w:rPr>
          <w:rFonts w:ascii="PT Astra Serif" w:eastAsiaTheme="minorHAnsi" w:hAnsi="PT Astra Serif"/>
          <w:sz w:val="28"/>
          <w:szCs w:val="28"/>
          <w:lang w:eastAsia="en-US"/>
        </w:rPr>
        <w:t>02.05.</w:t>
      </w:r>
      <w:r w:rsidR="00D155E5" w:rsidRPr="00536311">
        <w:rPr>
          <w:rFonts w:ascii="PT Astra Serif" w:eastAsiaTheme="minorHAnsi" w:hAnsi="PT Astra Serif"/>
          <w:sz w:val="28"/>
          <w:szCs w:val="28"/>
          <w:lang w:eastAsia="en-US"/>
        </w:rPr>
        <w:t>2006 № 59-ФЗ «О порядке рассмотрения обращений граждан Российской Федерации».</w:t>
      </w:r>
    </w:p>
    <w:p w14:paraId="43726719" w14:textId="77777777" w:rsidR="00A81CA1" w:rsidRPr="00A81CA1" w:rsidRDefault="00A81CA1" w:rsidP="00A81CA1">
      <w:pPr>
        <w:widowControl/>
        <w:suppressAutoHyphens/>
        <w:ind w:firstLine="709"/>
        <w:jc w:val="both"/>
        <w:rPr>
          <w:rFonts w:ascii="PT Astra Serif" w:eastAsiaTheme="minorEastAsia" w:hAnsi="PT Astra Serif"/>
          <w:sz w:val="28"/>
          <w:szCs w:val="28"/>
        </w:rPr>
      </w:pPr>
    </w:p>
    <w:p w14:paraId="0C63D9F3" w14:textId="570E9AD8" w:rsidR="00AC0AC2" w:rsidRPr="00536311" w:rsidRDefault="00AC0AC2" w:rsidP="00C157B8">
      <w:pPr>
        <w:autoSpaceDE w:val="0"/>
        <w:autoSpaceDN w:val="0"/>
        <w:adjustRightInd w:val="0"/>
        <w:ind w:firstLine="709"/>
        <w:jc w:val="both"/>
        <w:rPr>
          <w:rFonts w:ascii="PT Astra Serif" w:eastAsiaTheme="minorHAnsi" w:hAnsi="PT Astra Serif"/>
          <w:sz w:val="28"/>
          <w:szCs w:val="28"/>
          <w:lang w:eastAsia="en-US"/>
        </w:rPr>
      </w:pPr>
    </w:p>
    <w:p w14:paraId="6DACFED1" w14:textId="77777777" w:rsidR="00317290" w:rsidRPr="00536311" w:rsidRDefault="00317290" w:rsidP="006C047E">
      <w:pPr>
        <w:widowControl/>
        <w:ind w:left="4536"/>
        <w:jc w:val="center"/>
        <w:rPr>
          <w:rFonts w:ascii="PT Astra Serif" w:hAnsi="PT Astra Serif"/>
          <w:bCs/>
          <w:sz w:val="28"/>
          <w:szCs w:val="28"/>
        </w:rPr>
      </w:pPr>
      <w:r w:rsidRPr="00536311">
        <w:rPr>
          <w:rFonts w:ascii="PT Astra Serif" w:hAnsi="PT Astra Serif"/>
          <w:sz w:val="28"/>
          <w:szCs w:val="28"/>
        </w:rPr>
        <w:br w:type="page"/>
      </w:r>
      <w:r w:rsidRPr="00536311">
        <w:rPr>
          <w:rFonts w:ascii="PT Astra Serif" w:hAnsi="PT Astra Serif"/>
          <w:bCs/>
          <w:sz w:val="28"/>
          <w:szCs w:val="28"/>
        </w:rPr>
        <w:lastRenderedPageBreak/>
        <w:t>Приложение 1</w:t>
      </w:r>
    </w:p>
    <w:p w14:paraId="20B889F6" w14:textId="77777777" w:rsidR="006C047E" w:rsidRPr="00536311" w:rsidRDefault="006C047E" w:rsidP="006C047E">
      <w:pPr>
        <w:widowControl/>
        <w:ind w:left="4536"/>
        <w:jc w:val="center"/>
        <w:rPr>
          <w:rFonts w:ascii="PT Astra Serif" w:hAnsi="PT Astra Serif"/>
          <w:bCs/>
          <w:sz w:val="28"/>
          <w:szCs w:val="28"/>
        </w:rPr>
      </w:pPr>
      <w:r w:rsidRPr="00536311">
        <w:rPr>
          <w:rFonts w:ascii="PT Astra Serif" w:hAnsi="PT Astra Serif"/>
          <w:bCs/>
          <w:sz w:val="28"/>
          <w:szCs w:val="28"/>
        </w:rPr>
        <w:t>к административному регламенту предоставления муниципальной услуги «</w:t>
      </w:r>
      <w:r w:rsidR="002B6819" w:rsidRPr="002B6819">
        <w:rPr>
          <w:rFonts w:ascii="PT Astra Serif" w:hAnsi="PT Astra Serif"/>
          <w:bCs/>
          <w:sz w:val="28"/>
          <w:szCs w:val="28"/>
        </w:rPr>
        <w:t>Перевод жилого помещения в нежилое помещение и нежилого помещения в жилое помещение</w:t>
      </w:r>
      <w:r w:rsidRPr="00536311">
        <w:rPr>
          <w:rFonts w:ascii="PT Astra Serif" w:hAnsi="PT Astra Serif"/>
          <w:bCs/>
          <w:sz w:val="28"/>
          <w:szCs w:val="28"/>
        </w:rPr>
        <w:t>»</w:t>
      </w:r>
    </w:p>
    <w:p w14:paraId="6291583D" w14:textId="77777777" w:rsidR="006C047E" w:rsidRPr="00536311" w:rsidRDefault="006C047E" w:rsidP="006C047E">
      <w:pPr>
        <w:widowControl/>
        <w:ind w:left="4536"/>
        <w:jc w:val="center"/>
        <w:rPr>
          <w:rFonts w:ascii="PT Astra Serif" w:hAnsi="PT Astra Serif"/>
          <w:bCs/>
          <w:sz w:val="28"/>
          <w:szCs w:val="28"/>
        </w:rPr>
      </w:pPr>
    </w:p>
    <w:p w14:paraId="7CF30D00" w14:textId="77777777" w:rsidR="006C047E" w:rsidRPr="00536311" w:rsidRDefault="006C047E" w:rsidP="006C047E">
      <w:pPr>
        <w:widowControl/>
        <w:ind w:left="4536"/>
        <w:jc w:val="center"/>
        <w:rPr>
          <w:rFonts w:ascii="PT Astra Serif" w:hAnsi="PT Astra Serif"/>
          <w:bCs/>
          <w:sz w:val="28"/>
          <w:szCs w:val="28"/>
        </w:rPr>
      </w:pPr>
    </w:p>
    <w:p w14:paraId="2542DC59" w14:textId="15B3576A" w:rsidR="00AD1B4F" w:rsidRPr="00536311" w:rsidRDefault="006C047E" w:rsidP="00AD1B4F">
      <w:pPr>
        <w:pStyle w:val="ConsPlusNormal"/>
        <w:ind w:firstLine="0"/>
        <w:jc w:val="center"/>
        <w:rPr>
          <w:rFonts w:ascii="PT Astra Serif" w:hAnsi="PT Astra Serif" w:cs="Times New Roman"/>
          <w:b/>
          <w:bCs/>
          <w:sz w:val="28"/>
          <w:szCs w:val="28"/>
        </w:rPr>
      </w:pPr>
      <w:r w:rsidRPr="00536311">
        <w:rPr>
          <w:rFonts w:ascii="PT Astra Serif" w:hAnsi="PT Astra Serif"/>
          <w:b/>
          <w:bCs/>
          <w:sz w:val="28"/>
          <w:szCs w:val="28"/>
        </w:rPr>
        <w:t>Форма заявления</w:t>
      </w:r>
      <w:r w:rsidR="00AD1B4F" w:rsidRPr="00AD1B4F">
        <w:rPr>
          <w:rFonts w:ascii="PT Astra Serif" w:hAnsi="PT Astra Serif" w:cs="Times New Roman"/>
          <w:b/>
          <w:bCs/>
          <w:sz w:val="28"/>
          <w:szCs w:val="28"/>
        </w:rPr>
        <w:t xml:space="preserve"> </w:t>
      </w:r>
      <w:r w:rsidR="00AD1B4F" w:rsidRPr="00536311">
        <w:rPr>
          <w:rFonts w:ascii="PT Astra Serif" w:hAnsi="PT Astra Serif" w:cs="Times New Roman"/>
          <w:b/>
          <w:bCs/>
          <w:sz w:val="28"/>
          <w:szCs w:val="28"/>
        </w:rPr>
        <w:t>о переводе жилого помещения в нежилое</w:t>
      </w:r>
    </w:p>
    <w:p w14:paraId="110C089E" w14:textId="77777777" w:rsidR="00AD1B4F" w:rsidRPr="00536311" w:rsidRDefault="00AD1B4F" w:rsidP="00AD1B4F">
      <w:pPr>
        <w:pStyle w:val="ConsPlusNormal"/>
        <w:ind w:firstLine="0"/>
        <w:jc w:val="center"/>
        <w:rPr>
          <w:rFonts w:ascii="PT Astra Serif" w:hAnsi="PT Astra Serif" w:cs="Times New Roman"/>
          <w:b/>
          <w:bCs/>
          <w:sz w:val="28"/>
          <w:szCs w:val="28"/>
        </w:rPr>
      </w:pPr>
      <w:r w:rsidRPr="00536311">
        <w:rPr>
          <w:rFonts w:ascii="PT Astra Serif" w:hAnsi="PT Astra Serif" w:cs="Times New Roman"/>
          <w:b/>
          <w:bCs/>
          <w:sz w:val="28"/>
          <w:szCs w:val="28"/>
        </w:rPr>
        <w:t>или нежил</w:t>
      </w:r>
      <w:r>
        <w:rPr>
          <w:rFonts w:ascii="PT Astra Serif" w:hAnsi="PT Astra Serif" w:cs="Times New Roman"/>
          <w:b/>
          <w:bCs/>
          <w:sz w:val="28"/>
          <w:szCs w:val="28"/>
        </w:rPr>
        <w:t>ого помещения в жилое помещение</w:t>
      </w:r>
    </w:p>
    <w:p w14:paraId="18A6AF63" w14:textId="77777777" w:rsidR="006C047E" w:rsidRPr="00536311" w:rsidRDefault="006C047E" w:rsidP="006C047E">
      <w:pPr>
        <w:ind w:left="3402"/>
        <w:jc w:val="center"/>
        <w:rPr>
          <w:rFonts w:ascii="PT Astra Serif" w:hAnsi="PT Astra Serif"/>
          <w:b/>
          <w:bCs/>
          <w:sz w:val="28"/>
          <w:szCs w:val="28"/>
        </w:rPr>
      </w:pPr>
    </w:p>
    <w:p w14:paraId="532108C2" w14:textId="77777777" w:rsidR="00AD1B4F" w:rsidRDefault="00AD1B4F" w:rsidP="00AD1B4F">
      <w:pPr>
        <w:pStyle w:val="ConsPlusNonformat"/>
        <w:widowControl/>
        <w:tabs>
          <w:tab w:val="left" w:pos="400"/>
        </w:tabs>
        <w:ind w:left="3402"/>
        <w:rPr>
          <w:rFonts w:ascii="PT Astra Serif" w:hAnsi="PT Astra Serif" w:cs="Times New Roman"/>
          <w:b/>
          <w:bCs/>
          <w:sz w:val="28"/>
          <w:szCs w:val="28"/>
        </w:rPr>
      </w:pPr>
      <w:r>
        <w:rPr>
          <w:rFonts w:ascii="PT Astra Serif" w:hAnsi="PT Astra Serif" w:cs="Times New Roman"/>
          <w:b/>
          <w:bCs/>
          <w:sz w:val="28"/>
          <w:szCs w:val="28"/>
        </w:rPr>
        <w:t>Главе администрации</w:t>
      </w:r>
      <w:r w:rsidR="006C047E" w:rsidRPr="00536311">
        <w:rPr>
          <w:rFonts w:ascii="PT Astra Serif" w:hAnsi="PT Astra Serif" w:cs="Times New Roman"/>
          <w:b/>
          <w:bCs/>
          <w:sz w:val="28"/>
          <w:szCs w:val="28"/>
        </w:rPr>
        <w:t xml:space="preserve"> </w:t>
      </w:r>
    </w:p>
    <w:p w14:paraId="4DA317B8" w14:textId="1AA9B4E7" w:rsidR="006C047E" w:rsidRDefault="006C047E" w:rsidP="00AD1B4F">
      <w:pPr>
        <w:pStyle w:val="ConsPlusNonformat"/>
        <w:widowControl/>
        <w:tabs>
          <w:tab w:val="left" w:pos="400"/>
        </w:tabs>
        <w:ind w:left="3402"/>
        <w:rPr>
          <w:rFonts w:ascii="PT Astra Serif" w:hAnsi="PT Astra Serif" w:cs="Times New Roman"/>
          <w:b/>
          <w:bCs/>
          <w:sz w:val="28"/>
          <w:szCs w:val="28"/>
        </w:rPr>
      </w:pPr>
      <w:r w:rsidRPr="00536311">
        <w:rPr>
          <w:rFonts w:ascii="PT Astra Serif" w:hAnsi="PT Astra Serif" w:cs="Times New Roman"/>
          <w:b/>
          <w:bCs/>
          <w:sz w:val="28"/>
          <w:szCs w:val="28"/>
        </w:rPr>
        <w:t>муниципального образования</w:t>
      </w:r>
    </w:p>
    <w:p w14:paraId="7B8DB17E" w14:textId="04E10F54" w:rsidR="00AD1B4F" w:rsidRPr="00536311" w:rsidRDefault="00AD1B4F" w:rsidP="00AD1B4F">
      <w:pPr>
        <w:pStyle w:val="ConsPlusNonformat"/>
        <w:widowControl/>
        <w:tabs>
          <w:tab w:val="left" w:pos="400"/>
        </w:tabs>
        <w:ind w:left="3402"/>
        <w:rPr>
          <w:rFonts w:ascii="PT Astra Serif" w:hAnsi="PT Astra Serif" w:cs="Times New Roman"/>
          <w:b/>
          <w:bCs/>
          <w:sz w:val="28"/>
          <w:szCs w:val="28"/>
        </w:rPr>
      </w:pPr>
      <w:r>
        <w:rPr>
          <w:rFonts w:ascii="PT Astra Serif" w:hAnsi="PT Astra Serif" w:cs="Times New Roman"/>
          <w:b/>
          <w:bCs/>
          <w:sz w:val="28"/>
          <w:szCs w:val="28"/>
        </w:rPr>
        <w:t>__________________________________________</w:t>
      </w:r>
    </w:p>
    <w:p w14:paraId="143CF3B5" w14:textId="1EDDF385" w:rsidR="006C047E" w:rsidRPr="00536311" w:rsidRDefault="00AD1B4F" w:rsidP="00AD1B4F">
      <w:pPr>
        <w:pStyle w:val="ConsPlusNonformat"/>
        <w:widowControl/>
        <w:tabs>
          <w:tab w:val="left" w:pos="400"/>
        </w:tabs>
        <w:ind w:left="3544"/>
        <w:rPr>
          <w:rFonts w:ascii="PT Astra Serif" w:hAnsi="PT Astra Serif" w:cs="Times New Roman"/>
          <w:b/>
          <w:bCs/>
          <w:sz w:val="28"/>
          <w:szCs w:val="28"/>
        </w:rPr>
      </w:pPr>
      <w:r>
        <w:rPr>
          <w:rFonts w:ascii="PT Astra Serif" w:hAnsi="PT Astra Serif" w:cs="Times New Roman"/>
          <w:b/>
          <w:bCs/>
          <w:sz w:val="28"/>
          <w:szCs w:val="28"/>
        </w:rPr>
        <w:t>Заявитель</w:t>
      </w:r>
    </w:p>
    <w:p w14:paraId="015E252C" w14:textId="77777777" w:rsidR="006C047E" w:rsidRPr="00536311" w:rsidRDefault="006C047E" w:rsidP="00616656">
      <w:pPr>
        <w:pStyle w:val="ConsPlusNonformat"/>
        <w:ind w:left="3544"/>
        <w:jc w:val="center"/>
        <w:rPr>
          <w:rFonts w:ascii="PT Astra Serif" w:hAnsi="PT Astra Serif" w:cs="Times New Roman"/>
          <w:sz w:val="28"/>
          <w:szCs w:val="28"/>
        </w:rPr>
      </w:pPr>
      <w:r w:rsidRPr="00536311">
        <w:rPr>
          <w:rFonts w:ascii="PT Astra Serif" w:hAnsi="PT Astra Serif" w:cs="Times New Roman"/>
          <w:sz w:val="28"/>
          <w:szCs w:val="28"/>
        </w:rPr>
        <w:t>_________________________________________</w:t>
      </w:r>
    </w:p>
    <w:p w14:paraId="13C4C83A" w14:textId="63BEDF2C" w:rsidR="006C047E" w:rsidRPr="00536311" w:rsidRDefault="006C047E" w:rsidP="00616656">
      <w:pPr>
        <w:pStyle w:val="ConsPlusNonformat"/>
        <w:ind w:left="3544"/>
        <w:jc w:val="center"/>
        <w:rPr>
          <w:rFonts w:ascii="PT Astra Serif" w:hAnsi="PT Astra Serif" w:cs="Times New Roman"/>
          <w:sz w:val="24"/>
          <w:szCs w:val="24"/>
        </w:rPr>
      </w:pPr>
      <w:r w:rsidRPr="00536311">
        <w:rPr>
          <w:rFonts w:ascii="PT Astra Serif" w:hAnsi="PT Astra Serif" w:cs="Times New Roman"/>
          <w:sz w:val="24"/>
          <w:szCs w:val="24"/>
        </w:rPr>
        <w:t>(ФИО,)</w:t>
      </w:r>
    </w:p>
    <w:p w14:paraId="7F42183C" w14:textId="77777777" w:rsidR="006C047E" w:rsidRPr="00536311" w:rsidRDefault="006C047E" w:rsidP="00616656">
      <w:pPr>
        <w:pStyle w:val="ConsPlusNonformat"/>
        <w:ind w:left="3544"/>
        <w:jc w:val="center"/>
        <w:rPr>
          <w:rFonts w:ascii="PT Astra Serif" w:hAnsi="PT Astra Serif" w:cs="Times New Roman"/>
          <w:sz w:val="28"/>
          <w:szCs w:val="28"/>
        </w:rPr>
      </w:pPr>
      <w:r w:rsidRPr="00536311">
        <w:rPr>
          <w:rFonts w:ascii="PT Astra Serif" w:hAnsi="PT Astra Serif" w:cs="Times New Roman"/>
          <w:sz w:val="28"/>
          <w:szCs w:val="28"/>
        </w:rPr>
        <w:t>_________________________________________</w:t>
      </w:r>
    </w:p>
    <w:p w14:paraId="25A89FDC" w14:textId="77777777" w:rsidR="006C047E" w:rsidRPr="00536311" w:rsidRDefault="006C047E" w:rsidP="00616656">
      <w:pPr>
        <w:pStyle w:val="ConsPlusNonformat"/>
        <w:ind w:left="3544"/>
        <w:jc w:val="center"/>
        <w:rPr>
          <w:rFonts w:ascii="PT Astra Serif" w:hAnsi="PT Astra Serif" w:cs="Times New Roman"/>
          <w:sz w:val="24"/>
          <w:szCs w:val="24"/>
        </w:rPr>
      </w:pPr>
      <w:r w:rsidRPr="00536311">
        <w:rPr>
          <w:rFonts w:ascii="PT Astra Serif" w:hAnsi="PT Astra Serif" w:cs="Times New Roman"/>
          <w:sz w:val="24"/>
          <w:szCs w:val="24"/>
        </w:rPr>
        <w:t>(почтовый адрес)</w:t>
      </w:r>
    </w:p>
    <w:p w14:paraId="510985ED" w14:textId="77777777" w:rsidR="006C047E" w:rsidRPr="00536311" w:rsidRDefault="006C047E" w:rsidP="00616656">
      <w:pPr>
        <w:pStyle w:val="ConsPlusNonformat"/>
        <w:ind w:left="3544"/>
        <w:jc w:val="center"/>
        <w:rPr>
          <w:rFonts w:ascii="PT Astra Serif" w:hAnsi="PT Astra Serif" w:cs="Times New Roman"/>
          <w:sz w:val="28"/>
          <w:szCs w:val="28"/>
        </w:rPr>
      </w:pPr>
      <w:r w:rsidRPr="00536311">
        <w:rPr>
          <w:rFonts w:ascii="PT Astra Serif" w:hAnsi="PT Astra Serif" w:cs="Times New Roman"/>
          <w:sz w:val="28"/>
          <w:szCs w:val="28"/>
        </w:rPr>
        <w:t>_________________________________________</w:t>
      </w:r>
    </w:p>
    <w:p w14:paraId="7563A81E" w14:textId="77777777" w:rsidR="006C047E" w:rsidRPr="00536311" w:rsidRDefault="006C047E" w:rsidP="00616656">
      <w:pPr>
        <w:pStyle w:val="ConsPlusNonformat"/>
        <w:ind w:left="3544"/>
        <w:jc w:val="center"/>
        <w:rPr>
          <w:rFonts w:ascii="PT Astra Serif" w:hAnsi="PT Astra Serif" w:cs="Times New Roman"/>
          <w:sz w:val="24"/>
          <w:szCs w:val="24"/>
        </w:rPr>
      </w:pPr>
      <w:r w:rsidRPr="00536311">
        <w:rPr>
          <w:rFonts w:ascii="PT Astra Serif" w:hAnsi="PT Astra Serif" w:cs="Times New Roman"/>
          <w:sz w:val="24"/>
          <w:szCs w:val="24"/>
        </w:rPr>
        <w:t>(контактный телефон, адрес эл. почты)</w:t>
      </w:r>
    </w:p>
    <w:p w14:paraId="0B356AA2" w14:textId="77777777" w:rsidR="006C047E" w:rsidRPr="00536311" w:rsidRDefault="006C047E" w:rsidP="00616656">
      <w:pPr>
        <w:pStyle w:val="ConsPlusNormal"/>
        <w:ind w:firstLine="0"/>
        <w:jc w:val="center"/>
        <w:rPr>
          <w:rFonts w:ascii="PT Astra Serif" w:hAnsi="PT Astra Serif" w:cs="Times New Roman"/>
          <w:sz w:val="24"/>
          <w:szCs w:val="24"/>
        </w:rPr>
      </w:pPr>
    </w:p>
    <w:p w14:paraId="1B487357" w14:textId="77777777" w:rsidR="006C047E" w:rsidRPr="00536311" w:rsidRDefault="006C047E" w:rsidP="006C047E">
      <w:pPr>
        <w:pStyle w:val="ConsPlusNormal"/>
        <w:ind w:firstLine="0"/>
        <w:jc w:val="center"/>
        <w:rPr>
          <w:rFonts w:ascii="PT Astra Serif" w:hAnsi="PT Astra Serif" w:cs="Times New Roman"/>
          <w:b/>
          <w:bCs/>
          <w:sz w:val="28"/>
          <w:szCs w:val="28"/>
        </w:rPr>
      </w:pPr>
      <w:r w:rsidRPr="00536311">
        <w:rPr>
          <w:rFonts w:ascii="PT Astra Serif" w:hAnsi="PT Astra Serif" w:cs="Times New Roman"/>
          <w:b/>
          <w:bCs/>
          <w:sz w:val="28"/>
          <w:szCs w:val="28"/>
        </w:rPr>
        <w:t>Заявление</w:t>
      </w:r>
    </w:p>
    <w:p w14:paraId="457D83B5" w14:textId="77777777" w:rsidR="006C047E" w:rsidRPr="00536311" w:rsidRDefault="006C047E" w:rsidP="006C047E">
      <w:pPr>
        <w:pStyle w:val="ConsPlusNormal"/>
        <w:ind w:firstLine="0"/>
        <w:jc w:val="center"/>
        <w:rPr>
          <w:rFonts w:ascii="PT Astra Serif" w:hAnsi="PT Astra Serif" w:cs="Times New Roman"/>
          <w:b/>
          <w:bCs/>
          <w:sz w:val="28"/>
          <w:szCs w:val="28"/>
        </w:rPr>
      </w:pPr>
      <w:r w:rsidRPr="00536311">
        <w:rPr>
          <w:rFonts w:ascii="PT Astra Serif" w:hAnsi="PT Astra Serif" w:cs="Times New Roman"/>
          <w:b/>
          <w:bCs/>
          <w:sz w:val="28"/>
          <w:szCs w:val="28"/>
        </w:rPr>
        <w:t>о переводе жилого помещения в нежилое</w:t>
      </w:r>
    </w:p>
    <w:p w14:paraId="7B328BF2" w14:textId="2223DCE2" w:rsidR="006C047E" w:rsidRPr="00536311" w:rsidRDefault="006C047E" w:rsidP="006C047E">
      <w:pPr>
        <w:pStyle w:val="ConsPlusNormal"/>
        <w:ind w:firstLine="0"/>
        <w:jc w:val="center"/>
        <w:rPr>
          <w:rFonts w:ascii="PT Astra Serif" w:hAnsi="PT Astra Serif" w:cs="Times New Roman"/>
          <w:b/>
          <w:bCs/>
          <w:sz w:val="28"/>
          <w:szCs w:val="28"/>
        </w:rPr>
      </w:pPr>
      <w:r w:rsidRPr="00536311">
        <w:rPr>
          <w:rFonts w:ascii="PT Astra Serif" w:hAnsi="PT Astra Serif" w:cs="Times New Roman"/>
          <w:b/>
          <w:bCs/>
          <w:sz w:val="28"/>
          <w:szCs w:val="28"/>
        </w:rPr>
        <w:t>или нежил</w:t>
      </w:r>
      <w:r w:rsidR="005113E1">
        <w:rPr>
          <w:rFonts w:ascii="PT Astra Serif" w:hAnsi="PT Astra Serif" w:cs="Times New Roman"/>
          <w:b/>
          <w:bCs/>
          <w:sz w:val="28"/>
          <w:szCs w:val="28"/>
        </w:rPr>
        <w:t>ого помещения в жилое помещение</w:t>
      </w:r>
    </w:p>
    <w:p w14:paraId="5D2FB0E8" w14:textId="77777777" w:rsidR="006C047E" w:rsidRPr="00536311" w:rsidRDefault="006C047E" w:rsidP="006C047E">
      <w:pPr>
        <w:pStyle w:val="ConsPlusNormal"/>
        <w:ind w:firstLine="0"/>
        <w:jc w:val="center"/>
        <w:rPr>
          <w:rFonts w:ascii="PT Astra Serif" w:hAnsi="PT Astra Serif" w:cs="Times New Roman"/>
          <w:b/>
          <w:bCs/>
          <w:sz w:val="28"/>
          <w:szCs w:val="28"/>
        </w:rPr>
      </w:pPr>
    </w:p>
    <w:p w14:paraId="09A2A700" w14:textId="77777777" w:rsidR="006C047E" w:rsidRPr="00536311" w:rsidRDefault="006C047E" w:rsidP="006C047E">
      <w:pPr>
        <w:pStyle w:val="af"/>
        <w:numPr>
          <w:ilvl w:val="0"/>
          <w:numId w:val="38"/>
        </w:numPr>
        <w:tabs>
          <w:tab w:val="left" w:pos="709"/>
          <w:tab w:val="left" w:pos="993"/>
        </w:tabs>
        <w:ind w:left="0" w:hanging="11"/>
        <w:contextualSpacing w:val="0"/>
        <w:jc w:val="both"/>
        <w:rPr>
          <w:rFonts w:ascii="PT Astra Serif" w:hAnsi="PT Astra Serif"/>
          <w:sz w:val="28"/>
          <w:szCs w:val="28"/>
        </w:rPr>
      </w:pPr>
      <w:r w:rsidRPr="00536311">
        <w:rPr>
          <w:rFonts w:ascii="PT Astra Serif" w:hAnsi="PT Astra Serif"/>
          <w:sz w:val="28"/>
          <w:szCs w:val="28"/>
        </w:rPr>
        <w:t>Прошу произвести перевод жилого помещения, расположенного по адресу:__________________________________</w:t>
      </w:r>
      <w:r w:rsidR="00616656" w:rsidRPr="00536311">
        <w:rPr>
          <w:rFonts w:ascii="PT Astra Serif" w:hAnsi="PT Astra Serif"/>
          <w:sz w:val="28"/>
          <w:szCs w:val="28"/>
        </w:rPr>
        <w:t>______________________</w:t>
      </w:r>
    </w:p>
    <w:p w14:paraId="3FED61FF" w14:textId="77777777" w:rsidR="006C047E" w:rsidRPr="00536311" w:rsidRDefault="00616656" w:rsidP="006C047E">
      <w:pPr>
        <w:tabs>
          <w:tab w:val="left" w:pos="709"/>
          <w:tab w:val="left" w:pos="993"/>
        </w:tabs>
        <w:ind w:hanging="11"/>
        <w:rPr>
          <w:rFonts w:ascii="PT Astra Serif" w:hAnsi="PT Astra Serif"/>
          <w:sz w:val="28"/>
          <w:szCs w:val="28"/>
        </w:rPr>
      </w:pPr>
      <w:r w:rsidRPr="00536311">
        <w:rPr>
          <w:rFonts w:ascii="PT Astra Serif" w:hAnsi="PT Astra Serif"/>
          <w:sz w:val="28"/>
          <w:szCs w:val="28"/>
        </w:rPr>
        <w:t xml:space="preserve">в нежилое для использования </w:t>
      </w:r>
      <w:r w:rsidR="006C047E" w:rsidRPr="00536311">
        <w:rPr>
          <w:rFonts w:ascii="PT Astra Serif" w:hAnsi="PT Astra Serif"/>
          <w:sz w:val="28"/>
          <w:szCs w:val="28"/>
        </w:rPr>
        <w:t>_____________________________</w:t>
      </w:r>
      <w:r w:rsidRPr="00536311">
        <w:rPr>
          <w:rFonts w:ascii="PT Astra Serif" w:hAnsi="PT Astra Serif"/>
          <w:sz w:val="28"/>
          <w:szCs w:val="28"/>
        </w:rPr>
        <w:t>____________</w:t>
      </w:r>
    </w:p>
    <w:p w14:paraId="10D559EB" w14:textId="77777777" w:rsidR="006C047E" w:rsidRPr="00536311" w:rsidRDefault="006C047E" w:rsidP="006C047E">
      <w:pPr>
        <w:tabs>
          <w:tab w:val="left" w:pos="709"/>
          <w:tab w:val="left" w:pos="993"/>
        </w:tabs>
        <w:ind w:hanging="11"/>
        <w:jc w:val="center"/>
        <w:rPr>
          <w:rFonts w:ascii="PT Astra Serif" w:hAnsi="PT Astra Serif"/>
          <w:sz w:val="24"/>
          <w:szCs w:val="24"/>
        </w:rPr>
      </w:pPr>
      <w:r w:rsidRPr="00536311">
        <w:rPr>
          <w:rFonts w:ascii="PT Astra Serif" w:hAnsi="PT Astra Serif"/>
          <w:sz w:val="24"/>
          <w:szCs w:val="24"/>
        </w:rPr>
        <w:t>(указывается  планируемое назначение переводимого помещения)</w:t>
      </w:r>
    </w:p>
    <w:p w14:paraId="63E73D86" w14:textId="77777777" w:rsidR="006C047E" w:rsidRPr="00536311" w:rsidRDefault="006C047E" w:rsidP="006C047E">
      <w:pPr>
        <w:pStyle w:val="af"/>
        <w:numPr>
          <w:ilvl w:val="0"/>
          <w:numId w:val="38"/>
        </w:numPr>
        <w:tabs>
          <w:tab w:val="left" w:pos="709"/>
          <w:tab w:val="left" w:pos="993"/>
        </w:tabs>
        <w:ind w:left="0" w:hanging="11"/>
        <w:contextualSpacing w:val="0"/>
        <w:rPr>
          <w:rFonts w:ascii="PT Astra Serif" w:hAnsi="PT Astra Serif"/>
          <w:sz w:val="28"/>
          <w:szCs w:val="28"/>
        </w:rPr>
      </w:pPr>
      <w:r w:rsidRPr="00536311">
        <w:rPr>
          <w:rFonts w:ascii="PT Astra Serif" w:hAnsi="PT Astra Serif"/>
          <w:sz w:val="28"/>
          <w:szCs w:val="28"/>
        </w:rPr>
        <w:t>Прошу произвести перевод нежилого помещения, расположенного по адресу:____________________________________________________________</w:t>
      </w:r>
    </w:p>
    <w:p w14:paraId="39301D84" w14:textId="77777777" w:rsidR="006C047E" w:rsidRPr="00536311" w:rsidRDefault="006C047E" w:rsidP="006C047E">
      <w:pPr>
        <w:tabs>
          <w:tab w:val="left" w:pos="709"/>
          <w:tab w:val="left" w:pos="993"/>
        </w:tabs>
        <w:ind w:hanging="11"/>
        <w:jc w:val="both"/>
        <w:rPr>
          <w:rFonts w:ascii="PT Astra Serif" w:hAnsi="PT Astra Serif"/>
          <w:sz w:val="28"/>
          <w:szCs w:val="28"/>
        </w:rPr>
      </w:pPr>
      <w:r w:rsidRPr="00536311">
        <w:rPr>
          <w:rFonts w:ascii="PT Astra Serif" w:hAnsi="PT Astra Serif"/>
          <w:sz w:val="28"/>
          <w:szCs w:val="28"/>
        </w:rPr>
        <w:t>__________________________________________________________________</w:t>
      </w:r>
    </w:p>
    <w:p w14:paraId="05E910A5" w14:textId="77777777" w:rsidR="006C047E" w:rsidRPr="00536311" w:rsidRDefault="006C047E" w:rsidP="006C047E">
      <w:pPr>
        <w:tabs>
          <w:tab w:val="left" w:pos="709"/>
          <w:tab w:val="left" w:pos="993"/>
        </w:tabs>
        <w:ind w:hanging="11"/>
        <w:jc w:val="both"/>
        <w:rPr>
          <w:rFonts w:ascii="PT Astra Serif" w:hAnsi="PT Astra Serif"/>
          <w:sz w:val="28"/>
          <w:szCs w:val="28"/>
        </w:rPr>
      </w:pPr>
      <w:r w:rsidRPr="00536311">
        <w:rPr>
          <w:rFonts w:ascii="PT Astra Serif" w:hAnsi="PT Astra Serif"/>
          <w:sz w:val="28"/>
          <w:szCs w:val="28"/>
        </w:rPr>
        <w:t>в жилое.</w:t>
      </w:r>
    </w:p>
    <w:p w14:paraId="59304C8D" w14:textId="77777777" w:rsidR="006C047E" w:rsidRPr="00536311" w:rsidRDefault="006C047E" w:rsidP="006C047E">
      <w:pPr>
        <w:tabs>
          <w:tab w:val="left" w:pos="709"/>
          <w:tab w:val="left" w:pos="993"/>
        </w:tabs>
        <w:rPr>
          <w:rFonts w:ascii="PT Astra Serif" w:hAnsi="PT Astra Serif"/>
          <w:sz w:val="24"/>
          <w:szCs w:val="24"/>
        </w:rPr>
      </w:pPr>
      <w:r w:rsidRPr="00536311">
        <w:rPr>
          <w:rFonts w:ascii="PT Astra Serif" w:hAnsi="PT Astra Serif"/>
          <w:sz w:val="24"/>
          <w:szCs w:val="24"/>
        </w:rPr>
        <w:t>(Нужный вариант отметить галочкой)</w:t>
      </w:r>
    </w:p>
    <w:p w14:paraId="2CF5A96C" w14:textId="77777777" w:rsidR="006C047E" w:rsidRPr="00536311" w:rsidRDefault="006C047E" w:rsidP="00616656">
      <w:pPr>
        <w:autoSpaceDE w:val="0"/>
        <w:autoSpaceDN w:val="0"/>
        <w:adjustRightInd w:val="0"/>
        <w:ind w:firstLine="709"/>
        <w:rPr>
          <w:rFonts w:ascii="PT Astra Serif" w:hAnsi="PT Astra Serif"/>
          <w:sz w:val="28"/>
          <w:szCs w:val="28"/>
        </w:rPr>
      </w:pPr>
      <w:r w:rsidRPr="00536311">
        <w:rPr>
          <w:rFonts w:ascii="PT Astra Serif" w:hAnsi="PT Astra Serif"/>
          <w:sz w:val="28"/>
          <w:szCs w:val="28"/>
        </w:rPr>
        <w:t xml:space="preserve">Для получения </w:t>
      </w:r>
      <w:r w:rsidR="00616656" w:rsidRPr="00536311">
        <w:rPr>
          <w:rFonts w:ascii="PT Astra Serif" w:hAnsi="PT Astra Serif"/>
          <w:sz w:val="28"/>
          <w:szCs w:val="28"/>
        </w:rPr>
        <w:t>муниципальной у</w:t>
      </w:r>
      <w:r w:rsidRPr="00536311">
        <w:rPr>
          <w:rFonts w:ascii="PT Astra Serif" w:hAnsi="PT Astra Serif"/>
          <w:sz w:val="28"/>
          <w:szCs w:val="28"/>
        </w:rPr>
        <w:t>слуги прилагаются следующие документы:</w:t>
      </w:r>
    </w:p>
    <w:p w14:paraId="677152CC" w14:textId="77777777" w:rsidR="006C047E" w:rsidRPr="00536311" w:rsidRDefault="006C047E" w:rsidP="00616656">
      <w:pPr>
        <w:autoSpaceDE w:val="0"/>
        <w:autoSpaceDN w:val="0"/>
        <w:adjustRightInd w:val="0"/>
        <w:ind w:firstLine="709"/>
        <w:rPr>
          <w:rFonts w:ascii="PT Astra Serif" w:hAnsi="PT Astra Serif"/>
          <w:sz w:val="28"/>
          <w:szCs w:val="28"/>
        </w:rPr>
      </w:pPr>
      <w:r w:rsidRPr="00536311">
        <w:rPr>
          <w:rFonts w:ascii="PT Astra Serif" w:hAnsi="PT Astra Serif"/>
          <w:sz w:val="28"/>
          <w:szCs w:val="28"/>
        </w:rPr>
        <w:t>1.___________________________________________________________</w:t>
      </w:r>
      <w:r w:rsidR="00616656" w:rsidRPr="00536311">
        <w:rPr>
          <w:rFonts w:ascii="PT Astra Serif" w:hAnsi="PT Astra Serif"/>
          <w:sz w:val="28"/>
          <w:szCs w:val="28"/>
        </w:rPr>
        <w:t>_</w:t>
      </w:r>
    </w:p>
    <w:p w14:paraId="01824FA7" w14:textId="77777777" w:rsidR="006C047E" w:rsidRPr="00536311" w:rsidRDefault="006C047E" w:rsidP="00616656">
      <w:pPr>
        <w:autoSpaceDE w:val="0"/>
        <w:autoSpaceDN w:val="0"/>
        <w:adjustRightInd w:val="0"/>
        <w:ind w:firstLine="709"/>
        <w:jc w:val="both"/>
        <w:rPr>
          <w:rFonts w:ascii="PT Astra Serif" w:hAnsi="PT Astra Serif"/>
          <w:sz w:val="28"/>
          <w:szCs w:val="28"/>
        </w:rPr>
      </w:pPr>
      <w:r w:rsidRPr="00536311">
        <w:rPr>
          <w:rFonts w:ascii="PT Astra Serif" w:hAnsi="PT Astra Serif"/>
          <w:sz w:val="28"/>
          <w:szCs w:val="28"/>
        </w:rPr>
        <w:t>2.____________________________________________________________</w:t>
      </w:r>
    </w:p>
    <w:p w14:paraId="7F367096" w14:textId="77777777" w:rsidR="006C047E" w:rsidRPr="00536311" w:rsidRDefault="006C047E" w:rsidP="00616656">
      <w:pPr>
        <w:autoSpaceDE w:val="0"/>
        <w:autoSpaceDN w:val="0"/>
        <w:adjustRightInd w:val="0"/>
        <w:ind w:firstLine="709"/>
        <w:jc w:val="both"/>
        <w:rPr>
          <w:rFonts w:ascii="PT Astra Serif" w:hAnsi="PT Astra Serif"/>
          <w:sz w:val="28"/>
          <w:szCs w:val="28"/>
        </w:rPr>
      </w:pPr>
      <w:r w:rsidRPr="00536311">
        <w:rPr>
          <w:rFonts w:ascii="PT Astra Serif" w:hAnsi="PT Astra Serif"/>
          <w:sz w:val="28"/>
          <w:szCs w:val="28"/>
        </w:rPr>
        <w:t>3.____________________________________________________________</w:t>
      </w:r>
    </w:p>
    <w:p w14:paraId="668A302A" w14:textId="77777777" w:rsidR="006C047E" w:rsidRPr="00536311" w:rsidRDefault="006C047E" w:rsidP="006C047E">
      <w:pPr>
        <w:jc w:val="both"/>
        <w:rPr>
          <w:rFonts w:ascii="PT Astra Serif" w:hAnsi="PT Astra Serif"/>
          <w:sz w:val="24"/>
          <w:szCs w:val="24"/>
        </w:rPr>
      </w:pPr>
    </w:p>
    <w:p w14:paraId="1EEADE7F" w14:textId="77777777" w:rsidR="006C047E" w:rsidRPr="00536311" w:rsidRDefault="006C047E" w:rsidP="006C047E">
      <w:pPr>
        <w:pStyle w:val="aa"/>
        <w:jc w:val="right"/>
        <w:rPr>
          <w:rFonts w:ascii="PT Astra Serif" w:hAnsi="PT Astra Serif"/>
          <w:sz w:val="28"/>
          <w:szCs w:val="28"/>
        </w:rPr>
      </w:pPr>
      <w:r w:rsidRPr="00536311">
        <w:rPr>
          <w:rFonts w:ascii="PT Astra Serif" w:hAnsi="PT Astra Serif"/>
          <w:sz w:val="28"/>
          <w:szCs w:val="28"/>
        </w:rPr>
        <w:t>___________/_________</w:t>
      </w:r>
    </w:p>
    <w:p w14:paraId="7EC35BC4" w14:textId="37752640" w:rsidR="006C047E" w:rsidRPr="00536311" w:rsidRDefault="00AD1B4F" w:rsidP="00AD1B4F">
      <w:pPr>
        <w:pStyle w:val="ConsPlusNonformat"/>
        <w:jc w:val="right"/>
        <w:rPr>
          <w:rFonts w:ascii="PT Astra Serif" w:hAnsi="PT Astra Serif" w:cs="Times New Roman"/>
          <w:sz w:val="24"/>
          <w:szCs w:val="24"/>
        </w:rPr>
      </w:pPr>
      <w:r>
        <w:rPr>
          <w:rFonts w:ascii="PT Astra Serif" w:hAnsi="PT Astra Serif" w:cs="Times New Roman"/>
          <w:sz w:val="24"/>
          <w:szCs w:val="24"/>
        </w:rPr>
        <w:t>Подпись</w:t>
      </w:r>
    </w:p>
    <w:p w14:paraId="27A4692A" w14:textId="77777777" w:rsidR="006C047E" w:rsidRPr="00536311" w:rsidRDefault="006C047E" w:rsidP="006C047E">
      <w:pPr>
        <w:pStyle w:val="ConsPlusNormal"/>
        <w:ind w:firstLine="709"/>
        <w:jc w:val="both"/>
        <w:outlineLvl w:val="1"/>
        <w:rPr>
          <w:rFonts w:ascii="PT Astra Serif" w:hAnsi="PT Astra Serif" w:cs="Times New Roman"/>
          <w:sz w:val="24"/>
          <w:szCs w:val="24"/>
        </w:rPr>
      </w:pPr>
    </w:p>
    <w:p w14:paraId="3A37C9C9" w14:textId="77777777" w:rsidR="00F0192B" w:rsidRDefault="00F0192B" w:rsidP="006C047E">
      <w:pPr>
        <w:pStyle w:val="ConsPlusNormal"/>
        <w:ind w:firstLine="0"/>
        <w:jc w:val="right"/>
        <w:outlineLvl w:val="1"/>
        <w:rPr>
          <w:rFonts w:ascii="PT Astra Serif" w:hAnsi="PT Astra Serif" w:cs="Times New Roman"/>
          <w:sz w:val="24"/>
          <w:szCs w:val="24"/>
        </w:rPr>
        <w:sectPr w:rsidR="00F0192B" w:rsidSect="005E7573">
          <w:endnotePr>
            <w:numFmt w:val="decimal"/>
          </w:endnotePr>
          <w:pgSz w:w="11907" w:h="16840" w:code="9"/>
          <w:pgMar w:top="1134" w:right="850" w:bottom="1134" w:left="1701" w:header="720" w:footer="720" w:gutter="0"/>
          <w:pgNumType w:start="1"/>
          <w:cols w:space="720"/>
          <w:titlePg/>
          <w:docGrid w:linePitch="272"/>
        </w:sectPr>
      </w:pPr>
    </w:p>
    <w:p w14:paraId="0944F672" w14:textId="77777777" w:rsidR="00F0192B" w:rsidRPr="00536311" w:rsidRDefault="00F0192B" w:rsidP="00F0192B">
      <w:pPr>
        <w:widowControl/>
        <w:ind w:left="4536"/>
        <w:jc w:val="center"/>
        <w:rPr>
          <w:rFonts w:ascii="PT Astra Serif" w:hAnsi="PT Astra Serif"/>
          <w:bCs/>
          <w:sz w:val="28"/>
          <w:szCs w:val="28"/>
        </w:rPr>
      </w:pPr>
      <w:r w:rsidRPr="00536311">
        <w:rPr>
          <w:rFonts w:ascii="PT Astra Serif" w:hAnsi="PT Astra Serif"/>
          <w:bCs/>
          <w:sz w:val="28"/>
          <w:szCs w:val="28"/>
        </w:rPr>
        <w:lastRenderedPageBreak/>
        <w:t xml:space="preserve">Приложение </w:t>
      </w:r>
      <w:r>
        <w:rPr>
          <w:rFonts w:ascii="PT Astra Serif" w:hAnsi="PT Astra Serif"/>
          <w:bCs/>
          <w:sz w:val="28"/>
          <w:szCs w:val="28"/>
        </w:rPr>
        <w:t>2</w:t>
      </w:r>
    </w:p>
    <w:p w14:paraId="35AF1F66" w14:textId="77777777" w:rsidR="00F0192B" w:rsidRDefault="00F0192B" w:rsidP="00F0192B">
      <w:pPr>
        <w:pStyle w:val="ConsPlusNormal"/>
        <w:ind w:left="4536" w:firstLine="0"/>
        <w:jc w:val="center"/>
        <w:outlineLvl w:val="1"/>
        <w:rPr>
          <w:rFonts w:ascii="PT Astra Serif" w:hAnsi="PT Astra Serif"/>
          <w:bCs/>
          <w:sz w:val="28"/>
          <w:szCs w:val="28"/>
        </w:rPr>
      </w:pPr>
      <w:r w:rsidRPr="00536311">
        <w:rPr>
          <w:rFonts w:ascii="PT Astra Serif" w:hAnsi="PT Astra Serif"/>
          <w:bCs/>
          <w:sz w:val="28"/>
          <w:szCs w:val="28"/>
        </w:rPr>
        <w:t>к административному регламенту предоставления муниципальной услуги «</w:t>
      </w:r>
      <w:r w:rsidR="002B6819" w:rsidRPr="002B6819">
        <w:rPr>
          <w:rFonts w:ascii="PT Astra Serif" w:hAnsi="PT Astra Serif"/>
          <w:bCs/>
          <w:sz w:val="28"/>
          <w:szCs w:val="28"/>
        </w:rPr>
        <w:t>Перевод жилого помещения в нежилое помещение и нежилого помещения в жилое помещение</w:t>
      </w:r>
      <w:r w:rsidRPr="00536311">
        <w:rPr>
          <w:rFonts w:ascii="PT Astra Serif" w:hAnsi="PT Astra Serif"/>
          <w:bCs/>
          <w:sz w:val="28"/>
          <w:szCs w:val="28"/>
        </w:rPr>
        <w:t>»</w:t>
      </w:r>
    </w:p>
    <w:p w14:paraId="1A54576F" w14:textId="77777777" w:rsidR="00F0192B" w:rsidRDefault="00F0192B" w:rsidP="00F0192B">
      <w:pPr>
        <w:pStyle w:val="ConsPlusNormal"/>
        <w:ind w:left="4536" w:firstLine="0"/>
        <w:jc w:val="center"/>
        <w:outlineLvl w:val="1"/>
        <w:rPr>
          <w:rFonts w:ascii="PT Astra Serif" w:hAnsi="PT Astra Serif"/>
          <w:bCs/>
          <w:sz w:val="28"/>
          <w:szCs w:val="28"/>
        </w:rPr>
      </w:pPr>
    </w:p>
    <w:p w14:paraId="2C948B5D" w14:textId="77777777" w:rsidR="002C0C8A" w:rsidRPr="00F0192B" w:rsidRDefault="002C0C8A" w:rsidP="002C0C8A">
      <w:pPr>
        <w:widowControl/>
        <w:shd w:val="clear" w:color="auto" w:fill="FFFFFF"/>
        <w:jc w:val="center"/>
        <w:rPr>
          <w:rFonts w:ascii="yandex-sans" w:hAnsi="yandex-sans"/>
          <w:b/>
          <w:color w:val="000000"/>
          <w:sz w:val="28"/>
          <w:szCs w:val="28"/>
        </w:rPr>
      </w:pPr>
      <w:r w:rsidRPr="00F0192B">
        <w:rPr>
          <w:rFonts w:ascii="yandex-sans" w:hAnsi="yandex-sans"/>
          <w:b/>
          <w:color w:val="000000"/>
          <w:sz w:val="28"/>
          <w:szCs w:val="28"/>
        </w:rPr>
        <w:t>ФОРМА</w:t>
      </w:r>
    </w:p>
    <w:p w14:paraId="59B32A47" w14:textId="77777777" w:rsidR="002C0C8A" w:rsidRPr="00F0192B" w:rsidRDefault="002C0C8A" w:rsidP="002C0C8A">
      <w:pPr>
        <w:widowControl/>
        <w:shd w:val="clear" w:color="auto" w:fill="FFFFFF"/>
        <w:jc w:val="center"/>
        <w:rPr>
          <w:rFonts w:ascii="yandex-sans" w:hAnsi="yandex-sans"/>
          <w:b/>
          <w:color w:val="000000"/>
          <w:sz w:val="28"/>
          <w:szCs w:val="28"/>
        </w:rPr>
      </w:pPr>
      <w:r>
        <w:rPr>
          <w:rFonts w:ascii="yandex-sans" w:hAnsi="yandex-sans"/>
          <w:b/>
          <w:color w:val="000000"/>
          <w:sz w:val="28"/>
          <w:szCs w:val="28"/>
        </w:rPr>
        <w:t xml:space="preserve">уведомления о </w:t>
      </w:r>
      <w:r w:rsidRPr="00F0192B">
        <w:rPr>
          <w:rFonts w:ascii="yandex-sans" w:hAnsi="yandex-sans"/>
          <w:b/>
          <w:color w:val="000000"/>
          <w:sz w:val="28"/>
          <w:szCs w:val="28"/>
        </w:rPr>
        <w:t>переводе жилого (нежилого)</w:t>
      </w:r>
    </w:p>
    <w:p w14:paraId="4969C82C" w14:textId="77777777" w:rsidR="002C0C8A" w:rsidRDefault="002C0C8A" w:rsidP="002C0C8A">
      <w:pPr>
        <w:widowControl/>
        <w:shd w:val="clear" w:color="auto" w:fill="FFFFFF"/>
        <w:jc w:val="center"/>
        <w:rPr>
          <w:rFonts w:ascii="yandex-sans" w:hAnsi="yandex-sans"/>
          <w:b/>
          <w:color w:val="000000"/>
          <w:sz w:val="28"/>
          <w:szCs w:val="28"/>
        </w:rPr>
      </w:pPr>
      <w:r w:rsidRPr="00F0192B">
        <w:rPr>
          <w:rFonts w:ascii="yandex-sans" w:hAnsi="yandex-sans"/>
          <w:b/>
          <w:color w:val="000000"/>
          <w:sz w:val="28"/>
          <w:szCs w:val="28"/>
        </w:rPr>
        <w:t>помещения в нежилое (жилое) помещение</w:t>
      </w:r>
    </w:p>
    <w:p w14:paraId="7A312CC7" w14:textId="77777777" w:rsidR="002C0C8A" w:rsidRPr="00F0192B" w:rsidRDefault="002C0C8A" w:rsidP="002C0C8A">
      <w:pPr>
        <w:widowControl/>
        <w:shd w:val="clear" w:color="auto" w:fill="FFFFFF"/>
        <w:jc w:val="center"/>
        <w:rPr>
          <w:rFonts w:ascii="yandex-sans" w:hAnsi="yandex-sans"/>
          <w:b/>
          <w:color w:val="000000"/>
          <w:sz w:val="28"/>
          <w:szCs w:val="28"/>
        </w:rPr>
      </w:pPr>
    </w:p>
    <w:p w14:paraId="4B8FC49B" w14:textId="77777777" w:rsidR="002C0C8A" w:rsidRDefault="002C0C8A" w:rsidP="002C0C8A">
      <w:pPr>
        <w:widowControl/>
        <w:shd w:val="clear" w:color="auto" w:fill="FFFFFF"/>
        <w:ind w:left="4536"/>
        <w:rPr>
          <w:rFonts w:ascii="yandex-sans" w:hAnsi="yandex-sans"/>
          <w:color w:val="000000"/>
          <w:sz w:val="28"/>
          <w:szCs w:val="28"/>
        </w:rPr>
      </w:pPr>
    </w:p>
    <w:p w14:paraId="657640F4" w14:textId="77777777" w:rsidR="002C0C8A" w:rsidRPr="00617169" w:rsidRDefault="002C0C8A" w:rsidP="002C0C8A">
      <w:pPr>
        <w:widowControl/>
        <w:shd w:val="clear" w:color="auto" w:fill="FFFFFF"/>
        <w:jc w:val="center"/>
        <w:rPr>
          <w:rFonts w:ascii="yandex-sans" w:hAnsi="yandex-sans"/>
          <w:b/>
          <w:color w:val="000000"/>
          <w:sz w:val="28"/>
          <w:szCs w:val="28"/>
        </w:rPr>
      </w:pPr>
      <w:r w:rsidRPr="00617169">
        <w:rPr>
          <w:rFonts w:ascii="yandex-sans" w:hAnsi="yandex-sans"/>
          <w:b/>
          <w:color w:val="000000"/>
          <w:sz w:val="28"/>
          <w:szCs w:val="28"/>
        </w:rPr>
        <w:t>Администрация муниципального образования Суворовский район</w:t>
      </w:r>
    </w:p>
    <w:p w14:paraId="04A6B7E5" w14:textId="77777777" w:rsidR="002C0C8A" w:rsidRDefault="002C0C8A" w:rsidP="002C0C8A">
      <w:pPr>
        <w:widowControl/>
        <w:shd w:val="clear" w:color="auto" w:fill="FFFFFF"/>
        <w:ind w:left="4536"/>
        <w:rPr>
          <w:rFonts w:ascii="yandex-sans" w:hAnsi="yandex-sans"/>
          <w:color w:val="000000"/>
          <w:sz w:val="28"/>
          <w:szCs w:val="28"/>
        </w:rPr>
      </w:pPr>
    </w:p>
    <w:p w14:paraId="0AE98B36" w14:textId="77777777" w:rsidR="002C0C8A" w:rsidRPr="00F0192B" w:rsidRDefault="002C0C8A" w:rsidP="002C0C8A">
      <w:pPr>
        <w:widowControl/>
        <w:shd w:val="clear" w:color="auto" w:fill="FFFFFF"/>
        <w:ind w:left="4536"/>
        <w:rPr>
          <w:rFonts w:ascii="yandex-sans" w:hAnsi="yandex-sans"/>
          <w:color w:val="000000"/>
          <w:sz w:val="28"/>
          <w:szCs w:val="28"/>
        </w:rPr>
      </w:pPr>
      <w:r w:rsidRPr="00F0192B">
        <w:rPr>
          <w:rFonts w:ascii="yandex-sans" w:hAnsi="yandex-sans"/>
          <w:color w:val="000000"/>
          <w:sz w:val="28"/>
          <w:szCs w:val="28"/>
        </w:rPr>
        <w:t>Кому</w:t>
      </w:r>
      <w:r>
        <w:rPr>
          <w:rFonts w:ascii="yandex-sans" w:hAnsi="yandex-sans"/>
          <w:color w:val="000000"/>
          <w:sz w:val="28"/>
          <w:szCs w:val="28"/>
        </w:rPr>
        <w:t>:_____________________________</w:t>
      </w:r>
    </w:p>
    <w:p w14:paraId="3C8E40E1" w14:textId="77777777" w:rsidR="002C0C8A" w:rsidRDefault="002C0C8A" w:rsidP="002C0C8A">
      <w:pPr>
        <w:shd w:val="clear" w:color="auto" w:fill="FFFFFF"/>
        <w:ind w:left="4536"/>
        <w:jc w:val="center"/>
        <w:rPr>
          <w:rFonts w:ascii="yandex-sans" w:hAnsi="yandex-sans"/>
          <w:color w:val="000000"/>
        </w:rPr>
      </w:pPr>
    </w:p>
    <w:p w14:paraId="385BBC4C" w14:textId="77777777" w:rsidR="002C0C8A" w:rsidRPr="00F0192B" w:rsidRDefault="002C0C8A" w:rsidP="002C0C8A">
      <w:pPr>
        <w:widowControl/>
        <w:shd w:val="clear" w:color="auto" w:fill="FFFFFF"/>
        <w:ind w:left="4536"/>
        <w:rPr>
          <w:rFonts w:ascii="yandex-sans" w:hAnsi="yandex-sans"/>
          <w:color w:val="000000"/>
          <w:sz w:val="28"/>
          <w:szCs w:val="28"/>
        </w:rPr>
      </w:pPr>
      <w:r w:rsidRPr="00F0192B">
        <w:rPr>
          <w:rFonts w:ascii="yandex-sans" w:hAnsi="yandex-sans"/>
          <w:color w:val="000000"/>
          <w:sz w:val="28"/>
          <w:szCs w:val="28"/>
        </w:rPr>
        <w:t>Ко</w:t>
      </w:r>
      <w:r>
        <w:rPr>
          <w:rFonts w:ascii="yandex-sans" w:hAnsi="yandex-sans"/>
          <w:color w:val="000000"/>
          <w:sz w:val="28"/>
          <w:szCs w:val="28"/>
        </w:rPr>
        <w:t>нтактные данные:________________</w:t>
      </w:r>
    </w:p>
    <w:p w14:paraId="3253912B" w14:textId="77777777" w:rsidR="002C0C8A" w:rsidRDefault="002C0C8A" w:rsidP="002C0C8A">
      <w:pPr>
        <w:shd w:val="clear" w:color="auto" w:fill="FFFFFF"/>
        <w:ind w:left="4536"/>
        <w:jc w:val="center"/>
        <w:rPr>
          <w:rFonts w:ascii="yandex-sans" w:hAnsi="yandex-sans"/>
          <w:color w:val="000000"/>
        </w:rPr>
      </w:pPr>
    </w:p>
    <w:p w14:paraId="4AF4E521" w14:textId="77777777" w:rsidR="002C0C8A" w:rsidRDefault="002C0C8A" w:rsidP="002C0C8A">
      <w:pPr>
        <w:widowControl/>
        <w:shd w:val="clear" w:color="auto" w:fill="FFFFFF"/>
        <w:jc w:val="center"/>
        <w:rPr>
          <w:rFonts w:ascii="yandex-sans" w:hAnsi="yandex-sans"/>
          <w:b/>
          <w:color w:val="000000"/>
          <w:sz w:val="28"/>
          <w:szCs w:val="28"/>
        </w:rPr>
      </w:pPr>
    </w:p>
    <w:p w14:paraId="3006F9E8" w14:textId="77777777" w:rsidR="002C0C8A" w:rsidRDefault="002C0C8A" w:rsidP="002C0C8A">
      <w:pPr>
        <w:widowControl/>
        <w:shd w:val="clear" w:color="auto" w:fill="FFFFFF"/>
        <w:jc w:val="center"/>
        <w:rPr>
          <w:rFonts w:ascii="yandex-sans" w:hAnsi="yandex-sans"/>
          <w:b/>
          <w:color w:val="000000"/>
          <w:sz w:val="28"/>
          <w:szCs w:val="28"/>
        </w:rPr>
      </w:pPr>
    </w:p>
    <w:p w14:paraId="16AE07BC" w14:textId="77777777" w:rsidR="002C0C8A" w:rsidRDefault="002C0C8A" w:rsidP="002C0C8A">
      <w:pPr>
        <w:widowControl/>
        <w:shd w:val="clear" w:color="auto" w:fill="FFFFFF"/>
        <w:jc w:val="center"/>
        <w:rPr>
          <w:rFonts w:ascii="yandex-sans" w:hAnsi="yandex-sans"/>
          <w:b/>
          <w:color w:val="000000"/>
          <w:sz w:val="28"/>
          <w:szCs w:val="28"/>
        </w:rPr>
      </w:pPr>
      <w:r>
        <w:rPr>
          <w:rFonts w:ascii="yandex-sans" w:hAnsi="yandex-sans"/>
          <w:b/>
          <w:color w:val="000000"/>
          <w:sz w:val="28"/>
          <w:szCs w:val="28"/>
        </w:rPr>
        <w:t>Уведомление</w:t>
      </w:r>
    </w:p>
    <w:p w14:paraId="2D6B7198" w14:textId="77777777" w:rsidR="002C0C8A" w:rsidRPr="00F0192B" w:rsidRDefault="002C0C8A" w:rsidP="002C0C8A">
      <w:pPr>
        <w:widowControl/>
        <w:shd w:val="clear" w:color="auto" w:fill="FFFFFF"/>
        <w:jc w:val="center"/>
        <w:rPr>
          <w:rFonts w:ascii="yandex-sans" w:hAnsi="yandex-sans"/>
          <w:b/>
          <w:color w:val="000000"/>
          <w:sz w:val="28"/>
          <w:szCs w:val="28"/>
        </w:rPr>
      </w:pPr>
      <w:r>
        <w:rPr>
          <w:rFonts w:ascii="yandex-sans" w:hAnsi="yandex-sans"/>
          <w:b/>
          <w:color w:val="000000"/>
          <w:sz w:val="28"/>
          <w:szCs w:val="28"/>
        </w:rPr>
        <w:t xml:space="preserve">уведомления о </w:t>
      </w:r>
      <w:r w:rsidRPr="00F0192B">
        <w:rPr>
          <w:rFonts w:ascii="yandex-sans" w:hAnsi="yandex-sans"/>
          <w:b/>
          <w:color w:val="000000"/>
          <w:sz w:val="28"/>
          <w:szCs w:val="28"/>
        </w:rPr>
        <w:t>переводе жилого (нежилого)</w:t>
      </w:r>
    </w:p>
    <w:p w14:paraId="0DF193D6" w14:textId="748FF694" w:rsidR="002C0C8A" w:rsidRDefault="002C0C8A" w:rsidP="002C0C8A">
      <w:pPr>
        <w:widowControl/>
        <w:shd w:val="clear" w:color="auto" w:fill="FFFFFF"/>
        <w:jc w:val="center"/>
        <w:rPr>
          <w:rFonts w:ascii="yandex-sans" w:hAnsi="yandex-sans"/>
          <w:b/>
          <w:color w:val="000000"/>
          <w:sz w:val="28"/>
          <w:szCs w:val="28"/>
        </w:rPr>
      </w:pPr>
      <w:r w:rsidRPr="00F0192B">
        <w:rPr>
          <w:rFonts w:ascii="yandex-sans" w:hAnsi="yandex-sans"/>
          <w:b/>
          <w:color w:val="000000"/>
          <w:sz w:val="28"/>
          <w:szCs w:val="28"/>
        </w:rPr>
        <w:t>помещения в нежилое (жилое) помещение</w:t>
      </w:r>
    </w:p>
    <w:p w14:paraId="51F3800E" w14:textId="77777777" w:rsidR="00AD1B4F" w:rsidRDefault="00AD1B4F" w:rsidP="002C0C8A">
      <w:pPr>
        <w:widowControl/>
        <w:shd w:val="clear" w:color="auto" w:fill="FFFFFF"/>
        <w:jc w:val="center"/>
        <w:rPr>
          <w:rFonts w:ascii="yandex-sans" w:hAnsi="yandex-sans"/>
          <w:b/>
          <w:color w:val="000000"/>
          <w:sz w:val="28"/>
          <w:szCs w:val="28"/>
        </w:rPr>
      </w:pPr>
    </w:p>
    <w:p w14:paraId="07C13464" w14:textId="77777777" w:rsidR="002C0C8A" w:rsidRPr="00617169" w:rsidRDefault="002C0C8A" w:rsidP="002C0C8A">
      <w:pPr>
        <w:widowControl/>
        <w:shd w:val="clear" w:color="auto" w:fill="FFFFFF"/>
        <w:rPr>
          <w:rFonts w:ascii="yandex-sans" w:hAnsi="yandex-sans"/>
          <w:color w:val="000000"/>
          <w:sz w:val="28"/>
          <w:szCs w:val="28"/>
        </w:rPr>
      </w:pPr>
      <w:r>
        <w:rPr>
          <w:rFonts w:ascii="yandex-sans" w:hAnsi="yandex-sans"/>
          <w:color w:val="000000"/>
          <w:sz w:val="28"/>
          <w:szCs w:val="28"/>
        </w:rPr>
        <w:t>о</w:t>
      </w:r>
      <w:r w:rsidRPr="00617169">
        <w:rPr>
          <w:rFonts w:ascii="yandex-sans" w:hAnsi="yandex-sans"/>
          <w:color w:val="000000"/>
          <w:sz w:val="28"/>
          <w:szCs w:val="28"/>
        </w:rPr>
        <w:t xml:space="preserve">т ____________________ </w:t>
      </w:r>
      <w:r>
        <w:rPr>
          <w:rFonts w:ascii="yandex-sans" w:hAnsi="yandex-sans"/>
          <w:color w:val="000000"/>
          <w:sz w:val="28"/>
          <w:szCs w:val="28"/>
        </w:rPr>
        <w:t xml:space="preserve">                     </w:t>
      </w:r>
      <w:r w:rsidRPr="00617169">
        <w:rPr>
          <w:rFonts w:ascii="yandex-sans" w:hAnsi="yandex-sans"/>
          <w:color w:val="000000"/>
          <w:sz w:val="28"/>
          <w:szCs w:val="28"/>
        </w:rPr>
        <w:t xml:space="preserve">                     № </w:t>
      </w:r>
      <w:r>
        <w:rPr>
          <w:rFonts w:ascii="yandex-sans" w:hAnsi="yandex-sans"/>
          <w:color w:val="000000"/>
          <w:sz w:val="28"/>
          <w:szCs w:val="28"/>
        </w:rPr>
        <w:t>ПЖН</w:t>
      </w:r>
      <w:r w:rsidRPr="00617169">
        <w:rPr>
          <w:rFonts w:ascii="yandex-sans" w:hAnsi="yandex-sans"/>
          <w:color w:val="000000"/>
          <w:sz w:val="28"/>
          <w:szCs w:val="28"/>
        </w:rPr>
        <w:t>_______________</w:t>
      </w:r>
    </w:p>
    <w:p w14:paraId="1A0383EC" w14:textId="77777777" w:rsidR="002C0C8A" w:rsidRDefault="002C0C8A" w:rsidP="002C0C8A">
      <w:pPr>
        <w:widowControl/>
        <w:shd w:val="clear" w:color="auto" w:fill="FFFFFF"/>
        <w:rPr>
          <w:rFonts w:ascii="yandex-sans" w:hAnsi="yandex-sans"/>
          <w:color w:val="000000"/>
          <w:sz w:val="25"/>
          <w:szCs w:val="25"/>
        </w:rPr>
      </w:pPr>
    </w:p>
    <w:p w14:paraId="13E8B2EE" w14:textId="77777777" w:rsidR="002C0C8A" w:rsidRPr="002C0C8A" w:rsidRDefault="002C0C8A" w:rsidP="002C0C8A">
      <w:pPr>
        <w:autoSpaceDE w:val="0"/>
        <w:autoSpaceDN w:val="0"/>
        <w:adjustRightInd w:val="0"/>
        <w:ind w:firstLine="709"/>
        <w:jc w:val="both"/>
        <w:rPr>
          <w:rFonts w:ascii="PT Astra Serif" w:eastAsiaTheme="minorHAnsi" w:hAnsi="PT Astra Serif"/>
          <w:sz w:val="26"/>
          <w:szCs w:val="26"/>
          <w:lang w:eastAsia="en-US"/>
        </w:rPr>
      </w:pPr>
      <w:r w:rsidRPr="002C0C8A">
        <w:rPr>
          <w:rFonts w:ascii="PT Astra Serif" w:eastAsiaTheme="minorHAnsi" w:hAnsi="PT Astra Serif"/>
          <w:sz w:val="26"/>
          <w:szCs w:val="26"/>
          <w:lang w:eastAsia="en-US"/>
        </w:rPr>
        <w:t>Уполномоченный орган (Администрация муниципального образования Суворовский район), рассмотрев представленные в соответствии с частью 2 статьи 23 Жилищного кодекса Российской Федерации документы о переводе помещения общей площадью ______ кв. м, находящегося по адресу: _______________________________________________, из нежилого в жилое помещение в целях использования помещения в качестве «_____</w:t>
      </w:r>
      <w:r>
        <w:rPr>
          <w:rFonts w:ascii="PT Astra Serif" w:eastAsiaTheme="minorHAnsi" w:hAnsi="PT Astra Serif"/>
          <w:sz w:val="26"/>
          <w:szCs w:val="26"/>
          <w:lang w:eastAsia="en-US"/>
        </w:rPr>
        <w:t>__________</w:t>
      </w:r>
      <w:r w:rsidRPr="002C0C8A">
        <w:rPr>
          <w:rFonts w:ascii="PT Astra Serif" w:eastAsiaTheme="minorHAnsi" w:hAnsi="PT Astra Serif"/>
          <w:sz w:val="26"/>
          <w:szCs w:val="26"/>
          <w:lang w:eastAsia="en-US"/>
        </w:rPr>
        <w:t xml:space="preserve">», решил: </w:t>
      </w:r>
      <w:r>
        <w:rPr>
          <w:rFonts w:ascii="PT Astra Serif" w:eastAsiaTheme="minorHAnsi" w:hAnsi="PT Astra Serif"/>
          <w:sz w:val="26"/>
          <w:szCs w:val="26"/>
          <w:lang w:eastAsia="en-US"/>
        </w:rPr>
        <w:t xml:space="preserve">помещение на основании приложенных к заявлению документов перевести </w:t>
      </w:r>
      <w:r w:rsidRPr="002C0C8A">
        <w:rPr>
          <w:rFonts w:ascii="PT Astra Serif" w:eastAsiaTheme="minorHAnsi" w:hAnsi="PT Astra Serif"/>
          <w:sz w:val="26"/>
          <w:szCs w:val="26"/>
          <w:lang w:eastAsia="en-US"/>
        </w:rPr>
        <w:t xml:space="preserve">из нежилого помещения в жилое помещение </w:t>
      </w:r>
      <w:r>
        <w:rPr>
          <w:rFonts w:ascii="PT Astra Serif" w:eastAsiaTheme="minorHAnsi" w:hAnsi="PT Astra Serif"/>
          <w:sz w:val="26"/>
          <w:szCs w:val="26"/>
          <w:lang w:eastAsia="en-US"/>
        </w:rPr>
        <w:t>при условии проведения в установленном порядке следующих видов работ:___________________</w:t>
      </w:r>
    </w:p>
    <w:p w14:paraId="6124FECB" w14:textId="77777777" w:rsidR="002C0C8A" w:rsidRDefault="002C0C8A" w:rsidP="002C0C8A">
      <w:pPr>
        <w:widowControl/>
        <w:shd w:val="clear" w:color="auto" w:fill="FFFFFF"/>
        <w:rPr>
          <w:rFonts w:ascii="yandex-sans" w:hAnsi="yandex-sans"/>
          <w:color w:val="000000"/>
          <w:sz w:val="28"/>
          <w:szCs w:val="28"/>
        </w:rPr>
      </w:pPr>
    </w:p>
    <w:p w14:paraId="634FA3A3" w14:textId="77777777" w:rsidR="002C0C8A" w:rsidRDefault="002C0C8A" w:rsidP="002C0C8A">
      <w:pPr>
        <w:widowControl/>
        <w:shd w:val="clear" w:color="auto" w:fill="FFFFFF"/>
        <w:rPr>
          <w:rFonts w:ascii="yandex-sans" w:hAnsi="yandex-sans"/>
          <w:color w:val="000000"/>
          <w:sz w:val="28"/>
          <w:szCs w:val="28"/>
        </w:rPr>
      </w:pPr>
    </w:p>
    <w:p w14:paraId="014581A8" w14:textId="77777777" w:rsidR="002C0C8A" w:rsidRDefault="002C0C8A" w:rsidP="002C0C8A">
      <w:pPr>
        <w:widowControl/>
        <w:shd w:val="clear" w:color="auto" w:fill="FFFFFF"/>
        <w:rPr>
          <w:rFonts w:ascii="yandex-sans" w:hAnsi="yandex-sans"/>
          <w:color w:val="000000"/>
          <w:sz w:val="28"/>
          <w:szCs w:val="28"/>
        </w:rPr>
      </w:pPr>
    </w:p>
    <w:p w14:paraId="628BAA8C" w14:textId="77777777" w:rsidR="002C0C8A" w:rsidRPr="00F0192B" w:rsidRDefault="002C0C8A" w:rsidP="002C0C8A">
      <w:pPr>
        <w:widowControl/>
        <w:shd w:val="clear" w:color="auto" w:fill="FFFFFF"/>
        <w:rPr>
          <w:rFonts w:ascii="yandex-sans" w:hAnsi="yandex-sans"/>
          <w:color w:val="000000"/>
          <w:sz w:val="28"/>
          <w:szCs w:val="28"/>
        </w:rPr>
      </w:pPr>
      <w:r>
        <w:rPr>
          <w:rFonts w:ascii="yandex-sans" w:hAnsi="yandex-sans"/>
          <w:color w:val="000000"/>
          <w:sz w:val="28"/>
          <w:szCs w:val="28"/>
        </w:rPr>
        <w:t xml:space="preserve">            </w:t>
      </w:r>
      <w:r w:rsidRPr="00F0192B">
        <w:rPr>
          <w:rFonts w:ascii="yandex-sans" w:hAnsi="yandex-sans"/>
          <w:color w:val="000000"/>
          <w:sz w:val="28"/>
          <w:szCs w:val="28"/>
        </w:rPr>
        <w:t>{Ф.И.О. должность</w:t>
      </w:r>
      <w:r>
        <w:rPr>
          <w:rFonts w:ascii="yandex-sans" w:hAnsi="yandex-sans"/>
          <w:color w:val="000000"/>
          <w:sz w:val="28"/>
          <w:szCs w:val="28"/>
        </w:rPr>
        <w:t xml:space="preserve">                                                     </w:t>
      </w:r>
      <w:r w:rsidRPr="00F0192B">
        <w:rPr>
          <w:rFonts w:ascii="yandex-sans" w:hAnsi="yandex-sans"/>
          <w:color w:val="000000"/>
          <w:sz w:val="28"/>
          <w:szCs w:val="28"/>
        </w:rPr>
        <w:t>Сведения об</w:t>
      </w:r>
      <w:r w:rsidRPr="00D539C9">
        <w:rPr>
          <w:rFonts w:ascii="yandex-sans" w:hAnsi="yandex-sans"/>
          <w:color w:val="000000"/>
          <w:sz w:val="28"/>
          <w:szCs w:val="28"/>
        </w:rPr>
        <w:t xml:space="preserve"> </w:t>
      </w:r>
    </w:p>
    <w:p w14:paraId="231AB69F" w14:textId="77777777" w:rsidR="002C0C8A" w:rsidRPr="00F0192B" w:rsidRDefault="002C0C8A" w:rsidP="002C0C8A">
      <w:pPr>
        <w:widowControl/>
        <w:shd w:val="clear" w:color="auto" w:fill="FFFFFF"/>
        <w:rPr>
          <w:rFonts w:ascii="PT Astra Serif" w:hAnsi="PT Astra Serif"/>
          <w:sz w:val="28"/>
          <w:szCs w:val="28"/>
        </w:rPr>
      </w:pPr>
      <w:r w:rsidRPr="00F0192B">
        <w:rPr>
          <w:rFonts w:ascii="yandex-sans" w:hAnsi="yandex-sans"/>
          <w:color w:val="000000"/>
          <w:sz w:val="28"/>
          <w:szCs w:val="28"/>
        </w:rPr>
        <w:t>уполномоченного сотрудника}</w:t>
      </w:r>
      <w:r w:rsidRPr="00D539C9">
        <w:rPr>
          <w:rFonts w:ascii="yandex-sans" w:hAnsi="yandex-sans"/>
          <w:color w:val="000000"/>
          <w:sz w:val="28"/>
          <w:szCs w:val="28"/>
        </w:rPr>
        <w:t xml:space="preserve"> </w:t>
      </w:r>
      <w:r>
        <w:rPr>
          <w:rFonts w:ascii="yandex-sans" w:hAnsi="yandex-sans"/>
          <w:color w:val="000000"/>
          <w:sz w:val="28"/>
          <w:szCs w:val="28"/>
        </w:rPr>
        <w:t xml:space="preserve">                                       </w:t>
      </w:r>
      <w:r w:rsidRPr="00F0192B">
        <w:rPr>
          <w:rFonts w:ascii="yandex-sans" w:hAnsi="yandex-sans"/>
          <w:color w:val="000000"/>
          <w:sz w:val="28"/>
          <w:szCs w:val="28"/>
        </w:rPr>
        <w:t>электронной</w:t>
      </w:r>
      <w:r>
        <w:rPr>
          <w:rFonts w:ascii="yandex-sans" w:hAnsi="yandex-sans"/>
          <w:color w:val="000000"/>
          <w:sz w:val="28"/>
          <w:szCs w:val="28"/>
        </w:rPr>
        <w:t xml:space="preserve"> </w:t>
      </w:r>
      <w:r w:rsidRPr="00F0192B">
        <w:rPr>
          <w:rFonts w:ascii="yandex-sans" w:hAnsi="yandex-sans"/>
          <w:color w:val="000000"/>
          <w:sz w:val="28"/>
          <w:szCs w:val="28"/>
        </w:rPr>
        <w:t>подписи</w:t>
      </w:r>
    </w:p>
    <w:p w14:paraId="70FBD83A" w14:textId="77777777" w:rsidR="002C0C8A" w:rsidRDefault="002C0C8A" w:rsidP="002C0C8A">
      <w:pPr>
        <w:widowControl/>
        <w:shd w:val="clear" w:color="auto" w:fill="FFFFFF"/>
        <w:jc w:val="center"/>
        <w:rPr>
          <w:rFonts w:ascii="yandex-sans" w:hAnsi="yandex-sans"/>
          <w:b/>
          <w:color w:val="000000"/>
          <w:sz w:val="28"/>
          <w:szCs w:val="28"/>
        </w:rPr>
      </w:pPr>
    </w:p>
    <w:p w14:paraId="10B45B26" w14:textId="77777777" w:rsidR="002C0C8A" w:rsidRDefault="002C0C8A" w:rsidP="002C0C8A">
      <w:pPr>
        <w:widowControl/>
        <w:shd w:val="clear" w:color="auto" w:fill="FFFFFF"/>
        <w:jc w:val="center"/>
        <w:rPr>
          <w:rFonts w:ascii="yandex-sans" w:hAnsi="yandex-sans"/>
          <w:b/>
          <w:color w:val="000000"/>
          <w:sz w:val="28"/>
          <w:szCs w:val="28"/>
        </w:rPr>
      </w:pPr>
    </w:p>
    <w:p w14:paraId="1DD6C38E" w14:textId="77777777" w:rsidR="002C0C8A" w:rsidRDefault="002C0C8A" w:rsidP="002C0C8A">
      <w:pPr>
        <w:widowControl/>
        <w:shd w:val="clear" w:color="auto" w:fill="FFFFFF"/>
        <w:jc w:val="center"/>
        <w:rPr>
          <w:rFonts w:ascii="yandex-sans" w:hAnsi="yandex-sans"/>
          <w:b/>
          <w:color w:val="000000"/>
          <w:sz w:val="28"/>
          <w:szCs w:val="28"/>
        </w:rPr>
      </w:pPr>
    </w:p>
    <w:p w14:paraId="36657B68" w14:textId="4BF850E2" w:rsidR="002C0C8A" w:rsidRDefault="002C0C8A" w:rsidP="002C0C8A">
      <w:pPr>
        <w:widowControl/>
        <w:shd w:val="clear" w:color="auto" w:fill="FFFFFF"/>
        <w:jc w:val="center"/>
        <w:rPr>
          <w:rFonts w:ascii="yandex-sans" w:hAnsi="yandex-sans"/>
          <w:b/>
          <w:color w:val="000000"/>
          <w:sz w:val="28"/>
          <w:szCs w:val="28"/>
        </w:rPr>
      </w:pPr>
    </w:p>
    <w:p w14:paraId="1043C7F2" w14:textId="77777777" w:rsidR="00AD1B4F" w:rsidRDefault="00AD1B4F" w:rsidP="002C0C8A">
      <w:pPr>
        <w:widowControl/>
        <w:shd w:val="clear" w:color="auto" w:fill="FFFFFF"/>
        <w:jc w:val="center"/>
        <w:rPr>
          <w:rFonts w:ascii="yandex-sans" w:hAnsi="yandex-sans"/>
          <w:b/>
          <w:color w:val="000000"/>
          <w:sz w:val="28"/>
          <w:szCs w:val="28"/>
        </w:rPr>
      </w:pPr>
    </w:p>
    <w:p w14:paraId="5C6C7782" w14:textId="77777777" w:rsidR="002C0C8A" w:rsidRDefault="002C0C8A" w:rsidP="002C0C8A">
      <w:pPr>
        <w:widowControl/>
        <w:shd w:val="clear" w:color="auto" w:fill="FFFFFF"/>
        <w:jc w:val="center"/>
        <w:rPr>
          <w:rFonts w:ascii="yandex-sans" w:hAnsi="yandex-sans"/>
          <w:b/>
          <w:color w:val="000000"/>
          <w:sz w:val="28"/>
          <w:szCs w:val="28"/>
        </w:rPr>
      </w:pPr>
    </w:p>
    <w:p w14:paraId="59B280A1" w14:textId="77777777" w:rsidR="002C0C8A" w:rsidRPr="00536311" w:rsidRDefault="002C0C8A" w:rsidP="002C0C8A">
      <w:pPr>
        <w:widowControl/>
        <w:ind w:left="4536"/>
        <w:jc w:val="center"/>
        <w:rPr>
          <w:rFonts w:ascii="PT Astra Serif" w:hAnsi="PT Astra Serif"/>
          <w:bCs/>
          <w:sz w:val="28"/>
          <w:szCs w:val="28"/>
        </w:rPr>
      </w:pPr>
      <w:r w:rsidRPr="00536311">
        <w:rPr>
          <w:rFonts w:ascii="PT Astra Serif" w:hAnsi="PT Astra Serif"/>
          <w:bCs/>
          <w:sz w:val="28"/>
          <w:szCs w:val="28"/>
        </w:rPr>
        <w:lastRenderedPageBreak/>
        <w:t xml:space="preserve">Приложение </w:t>
      </w:r>
      <w:r>
        <w:rPr>
          <w:rFonts w:ascii="PT Astra Serif" w:hAnsi="PT Astra Serif"/>
          <w:bCs/>
          <w:sz w:val="28"/>
          <w:szCs w:val="28"/>
        </w:rPr>
        <w:t>3</w:t>
      </w:r>
    </w:p>
    <w:p w14:paraId="2FFD8485" w14:textId="77777777" w:rsidR="002C0C8A" w:rsidRDefault="002C0C8A" w:rsidP="002C0C8A">
      <w:pPr>
        <w:pStyle w:val="ConsPlusNormal"/>
        <w:ind w:left="4536" w:firstLine="0"/>
        <w:jc w:val="center"/>
        <w:outlineLvl w:val="1"/>
        <w:rPr>
          <w:rFonts w:ascii="PT Astra Serif" w:hAnsi="PT Astra Serif"/>
          <w:bCs/>
          <w:sz w:val="28"/>
          <w:szCs w:val="28"/>
        </w:rPr>
      </w:pPr>
      <w:r w:rsidRPr="00536311">
        <w:rPr>
          <w:rFonts w:ascii="PT Astra Serif" w:hAnsi="PT Astra Serif"/>
          <w:bCs/>
          <w:sz w:val="28"/>
          <w:szCs w:val="28"/>
        </w:rPr>
        <w:t>к административному регламенту предоставления муниципальной услуги «</w:t>
      </w:r>
      <w:r w:rsidRPr="002B6819">
        <w:rPr>
          <w:rFonts w:ascii="PT Astra Serif" w:hAnsi="PT Astra Serif"/>
          <w:bCs/>
          <w:sz w:val="28"/>
          <w:szCs w:val="28"/>
        </w:rPr>
        <w:t>Перевод жилого помещения в нежилое помещение и нежилого помещения в жилое помещение</w:t>
      </w:r>
      <w:r w:rsidRPr="00536311">
        <w:rPr>
          <w:rFonts w:ascii="PT Astra Serif" w:hAnsi="PT Astra Serif"/>
          <w:bCs/>
          <w:sz w:val="28"/>
          <w:szCs w:val="28"/>
        </w:rPr>
        <w:t>»</w:t>
      </w:r>
    </w:p>
    <w:p w14:paraId="35778A4A" w14:textId="77777777" w:rsidR="002C0C8A" w:rsidRDefault="002C0C8A" w:rsidP="002C0C8A">
      <w:pPr>
        <w:widowControl/>
        <w:shd w:val="clear" w:color="auto" w:fill="FFFFFF"/>
        <w:jc w:val="center"/>
        <w:rPr>
          <w:rFonts w:ascii="yandex-sans" w:hAnsi="yandex-sans"/>
          <w:b/>
          <w:color w:val="000000"/>
          <w:sz w:val="28"/>
          <w:szCs w:val="28"/>
        </w:rPr>
      </w:pPr>
    </w:p>
    <w:p w14:paraId="56EB0F51" w14:textId="6E5F8535" w:rsidR="002C0C8A" w:rsidRPr="00F0192B" w:rsidRDefault="002C0C8A" w:rsidP="002C0C8A">
      <w:pPr>
        <w:widowControl/>
        <w:shd w:val="clear" w:color="auto" w:fill="FFFFFF"/>
        <w:jc w:val="center"/>
        <w:rPr>
          <w:rFonts w:ascii="yandex-sans" w:hAnsi="yandex-sans"/>
          <w:b/>
          <w:color w:val="000000"/>
          <w:sz w:val="28"/>
          <w:szCs w:val="28"/>
        </w:rPr>
      </w:pPr>
      <w:r w:rsidRPr="00F0192B">
        <w:rPr>
          <w:rFonts w:ascii="yandex-sans" w:hAnsi="yandex-sans"/>
          <w:b/>
          <w:color w:val="000000"/>
          <w:sz w:val="28"/>
          <w:szCs w:val="28"/>
        </w:rPr>
        <w:t>ФОРМА</w:t>
      </w:r>
    </w:p>
    <w:p w14:paraId="12B777D6" w14:textId="77777777" w:rsidR="002C0C8A" w:rsidRPr="00F0192B" w:rsidRDefault="002C0C8A" w:rsidP="002C0C8A">
      <w:pPr>
        <w:widowControl/>
        <w:shd w:val="clear" w:color="auto" w:fill="FFFFFF"/>
        <w:jc w:val="center"/>
        <w:rPr>
          <w:rFonts w:ascii="yandex-sans" w:hAnsi="yandex-sans"/>
          <w:b/>
          <w:color w:val="000000"/>
          <w:sz w:val="28"/>
          <w:szCs w:val="28"/>
        </w:rPr>
      </w:pPr>
      <w:r>
        <w:rPr>
          <w:rFonts w:ascii="yandex-sans" w:hAnsi="yandex-sans"/>
          <w:b/>
          <w:color w:val="000000"/>
          <w:sz w:val="28"/>
          <w:szCs w:val="28"/>
        </w:rPr>
        <w:t xml:space="preserve">уведомления об отказе в </w:t>
      </w:r>
      <w:r w:rsidRPr="00F0192B">
        <w:rPr>
          <w:rFonts w:ascii="yandex-sans" w:hAnsi="yandex-sans"/>
          <w:b/>
          <w:color w:val="000000"/>
          <w:sz w:val="28"/>
          <w:szCs w:val="28"/>
        </w:rPr>
        <w:t>переводе жилого (нежилого)</w:t>
      </w:r>
    </w:p>
    <w:p w14:paraId="237D0551" w14:textId="77777777" w:rsidR="002C0C8A" w:rsidRDefault="002C0C8A" w:rsidP="002C0C8A">
      <w:pPr>
        <w:widowControl/>
        <w:shd w:val="clear" w:color="auto" w:fill="FFFFFF"/>
        <w:jc w:val="center"/>
        <w:rPr>
          <w:rFonts w:ascii="yandex-sans" w:hAnsi="yandex-sans"/>
          <w:b/>
          <w:color w:val="000000"/>
          <w:sz w:val="28"/>
          <w:szCs w:val="28"/>
        </w:rPr>
      </w:pPr>
      <w:r w:rsidRPr="00F0192B">
        <w:rPr>
          <w:rFonts w:ascii="yandex-sans" w:hAnsi="yandex-sans"/>
          <w:b/>
          <w:color w:val="000000"/>
          <w:sz w:val="28"/>
          <w:szCs w:val="28"/>
        </w:rPr>
        <w:t>помещения в нежилое (жилое) помещение</w:t>
      </w:r>
    </w:p>
    <w:p w14:paraId="0E41AD3A" w14:textId="77777777" w:rsidR="002C0C8A" w:rsidRPr="00F0192B" w:rsidRDefault="002C0C8A" w:rsidP="002C0C8A">
      <w:pPr>
        <w:widowControl/>
        <w:shd w:val="clear" w:color="auto" w:fill="FFFFFF"/>
        <w:jc w:val="center"/>
        <w:rPr>
          <w:rFonts w:ascii="yandex-sans" w:hAnsi="yandex-sans"/>
          <w:b/>
          <w:color w:val="000000"/>
          <w:sz w:val="28"/>
          <w:szCs w:val="28"/>
        </w:rPr>
      </w:pPr>
    </w:p>
    <w:p w14:paraId="5E374A7B" w14:textId="77777777" w:rsidR="002C0C8A" w:rsidRPr="00617169" w:rsidRDefault="002C0C8A" w:rsidP="002C0C8A">
      <w:pPr>
        <w:widowControl/>
        <w:shd w:val="clear" w:color="auto" w:fill="FFFFFF"/>
        <w:jc w:val="center"/>
        <w:rPr>
          <w:rFonts w:ascii="yandex-sans" w:hAnsi="yandex-sans"/>
          <w:b/>
          <w:color w:val="000000"/>
          <w:sz w:val="28"/>
          <w:szCs w:val="28"/>
        </w:rPr>
      </w:pPr>
      <w:r w:rsidRPr="00617169">
        <w:rPr>
          <w:rFonts w:ascii="yandex-sans" w:hAnsi="yandex-sans"/>
          <w:b/>
          <w:color w:val="000000"/>
          <w:sz w:val="28"/>
          <w:szCs w:val="28"/>
        </w:rPr>
        <w:t>Администрация муниципального образования Суворовский район</w:t>
      </w:r>
    </w:p>
    <w:p w14:paraId="0A313983" w14:textId="77777777" w:rsidR="002C0C8A" w:rsidRDefault="002C0C8A" w:rsidP="002C0C8A">
      <w:pPr>
        <w:widowControl/>
        <w:shd w:val="clear" w:color="auto" w:fill="FFFFFF"/>
        <w:ind w:left="4536"/>
        <w:rPr>
          <w:rFonts w:ascii="yandex-sans" w:hAnsi="yandex-sans"/>
          <w:color w:val="000000"/>
          <w:sz w:val="28"/>
          <w:szCs w:val="28"/>
        </w:rPr>
      </w:pPr>
    </w:p>
    <w:p w14:paraId="1D780E7D" w14:textId="77777777" w:rsidR="002C0C8A" w:rsidRPr="00F0192B" w:rsidRDefault="002C0C8A" w:rsidP="002C0C8A">
      <w:pPr>
        <w:widowControl/>
        <w:shd w:val="clear" w:color="auto" w:fill="FFFFFF"/>
        <w:ind w:left="4536"/>
        <w:rPr>
          <w:rFonts w:ascii="yandex-sans" w:hAnsi="yandex-sans"/>
          <w:color w:val="000000"/>
          <w:sz w:val="28"/>
          <w:szCs w:val="28"/>
        </w:rPr>
      </w:pPr>
      <w:r w:rsidRPr="00F0192B">
        <w:rPr>
          <w:rFonts w:ascii="yandex-sans" w:hAnsi="yandex-sans"/>
          <w:color w:val="000000"/>
          <w:sz w:val="28"/>
          <w:szCs w:val="28"/>
        </w:rPr>
        <w:t>Кому</w:t>
      </w:r>
      <w:r>
        <w:rPr>
          <w:rFonts w:ascii="yandex-sans" w:hAnsi="yandex-sans"/>
          <w:color w:val="000000"/>
          <w:sz w:val="28"/>
          <w:szCs w:val="28"/>
        </w:rPr>
        <w:t>:_____________________________</w:t>
      </w:r>
    </w:p>
    <w:p w14:paraId="21D09838" w14:textId="77777777" w:rsidR="002C0C8A" w:rsidRDefault="002C0C8A" w:rsidP="002C0C8A">
      <w:pPr>
        <w:shd w:val="clear" w:color="auto" w:fill="FFFFFF"/>
        <w:ind w:left="4536"/>
        <w:jc w:val="center"/>
        <w:rPr>
          <w:rFonts w:ascii="yandex-sans" w:hAnsi="yandex-sans"/>
          <w:color w:val="000000"/>
        </w:rPr>
      </w:pPr>
    </w:p>
    <w:p w14:paraId="5A6C68C5" w14:textId="77777777" w:rsidR="002C0C8A" w:rsidRPr="00F0192B" w:rsidRDefault="002C0C8A" w:rsidP="002C0C8A">
      <w:pPr>
        <w:widowControl/>
        <w:shd w:val="clear" w:color="auto" w:fill="FFFFFF"/>
        <w:ind w:left="4536"/>
        <w:rPr>
          <w:rFonts w:ascii="yandex-sans" w:hAnsi="yandex-sans"/>
          <w:color w:val="000000"/>
          <w:sz w:val="28"/>
          <w:szCs w:val="28"/>
        </w:rPr>
      </w:pPr>
      <w:r w:rsidRPr="00F0192B">
        <w:rPr>
          <w:rFonts w:ascii="yandex-sans" w:hAnsi="yandex-sans"/>
          <w:color w:val="000000"/>
          <w:sz w:val="28"/>
          <w:szCs w:val="28"/>
        </w:rPr>
        <w:t>Ко</w:t>
      </w:r>
      <w:r>
        <w:rPr>
          <w:rFonts w:ascii="yandex-sans" w:hAnsi="yandex-sans"/>
          <w:color w:val="000000"/>
          <w:sz w:val="28"/>
          <w:szCs w:val="28"/>
        </w:rPr>
        <w:t>нтактные данные:________________</w:t>
      </w:r>
    </w:p>
    <w:p w14:paraId="0BFC31E6" w14:textId="77777777" w:rsidR="002C0C8A" w:rsidRDefault="002C0C8A" w:rsidP="002C0C8A">
      <w:pPr>
        <w:shd w:val="clear" w:color="auto" w:fill="FFFFFF"/>
        <w:ind w:left="4536"/>
        <w:jc w:val="center"/>
        <w:rPr>
          <w:rFonts w:ascii="yandex-sans" w:hAnsi="yandex-sans"/>
          <w:color w:val="000000"/>
        </w:rPr>
      </w:pPr>
    </w:p>
    <w:p w14:paraId="65130058" w14:textId="77777777" w:rsidR="002C0C8A" w:rsidRDefault="002C0C8A" w:rsidP="002C0C8A">
      <w:pPr>
        <w:widowControl/>
        <w:shd w:val="clear" w:color="auto" w:fill="FFFFFF"/>
        <w:jc w:val="center"/>
        <w:rPr>
          <w:rFonts w:ascii="yandex-sans" w:hAnsi="yandex-sans"/>
          <w:b/>
          <w:color w:val="000000"/>
          <w:sz w:val="28"/>
          <w:szCs w:val="28"/>
        </w:rPr>
      </w:pPr>
    </w:p>
    <w:p w14:paraId="39571D05" w14:textId="77777777" w:rsidR="002C0C8A" w:rsidRDefault="002C0C8A" w:rsidP="002C0C8A">
      <w:pPr>
        <w:widowControl/>
        <w:shd w:val="clear" w:color="auto" w:fill="FFFFFF"/>
        <w:jc w:val="center"/>
        <w:rPr>
          <w:rFonts w:ascii="yandex-sans" w:hAnsi="yandex-sans"/>
          <w:b/>
          <w:color w:val="000000"/>
          <w:sz w:val="28"/>
          <w:szCs w:val="28"/>
        </w:rPr>
      </w:pPr>
      <w:r>
        <w:rPr>
          <w:rFonts w:ascii="yandex-sans" w:hAnsi="yandex-sans"/>
          <w:b/>
          <w:color w:val="000000"/>
          <w:sz w:val="28"/>
          <w:szCs w:val="28"/>
        </w:rPr>
        <w:t>Уведомление</w:t>
      </w:r>
    </w:p>
    <w:p w14:paraId="5E011A43" w14:textId="77777777" w:rsidR="002C0C8A" w:rsidRPr="00F0192B" w:rsidRDefault="002C0C8A" w:rsidP="002C0C8A">
      <w:pPr>
        <w:widowControl/>
        <w:shd w:val="clear" w:color="auto" w:fill="FFFFFF"/>
        <w:jc w:val="center"/>
        <w:rPr>
          <w:rFonts w:ascii="yandex-sans" w:hAnsi="yandex-sans"/>
          <w:b/>
          <w:color w:val="000000"/>
          <w:sz w:val="28"/>
          <w:szCs w:val="28"/>
        </w:rPr>
      </w:pPr>
      <w:r>
        <w:rPr>
          <w:rFonts w:ascii="yandex-sans" w:hAnsi="yandex-sans"/>
          <w:b/>
          <w:color w:val="000000"/>
          <w:sz w:val="28"/>
          <w:szCs w:val="28"/>
        </w:rPr>
        <w:t xml:space="preserve"> об отказе в </w:t>
      </w:r>
      <w:r w:rsidRPr="00F0192B">
        <w:rPr>
          <w:rFonts w:ascii="yandex-sans" w:hAnsi="yandex-sans"/>
          <w:b/>
          <w:color w:val="000000"/>
          <w:sz w:val="28"/>
          <w:szCs w:val="28"/>
        </w:rPr>
        <w:t>переводе жилого (нежилого)</w:t>
      </w:r>
    </w:p>
    <w:p w14:paraId="6B59672F" w14:textId="77777777" w:rsidR="002C0C8A" w:rsidRDefault="002C0C8A" w:rsidP="002C0C8A">
      <w:pPr>
        <w:widowControl/>
        <w:shd w:val="clear" w:color="auto" w:fill="FFFFFF"/>
        <w:jc w:val="center"/>
        <w:rPr>
          <w:rFonts w:ascii="yandex-sans" w:hAnsi="yandex-sans"/>
          <w:b/>
          <w:color w:val="000000"/>
          <w:sz w:val="28"/>
          <w:szCs w:val="28"/>
        </w:rPr>
      </w:pPr>
      <w:r w:rsidRPr="00F0192B">
        <w:rPr>
          <w:rFonts w:ascii="yandex-sans" w:hAnsi="yandex-sans"/>
          <w:b/>
          <w:color w:val="000000"/>
          <w:sz w:val="28"/>
          <w:szCs w:val="28"/>
        </w:rPr>
        <w:t>помещения в нежилое (жилое) помещение</w:t>
      </w:r>
    </w:p>
    <w:p w14:paraId="5FD87706" w14:textId="77777777" w:rsidR="002C0C8A" w:rsidRDefault="002C0C8A" w:rsidP="002C0C8A">
      <w:pPr>
        <w:widowControl/>
        <w:shd w:val="clear" w:color="auto" w:fill="FFFFFF"/>
        <w:rPr>
          <w:rFonts w:ascii="yandex-sans" w:hAnsi="yandex-sans"/>
          <w:color w:val="000000"/>
          <w:sz w:val="25"/>
          <w:szCs w:val="25"/>
        </w:rPr>
      </w:pPr>
    </w:p>
    <w:p w14:paraId="0E5B1240" w14:textId="77777777" w:rsidR="002C0C8A" w:rsidRPr="00617169" w:rsidRDefault="002C0C8A" w:rsidP="002C0C8A">
      <w:pPr>
        <w:widowControl/>
        <w:shd w:val="clear" w:color="auto" w:fill="FFFFFF"/>
        <w:rPr>
          <w:rFonts w:ascii="yandex-sans" w:hAnsi="yandex-sans"/>
          <w:color w:val="000000"/>
          <w:sz w:val="28"/>
          <w:szCs w:val="28"/>
        </w:rPr>
      </w:pPr>
      <w:r>
        <w:rPr>
          <w:rFonts w:ascii="yandex-sans" w:hAnsi="yandex-sans"/>
          <w:color w:val="000000"/>
          <w:sz w:val="28"/>
          <w:szCs w:val="28"/>
        </w:rPr>
        <w:t>о</w:t>
      </w:r>
      <w:r w:rsidRPr="00617169">
        <w:rPr>
          <w:rFonts w:ascii="yandex-sans" w:hAnsi="yandex-sans"/>
          <w:color w:val="000000"/>
          <w:sz w:val="28"/>
          <w:szCs w:val="28"/>
        </w:rPr>
        <w:t xml:space="preserve">т ____________________ </w:t>
      </w:r>
      <w:r>
        <w:rPr>
          <w:rFonts w:ascii="yandex-sans" w:hAnsi="yandex-sans"/>
          <w:color w:val="000000"/>
          <w:sz w:val="28"/>
          <w:szCs w:val="28"/>
        </w:rPr>
        <w:t xml:space="preserve">                     </w:t>
      </w:r>
      <w:r w:rsidRPr="00617169">
        <w:rPr>
          <w:rFonts w:ascii="yandex-sans" w:hAnsi="yandex-sans"/>
          <w:color w:val="000000"/>
          <w:sz w:val="28"/>
          <w:szCs w:val="28"/>
        </w:rPr>
        <w:t xml:space="preserve">                     № </w:t>
      </w:r>
      <w:r>
        <w:rPr>
          <w:rFonts w:ascii="yandex-sans" w:hAnsi="yandex-sans"/>
          <w:color w:val="000000"/>
          <w:sz w:val="28"/>
          <w:szCs w:val="28"/>
        </w:rPr>
        <w:t>ПЖН</w:t>
      </w:r>
      <w:r w:rsidRPr="00617169">
        <w:rPr>
          <w:rFonts w:ascii="yandex-sans" w:hAnsi="yandex-sans"/>
          <w:color w:val="000000"/>
          <w:sz w:val="28"/>
          <w:szCs w:val="28"/>
        </w:rPr>
        <w:t>_______________</w:t>
      </w:r>
    </w:p>
    <w:p w14:paraId="56D7D865" w14:textId="77777777" w:rsidR="002C0C8A" w:rsidRDefault="002C0C8A" w:rsidP="002C0C8A">
      <w:pPr>
        <w:widowControl/>
        <w:shd w:val="clear" w:color="auto" w:fill="FFFFFF"/>
        <w:rPr>
          <w:rFonts w:ascii="yandex-sans" w:hAnsi="yandex-sans"/>
          <w:color w:val="000000"/>
          <w:sz w:val="25"/>
          <w:szCs w:val="25"/>
        </w:rPr>
      </w:pPr>
    </w:p>
    <w:p w14:paraId="31958EE8" w14:textId="77777777" w:rsidR="002C0C8A" w:rsidRPr="002C0C8A" w:rsidRDefault="002C0C8A" w:rsidP="002C0C8A">
      <w:pPr>
        <w:autoSpaceDE w:val="0"/>
        <w:autoSpaceDN w:val="0"/>
        <w:adjustRightInd w:val="0"/>
        <w:ind w:firstLine="709"/>
        <w:jc w:val="both"/>
        <w:rPr>
          <w:rFonts w:ascii="PT Astra Serif" w:eastAsiaTheme="minorHAnsi" w:hAnsi="PT Astra Serif"/>
          <w:sz w:val="26"/>
          <w:szCs w:val="26"/>
          <w:lang w:eastAsia="en-US"/>
        </w:rPr>
      </w:pPr>
      <w:r w:rsidRPr="002C0C8A">
        <w:rPr>
          <w:rFonts w:ascii="PT Astra Serif" w:eastAsiaTheme="minorHAnsi" w:hAnsi="PT Astra Serif"/>
          <w:sz w:val="26"/>
          <w:szCs w:val="26"/>
          <w:lang w:eastAsia="en-US"/>
        </w:rPr>
        <w:t>Уполномоченный орган (Администрация муниципального образования Суворовский район), рассмотрев представленные в соответствии с частью 2 статьи 23 Жилищного кодекса Российской Федерации документы о переводе помещения общей площадью ______ кв. м, находящегося по адресу: _______________________________________________, из нежилого в жилое помещение в целях использования помещения в качестве «_____», решил: отказать в переводе указанного помещения, из нежилого помещения в жилое помещение в связи с:</w:t>
      </w:r>
    </w:p>
    <w:p w14:paraId="5198298E" w14:textId="77777777" w:rsidR="002C0C8A" w:rsidRPr="002C0C8A" w:rsidRDefault="002C0C8A" w:rsidP="002C0C8A">
      <w:pPr>
        <w:widowControl/>
        <w:shd w:val="clear" w:color="auto" w:fill="FFFFFF"/>
        <w:ind w:firstLine="708"/>
        <w:jc w:val="both"/>
        <w:rPr>
          <w:rFonts w:ascii="PT Astra Serif" w:eastAsiaTheme="minorHAnsi" w:hAnsi="PT Astra Serif"/>
          <w:sz w:val="26"/>
          <w:szCs w:val="26"/>
          <w:lang w:eastAsia="en-US"/>
        </w:rPr>
      </w:pPr>
      <w:r w:rsidRPr="002C0C8A">
        <w:rPr>
          <w:rFonts w:ascii="PT Astra Serif" w:eastAsiaTheme="minorHAnsi" w:hAnsi="PT Astra Serif"/>
          <w:sz w:val="26"/>
          <w:szCs w:val="26"/>
          <w:lang w:eastAsia="en-US"/>
        </w:rPr>
        <w:t>– Несоответствием проекта переустройства и (или) перепланировки помещения в многоквартирном доме требованиям законодательства.</w:t>
      </w:r>
    </w:p>
    <w:p w14:paraId="557F0D2B" w14:textId="77777777" w:rsidR="002C0C8A" w:rsidRPr="002C0C8A" w:rsidRDefault="002C0C8A" w:rsidP="002C0C8A">
      <w:pPr>
        <w:widowControl/>
        <w:shd w:val="clear" w:color="auto" w:fill="FFFFFF"/>
        <w:ind w:firstLine="708"/>
        <w:jc w:val="both"/>
        <w:rPr>
          <w:rFonts w:ascii="PT Astra Serif" w:eastAsiaTheme="minorHAnsi" w:hAnsi="PT Astra Serif"/>
          <w:sz w:val="26"/>
          <w:szCs w:val="26"/>
          <w:lang w:eastAsia="en-US"/>
        </w:rPr>
      </w:pPr>
      <w:r w:rsidRPr="002C0C8A">
        <w:rPr>
          <w:rFonts w:ascii="PT Astra Serif" w:eastAsiaTheme="minorHAnsi" w:hAnsi="PT Astra Serif"/>
          <w:sz w:val="26"/>
          <w:szCs w:val="26"/>
          <w:lang w:eastAsia="en-US"/>
        </w:rPr>
        <w:t>Разъяснение причин отказа:</w:t>
      </w:r>
    </w:p>
    <w:p w14:paraId="062909A2" w14:textId="77777777" w:rsidR="002C0C8A" w:rsidRPr="002C0C8A" w:rsidRDefault="002C0C8A" w:rsidP="002C0C8A">
      <w:pPr>
        <w:widowControl/>
        <w:shd w:val="clear" w:color="auto" w:fill="FFFFFF"/>
        <w:ind w:firstLine="708"/>
        <w:jc w:val="both"/>
        <w:rPr>
          <w:rFonts w:ascii="PT Astra Serif" w:eastAsiaTheme="minorHAnsi" w:hAnsi="PT Astra Serif"/>
          <w:sz w:val="26"/>
          <w:szCs w:val="26"/>
          <w:lang w:eastAsia="en-US"/>
        </w:rPr>
      </w:pPr>
      <w:r w:rsidRPr="002C0C8A">
        <w:rPr>
          <w:rFonts w:ascii="PT Astra Serif" w:eastAsiaTheme="minorHAnsi" w:hAnsi="PT Astra Serif"/>
          <w:sz w:val="26"/>
          <w:szCs w:val="26"/>
          <w:lang w:eastAsia="en-US"/>
        </w:rPr>
        <w:t>– Проект переустройства и (или) перепланировки помещения не соответствует требованиям законодательства.</w:t>
      </w:r>
    </w:p>
    <w:p w14:paraId="6F634B9D" w14:textId="77777777" w:rsidR="002C0C8A" w:rsidRPr="002C0C8A" w:rsidRDefault="002C0C8A" w:rsidP="002C0C8A">
      <w:pPr>
        <w:widowControl/>
        <w:shd w:val="clear" w:color="auto" w:fill="FFFFFF"/>
        <w:ind w:firstLine="708"/>
        <w:jc w:val="both"/>
        <w:rPr>
          <w:rFonts w:ascii="PT Astra Serif" w:eastAsiaTheme="minorHAnsi" w:hAnsi="PT Astra Serif"/>
          <w:sz w:val="26"/>
          <w:szCs w:val="26"/>
          <w:lang w:eastAsia="en-US"/>
        </w:rPr>
      </w:pPr>
      <w:r w:rsidRPr="002C0C8A">
        <w:rPr>
          <w:rFonts w:ascii="PT Astra Serif" w:eastAsiaTheme="minorHAnsi" w:hAnsi="PT Astra Serif"/>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4F58B5FA" w14:textId="77777777" w:rsidR="002C0C8A" w:rsidRPr="002C0C8A" w:rsidRDefault="002C0C8A" w:rsidP="002C0C8A">
      <w:pPr>
        <w:widowControl/>
        <w:shd w:val="clear" w:color="auto" w:fill="FFFFFF"/>
        <w:ind w:firstLine="708"/>
        <w:jc w:val="both"/>
        <w:rPr>
          <w:rFonts w:ascii="PT Astra Serif" w:eastAsiaTheme="minorHAnsi" w:hAnsi="PT Astra Serif"/>
          <w:sz w:val="26"/>
          <w:szCs w:val="26"/>
          <w:lang w:eastAsia="en-US"/>
        </w:rPr>
      </w:pPr>
      <w:r w:rsidRPr="002C0C8A">
        <w:rPr>
          <w:rFonts w:ascii="PT Astra Serif" w:eastAsiaTheme="minorHAnsi" w:hAnsi="PT Astra Serif"/>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68D98DD4" w14:textId="77777777" w:rsidR="00AD1B4F" w:rsidRDefault="00AD1B4F" w:rsidP="002C0C8A">
      <w:pPr>
        <w:widowControl/>
        <w:shd w:val="clear" w:color="auto" w:fill="FFFFFF"/>
        <w:rPr>
          <w:rFonts w:ascii="yandex-sans" w:hAnsi="yandex-sans"/>
          <w:color w:val="000000"/>
          <w:sz w:val="28"/>
          <w:szCs w:val="28"/>
        </w:rPr>
      </w:pPr>
    </w:p>
    <w:p w14:paraId="6822CE39" w14:textId="77777777" w:rsidR="00AD1B4F" w:rsidRDefault="00AD1B4F" w:rsidP="002C0C8A">
      <w:pPr>
        <w:widowControl/>
        <w:shd w:val="clear" w:color="auto" w:fill="FFFFFF"/>
        <w:rPr>
          <w:rFonts w:ascii="yandex-sans" w:hAnsi="yandex-sans"/>
          <w:color w:val="000000"/>
          <w:sz w:val="28"/>
          <w:szCs w:val="28"/>
        </w:rPr>
      </w:pPr>
    </w:p>
    <w:p w14:paraId="43E426B9" w14:textId="77777777" w:rsidR="00AD1B4F" w:rsidRDefault="00AD1B4F" w:rsidP="002C0C8A">
      <w:pPr>
        <w:widowControl/>
        <w:shd w:val="clear" w:color="auto" w:fill="FFFFFF"/>
        <w:rPr>
          <w:rFonts w:ascii="yandex-sans" w:hAnsi="yandex-sans"/>
          <w:color w:val="000000"/>
          <w:sz w:val="28"/>
          <w:szCs w:val="28"/>
        </w:rPr>
      </w:pPr>
    </w:p>
    <w:p w14:paraId="0EEC9A93" w14:textId="43BCFA89" w:rsidR="002C0C8A" w:rsidRPr="00F0192B" w:rsidRDefault="002C0C8A" w:rsidP="002C0C8A">
      <w:pPr>
        <w:widowControl/>
        <w:shd w:val="clear" w:color="auto" w:fill="FFFFFF"/>
        <w:rPr>
          <w:rFonts w:ascii="yandex-sans" w:hAnsi="yandex-sans"/>
          <w:color w:val="000000"/>
          <w:sz w:val="28"/>
          <w:szCs w:val="28"/>
        </w:rPr>
      </w:pPr>
      <w:r>
        <w:rPr>
          <w:rFonts w:ascii="yandex-sans" w:hAnsi="yandex-sans"/>
          <w:color w:val="000000"/>
          <w:sz w:val="28"/>
          <w:szCs w:val="28"/>
        </w:rPr>
        <w:t xml:space="preserve">           </w:t>
      </w:r>
      <w:r w:rsidRPr="00F0192B">
        <w:rPr>
          <w:rFonts w:ascii="yandex-sans" w:hAnsi="yandex-sans"/>
          <w:color w:val="000000"/>
          <w:sz w:val="28"/>
          <w:szCs w:val="28"/>
        </w:rPr>
        <w:t>{Ф.И.О. должность</w:t>
      </w:r>
      <w:r>
        <w:rPr>
          <w:rFonts w:ascii="yandex-sans" w:hAnsi="yandex-sans"/>
          <w:color w:val="000000"/>
          <w:sz w:val="28"/>
          <w:szCs w:val="28"/>
        </w:rPr>
        <w:t xml:space="preserve">                                                     </w:t>
      </w:r>
      <w:r w:rsidRPr="00F0192B">
        <w:rPr>
          <w:rFonts w:ascii="yandex-sans" w:hAnsi="yandex-sans"/>
          <w:color w:val="000000"/>
          <w:sz w:val="28"/>
          <w:szCs w:val="28"/>
        </w:rPr>
        <w:t>Сведения об</w:t>
      </w:r>
      <w:r w:rsidRPr="00D539C9">
        <w:rPr>
          <w:rFonts w:ascii="yandex-sans" w:hAnsi="yandex-sans"/>
          <w:color w:val="000000"/>
          <w:sz w:val="28"/>
          <w:szCs w:val="28"/>
        </w:rPr>
        <w:t xml:space="preserve"> </w:t>
      </w:r>
    </w:p>
    <w:p w14:paraId="061018B5" w14:textId="3D838EF0" w:rsidR="00AD1B4F" w:rsidRDefault="002C0C8A" w:rsidP="00AD1B4F">
      <w:pPr>
        <w:widowControl/>
        <w:shd w:val="clear" w:color="auto" w:fill="FFFFFF"/>
        <w:rPr>
          <w:rFonts w:ascii="PT Astra Serif" w:hAnsi="PT Astra Serif"/>
          <w:sz w:val="28"/>
          <w:szCs w:val="28"/>
        </w:rPr>
      </w:pPr>
      <w:r w:rsidRPr="00F0192B">
        <w:rPr>
          <w:rFonts w:ascii="yandex-sans" w:hAnsi="yandex-sans"/>
          <w:color w:val="000000"/>
          <w:sz w:val="28"/>
          <w:szCs w:val="28"/>
        </w:rPr>
        <w:t>уполномоченного сотрудника}</w:t>
      </w:r>
      <w:r w:rsidRPr="00D539C9">
        <w:rPr>
          <w:rFonts w:ascii="yandex-sans" w:hAnsi="yandex-sans"/>
          <w:color w:val="000000"/>
          <w:sz w:val="28"/>
          <w:szCs w:val="28"/>
        </w:rPr>
        <w:t xml:space="preserve"> </w:t>
      </w:r>
      <w:r>
        <w:rPr>
          <w:rFonts w:ascii="yandex-sans" w:hAnsi="yandex-sans"/>
          <w:color w:val="000000"/>
          <w:sz w:val="28"/>
          <w:szCs w:val="28"/>
        </w:rPr>
        <w:t xml:space="preserve">                                       </w:t>
      </w:r>
      <w:r w:rsidRPr="00F0192B">
        <w:rPr>
          <w:rFonts w:ascii="yandex-sans" w:hAnsi="yandex-sans"/>
          <w:color w:val="000000"/>
          <w:sz w:val="28"/>
          <w:szCs w:val="28"/>
        </w:rPr>
        <w:t>электронной</w:t>
      </w:r>
      <w:r>
        <w:rPr>
          <w:rFonts w:ascii="yandex-sans" w:hAnsi="yandex-sans"/>
          <w:color w:val="000000"/>
          <w:sz w:val="28"/>
          <w:szCs w:val="28"/>
        </w:rPr>
        <w:t xml:space="preserve"> подпи</w:t>
      </w:r>
      <w:r w:rsidR="00AD1B4F">
        <w:rPr>
          <w:rFonts w:ascii="yandex-sans" w:hAnsi="yandex-sans"/>
          <w:color w:val="000000"/>
          <w:sz w:val="28"/>
          <w:szCs w:val="28"/>
        </w:rPr>
        <w:t>си</w:t>
      </w:r>
    </w:p>
    <w:p w14:paraId="7EA6E93E" w14:textId="644EFC03" w:rsidR="00617169" w:rsidRPr="00AD1B4F" w:rsidRDefault="00AD1B4F" w:rsidP="00AD1B4F">
      <w:pPr>
        <w:tabs>
          <w:tab w:val="left" w:pos="930"/>
        </w:tabs>
        <w:rPr>
          <w:rFonts w:ascii="PT Astra Serif" w:hAnsi="PT Astra Serif"/>
          <w:sz w:val="28"/>
          <w:szCs w:val="28"/>
        </w:rPr>
      </w:pPr>
      <w:r>
        <w:rPr>
          <w:rFonts w:ascii="PT Astra Serif" w:hAnsi="PT Astra Serif"/>
          <w:sz w:val="28"/>
          <w:szCs w:val="28"/>
        </w:rPr>
        <w:tab/>
      </w:r>
    </w:p>
    <w:sectPr w:rsidR="00617169" w:rsidRPr="00AD1B4F" w:rsidSect="005E7573">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109DD" w14:textId="77777777" w:rsidR="000B12B2" w:rsidRDefault="000B12B2">
      <w:r>
        <w:separator/>
      </w:r>
    </w:p>
  </w:endnote>
  <w:endnote w:type="continuationSeparator" w:id="0">
    <w:p w14:paraId="1C3313F4" w14:textId="77777777" w:rsidR="000B12B2" w:rsidRDefault="000B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AD3B1" w14:textId="77777777" w:rsidR="000B12B2" w:rsidRDefault="000B12B2">
      <w:r>
        <w:separator/>
      </w:r>
    </w:p>
  </w:footnote>
  <w:footnote w:type="continuationSeparator" w:id="0">
    <w:p w14:paraId="78BF0443" w14:textId="77777777" w:rsidR="000B12B2" w:rsidRDefault="000B12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4352" w14:textId="77777777" w:rsidR="0010700F" w:rsidRDefault="0010700F"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78E1B" w14:textId="77777777" w:rsidR="0010700F" w:rsidRDefault="0010700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579"/>
    </w:sdtPr>
    <w:sdtEndPr/>
    <w:sdtContent>
      <w:p w14:paraId="21621DCE" w14:textId="320588F4" w:rsidR="0010700F" w:rsidRDefault="0010700F">
        <w:pPr>
          <w:pStyle w:val="a3"/>
          <w:jc w:val="center"/>
        </w:pPr>
        <w:r>
          <w:fldChar w:fldCharType="begin"/>
        </w:r>
        <w:r>
          <w:instrText xml:space="preserve"> PAGE   \* MERGEFORMAT </w:instrText>
        </w:r>
        <w:r>
          <w:fldChar w:fldCharType="separate"/>
        </w:r>
        <w:r w:rsidR="00543202">
          <w:rPr>
            <w:noProof/>
          </w:rPr>
          <w:t>20</w:t>
        </w:r>
        <w:r>
          <w:rPr>
            <w:noProof/>
          </w:rPr>
          <w:fldChar w:fldCharType="end"/>
        </w:r>
      </w:p>
    </w:sdtContent>
  </w:sdt>
  <w:p w14:paraId="4C1E274D" w14:textId="77777777" w:rsidR="0010700F" w:rsidRDefault="0010700F" w:rsidP="00D11A3A">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483"/>
    <w:multiLevelType w:val="hybridMultilevel"/>
    <w:tmpl w:val="2A06B760"/>
    <w:lvl w:ilvl="0" w:tplc="87FC6850">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CA1345"/>
    <w:multiLevelType w:val="hybridMultilevel"/>
    <w:tmpl w:val="ECD2C2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7F0703"/>
    <w:multiLevelType w:val="hybridMultilevel"/>
    <w:tmpl w:val="5F583B64"/>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E817A3"/>
    <w:multiLevelType w:val="hybridMultilevel"/>
    <w:tmpl w:val="08006D1E"/>
    <w:lvl w:ilvl="0" w:tplc="9CFA8B9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3CF8400F"/>
    <w:multiLevelType w:val="hybridMultilevel"/>
    <w:tmpl w:val="8162EE1A"/>
    <w:lvl w:ilvl="0" w:tplc="CF0E0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B80A6B"/>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3E6B4A7A"/>
    <w:multiLevelType w:val="hybridMultilevel"/>
    <w:tmpl w:val="F940B032"/>
    <w:lvl w:ilvl="0" w:tplc="CF0E07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2552E2"/>
    <w:multiLevelType w:val="hybridMultilevel"/>
    <w:tmpl w:val="E2160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B313F9"/>
    <w:multiLevelType w:val="hybridMultilevel"/>
    <w:tmpl w:val="D00E2E3E"/>
    <w:lvl w:ilvl="0" w:tplc="2684063E">
      <w:start w:val="1"/>
      <w:numFmt w:val="bullet"/>
      <w:lvlText w:val="-"/>
      <w:lvlJc w:val="left"/>
      <w:pPr>
        <w:ind w:left="1572" w:hanging="360"/>
      </w:pPr>
      <w:rPr>
        <w:rFonts w:ascii="Agency FB" w:hAnsi="Agency FB"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9" w15:restartNumberingAfterBreak="0">
    <w:nsid w:val="53287112"/>
    <w:multiLevelType w:val="singleLevel"/>
    <w:tmpl w:val="0419000F"/>
    <w:lvl w:ilvl="0">
      <w:start w:val="5"/>
      <w:numFmt w:val="decimal"/>
      <w:lvlText w:val="%1."/>
      <w:lvlJc w:val="left"/>
      <w:pPr>
        <w:tabs>
          <w:tab w:val="num" w:pos="360"/>
        </w:tabs>
        <w:ind w:left="360" w:hanging="360"/>
      </w:pPr>
      <w:rPr>
        <w:strike w:val="0"/>
        <w:dstrike w:val="0"/>
        <w:u w:val="none"/>
        <w:effect w:val="none"/>
      </w:rPr>
    </w:lvl>
  </w:abstractNum>
  <w:abstractNum w:abstractNumId="30"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9B31FE"/>
    <w:multiLevelType w:val="multilevel"/>
    <w:tmpl w:val="2430A65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2"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33" w15:restartNumberingAfterBreak="0">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8931EF"/>
    <w:multiLevelType w:val="hybridMultilevel"/>
    <w:tmpl w:val="C4601B00"/>
    <w:lvl w:ilvl="0" w:tplc="9CFA8B9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0E57F5"/>
    <w:multiLevelType w:val="hybridMultilevel"/>
    <w:tmpl w:val="5A4A30F6"/>
    <w:lvl w:ilvl="0" w:tplc="CF0E0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8F96D1E"/>
    <w:multiLevelType w:val="hybridMultilevel"/>
    <w:tmpl w:val="CE3EA626"/>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4"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40"/>
  </w:num>
  <w:num w:numId="3">
    <w:abstractNumId w:val="44"/>
  </w:num>
  <w:num w:numId="4">
    <w:abstractNumId w:val="14"/>
  </w:num>
  <w:num w:numId="5">
    <w:abstractNumId w:val="17"/>
  </w:num>
  <w:num w:numId="6">
    <w:abstractNumId w:val="24"/>
  </w:num>
  <w:num w:numId="7">
    <w:abstractNumId w:val="35"/>
  </w:num>
  <w:num w:numId="8">
    <w:abstractNumId w:val="23"/>
  </w:num>
  <w:num w:numId="9">
    <w:abstractNumId w:val="11"/>
  </w:num>
  <w:num w:numId="10">
    <w:abstractNumId w:val="10"/>
  </w:num>
  <w:num w:numId="11">
    <w:abstractNumId w:val="16"/>
  </w:num>
  <w:num w:numId="12">
    <w:abstractNumId w:val="19"/>
  </w:num>
  <w:num w:numId="13">
    <w:abstractNumId w:val="38"/>
  </w:num>
  <w:num w:numId="14">
    <w:abstractNumId w:val="15"/>
  </w:num>
  <w:num w:numId="15">
    <w:abstractNumId w:val="43"/>
  </w:num>
  <w:num w:numId="16">
    <w:abstractNumId w:val="2"/>
  </w:num>
  <w:num w:numId="17">
    <w:abstractNumId w:val="13"/>
  </w:num>
  <w:num w:numId="18">
    <w:abstractNumId w:val="18"/>
  </w:num>
  <w:num w:numId="19">
    <w:abstractNumId w:val="42"/>
  </w:num>
  <w:num w:numId="20">
    <w:abstractNumId w:val="6"/>
  </w:num>
  <w:num w:numId="21">
    <w:abstractNumId w:val="1"/>
  </w:num>
  <w:num w:numId="22">
    <w:abstractNumId w:val="39"/>
  </w:num>
  <w:num w:numId="23">
    <w:abstractNumId w:val="30"/>
  </w:num>
  <w:num w:numId="24">
    <w:abstractNumId w:val="4"/>
  </w:num>
  <w:num w:numId="25">
    <w:abstractNumId w:val="26"/>
  </w:num>
  <w:num w:numId="26">
    <w:abstractNumId w:val="5"/>
  </w:num>
  <w:num w:numId="27">
    <w:abstractNumId w:val="7"/>
  </w:num>
  <w:num w:numId="28">
    <w:abstractNumId w:val="25"/>
  </w:num>
  <w:num w:numId="29">
    <w:abstractNumId w:val="33"/>
  </w:num>
  <w:num w:numId="30">
    <w:abstractNumId w:val="41"/>
  </w:num>
  <w:num w:numId="31">
    <w:abstractNumId w:val="3"/>
  </w:num>
  <w:num w:numId="32">
    <w:abstractNumId w:val="34"/>
  </w:num>
  <w:num w:numId="33">
    <w:abstractNumId w:val="27"/>
  </w:num>
  <w:num w:numId="34">
    <w:abstractNumId w:val="9"/>
  </w:num>
  <w:num w:numId="35">
    <w:abstractNumId w:val="22"/>
  </w:num>
  <w:num w:numId="36">
    <w:abstractNumId w:val="20"/>
  </w:num>
  <w:num w:numId="37">
    <w:abstractNumId w:val="36"/>
  </w:num>
  <w:num w:numId="38">
    <w:abstractNumId w:val="12"/>
  </w:num>
  <w:num w:numId="39">
    <w:abstractNumId w:val="32"/>
  </w:num>
  <w:num w:numId="40">
    <w:abstractNumId w:val="37"/>
  </w:num>
  <w:num w:numId="41">
    <w:abstractNumId w:val="21"/>
    <w:lvlOverride w:ilvl="0">
      <w:startOverride w:val="1"/>
    </w:lvlOverride>
  </w:num>
  <w:num w:numId="42">
    <w:abstractNumId w:val="29"/>
    <w:lvlOverride w:ilvl="0">
      <w:startOverride w:val="5"/>
    </w:lvlOverride>
  </w:num>
  <w:num w:numId="43">
    <w:abstractNumId w:val="28"/>
  </w:num>
  <w:num w:numId="44">
    <w:abstractNumId w:val="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0235B"/>
    <w:rsid w:val="00015227"/>
    <w:rsid w:val="00017913"/>
    <w:rsid w:val="00020349"/>
    <w:rsid w:val="00021B95"/>
    <w:rsid w:val="000244A9"/>
    <w:rsid w:val="00027967"/>
    <w:rsid w:val="00032758"/>
    <w:rsid w:val="00041E95"/>
    <w:rsid w:val="000516C8"/>
    <w:rsid w:val="000521BD"/>
    <w:rsid w:val="00053FE8"/>
    <w:rsid w:val="00054532"/>
    <w:rsid w:val="00060532"/>
    <w:rsid w:val="00061C2B"/>
    <w:rsid w:val="00062B50"/>
    <w:rsid w:val="00070960"/>
    <w:rsid w:val="000751C3"/>
    <w:rsid w:val="00080123"/>
    <w:rsid w:val="0008744F"/>
    <w:rsid w:val="00096B81"/>
    <w:rsid w:val="000A0EAB"/>
    <w:rsid w:val="000A0F61"/>
    <w:rsid w:val="000A2FA9"/>
    <w:rsid w:val="000A425A"/>
    <w:rsid w:val="000A4CE2"/>
    <w:rsid w:val="000B12B2"/>
    <w:rsid w:val="000B1C8A"/>
    <w:rsid w:val="000B39D3"/>
    <w:rsid w:val="000B56B4"/>
    <w:rsid w:val="000C5845"/>
    <w:rsid w:val="000C5FAF"/>
    <w:rsid w:val="000C6F76"/>
    <w:rsid w:val="000D19CA"/>
    <w:rsid w:val="000D3ABB"/>
    <w:rsid w:val="000E4639"/>
    <w:rsid w:val="000F7474"/>
    <w:rsid w:val="0010700F"/>
    <w:rsid w:val="00110DEE"/>
    <w:rsid w:val="00112443"/>
    <w:rsid w:val="00115357"/>
    <w:rsid w:val="00125AE0"/>
    <w:rsid w:val="00135CB7"/>
    <w:rsid w:val="00136587"/>
    <w:rsid w:val="00143AA7"/>
    <w:rsid w:val="001505D4"/>
    <w:rsid w:val="001628E1"/>
    <w:rsid w:val="00162996"/>
    <w:rsid w:val="001835C3"/>
    <w:rsid w:val="001867AA"/>
    <w:rsid w:val="00190826"/>
    <w:rsid w:val="00195709"/>
    <w:rsid w:val="001B210B"/>
    <w:rsid w:val="001C4353"/>
    <w:rsid w:val="001D3B2E"/>
    <w:rsid w:val="001D660D"/>
    <w:rsid w:val="001E149B"/>
    <w:rsid w:val="001E1C84"/>
    <w:rsid w:val="001E61D9"/>
    <w:rsid w:val="001E6702"/>
    <w:rsid w:val="001F23BD"/>
    <w:rsid w:val="00205972"/>
    <w:rsid w:val="002207A7"/>
    <w:rsid w:val="0022116B"/>
    <w:rsid w:val="00232EEE"/>
    <w:rsid w:val="00236D0F"/>
    <w:rsid w:val="00243DFE"/>
    <w:rsid w:val="0024578E"/>
    <w:rsid w:val="00245F21"/>
    <w:rsid w:val="00250C2F"/>
    <w:rsid w:val="0025224A"/>
    <w:rsid w:val="002548E7"/>
    <w:rsid w:val="002669BF"/>
    <w:rsid w:val="0026756D"/>
    <w:rsid w:val="002812E7"/>
    <w:rsid w:val="00295871"/>
    <w:rsid w:val="002A24D3"/>
    <w:rsid w:val="002B35BA"/>
    <w:rsid w:val="002B60C6"/>
    <w:rsid w:val="002B6819"/>
    <w:rsid w:val="002C0C8A"/>
    <w:rsid w:val="002C2EE2"/>
    <w:rsid w:val="002C4BA4"/>
    <w:rsid w:val="002D46A1"/>
    <w:rsid w:val="002D7479"/>
    <w:rsid w:val="002E0A35"/>
    <w:rsid w:val="002E64DB"/>
    <w:rsid w:val="002F2E7C"/>
    <w:rsid w:val="002F4B5E"/>
    <w:rsid w:val="002F72DD"/>
    <w:rsid w:val="00301311"/>
    <w:rsid w:val="0030705F"/>
    <w:rsid w:val="003140BC"/>
    <w:rsid w:val="00317290"/>
    <w:rsid w:val="003312DF"/>
    <w:rsid w:val="003336FA"/>
    <w:rsid w:val="00334058"/>
    <w:rsid w:val="00334140"/>
    <w:rsid w:val="00341A8D"/>
    <w:rsid w:val="00345FB3"/>
    <w:rsid w:val="00350159"/>
    <w:rsid w:val="00357F4E"/>
    <w:rsid w:val="0036618B"/>
    <w:rsid w:val="003701BE"/>
    <w:rsid w:val="003721CA"/>
    <w:rsid w:val="00374442"/>
    <w:rsid w:val="00374FFF"/>
    <w:rsid w:val="00375F57"/>
    <w:rsid w:val="00377930"/>
    <w:rsid w:val="00381B93"/>
    <w:rsid w:val="00392603"/>
    <w:rsid w:val="00396100"/>
    <w:rsid w:val="00397488"/>
    <w:rsid w:val="003A1631"/>
    <w:rsid w:val="003A4A4F"/>
    <w:rsid w:val="003B0BB0"/>
    <w:rsid w:val="003B23E8"/>
    <w:rsid w:val="003B5DA9"/>
    <w:rsid w:val="003C4EAE"/>
    <w:rsid w:val="003C5BC4"/>
    <w:rsid w:val="003C648A"/>
    <w:rsid w:val="003C6FD8"/>
    <w:rsid w:val="003D64D9"/>
    <w:rsid w:val="003E2A21"/>
    <w:rsid w:val="00404BF4"/>
    <w:rsid w:val="004067AA"/>
    <w:rsid w:val="00425BB8"/>
    <w:rsid w:val="00427E70"/>
    <w:rsid w:val="0043195C"/>
    <w:rsid w:val="00432D84"/>
    <w:rsid w:val="00433B70"/>
    <w:rsid w:val="00442AF3"/>
    <w:rsid w:val="004510C1"/>
    <w:rsid w:val="00454C41"/>
    <w:rsid w:val="004571DC"/>
    <w:rsid w:val="00462511"/>
    <w:rsid w:val="00464473"/>
    <w:rsid w:val="0046474F"/>
    <w:rsid w:val="00464D8F"/>
    <w:rsid w:val="0046518A"/>
    <w:rsid w:val="00475E62"/>
    <w:rsid w:val="004804D2"/>
    <w:rsid w:val="00480B70"/>
    <w:rsid w:val="0048106C"/>
    <w:rsid w:val="004831BB"/>
    <w:rsid w:val="004833AC"/>
    <w:rsid w:val="00487306"/>
    <w:rsid w:val="00491ACD"/>
    <w:rsid w:val="00497663"/>
    <w:rsid w:val="004A11B8"/>
    <w:rsid w:val="004A1D08"/>
    <w:rsid w:val="004A2B5D"/>
    <w:rsid w:val="004B0A5F"/>
    <w:rsid w:val="004B7969"/>
    <w:rsid w:val="004C3BD3"/>
    <w:rsid w:val="004D7137"/>
    <w:rsid w:val="004D7596"/>
    <w:rsid w:val="004E0795"/>
    <w:rsid w:val="004E1406"/>
    <w:rsid w:val="004E27B0"/>
    <w:rsid w:val="004E4AA6"/>
    <w:rsid w:val="004F0F7F"/>
    <w:rsid w:val="004F1F95"/>
    <w:rsid w:val="004F5442"/>
    <w:rsid w:val="005113E1"/>
    <w:rsid w:val="00513475"/>
    <w:rsid w:val="00515138"/>
    <w:rsid w:val="00536311"/>
    <w:rsid w:val="00543202"/>
    <w:rsid w:val="005443E2"/>
    <w:rsid w:val="00562486"/>
    <w:rsid w:val="005634D5"/>
    <w:rsid w:val="00565F16"/>
    <w:rsid w:val="005707B2"/>
    <w:rsid w:val="00585385"/>
    <w:rsid w:val="00586A09"/>
    <w:rsid w:val="00587A9D"/>
    <w:rsid w:val="0059065A"/>
    <w:rsid w:val="0059204F"/>
    <w:rsid w:val="0059356F"/>
    <w:rsid w:val="00593ACB"/>
    <w:rsid w:val="0059790C"/>
    <w:rsid w:val="005A4903"/>
    <w:rsid w:val="005A7245"/>
    <w:rsid w:val="005B7F29"/>
    <w:rsid w:val="005C388A"/>
    <w:rsid w:val="005C4375"/>
    <w:rsid w:val="005D6E86"/>
    <w:rsid w:val="005E05EB"/>
    <w:rsid w:val="005E39CB"/>
    <w:rsid w:val="005E7573"/>
    <w:rsid w:val="005E784C"/>
    <w:rsid w:val="005F1430"/>
    <w:rsid w:val="005F28B3"/>
    <w:rsid w:val="005F635B"/>
    <w:rsid w:val="006005D1"/>
    <w:rsid w:val="0060091C"/>
    <w:rsid w:val="006015F1"/>
    <w:rsid w:val="00602DBC"/>
    <w:rsid w:val="006048F4"/>
    <w:rsid w:val="00605596"/>
    <w:rsid w:val="006072F9"/>
    <w:rsid w:val="00610A12"/>
    <w:rsid w:val="00610BAA"/>
    <w:rsid w:val="00616656"/>
    <w:rsid w:val="006169FC"/>
    <w:rsid w:val="00617169"/>
    <w:rsid w:val="0062677F"/>
    <w:rsid w:val="00630AB6"/>
    <w:rsid w:val="00632146"/>
    <w:rsid w:val="0064120E"/>
    <w:rsid w:val="00643C20"/>
    <w:rsid w:val="0064553C"/>
    <w:rsid w:val="00646119"/>
    <w:rsid w:val="006503BE"/>
    <w:rsid w:val="00651099"/>
    <w:rsid w:val="00660CDC"/>
    <w:rsid w:val="00661C73"/>
    <w:rsid w:val="006650CF"/>
    <w:rsid w:val="006747A3"/>
    <w:rsid w:val="00676E3C"/>
    <w:rsid w:val="0068068B"/>
    <w:rsid w:val="006831DF"/>
    <w:rsid w:val="00687A12"/>
    <w:rsid w:val="00691A20"/>
    <w:rsid w:val="00691F7F"/>
    <w:rsid w:val="006929FD"/>
    <w:rsid w:val="00694339"/>
    <w:rsid w:val="006964D6"/>
    <w:rsid w:val="006976CD"/>
    <w:rsid w:val="006A5DA6"/>
    <w:rsid w:val="006C047E"/>
    <w:rsid w:val="006C32BD"/>
    <w:rsid w:val="006C4C46"/>
    <w:rsid w:val="006C7BA7"/>
    <w:rsid w:val="006E0483"/>
    <w:rsid w:val="006E6697"/>
    <w:rsid w:val="006E6DD6"/>
    <w:rsid w:val="006E765E"/>
    <w:rsid w:val="006F0897"/>
    <w:rsid w:val="006F3070"/>
    <w:rsid w:val="007002D6"/>
    <w:rsid w:val="007070BC"/>
    <w:rsid w:val="00710029"/>
    <w:rsid w:val="00711778"/>
    <w:rsid w:val="007204FE"/>
    <w:rsid w:val="007220CA"/>
    <w:rsid w:val="0072597A"/>
    <w:rsid w:val="0073231F"/>
    <w:rsid w:val="00733448"/>
    <w:rsid w:val="007348A6"/>
    <w:rsid w:val="00746A9B"/>
    <w:rsid w:val="0075588E"/>
    <w:rsid w:val="00757923"/>
    <w:rsid w:val="00772C5C"/>
    <w:rsid w:val="00791F0D"/>
    <w:rsid w:val="00793C76"/>
    <w:rsid w:val="00794220"/>
    <w:rsid w:val="007A220D"/>
    <w:rsid w:val="007A346D"/>
    <w:rsid w:val="007C1E16"/>
    <w:rsid w:val="007C3000"/>
    <w:rsid w:val="007C4E6D"/>
    <w:rsid w:val="007E1E8E"/>
    <w:rsid w:val="007F1CDD"/>
    <w:rsid w:val="007F6DE9"/>
    <w:rsid w:val="007F74D5"/>
    <w:rsid w:val="0080795F"/>
    <w:rsid w:val="008079F8"/>
    <w:rsid w:val="00807A3D"/>
    <w:rsid w:val="00810891"/>
    <w:rsid w:val="00811AFD"/>
    <w:rsid w:val="00814287"/>
    <w:rsid w:val="00815525"/>
    <w:rsid w:val="0081728B"/>
    <w:rsid w:val="00825388"/>
    <w:rsid w:val="0083402B"/>
    <w:rsid w:val="00834B2C"/>
    <w:rsid w:val="00834FB3"/>
    <w:rsid w:val="00835D57"/>
    <w:rsid w:val="008365BC"/>
    <w:rsid w:val="0084568D"/>
    <w:rsid w:val="00851B58"/>
    <w:rsid w:val="00854859"/>
    <w:rsid w:val="0085718E"/>
    <w:rsid w:val="008571B6"/>
    <w:rsid w:val="00874267"/>
    <w:rsid w:val="00874FB1"/>
    <w:rsid w:val="008870EA"/>
    <w:rsid w:val="008933BA"/>
    <w:rsid w:val="00896C82"/>
    <w:rsid w:val="008A7216"/>
    <w:rsid w:val="008B0D8E"/>
    <w:rsid w:val="008B21D8"/>
    <w:rsid w:val="008C0964"/>
    <w:rsid w:val="008C2FC5"/>
    <w:rsid w:val="008E05A2"/>
    <w:rsid w:val="008E10A8"/>
    <w:rsid w:val="008E165B"/>
    <w:rsid w:val="008E1A65"/>
    <w:rsid w:val="008E4C53"/>
    <w:rsid w:val="008E63D6"/>
    <w:rsid w:val="008E7C59"/>
    <w:rsid w:val="008F0681"/>
    <w:rsid w:val="008F073E"/>
    <w:rsid w:val="008F18B0"/>
    <w:rsid w:val="008F1C24"/>
    <w:rsid w:val="008F37C3"/>
    <w:rsid w:val="00900F06"/>
    <w:rsid w:val="00903B85"/>
    <w:rsid w:val="00904CD2"/>
    <w:rsid w:val="00913A68"/>
    <w:rsid w:val="009142E4"/>
    <w:rsid w:val="009161E9"/>
    <w:rsid w:val="009300C5"/>
    <w:rsid w:val="0093230F"/>
    <w:rsid w:val="00934199"/>
    <w:rsid w:val="00935870"/>
    <w:rsid w:val="00936A30"/>
    <w:rsid w:val="00960DAF"/>
    <w:rsid w:val="0096204E"/>
    <w:rsid w:val="0096689F"/>
    <w:rsid w:val="009807AE"/>
    <w:rsid w:val="00981B2B"/>
    <w:rsid w:val="00983F3B"/>
    <w:rsid w:val="00985026"/>
    <w:rsid w:val="00985E50"/>
    <w:rsid w:val="00993AE2"/>
    <w:rsid w:val="009A1B48"/>
    <w:rsid w:val="009A3F95"/>
    <w:rsid w:val="009A3FDA"/>
    <w:rsid w:val="009B6856"/>
    <w:rsid w:val="009C0982"/>
    <w:rsid w:val="009D2AA8"/>
    <w:rsid w:val="009D55CE"/>
    <w:rsid w:val="009D64FA"/>
    <w:rsid w:val="009E1B2A"/>
    <w:rsid w:val="009E367B"/>
    <w:rsid w:val="009F30DB"/>
    <w:rsid w:val="009F468A"/>
    <w:rsid w:val="009F604A"/>
    <w:rsid w:val="009F696F"/>
    <w:rsid w:val="00A0730D"/>
    <w:rsid w:val="00A12DA6"/>
    <w:rsid w:val="00A2455B"/>
    <w:rsid w:val="00A262A4"/>
    <w:rsid w:val="00A3156A"/>
    <w:rsid w:val="00A362CB"/>
    <w:rsid w:val="00A40B3A"/>
    <w:rsid w:val="00A43379"/>
    <w:rsid w:val="00A457F8"/>
    <w:rsid w:val="00A576F7"/>
    <w:rsid w:val="00A66E62"/>
    <w:rsid w:val="00A81C70"/>
    <w:rsid w:val="00A81CA1"/>
    <w:rsid w:val="00A95499"/>
    <w:rsid w:val="00A96D08"/>
    <w:rsid w:val="00AA3D73"/>
    <w:rsid w:val="00AA4EE1"/>
    <w:rsid w:val="00AA518A"/>
    <w:rsid w:val="00AA761B"/>
    <w:rsid w:val="00AB0175"/>
    <w:rsid w:val="00AB3F52"/>
    <w:rsid w:val="00AB6606"/>
    <w:rsid w:val="00AC0AC2"/>
    <w:rsid w:val="00AC746A"/>
    <w:rsid w:val="00AD1B4F"/>
    <w:rsid w:val="00AD4BE6"/>
    <w:rsid w:val="00AE0C86"/>
    <w:rsid w:val="00AE2897"/>
    <w:rsid w:val="00AE626F"/>
    <w:rsid w:val="00AF1900"/>
    <w:rsid w:val="00AF2A10"/>
    <w:rsid w:val="00AF34DC"/>
    <w:rsid w:val="00B1384F"/>
    <w:rsid w:val="00B138E4"/>
    <w:rsid w:val="00B13BED"/>
    <w:rsid w:val="00B14CFD"/>
    <w:rsid w:val="00B22FE8"/>
    <w:rsid w:val="00B331D8"/>
    <w:rsid w:val="00B34040"/>
    <w:rsid w:val="00B43FDB"/>
    <w:rsid w:val="00B44098"/>
    <w:rsid w:val="00B44AB6"/>
    <w:rsid w:val="00B44EE6"/>
    <w:rsid w:val="00B45CCC"/>
    <w:rsid w:val="00B47E6D"/>
    <w:rsid w:val="00B57A81"/>
    <w:rsid w:val="00B6752B"/>
    <w:rsid w:val="00B8522B"/>
    <w:rsid w:val="00B92799"/>
    <w:rsid w:val="00B93B59"/>
    <w:rsid w:val="00BA17C8"/>
    <w:rsid w:val="00BA27CF"/>
    <w:rsid w:val="00BA2AD5"/>
    <w:rsid w:val="00BA401F"/>
    <w:rsid w:val="00BA5D6C"/>
    <w:rsid w:val="00BB1418"/>
    <w:rsid w:val="00BB4916"/>
    <w:rsid w:val="00BB59C0"/>
    <w:rsid w:val="00BC3851"/>
    <w:rsid w:val="00BC73B5"/>
    <w:rsid w:val="00BD52E3"/>
    <w:rsid w:val="00BD7E1E"/>
    <w:rsid w:val="00BE2781"/>
    <w:rsid w:val="00BE585D"/>
    <w:rsid w:val="00BE7482"/>
    <w:rsid w:val="00BF11BD"/>
    <w:rsid w:val="00BF11D6"/>
    <w:rsid w:val="00BF4EF3"/>
    <w:rsid w:val="00BF7B3D"/>
    <w:rsid w:val="00C0061E"/>
    <w:rsid w:val="00C012E8"/>
    <w:rsid w:val="00C03993"/>
    <w:rsid w:val="00C041D8"/>
    <w:rsid w:val="00C07952"/>
    <w:rsid w:val="00C11B72"/>
    <w:rsid w:val="00C12284"/>
    <w:rsid w:val="00C145AA"/>
    <w:rsid w:val="00C157B8"/>
    <w:rsid w:val="00C1660D"/>
    <w:rsid w:val="00C31267"/>
    <w:rsid w:val="00C31ED4"/>
    <w:rsid w:val="00C40AF9"/>
    <w:rsid w:val="00C4157E"/>
    <w:rsid w:val="00C43132"/>
    <w:rsid w:val="00C43210"/>
    <w:rsid w:val="00C521D1"/>
    <w:rsid w:val="00C64EC1"/>
    <w:rsid w:val="00C653EC"/>
    <w:rsid w:val="00C655E1"/>
    <w:rsid w:val="00C66B7A"/>
    <w:rsid w:val="00C732E8"/>
    <w:rsid w:val="00C92C83"/>
    <w:rsid w:val="00C970FD"/>
    <w:rsid w:val="00C9780C"/>
    <w:rsid w:val="00CA6BFF"/>
    <w:rsid w:val="00CB678B"/>
    <w:rsid w:val="00CB7653"/>
    <w:rsid w:val="00CC5013"/>
    <w:rsid w:val="00CD0B6D"/>
    <w:rsid w:val="00CD246C"/>
    <w:rsid w:val="00CD3B3B"/>
    <w:rsid w:val="00CE5D87"/>
    <w:rsid w:val="00CE7F9B"/>
    <w:rsid w:val="00CF23B4"/>
    <w:rsid w:val="00CF4D5D"/>
    <w:rsid w:val="00CF60C8"/>
    <w:rsid w:val="00D0110C"/>
    <w:rsid w:val="00D01D8D"/>
    <w:rsid w:val="00D038C6"/>
    <w:rsid w:val="00D0788E"/>
    <w:rsid w:val="00D11A3A"/>
    <w:rsid w:val="00D12E10"/>
    <w:rsid w:val="00D155E5"/>
    <w:rsid w:val="00D20169"/>
    <w:rsid w:val="00D20C9F"/>
    <w:rsid w:val="00D227C0"/>
    <w:rsid w:val="00D33C43"/>
    <w:rsid w:val="00D35A3E"/>
    <w:rsid w:val="00D37EA1"/>
    <w:rsid w:val="00D42A4E"/>
    <w:rsid w:val="00D51E4F"/>
    <w:rsid w:val="00D539C9"/>
    <w:rsid w:val="00D56EF8"/>
    <w:rsid w:val="00D57439"/>
    <w:rsid w:val="00D62BD9"/>
    <w:rsid w:val="00D63846"/>
    <w:rsid w:val="00D801B5"/>
    <w:rsid w:val="00D95589"/>
    <w:rsid w:val="00DA35A2"/>
    <w:rsid w:val="00DA4176"/>
    <w:rsid w:val="00DA5CF6"/>
    <w:rsid w:val="00DA6F1D"/>
    <w:rsid w:val="00DB073F"/>
    <w:rsid w:val="00DB59FB"/>
    <w:rsid w:val="00DB65BD"/>
    <w:rsid w:val="00DB77D2"/>
    <w:rsid w:val="00DC0325"/>
    <w:rsid w:val="00DC0FC3"/>
    <w:rsid w:val="00DC2514"/>
    <w:rsid w:val="00DC2BF1"/>
    <w:rsid w:val="00DC5207"/>
    <w:rsid w:val="00DD6109"/>
    <w:rsid w:val="00DD73FD"/>
    <w:rsid w:val="00DF7689"/>
    <w:rsid w:val="00E16C24"/>
    <w:rsid w:val="00E25ABF"/>
    <w:rsid w:val="00E31813"/>
    <w:rsid w:val="00E32F97"/>
    <w:rsid w:val="00E53F91"/>
    <w:rsid w:val="00E61803"/>
    <w:rsid w:val="00E63715"/>
    <w:rsid w:val="00E64E2F"/>
    <w:rsid w:val="00E6631A"/>
    <w:rsid w:val="00E712AD"/>
    <w:rsid w:val="00E74C45"/>
    <w:rsid w:val="00E76845"/>
    <w:rsid w:val="00E837F6"/>
    <w:rsid w:val="00E840BB"/>
    <w:rsid w:val="00E8442A"/>
    <w:rsid w:val="00E857FD"/>
    <w:rsid w:val="00E92FD8"/>
    <w:rsid w:val="00E93A39"/>
    <w:rsid w:val="00EA22D7"/>
    <w:rsid w:val="00EA6DB0"/>
    <w:rsid w:val="00EA7D8B"/>
    <w:rsid w:val="00EB15FA"/>
    <w:rsid w:val="00EB3E04"/>
    <w:rsid w:val="00EB3F02"/>
    <w:rsid w:val="00EB53E4"/>
    <w:rsid w:val="00EC0339"/>
    <w:rsid w:val="00EC5ADE"/>
    <w:rsid w:val="00EE2629"/>
    <w:rsid w:val="00EE3C2C"/>
    <w:rsid w:val="00EE495F"/>
    <w:rsid w:val="00EE5344"/>
    <w:rsid w:val="00EE7652"/>
    <w:rsid w:val="00EF39A3"/>
    <w:rsid w:val="00EF54E9"/>
    <w:rsid w:val="00F0192B"/>
    <w:rsid w:val="00F04748"/>
    <w:rsid w:val="00F201F6"/>
    <w:rsid w:val="00F208F8"/>
    <w:rsid w:val="00F22331"/>
    <w:rsid w:val="00F27CDB"/>
    <w:rsid w:val="00F33AA6"/>
    <w:rsid w:val="00F34743"/>
    <w:rsid w:val="00F34CC4"/>
    <w:rsid w:val="00F36108"/>
    <w:rsid w:val="00F36424"/>
    <w:rsid w:val="00F40193"/>
    <w:rsid w:val="00F465B1"/>
    <w:rsid w:val="00F52F69"/>
    <w:rsid w:val="00F60BDF"/>
    <w:rsid w:val="00F62F95"/>
    <w:rsid w:val="00F705E6"/>
    <w:rsid w:val="00F72DA9"/>
    <w:rsid w:val="00F73864"/>
    <w:rsid w:val="00F8101D"/>
    <w:rsid w:val="00F81A5B"/>
    <w:rsid w:val="00F85A72"/>
    <w:rsid w:val="00F9042F"/>
    <w:rsid w:val="00FA4BDB"/>
    <w:rsid w:val="00FA71FA"/>
    <w:rsid w:val="00FB3F61"/>
    <w:rsid w:val="00FB5E5A"/>
    <w:rsid w:val="00FB703A"/>
    <w:rsid w:val="00FB76C1"/>
    <w:rsid w:val="00FD1B19"/>
    <w:rsid w:val="00FD289E"/>
    <w:rsid w:val="00FE13EC"/>
    <w:rsid w:val="00FE214D"/>
    <w:rsid w:val="00FE2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660D"/>
  <w15:docId w15:val="{9D6066CD-70CC-46BD-9D8F-6B9E3912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C8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59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59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DB59FB"/>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DB59F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qFormat/>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99"/>
    <w:qFormat/>
    <w:rsid w:val="00317290"/>
    <w:pPr>
      <w:ind w:left="720"/>
      <w:contextualSpacing/>
    </w:pPr>
  </w:style>
  <w:style w:type="paragraph" w:customStyle="1" w:styleId="23">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EC5ADE"/>
    <w:pPr>
      <w:adjustRightInd w:val="0"/>
      <w:spacing w:after="160" w:line="240" w:lineRule="exact"/>
      <w:jc w:val="right"/>
    </w:pPr>
    <w:rPr>
      <w:lang w:val="en-GB" w:eastAsia="en-US"/>
    </w:rPr>
  </w:style>
  <w:style w:type="paragraph" w:customStyle="1" w:styleId="af7">
    <w:name w:val="Знак Знак Знак Знак Знак Знак Знак"/>
    <w:basedOn w:val="a"/>
    <w:rsid w:val="00E25ABF"/>
    <w:pPr>
      <w:adjustRightInd w:val="0"/>
      <w:spacing w:after="160" w:line="240" w:lineRule="exact"/>
      <w:jc w:val="right"/>
    </w:pPr>
    <w:rPr>
      <w:lang w:val="en-GB" w:eastAsia="en-US"/>
    </w:rPr>
  </w:style>
  <w:style w:type="paragraph" w:customStyle="1" w:styleId="af8">
    <w:name w:val="Знак Знак Знак Знак"/>
    <w:basedOn w:val="a"/>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DB59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B59FB"/>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DB59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DB59FB"/>
    <w:rPr>
      <w:rFonts w:asciiTheme="majorHAnsi" w:eastAsiaTheme="majorEastAsia" w:hAnsiTheme="majorHAnsi" w:cstheme="majorBidi"/>
      <w:i/>
      <w:iCs/>
      <w:color w:val="404040" w:themeColor="text1" w:themeTint="BF"/>
      <w:sz w:val="20"/>
      <w:szCs w:val="20"/>
      <w:lang w:eastAsia="ru-RU"/>
    </w:rPr>
  </w:style>
  <w:style w:type="paragraph" w:styleId="24">
    <w:name w:val="Body Text 2"/>
    <w:basedOn w:val="a"/>
    <w:link w:val="25"/>
    <w:uiPriority w:val="99"/>
    <w:semiHidden/>
    <w:unhideWhenUsed/>
    <w:rsid w:val="00DB59FB"/>
    <w:pPr>
      <w:spacing w:after="120" w:line="480" w:lineRule="auto"/>
    </w:pPr>
  </w:style>
  <w:style w:type="character" w:customStyle="1" w:styleId="25">
    <w:name w:val="Основной текст 2 Знак"/>
    <w:basedOn w:val="a0"/>
    <w:link w:val="24"/>
    <w:uiPriority w:val="99"/>
    <w:semiHidden/>
    <w:rsid w:val="00DB59FB"/>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DB59FB"/>
    <w:pPr>
      <w:spacing w:after="120"/>
    </w:pPr>
    <w:rPr>
      <w:sz w:val="16"/>
      <w:szCs w:val="16"/>
    </w:rPr>
  </w:style>
  <w:style w:type="character" w:customStyle="1" w:styleId="30">
    <w:name w:val="Основной текст 3 Знак"/>
    <w:basedOn w:val="a0"/>
    <w:link w:val="3"/>
    <w:uiPriority w:val="99"/>
    <w:semiHidden/>
    <w:rsid w:val="00DB59FB"/>
    <w:rPr>
      <w:rFonts w:ascii="Times New Roman" w:eastAsia="Times New Roman" w:hAnsi="Times New Roman" w:cs="Times New Roman"/>
      <w:sz w:val="16"/>
      <w:szCs w:val="16"/>
      <w:lang w:eastAsia="ru-RU"/>
    </w:rPr>
  </w:style>
  <w:style w:type="paragraph" w:customStyle="1" w:styleId="26">
    <w:name w:val="Знак2"/>
    <w:basedOn w:val="a"/>
    <w:rsid w:val="00DB59FB"/>
    <w:pPr>
      <w:widowControl/>
      <w:spacing w:before="100" w:beforeAutospacing="1" w:after="100" w:afterAutospacing="1"/>
    </w:pPr>
    <w:rPr>
      <w:rFonts w:ascii="Tahoma" w:hAnsi="Tahoma"/>
      <w:lang w:val="en-US" w:eastAsia="en-US"/>
    </w:rPr>
  </w:style>
  <w:style w:type="paragraph" w:styleId="af9">
    <w:name w:val="annotation text"/>
    <w:basedOn w:val="a"/>
    <w:link w:val="afa"/>
    <w:semiHidden/>
    <w:rsid w:val="00DB59FB"/>
    <w:pPr>
      <w:widowControl/>
    </w:pPr>
    <w:rPr>
      <w:szCs w:val="24"/>
    </w:rPr>
  </w:style>
  <w:style w:type="character" w:customStyle="1" w:styleId="afa">
    <w:name w:val="Текст примечания Знак"/>
    <w:basedOn w:val="a0"/>
    <w:link w:val="af9"/>
    <w:semiHidden/>
    <w:rsid w:val="00DB59FB"/>
    <w:rPr>
      <w:rFonts w:ascii="Times New Roman" w:eastAsia="Times New Roman" w:hAnsi="Times New Roman" w:cs="Times New Roman"/>
      <w:sz w:val="20"/>
      <w:szCs w:val="24"/>
      <w:lang w:eastAsia="ru-RU"/>
    </w:rPr>
  </w:style>
  <w:style w:type="character" w:styleId="afb">
    <w:name w:val="Hyperlink"/>
    <w:basedOn w:val="a0"/>
    <w:uiPriority w:val="99"/>
    <w:unhideWhenUsed/>
    <w:rsid w:val="00C012E8"/>
    <w:rPr>
      <w:color w:val="0000FF" w:themeColor="hyperlink"/>
      <w:u w:val="single"/>
    </w:rPr>
  </w:style>
  <w:style w:type="paragraph" w:customStyle="1" w:styleId="-N">
    <w:name w:val="Список-N"/>
    <w:basedOn w:val="af"/>
    <w:qFormat/>
    <w:rsid w:val="00691A20"/>
    <w:pPr>
      <w:numPr>
        <w:numId w:val="45"/>
      </w:numPr>
      <w:suppressAutoHyphens/>
      <w:spacing w:line="276" w:lineRule="auto"/>
      <w:jc w:val="both"/>
    </w:pPr>
    <w:rPr>
      <w:rFonts w:ascii="Calibri" w:eastAsiaTheme="minorHAnsi" w:hAnsi="Calibr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4367">
      <w:bodyDiv w:val="1"/>
      <w:marLeft w:val="0"/>
      <w:marRight w:val="0"/>
      <w:marTop w:val="0"/>
      <w:marBottom w:val="0"/>
      <w:divBdr>
        <w:top w:val="none" w:sz="0" w:space="0" w:color="auto"/>
        <w:left w:val="none" w:sz="0" w:space="0" w:color="auto"/>
        <w:bottom w:val="none" w:sz="0" w:space="0" w:color="auto"/>
        <w:right w:val="none" w:sz="0" w:space="0" w:color="auto"/>
      </w:divBdr>
    </w:div>
    <w:div w:id="114838890">
      <w:bodyDiv w:val="1"/>
      <w:marLeft w:val="0"/>
      <w:marRight w:val="0"/>
      <w:marTop w:val="0"/>
      <w:marBottom w:val="0"/>
      <w:divBdr>
        <w:top w:val="none" w:sz="0" w:space="0" w:color="auto"/>
        <w:left w:val="none" w:sz="0" w:space="0" w:color="auto"/>
        <w:bottom w:val="none" w:sz="0" w:space="0" w:color="auto"/>
        <w:right w:val="none" w:sz="0" w:space="0" w:color="auto"/>
      </w:divBdr>
    </w:div>
    <w:div w:id="236476535">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406616196">
      <w:bodyDiv w:val="1"/>
      <w:marLeft w:val="0"/>
      <w:marRight w:val="0"/>
      <w:marTop w:val="0"/>
      <w:marBottom w:val="0"/>
      <w:divBdr>
        <w:top w:val="none" w:sz="0" w:space="0" w:color="auto"/>
        <w:left w:val="none" w:sz="0" w:space="0" w:color="auto"/>
        <w:bottom w:val="none" w:sz="0" w:space="0" w:color="auto"/>
        <w:right w:val="none" w:sz="0" w:space="0" w:color="auto"/>
      </w:divBdr>
    </w:div>
    <w:div w:id="467090266">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05480200">
      <w:bodyDiv w:val="1"/>
      <w:marLeft w:val="0"/>
      <w:marRight w:val="0"/>
      <w:marTop w:val="0"/>
      <w:marBottom w:val="0"/>
      <w:divBdr>
        <w:top w:val="none" w:sz="0" w:space="0" w:color="auto"/>
        <w:left w:val="none" w:sz="0" w:space="0" w:color="auto"/>
        <w:bottom w:val="none" w:sz="0" w:space="0" w:color="auto"/>
        <w:right w:val="none" w:sz="0" w:space="0" w:color="auto"/>
      </w:divBdr>
    </w:div>
    <w:div w:id="766997018">
      <w:bodyDiv w:val="1"/>
      <w:marLeft w:val="0"/>
      <w:marRight w:val="0"/>
      <w:marTop w:val="0"/>
      <w:marBottom w:val="0"/>
      <w:divBdr>
        <w:top w:val="none" w:sz="0" w:space="0" w:color="auto"/>
        <w:left w:val="none" w:sz="0" w:space="0" w:color="auto"/>
        <w:bottom w:val="none" w:sz="0" w:space="0" w:color="auto"/>
        <w:right w:val="none" w:sz="0" w:space="0" w:color="auto"/>
      </w:divBdr>
    </w:div>
    <w:div w:id="846015878">
      <w:bodyDiv w:val="1"/>
      <w:marLeft w:val="0"/>
      <w:marRight w:val="0"/>
      <w:marTop w:val="0"/>
      <w:marBottom w:val="0"/>
      <w:divBdr>
        <w:top w:val="none" w:sz="0" w:space="0" w:color="auto"/>
        <w:left w:val="none" w:sz="0" w:space="0" w:color="auto"/>
        <w:bottom w:val="none" w:sz="0" w:space="0" w:color="auto"/>
        <w:right w:val="none" w:sz="0" w:space="0" w:color="auto"/>
      </w:divBdr>
    </w:div>
    <w:div w:id="1079595425">
      <w:bodyDiv w:val="1"/>
      <w:marLeft w:val="0"/>
      <w:marRight w:val="0"/>
      <w:marTop w:val="0"/>
      <w:marBottom w:val="0"/>
      <w:divBdr>
        <w:top w:val="none" w:sz="0" w:space="0" w:color="auto"/>
        <w:left w:val="none" w:sz="0" w:space="0" w:color="auto"/>
        <w:bottom w:val="none" w:sz="0" w:space="0" w:color="auto"/>
        <w:right w:val="none" w:sz="0" w:space="0" w:color="auto"/>
      </w:divBdr>
    </w:div>
    <w:div w:id="1155685470">
      <w:bodyDiv w:val="1"/>
      <w:marLeft w:val="0"/>
      <w:marRight w:val="0"/>
      <w:marTop w:val="0"/>
      <w:marBottom w:val="0"/>
      <w:divBdr>
        <w:top w:val="none" w:sz="0" w:space="0" w:color="auto"/>
        <w:left w:val="none" w:sz="0" w:space="0" w:color="auto"/>
        <w:bottom w:val="none" w:sz="0" w:space="0" w:color="auto"/>
        <w:right w:val="none" w:sz="0" w:space="0" w:color="auto"/>
      </w:divBdr>
    </w:div>
    <w:div w:id="1365446020">
      <w:bodyDiv w:val="1"/>
      <w:marLeft w:val="0"/>
      <w:marRight w:val="0"/>
      <w:marTop w:val="0"/>
      <w:marBottom w:val="0"/>
      <w:divBdr>
        <w:top w:val="none" w:sz="0" w:space="0" w:color="auto"/>
        <w:left w:val="none" w:sz="0" w:space="0" w:color="auto"/>
        <w:bottom w:val="none" w:sz="0" w:space="0" w:color="auto"/>
        <w:right w:val="none" w:sz="0" w:space="0" w:color="auto"/>
      </w:divBdr>
    </w:div>
    <w:div w:id="1555195529">
      <w:bodyDiv w:val="1"/>
      <w:marLeft w:val="0"/>
      <w:marRight w:val="0"/>
      <w:marTop w:val="0"/>
      <w:marBottom w:val="0"/>
      <w:divBdr>
        <w:top w:val="none" w:sz="0" w:space="0" w:color="auto"/>
        <w:left w:val="none" w:sz="0" w:space="0" w:color="auto"/>
        <w:bottom w:val="none" w:sz="0" w:space="0" w:color="auto"/>
        <w:right w:val="none" w:sz="0" w:space="0" w:color="auto"/>
      </w:divBdr>
    </w:div>
    <w:div w:id="1624464370">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8763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CE05DCC469070EE53AD6FDBE1F659882530C5B02F8F07A11C868D62E3A0779108C37C5C26E32F9Ck9V0N" TargetMode="External"/><Relationship Id="rId18" Type="http://schemas.openxmlformats.org/officeDocument/2006/relationships/hyperlink" Target="consultantplus://offline/ref=DCE05DCC469070EE53AD6FDBE1F659882530C5B02F8F07A11C868D62E3A0779108C37C5C26E32F9Ck9V0N" TargetMode="External"/><Relationship Id="rId26" Type="http://schemas.openxmlformats.org/officeDocument/2006/relationships/hyperlink" Target="consultantplus://offline/ref=E80B8B6B7CD1B26C3441BBF6B751EDBE2C1E28B7217F5A4F9619C0C90049D460957D8129FC2E906DgFeDM" TargetMode="External"/><Relationship Id="rId3" Type="http://schemas.openxmlformats.org/officeDocument/2006/relationships/styles" Target="styles.xml"/><Relationship Id="rId21" Type="http://schemas.openxmlformats.org/officeDocument/2006/relationships/hyperlink" Target="consultantplus://offline/ref=1E538C1DF422878CDE4890F7E6824B2E3EBB273A3DC63ABE4B91EF4EE61F4B8B4896426EF013DECC62oEL" TargetMode="External"/><Relationship Id="rId34" Type="http://schemas.openxmlformats.org/officeDocument/2006/relationships/hyperlink" Target="consultantplus://offline/ref=BDBE4337B16BD2184F84F42EC3440B28CBC925BE4C0523286F0C4BCE19374624E9C5132550B2664Fr5e3Q" TargetMode="External"/><Relationship Id="rId7" Type="http://schemas.openxmlformats.org/officeDocument/2006/relationships/endnotes" Target="endnotes.xml"/><Relationship Id="rId12" Type="http://schemas.openxmlformats.org/officeDocument/2006/relationships/hyperlink" Target="consultantplus://offline/ref=DCE05DCC469070EE53AD6FDBE1F659882530C5B02F8F07A11C868D62E3A0779108C37C5C26E32F9Ck9V0N" TargetMode="External"/><Relationship Id="rId17" Type="http://schemas.openxmlformats.org/officeDocument/2006/relationships/hyperlink" Target="consultantplus://offline/ref=DCE05DCC469070EE53AD6FDBE1F659882530C5B02F8F07A11C868D62E3A0779108C37C5F2FkEV3N" TargetMode="External"/><Relationship Id="rId25" Type="http://schemas.openxmlformats.org/officeDocument/2006/relationships/hyperlink" Target="consultantplus://offline/ref=E80B8B6B7CD1B26C3441BBF6B751EDBE2C1E28B7217F5A4F9619C0C90049D460957D8129FC2E906DgFeDM" TargetMode="External"/><Relationship Id="rId33" Type="http://schemas.openxmlformats.org/officeDocument/2006/relationships/hyperlink" Target="consultantplus://offline/ref=33530CB97C46CA0F544AF9EAAC372C65D0A20CA6B4B7E44D12C3581255D4BF40A4930C3194GC58M" TargetMode="External"/><Relationship Id="rId2" Type="http://schemas.openxmlformats.org/officeDocument/2006/relationships/numbering" Target="numbering.xml"/><Relationship Id="rId16" Type="http://schemas.openxmlformats.org/officeDocument/2006/relationships/hyperlink" Target="consultantplus://offline/ref=DCE05DCC469070EE53AD6FDBE1F659882530C5B02F8F07A11C868D62E3A0779108C37C5C26E32F9Ck9V0N" TargetMode="External"/><Relationship Id="rId20" Type="http://schemas.openxmlformats.org/officeDocument/2006/relationships/hyperlink" Target="consultantplus://offline/ref=7059DF0CE780FD519D0BBFABF79201FB3DBCED314A51F27DD2F81CD9772F6968DD3DA840B680CB09K4g5L" TargetMode="External"/><Relationship Id="rId29" Type="http://schemas.openxmlformats.org/officeDocument/2006/relationships/hyperlink" Target="consultantplus://offline/ref=FBC5EF320DB0C11ECDEE2C2CA14A79A2000DECA55E91C24DA6B7758EE8E0ABC2C729A1DF2CF4C168lBq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E05DCC469070EE53AD6FDBE1F659882530C5B02F8F07A11C868D62E3A0779108C37C5F22kEV7N" TargetMode="External"/><Relationship Id="rId24" Type="http://schemas.openxmlformats.org/officeDocument/2006/relationships/hyperlink" Target="consultantplus://offline/ref=59E2CDB789DC0F3EDD8146089DFACC8992C931A6863661E0784AB2B8B8EDC801ED0A8ECFF1U8UBM" TargetMode="External"/><Relationship Id="rId32" Type="http://schemas.openxmlformats.org/officeDocument/2006/relationships/hyperlink" Target="consultantplus://offline/ref=C05590840A4A9F876FC05F711259F65DD3CB542EBECC4DE2674811F291A5B864883C14FB3EA5q9H" TargetMode="External"/><Relationship Id="rId5" Type="http://schemas.openxmlformats.org/officeDocument/2006/relationships/webSettings" Target="webSettings.xml"/><Relationship Id="rId15" Type="http://schemas.openxmlformats.org/officeDocument/2006/relationships/hyperlink" Target="consultantplus://offline/ref=DCE05DCC469070EE53AD6FDBE1F659882530C5B02F8F07A11C868D62E3A0779108C37C5C26E32F9Ck9V0N" TargetMode="External"/><Relationship Id="rId23" Type="http://schemas.openxmlformats.org/officeDocument/2006/relationships/hyperlink" Target="consultantplus://offline/ref=59E2CDB789DC0F3EDD8146089DFACC8992C835A68F3061E0784AB2B8B8EDC801ED0A8EC8F888F601U4U8M" TargetMode="External"/><Relationship Id="rId28" Type="http://schemas.openxmlformats.org/officeDocument/2006/relationships/hyperlink" Target="consultantplus://offline/ref=FBC5EF320DB0C11ECDEE2C2CA14A79A2000DECA55E91C24DA6B7758EE8E0ABC2C729A1DF2CF4C168lBq2M" TargetMode="External"/><Relationship Id="rId36" Type="http://schemas.openxmlformats.org/officeDocument/2006/relationships/theme" Target="theme/theme1.xml"/><Relationship Id="rId10" Type="http://schemas.openxmlformats.org/officeDocument/2006/relationships/hyperlink" Target="https://login.consultant.ru/link/?rnd=419A4F8DCE615CEB82B8EF46CA460CCB&amp;req=doc&amp;base=LAW&amp;n=355880&amp;dst=359&amp;fld=134&amp;date=07.04.2021" TargetMode="External"/><Relationship Id="rId19" Type="http://schemas.openxmlformats.org/officeDocument/2006/relationships/hyperlink" Target="consultantplus://offline/ref=7059DF0CE780FD519D0BBFABF79201FB3DBCED314A51F27DD2F81CD9772F6968DD3DA840B680CB09K4g5L" TargetMode="External"/><Relationship Id="rId31" Type="http://schemas.openxmlformats.org/officeDocument/2006/relationships/hyperlink" Target="consultantplus://offline/ref=C05590840A4A9F876FC05F711259F65DD3CB542EBECC4DE2674811F291A5B864883C14FB3C5818B4A1q4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CE05DCC469070EE53AD6FDBE1F659882530C5B02F8F07A11C868D62E3A0779108C37C5C26E32F9Ck9V6N" TargetMode="External"/><Relationship Id="rId22" Type="http://schemas.openxmlformats.org/officeDocument/2006/relationships/hyperlink" Target="consultantplus://offline/ref=8655748C68938640D2404437231B308000C679BDEAAD8C490F45AE2781B4D0A087EDCE64L3aDM" TargetMode="External"/><Relationship Id="rId27" Type="http://schemas.openxmlformats.org/officeDocument/2006/relationships/hyperlink" Target="consultantplus://offline/ref=E80B8B6B7CD1B26C3441BBF6B751EDBE2C1E28B7217F5A4F9619C0C90049D460957D8129FC2E906DgFeDM" TargetMode="External"/><Relationship Id="rId30" Type="http://schemas.openxmlformats.org/officeDocument/2006/relationships/hyperlink" Target="consultantplus://offline/ref=C05590840A4A9F876FC05F711259F65DD3CB542EBECC4DE2674811F291A5B864883C14FB3EA5q9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31DE-51AC-433C-A0C0-573BF2B1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30</Pages>
  <Words>10819</Words>
  <Characters>61669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72344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Пользователь</cp:lastModifiedBy>
  <cp:revision>46</cp:revision>
  <cp:lastPrinted>2021-11-30T11:09:00Z</cp:lastPrinted>
  <dcterms:created xsi:type="dcterms:W3CDTF">2023-08-31T08:51:00Z</dcterms:created>
  <dcterms:modified xsi:type="dcterms:W3CDTF">2023-10-30T11:58:00Z</dcterms:modified>
</cp:coreProperties>
</file>