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14" w:rsidRPr="00CE57A7" w:rsidRDefault="00CE57A7" w:rsidP="00CE57A7">
      <w:pPr>
        <w:pStyle w:val="a6"/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СУВОРОВСКИЙ РАЙОН</w:t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7-й созыв</w:t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25-е заседание</w:t>
      </w:r>
    </w:p>
    <w:p w:rsidR="00126914" w:rsidRPr="00CE57A7" w:rsidRDefault="00126914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РЕШЕНИЕ</w:t>
      </w:r>
    </w:p>
    <w:p w:rsidR="00126914" w:rsidRPr="00CE57A7" w:rsidRDefault="00126914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от 28 марта 2025 г.                                                                             № 25-152</w:t>
      </w:r>
    </w:p>
    <w:p w:rsidR="00126914" w:rsidRPr="00CE57A7" w:rsidRDefault="00126914" w:rsidP="00CE57A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г. Суворов</w:t>
      </w:r>
    </w:p>
    <w:p w:rsidR="00126914" w:rsidRPr="00CE57A7" w:rsidRDefault="00126914" w:rsidP="00CE57A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26914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О</w:t>
      </w:r>
      <w:r w:rsidRPr="00CE57A7">
        <w:rPr>
          <w:rFonts w:ascii="PT Astra Serif" w:hAnsi="PT Astra Serif"/>
          <w:b/>
          <w:sz w:val="28"/>
          <w:szCs w:val="28"/>
        </w:rPr>
        <w:t xml:space="preserve"> внесении изменений в решение Собран</w:t>
      </w:r>
      <w:r>
        <w:rPr>
          <w:rFonts w:ascii="PT Astra Serif" w:hAnsi="PT Astra Serif"/>
          <w:b/>
          <w:sz w:val="28"/>
          <w:szCs w:val="28"/>
        </w:rPr>
        <w:t>ия представителей от 01.11.2016</w:t>
      </w:r>
      <w:r w:rsidRPr="00CE57A7">
        <w:rPr>
          <w:rFonts w:ascii="PT Astra Serif" w:hAnsi="PT Astra Serif"/>
          <w:b/>
          <w:sz w:val="28"/>
          <w:szCs w:val="28"/>
        </w:rPr>
        <w:t xml:space="preserve"> №34-277 «Об утверждении Положения о порядке установки памятников, мемориальных до</w:t>
      </w:r>
      <w:r>
        <w:rPr>
          <w:rFonts w:ascii="PT Astra Serif" w:hAnsi="PT Astra Serif"/>
          <w:b/>
          <w:sz w:val="28"/>
          <w:szCs w:val="28"/>
        </w:rPr>
        <w:t xml:space="preserve">сок и других памятных знаков в </w:t>
      </w:r>
      <w:r w:rsidRPr="00CE57A7">
        <w:rPr>
          <w:rFonts w:ascii="PT Astra Serif" w:hAnsi="PT Astra Serif"/>
          <w:b/>
          <w:sz w:val="28"/>
          <w:szCs w:val="28"/>
        </w:rPr>
        <w:t>муниципальном образовании Суворовский район»</w:t>
      </w:r>
    </w:p>
    <w:p w:rsidR="00CE57A7" w:rsidRPr="00CE57A7" w:rsidRDefault="00CE57A7" w:rsidP="00CE57A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основании статьи 39 </w:t>
      </w:r>
      <w:r w:rsidRPr="00CE57A7">
        <w:rPr>
          <w:rFonts w:ascii="PT Astra Serif" w:hAnsi="PT Astra Serif"/>
          <w:sz w:val="28"/>
          <w:szCs w:val="28"/>
        </w:rPr>
        <w:t>Уста</w:t>
      </w:r>
      <w:r w:rsidRPr="00CE57A7">
        <w:rPr>
          <w:rFonts w:ascii="PT Astra Serif" w:hAnsi="PT Astra Serif"/>
          <w:sz w:val="28"/>
          <w:szCs w:val="28"/>
        </w:rPr>
        <w:t>ва муниципальног</w:t>
      </w:r>
      <w:r>
        <w:rPr>
          <w:rFonts w:ascii="PT Astra Serif" w:hAnsi="PT Astra Serif"/>
          <w:sz w:val="28"/>
          <w:szCs w:val="28"/>
        </w:rPr>
        <w:t>о образования Суворовский район</w:t>
      </w:r>
      <w:r w:rsidRPr="00CE57A7">
        <w:rPr>
          <w:rFonts w:ascii="PT Astra Serif" w:hAnsi="PT Astra Serif"/>
          <w:sz w:val="28"/>
          <w:szCs w:val="28"/>
        </w:rPr>
        <w:t xml:space="preserve"> Собрание представителей муниципального образования Суворовский район РЕШИЛО:</w:t>
      </w:r>
    </w:p>
    <w:p w:rsidR="00126914" w:rsidRPr="00CE57A7" w:rsidRDefault="00CE57A7" w:rsidP="00CE57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1. Изложить Приложение 2 к р</w:t>
      </w:r>
      <w:r>
        <w:rPr>
          <w:rFonts w:ascii="PT Astra Serif" w:hAnsi="PT Astra Serif"/>
          <w:sz w:val="28"/>
          <w:szCs w:val="28"/>
        </w:rPr>
        <w:t xml:space="preserve">ешению Собрания представителей </w:t>
      </w:r>
      <w:r w:rsidRPr="00CE57A7">
        <w:rPr>
          <w:rFonts w:ascii="PT Astra Serif" w:hAnsi="PT Astra Serif"/>
          <w:sz w:val="28"/>
          <w:szCs w:val="28"/>
        </w:rPr>
        <w:t>муниципального образования от 01</w:t>
      </w:r>
      <w:r>
        <w:rPr>
          <w:rFonts w:ascii="PT Astra Serif" w:hAnsi="PT Astra Serif"/>
          <w:sz w:val="28"/>
          <w:szCs w:val="28"/>
        </w:rPr>
        <w:t>.11.2016</w:t>
      </w:r>
      <w:r w:rsidRPr="00CE57A7">
        <w:rPr>
          <w:rFonts w:ascii="PT Astra Serif" w:hAnsi="PT Astra Serif"/>
          <w:sz w:val="28"/>
          <w:szCs w:val="28"/>
        </w:rPr>
        <w:t xml:space="preserve"> №34-277 «Об утверждении </w:t>
      </w:r>
      <w:r w:rsidRPr="00CE57A7">
        <w:rPr>
          <w:rFonts w:ascii="PT Astra Serif" w:hAnsi="PT Astra Serif"/>
          <w:sz w:val="28"/>
          <w:szCs w:val="28"/>
        </w:rPr>
        <w:t>Положения о порядке установки памятников, мемориальных досок и иных памятных знаков в муниципальном образовании Суворовский район»</w:t>
      </w:r>
      <w:r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Pr="00CE57A7">
        <w:rPr>
          <w:rFonts w:ascii="PT Astra Serif" w:hAnsi="PT Astra Serif"/>
          <w:sz w:val="28"/>
          <w:szCs w:val="28"/>
        </w:rPr>
        <w:t>).</w:t>
      </w:r>
    </w:p>
    <w:p w:rsidR="00126914" w:rsidRPr="00CE57A7" w:rsidRDefault="00CE57A7" w:rsidP="00CE57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2. Настоящее решение вступает в силу со дня официального опубликования.</w:t>
      </w:r>
    </w:p>
    <w:p w:rsidR="00126914" w:rsidRPr="00CE57A7" w:rsidRDefault="00126914" w:rsidP="00CE57A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Глава муниципально</w:t>
      </w:r>
      <w:r w:rsidRPr="00CE57A7">
        <w:rPr>
          <w:rFonts w:ascii="PT Astra Serif" w:hAnsi="PT Astra Serif"/>
          <w:b/>
          <w:sz w:val="28"/>
          <w:szCs w:val="28"/>
        </w:rPr>
        <w:t>го образования</w:t>
      </w:r>
    </w:p>
    <w:p w:rsidR="00126914" w:rsidRPr="00CE57A7" w:rsidRDefault="00CE57A7" w:rsidP="00CE57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 xml:space="preserve">             Суворовский район                                                     К.В. Ферапонтов</w:t>
      </w:r>
    </w:p>
    <w:p w:rsidR="00126914" w:rsidRPr="00CE57A7" w:rsidRDefault="00126914" w:rsidP="00CE57A7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br w:type="page"/>
      </w: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126914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126914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</w:p>
    <w:p w:rsidR="00126914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28.03.2025</w:t>
      </w:r>
      <w:r w:rsidRPr="00CE57A7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25-152</w:t>
      </w:r>
    </w:p>
    <w:p w:rsidR="00126914" w:rsidRDefault="00126914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</w:p>
    <w:p w:rsid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</w:p>
    <w:p w:rsidR="00CE57A7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Приложение 2</w:t>
      </w:r>
    </w:p>
    <w:p w:rsidR="00CE57A7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CE57A7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муниципального образования Суворовский район</w:t>
      </w:r>
    </w:p>
    <w:p w:rsidR="00CE57A7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01.11.2016</w:t>
      </w:r>
      <w:r w:rsidRPr="00CE57A7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34-277</w:t>
      </w:r>
    </w:p>
    <w:p w:rsidR="00CE57A7" w:rsidRPr="00CE57A7" w:rsidRDefault="00CE57A7" w:rsidP="00CE57A7">
      <w:pPr>
        <w:spacing w:after="0" w:line="240" w:lineRule="auto"/>
        <w:ind w:left="4820"/>
        <w:jc w:val="center"/>
        <w:rPr>
          <w:rFonts w:ascii="PT Astra Serif" w:hAnsi="PT Astra Serif"/>
          <w:sz w:val="28"/>
          <w:szCs w:val="28"/>
        </w:rPr>
      </w:pPr>
    </w:p>
    <w:p w:rsidR="00126914" w:rsidRPr="00CE57A7" w:rsidRDefault="00126914" w:rsidP="00CE57A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Состав комиссии</w:t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 xml:space="preserve">по </w:t>
      </w:r>
      <w:r w:rsidRPr="00CE57A7">
        <w:rPr>
          <w:rFonts w:ascii="PT Astra Serif" w:hAnsi="PT Astra Serif"/>
          <w:b/>
          <w:sz w:val="28"/>
          <w:szCs w:val="28"/>
        </w:rPr>
        <w:t>увековечиванию памяти выдающихся событий и деятелей</w:t>
      </w: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57A7">
        <w:rPr>
          <w:rFonts w:ascii="PT Astra Serif" w:hAnsi="PT Astra Serif"/>
          <w:b/>
          <w:sz w:val="28"/>
          <w:szCs w:val="28"/>
        </w:rPr>
        <w:t>Суворовского района</w:t>
      </w:r>
    </w:p>
    <w:p w:rsidR="00126914" w:rsidRPr="00CE57A7" w:rsidRDefault="00126914" w:rsidP="00CE57A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26914" w:rsidRPr="00CE57A7" w:rsidRDefault="00126914" w:rsidP="00CE57A7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Глава МО Суворовский район – председатель комиссии.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Первый заместитель главы АМО Суворовский район – заместитель председателя комиссии.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Начальник отдела кадров и профилактики корру</w:t>
      </w:r>
      <w:r w:rsidRPr="00CE57A7">
        <w:rPr>
          <w:rFonts w:ascii="PT Astra Serif" w:hAnsi="PT Astra Serif"/>
          <w:sz w:val="28"/>
          <w:szCs w:val="28"/>
        </w:rPr>
        <w:t>пционных правонарушений АМО Суворовский район – секретарь комиссии.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Заместитель главы АМО Суворовский район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CE57A7">
        <w:rPr>
          <w:rFonts w:ascii="PT Astra Serif" w:hAnsi="PT Astra Serif"/>
          <w:sz w:val="28"/>
          <w:szCs w:val="28"/>
        </w:rPr>
        <w:t>Финансово</w:t>
      </w:r>
      <w:proofErr w:type="gramEnd"/>
      <w:r w:rsidRPr="00CE57A7">
        <w:rPr>
          <w:rFonts w:ascii="PT Astra Serif" w:hAnsi="PT Astra Serif"/>
          <w:sz w:val="28"/>
          <w:szCs w:val="28"/>
        </w:rPr>
        <w:t xml:space="preserve"> - экономического управления АМО Суворовский район.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 xml:space="preserve">Начальник управления образования, культуры, молодежи и спорта АМО </w:t>
      </w:r>
      <w:r w:rsidRPr="00CE57A7">
        <w:rPr>
          <w:rFonts w:ascii="PT Astra Serif" w:hAnsi="PT Astra Serif"/>
          <w:sz w:val="28"/>
          <w:szCs w:val="28"/>
        </w:rPr>
        <w:t>Суворовский район.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Председатель постоянной депутатской комиссии по социально – экономической политике Собрания представителей МО Суворовский район.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Военный комиссар военного комиссариата Суворовского района.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57A7">
        <w:rPr>
          <w:rFonts w:ascii="PT Astra Serif" w:hAnsi="PT Astra Serif"/>
          <w:sz w:val="28"/>
          <w:szCs w:val="28"/>
        </w:rPr>
        <w:t>Председатель комитета архитектуры, градострои</w:t>
      </w:r>
      <w:r w:rsidRPr="00CE57A7">
        <w:rPr>
          <w:rFonts w:ascii="PT Astra Serif" w:hAnsi="PT Astra Serif"/>
          <w:sz w:val="28"/>
          <w:szCs w:val="28"/>
        </w:rPr>
        <w:t>тельства и жилищных вопросов АМО Суворовский район.</w:t>
      </w:r>
    </w:p>
    <w:p w:rsidR="00126914" w:rsidRPr="00CE57A7" w:rsidRDefault="00126914" w:rsidP="00CE57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6914" w:rsidRPr="00CE57A7" w:rsidRDefault="00CE57A7" w:rsidP="00CE57A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__________________</w:t>
      </w:r>
    </w:p>
    <w:sectPr w:rsidR="00126914" w:rsidRPr="00CE57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C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7B78"/>
  <w15:docId w15:val="{18B79C38-94B2-4119-8042-26D2850C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dcterms:created xsi:type="dcterms:W3CDTF">2025-03-31T08:31:00Z</dcterms:created>
  <dcterms:modified xsi:type="dcterms:W3CDTF">2025-03-31T08:34:00Z</dcterms:modified>
</cp:coreProperties>
</file>