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B4" w:rsidRPr="00CF607F" w:rsidRDefault="00020FB4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14</w:t>
      </w:r>
    </w:p>
    <w:p w:rsidR="00020FB4" w:rsidRPr="00CF607F" w:rsidRDefault="00020FB4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CF607F">
        <w:rPr>
          <w:rFonts w:ascii="PT Astra Serif" w:hAnsi="PT Astra Serif"/>
          <w:sz w:val="28"/>
          <w:szCs w:val="28"/>
        </w:rPr>
        <w:t xml:space="preserve">к решению Собрания представителей </w:t>
      </w:r>
    </w:p>
    <w:p w:rsidR="00020FB4" w:rsidRPr="00CF607F" w:rsidRDefault="00020FB4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CF607F">
        <w:rPr>
          <w:rFonts w:ascii="PT Astra Serif" w:hAnsi="PT Astra Serif"/>
          <w:sz w:val="28"/>
          <w:szCs w:val="28"/>
        </w:rPr>
        <w:t xml:space="preserve">муниципального образования Суворовский район </w:t>
      </w:r>
    </w:p>
    <w:p w:rsidR="00020FB4" w:rsidRDefault="00020FB4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«____ » ____________ № ______</w:t>
      </w:r>
    </w:p>
    <w:p w:rsidR="00020FB4" w:rsidRDefault="00020FB4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«Об исполнении бюджета муниципального образования</w:t>
      </w:r>
    </w:p>
    <w:p w:rsidR="00020FB4" w:rsidRPr="00CF607F" w:rsidRDefault="002F2D08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Суворовский район за 2024</w:t>
      </w:r>
      <w:r w:rsidR="00020FB4">
        <w:rPr>
          <w:rFonts w:ascii="PT Astra Serif" w:hAnsi="PT Astra Serif"/>
          <w:sz w:val="28"/>
          <w:szCs w:val="28"/>
        </w:rPr>
        <w:t xml:space="preserve"> год»</w:t>
      </w:r>
    </w:p>
    <w:p w:rsidR="00020FB4" w:rsidRPr="00CF607F" w:rsidRDefault="00020FB4" w:rsidP="00020FB4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20FB4" w:rsidRPr="00020FB4" w:rsidRDefault="00020FB4" w:rsidP="00020FB4">
      <w:pPr>
        <w:jc w:val="center"/>
        <w:rPr>
          <w:rFonts w:ascii="PT Astra Serif" w:hAnsi="PT Astra Serif"/>
          <w:sz w:val="28"/>
          <w:szCs w:val="28"/>
        </w:rPr>
      </w:pPr>
      <w:r w:rsidRPr="00020FB4">
        <w:rPr>
          <w:rFonts w:ascii="PT Astra Serif" w:hAnsi="PT Astra Serif"/>
          <w:b/>
          <w:sz w:val="28"/>
          <w:szCs w:val="28"/>
        </w:rPr>
        <w:t xml:space="preserve">Исполнение </w:t>
      </w:r>
      <w:proofErr w:type="gramStart"/>
      <w:r w:rsidRPr="00020FB4">
        <w:rPr>
          <w:rFonts w:ascii="PT Astra Serif" w:hAnsi="PT Astra Serif"/>
          <w:b/>
          <w:sz w:val="28"/>
          <w:szCs w:val="28"/>
        </w:rPr>
        <w:t>источников финансирования дефицита  бюджета муниципального образования</w:t>
      </w:r>
      <w:proofErr w:type="gramEnd"/>
      <w:r w:rsidRPr="00020FB4">
        <w:rPr>
          <w:rFonts w:ascii="PT Astra Serif" w:hAnsi="PT Astra Serif"/>
          <w:b/>
          <w:sz w:val="28"/>
          <w:szCs w:val="28"/>
        </w:rPr>
        <w:t xml:space="preserve"> Суворовский район по кодам классификации источников финансирования дефицита бюджета муниципального образ</w:t>
      </w:r>
      <w:r w:rsidR="002F2D08">
        <w:rPr>
          <w:rFonts w:ascii="PT Astra Serif" w:hAnsi="PT Astra Serif"/>
          <w:b/>
          <w:sz w:val="28"/>
          <w:szCs w:val="28"/>
        </w:rPr>
        <w:t>ования Суворовский район за 2024</w:t>
      </w:r>
      <w:r w:rsidRPr="00020FB4">
        <w:rPr>
          <w:rFonts w:ascii="PT Astra Serif" w:hAnsi="PT Astra Serif"/>
          <w:b/>
          <w:sz w:val="28"/>
          <w:szCs w:val="28"/>
        </w:rPr>
        <w:t xml:space="preserve"> год</w:t>
      </w:r>
      <w:r w:rsidRPr="00020FB4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020FB4" w:rsidRPr="00020FB4" w:rsidRDefault="00020FB4" w:rsidP="00020FB4">
      <w:pPr>
        <w:rPr>
          <w:rFonts w:ascii="PT Astra Serif" w:hAnsi="PT Astra Serif"/>
          <w:b/>
        </w:rPr>
      </w:pPr>
      <w:r w:rsidRPr="00020FB4">
        <w:rPr>
          <w:rFonts w:ascii="PT Astra Serif" w:hAnsi="PT Astra Serif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/>
        </w:rPr>
        <w:t xml:space="preserve">                                 </w:t>
      </w:r>
      <w:r w:rsidRPr="00020FB4">
        <w:rPr>
          <w:rFonts w:ascii="PT Astra Serif" w:hAnsi="PT Astra Serif"/>
        </w:rPr>
        <w:t xml:space="preserve"> </w:t>
      </w:r>
      <w:r w:rsidRPr="00020FB4">
        <w:rPr>
          <w:rFonts w:ascii="PT Astra Serif" w:hAnsi="PT Astra Serif"/>
          <w:b/>
        </w:rPr>
        <w:t>(тыс. рублей)</w:t>
      </w:r>
    </w:p>
    <w:tbl>
      <w:tblPr>
        <w:tblW w:w="1532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7"/>
        <w:gridCol w:w="1843"/>
        <w:gridCol w:w="2976"/>
        <w:gridCol w:w="2268"/>
      </w:tblGrid>
      <w:tr w:rsidR="00020FB4" w:rsidRPr="00F617A8" w:rsidTr="00020FB4">
        <w:trPr>
          <w:trHeight w:val="331"/>
        </w:trPr>
        <w:tc>
          <w:tcPr>
            <w:tcW w:w="8237" w:type="dxa"/>
            <w:vMerge w:val="restart"/>
            <w:shd w:val="clear" w:color="auto" w:fill="auto"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b/>
                <w:bCs/>
              </w:rPr>
            </w:pPr>
            <w:r w:rsidRPr="00020FB4">
              <w:rPr>
                <w:rFonts w:ascii="PT Astra Serif" w:hAnsi="PT Astra Serif" w:cs="Calibri"/>
                <w:b/>
                <w:bCs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b/>
                <w:bCs/>
              </w:rPr>
            </w:pPr>
            <w:r w:rsidRPr="00020FB4">
              <w:rPr>
                <w:rFonts w:ascii="PT Astra Serif" w:hAnsi="PT Astra Serif" w:cs="Calibri"/>
                <w:b/>
                <w:bCs/>
              </w:rPr>
              <w:t>Код главного администратора источников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b/>
                <w:bCs/>
              </w:rPr>
            </w:pPr>
            <w:r w:rsidRPr="00020FB4">
              <w:rPr>
                <w:rFonts w:ascii="PT Astra Serif" w:hAnsi="PT Astra Serif" w:cs="Calibri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063C7D" w:rsidRDefault="00020FB4" w:rsidP="00020FB4">
            <w:pPr>
              <w:jc w:val="center"/>
              <w:rPr>
                <w:rFonts w:ascii="PT Astra Serif" w:hAnsi="PT Astra Serif" w:cs="Calibri"/>
                <w:b/>
                <w:bCs/>
              </w:rPr>
            </w:pPr>
            <w:r w:rsidRPr="00020FB4">
              <w:rPr>
                <w:rFonts w:ascii="PT Astra Serif" w:hAnsi="PT Astra Serif" w:cs="Calibri"/>
                <w:b/>
                <w:bCs/>
              </w:rPr>
              <w:t xml:space="preserve">Исполнено </w:t>
            </w:r>
          </w:p>
          <w:p w:rsidR="00020FB4" w:rsidRPr="00020FB4" w:rsidRDefault="002F2D08" w:rsidP="00020FB4">
            <w:pPr>
              <w:jc w:val="center"/>
              <w:rPr>
                <w:rFonts w:ascii="PT Astra Serif" w:hAnsi="PT Astra Serif" w:cs="Calibri"/>
                <w:b/>
                <w:bCs/>
              </w:rPr>
            </w:pPr>
            <w:r>
              <w:rPr>
                <w:rFonts w:ascii="PT Astra Serif" w:hAnsi="PT Astra Serif" w:cs="Calibri"/>
                <w:b/>
                <w:bCs/>
              </w:rPr>
              <w:t>на 01.01.2025</w:t>
            </w:r>
            <w:r w:rsidR="00020FB4" w:rsidRPr="00020FB4">
              <w:rPr>
                <w:rFonts w:ascii="PT Astra Serif" w:hAnsi="PT Astra Serif" w:cs="Calibri"/>
                <w:b/>
                <w:bCs/>
              </w:rPr>
              <w:t>год</w:t>
            </w:r>
          </w:p>
        </w:tc>
      </w:tr>
      <w:tr w:rsidR="00020FB4" w:rsidRPr="00F617A8" w:rsidTr="00020FB4">
        <w:trPr>
          <w:trHeight w:val="299"/>
        </w:trPr>
        <w:tc>
          <w:tcPr>
            <w:tcW w:w="8237" w:type="dxa"/>
            <w:vMerge/>
            <w:shd w:val="clear" w:color="auto" w:fill="auto"/>
            <w:hideMark/>
          </w:tcPr>
          <w:p w:rsidR="00020FB4" w:rsidRPr="00F617A8" w:rsidRDefault="00020FB4" w:rsidP="00D15882">
            <w:pPr>
              <w:jc w:val="right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020FB4" w:rsidRPr="00F617A8" w:rsidRDefault="00020FB4" w:rsidP="00D15882">
            <w:pPr>
              <w:jc w:val="right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</w:p>
        </w:tc>
        <w:tc>
          <w:tcPr>
            <w:tcW w:w="2976" w:type="dxa"/>
            <w:vMerge/>
            <w:shd w:val="clear" w:color="auto" w:fill="auto"/>
            <w:hideMark/>
          </w:tcPr>
          <w:p w:rsidR="00020FB4" w:rsidRPr="00F617A8" w:rsidRDefault="00020FB4" w:rsidP="00D15882">
            <w:pPr>
              <w:jc w:val="right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020FB4" w:rsidRPr="00F617A8" w:rsidRDefault="00020FB4" w:rsidP="00D15882">
            <w:pPr>
              <w:jc w:val="right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</w:p>
        </w:tc>
      </w:tr>
      <w:tr w:rsidR="00020FB4" w:rsidRPr="00F617A8" w:rsidTr="00020FB4">
        <w:trPr>
          <w:trHeight w:val="307"/>
        </w:trPr>
        <w:tc>
          <w:tcPr>
            <w:tcW w:w="8237" w:type="dxa"/>
            <w:shd w:val="clear" w:color="auto" w:fill="auto"/>
            <w:noWrap/>
            <w:hideMark/>
          </w:tcPr>
          <w:p w:rsidR="00020FB4" w:rsidRPr="00F617A8" w:rsidRDefault="00020FB4" w:rsidP="00D15882">
            <w:pPr>
              <w:jc w:val="center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  <w:r w:rsidRPr="00F617A8">
              <w:rPr>
                <w:rFonts w:ascii="PT Astra Serif" w:hAnsi="PT Astra Serif" w:cs="Calibr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20FB4" w:rsidRPr="00F617A8" w:rsidRDefault="00020FB4" w:rsidP="00D15882">
            <w:pPr>
              <w:jc w:val="center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  <w:r w:rsidRPr="00F617A8">
              <w:rPr>
                <w:rFonts w:ascii="PT Astra Serif" w:hAnsi="PT Astra Serif" w:cs="Calibr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976" w:type="dxa"/>
            <w:shd w:val="clear" w:color="auto" w:fill="auto"/>
            <w:noWrap/>
            <w:hideMark/>
          </w:tcPr>
          <w:p w:rsidR="00020FB4" w:rsidRPr="00F617A8" w:rsidRDefault="00020FB4" w:rsidP="00D15882">
            <w:pPr>
              <w:jc w:val="center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  <w:r w:rsidRPr="00F617A8">
              <w:rPr>
                <w:rFonts w:ascii="PT Astra Serif" w:hAnsi="PT Astra Serif" w:cs="Calibr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20FB4" w:rsidRPr="00F617A8" w:rsidRDefault="00020FB4" w:rsidP="00D15882">
            <w:pPr>
              <w:jc w:val="center"/>
              <w:rPr>
                <w:rFonts w:ascii="PT Astra Serif" w:hAnsi="PT Astra Serif" w:cs="Calibri"/>
                <w:b/>
                <w:bCs/>
                <w:sz w:val="26"/>
                <w:szCs w:val="26"/>
              </w:rPr>
            </w:pPr>
            <w:r w:rsidRPr="00F617A8">
              <w:rPr>
                <w:rFonts w:ascii="PT Astra Serif" w:hAnsi="PT Astra Serif" w:cs="Calibri"/>
                <w:b/>
                <w:bCs/>
                <w:sz w:val="26"/>
                <w:szCs w:val="26"/>
              </w:rPr>
              <w:t>4</w:t>
            </w:r>
          </w:p>
        </w:tc>
      </w:tr>
      <w:tr w:rsidR="00020FB4" w:rsidRPr="00F617A8" w:rsidTr="00063C7D">
        <w:trPr>
          <w:trHeight w:val="160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Источники внутреннего финансирования дефицитов бюджета, всего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20FB4" w:rsidRPr="00020FB4" w:rsidRDefault="00020FB4" w:rsidP="00D15882">
            <w:pPr>
              <w:jc w:val="right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 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020FB4" w:rsidRPr="00020FB4" w:rsidRDefault="00020FB4" w:rsidP="00D15882">
            <w:pPr>
              <w:rPr>
                <w:rFonts w:ascii="PT Astra Serif" w:hAnsi="PT Astra Serif" w:cs="Arial CYR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</w:p>
        </w:tc>
      </w:tr>
      <w:tr w:rsidR="00020FB4" w:rsidRPr="00F617A8" w:rsidTr="00063C7D">
        <w:trPr>
          <w:trHeight w:val="251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20FB4" w:rsidRPr="00020FB4" w:rsidRDefault="00020FB4" w:rsidP="00D15882">
            <w:pPr>
              <w:jc w:val="right"/>
              <w:rPr>
                <w:rFonts w:ascii="PT Astra Serif" w:hAnsi="PT Astra Serif" w:cs="Calibri"/>
                <w:b/>
                <w:bCs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020FB4" w:rsidRPr="00020FB4" w:rsidRDefault="00020FB4" w:rsidP="00D15882">
            <w:pPr>
              <w:rPr>
                <w:rFonts w:ascii="PT Astra Serif" w:hAnsi="PT Astra Serif" w:cs="Arial CYR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</w:p>
        </w:tc>
      </w:tr>
      <w:tr w:rsidR="00020FB4" w:rsidRPr="00F617A8" w:rsidTr="00063C7D">
        <w:trPr>
          <w:trHeight w:val="212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Финансово-экономическое управление администрации муниципального образования Суворовский район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850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020FB4" w:rsidRPr="00020FB4" w:rsidRDefault="00020FB4" w:rsidP="00D15882">
            <w:pPr>
              <w:jc w:val="center"/>
              <w:rPr>
                <w:rFonts w:ascii="PT Astra Serif" w:hAnsi="PT Astra Serif" w:cs="Arial CYR"/>
                <w:color w:val="000000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color w:val="000000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</w:p>
        </w:tc>
      </w:tr>
      <w:tr w:rsidR="00020FB4" w:rsidRPr="00F617A8" w:rsidTr="00063C7D">
        <w:trPr>
          <w:trHeight w:val="263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850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color w:val="000000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color w:val="000000"/>
                <w:sz w:val="27"/>
                <w:szCs w:val="27"/>
              </w:rPr>
              <w:t>01 03 01 00 05 0000 710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2F2D08" w:rsidP="00020FB4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33</w:t>
            </w:r>
            <w:r w:rsidR="00E9096D">
              <w:rPr>
                <w:rFonts w:ascii="PT Astra Serif" w:hAnsi="PT Astra Serif" w:cs="Arial CYR"/>
                <w:sz w:val="27"/>
                <w:szCs w:val="27"/>
              </w:rPr>
              <w:t xml:space="preserve"> 000,00000</w:t>
            </w:r>
          </w:p>
        </w:tc>
      </w:tr>
      <w:tr w:rsidR="00020FB4" w:rsidRPr="00F617A8" w:rsidTr="00063C7D">
        <w:trPr>
          <w:trHeight w:val="636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850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color w:val="000000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color w:val="000000"/>
                <w:sz w:val="27"/>
                <w:szCs w:val="27"/>
              </w:rPr>
              <w:t>01 03 01 00 05 0000 810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2F2D08" w:rsidP="00020FB4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-32</w:t>
            </w:r>
            <w:r w:rsidR="00E9096D">
              <w:rPr>
                <w:rFonts w:ascii="PT Astra Serif" w:hAnsi="PT Astra Serif" w:cs="Arial CYR"/>
                <w:sz w:val="27"/>
                <w:szCs w:val="27"/>
              </w:rPr>
              <w:t> 200,00000</w:t>
            </w:r>
          </w:p>
        </w:tc>
      </w:tr>
      <w:tr w:rsidR="00020FB4" w:rsidRPr="00F617A8" w:rsidTr="00063C7D">
        <w:trPr>
          <w:trHeight w:val="524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850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color w:val="000000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color w:val="000000"/>
                <w:sz w:val="27"/>
                <w:szCs w:val="27"/>
              </w:rPr>
              <w:t>01 05 02 01 05 0000 510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E9096D" w:rsidP="002F2D08">
            <w:pPr>
              <w:jc w:val="center"/>
              <w:rPr>
                <w:rFonts w:ascii="PT Astra Serif" w:hAnsi="PT Astra Serif" w:cs="Arial CYR"/>
                <w:color w:val="000000"/>
                <w:sz w:val="27"/>
                <w:szCs w:val="27"/>
              </w:rPr>
            </w:pPr>
            <w:r>
              <w:rPr>
                <w:rFonts w:ascii="PT Astra Serif" w:hAnsi="PT Astra Serif" w:cs="Arial CYR"/>
                <w:color w:val="000000"/>
                <w:sz w:val="27"/>
                <w:szCs w:val="27"/>
              </w:rPr>
              <w:t>-</w:t>
            </w:r>
            <w:r w:rsidR="002F2D08">
              <w:rPr>
                <w:rFonts w:ascii="PT Astra Serif" w:hAnsi="PT Astra Serif" w:cs="Arial CYR"/>
                <w:color w:val="000000"/>
                <w:sz w:val="27"/>
                <w:szCs w:val="27"/>
              </w:rPr>
              <w:t>1 286 258,37944</w:t>
            </w:r>
          </w:p>
        </w:tc>
      </w:tr>
      <w:tr w:rsidR="00020FB4" w:rsidRPr="00F617A8" w:rsidTr="00063C7D">
        <w:trPr>
          <w:trHeight w:val="449"/>
        </w:trPr>
        <w:tc>
          <w:tcPr>
            <w:tcW w:w="8237" w:type="dxa"/>
            <w:shd w:val="clear" w:color="auto" w:fill="auto"/>
            <w:hideMark/>
          </w:tcPr>
          <w:p w:rsidR="00020FB4" w:rsidRPr="00020FB4" w:rsidRDefault="00020FB4" w:rsidP="00D15882">
            <w:pPr>
              <w:jc w:val="both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Calibri"/>
                <w:sz w:val="27"/>
                <w:szCs w:val="27"/>
              </w:rPr>
            </w:pPr>
            <w:r w:rsidRPr="00020FB4">
              <w:rPr>
                <w:rFonts w:ascii="PT Astra Serif" w:hAnsi="PT Astra Serif" w:cs="Calibri"/>
                <w:sz w:val="27"/>
                <w:szCs w:val="27"/>
              </w:rPr>
              <w:t>850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020FB4" w:rsidRPr="00020FB4" w:rsidRDefault="00020FB4" w:rsidP="00020FB4">
            <w:pPr>
              <w:jc w:val="center"/>
              <w:rPr>
                <w:rFonts w:ascii="PT Astra Serif" w:hAnsi="PT Astra Serif" w:cs="Arial CYR"/>
                <w:color w:val="000000"/>
                <w:sz w:val="27"/>
                <w:szCs w:val="27"/>
              </w:rPr>
            </w:pPr>
            <w:r w:rsidRPr="00020FB4">
              <w:rPr>
                <w:rFonts w:ascii="PT Astra Serif" w:hAnsi="PT Astra Serif" w:cs="Arial CYR"/>
                <w:color w:val="000000"/>
                <w:sz w:val="27"/>
                <w:szCs w:val="27"/>
              </w:rPr>
              <w:t>01 05 02 01 05 0000 610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0FB4" w:rsidRPr="00020FB4" w:rsidRDefault="002F2D08" w:rsidP="00020FB4">
            <w:pPr>
              <w:jc w:val="center"/>
              <w:rPr>
                <w:rFonts w:ascii="PT Astra Serif" w:hAnsi="PT Astra Serif" w:cs="Arial CYR"/>
                <w:sz w:val="27"/>
                <w:szCs w:val="27"/>
              </w:rPr>
            </w:pPr>
            <w:r>
              <w:rPr>
                <w:rFonts w:ascii="PT Astra Serif" w:hAnsi="PT Astra Serif" w:cs="Arial CYR"/>
                <w:sz w:val="27"/>
                <w:szCs w:val="27"/>
              </w:rPr>
              <w:t>1 304 865,44287</w:t>
            </w:r>
            <w:bookmarkStart w:id="0" w:name="_GoBack"/>
            <w:bookmarkEnd w:id="0"/>
          </w:p>
        </w:tc>
      </w:tr>
    </w:tbl>
    <w:p w:rsidR="004E111E" w:rsidRDefault="00020FB4" w:rsidP="00020FB4">
      <w:pPr>
        <w:jc w:val="center"/>
      </w:pPr>
      <w:r>
        <w:t>____________________________</w:t>
      </w:r>
    </w:p>
    <w:sectPr w:rsidR="004E111E" w:rsidSect="0002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B4"/>
    <w:rsid w:val="00020FB4"/>
    <w:rsid w:val="00063C7D"/>
    <w:rsid w:val="002F2D08"/>
    <w:rsid w:val="004E111E"/>
    <w:rsid w:val="007F21E9"/>
    <w:rsid w:val="00E9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B4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B4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Минкина Т.Г.</cp:lastModifiedBy>
  <cp:revision>6</cp:revision>
  <dcterms:created xsi:type="dcterms:W3CDTF">2024-02-09T06:44:00Z</dcterms:created>
  <dcterms:modified xsi:type="dcterms:W3CDTF">2025-03-24T09:21:00Z</dcterms:modified>
</cp:coreProperties>
</file>