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78" w:rsidRPr="00312C78" w:rsidRDefault="00312C78" w:rsidP="00312C78">
      <w:pPr>
        <w:shd w:val="clear" w:color="auto" w:fill="FFFFFF"/>
        <w:spacing w:before="300" w:after="100" w:afterAutospacing="1" w:line="479" w:lineRule="atLeast"/>
        <w:outlineLvl w:val="1"/>
        <w:rPr>
          <w:rFonts w:ascii="PT Astra Serif" w:eastAsia="Times New Roman" w:hAnsi="PT Astra Serif" w:cs="Times New Roman"/>
          <w:b/>
          <w:bCs/>
          <w:color w:val="273350"/>
          <w:sz w:val="36"/>
          <w:szCs w:val="36"/>
          <w:u w:val="single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                    </w:t>
      </w:r>
      <w:r w:rsidRPr="00312C78">
        <w:rPr>
          <w:rFonts w:ascii="PT Astra Serif" w:eastAsia="Times New Roman" w:hAnsi="PT Astra Serif" w:cs="Times New Roman"/>
          <w:b/>
          <w:bCs/>
          <w:color w:val="273350"/>
          <w:sz w:val="36"/>
          <w:szCs w:val="36"/>
          <w:u w:val="single"/>
          <w:lang w:eastAsia="ru-RU"/>
        </w:rPr>
        <w:t xml:space="preserve">Реквизиты </w:t>
      </w:r>
      <w:r w:rsidR="00FA0245">
        <w:rPr>
          <w:rFonts w:ascii="PT Astra Serif" w:eastAsia="Times New Roman" w:hAnsi="PT Astra Serif" w:cs="Times New Roman"/>
          <w:b/>
          <w:bCs/>
          <w:color w:val="273350"/>
          <w:sz w:val="36"/>
          <w:szCs w:val="36"/>
          <w:u w:val="single"/>
          <w:lang w:eastAsia="ru-RU"/>
        </w:rPr>
        <w:t xml:space="preserve">об оплате </w:t>
      </w:r>
      <w:r w:rsidRPr="00312C78">
        <w:rPr>
          <w:rFonts w:ascii="PT Astra Serif" w:eastAsia="Times New Roman" w:hAnsi="PT Astra Serif" w:cs="Times New Roman"/>
          <w:b/>
          <w:bCs/>
          <w:color w:val="273350"/>
          <w:sz w:val="36"/>
          <w:szCs w:val="36"/>
          <w:u w:val="single"/>
          <w:lang w:eastAsia="ru-RU"/>
        </w:rPr>
        <w:t>штрафа</w:t>
      </w:r>
    </w:p>
    <w:p w:rsidR="00312C78" w:rsidRPr="00312C78" w:rsidRDefault="00D43726" w:rsidP="00D43726">
      <w:pPr>
        <w:shd w:val="clear" w:color="auto" w:fill="FFFFFF"/>
        <w:spacing w:before="90" w:after="210" w:line="240" w:lineRule="auto"/>
        <w:jc w:val="both"/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</w:pPr>
      <w:r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      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Суммы административных штрафов за правонарушения, предусмотренные статьями </w:t>
      </w:r>
      <w:r w:rsidR="00312C78" w:rsidRPr="00312C78">
        <w:rPr>
          <w:rFonts w:ascii="PT Astra Serif" w:eastAsia="Times New Roman" w:hAnsi="PT Astra Serif" w:cs="Times New Roman"/>
          <w:b/>
          <w:color w:val="273350"/>
          <w:sz w:val="24"/>
          <w:szCs w:val="24"/>
          <w:lang w:eastAsia="ru-RU"/>
        </w:rPr>
        <w:t>6.1-1, 6.4, 6.8, 6.9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 Закона Тульской области от 09.06.2003 № 388-ЗТО «Об </w:t>
      </w:r>
      <w:r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а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дминистративных правонарушениях в Тульской области» подлежат зачислению в бюджет области и должны быть внесены или перечислены по следующим реквизитам: 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416F6F">
        <w:rPr>
          <w:rFonts w:ascii="PT Astra Serif" w:hAnsi="PT Astra Serif"/>
          <w:b/>
          <w:sz w:val="24"/>
          <w:szCs w:val="24"/>
        </w:rPr>
        <w:t>р</w:t>
      </w:r>
      <w:proofErr w:type="gramEnd"/>
      <w:r w:rsidRPr="00416F6F">
        <w:rPr>
          <w:rFonts w:ascii="PT Astra Serif" w:hAnsi="PT Astra Serif"/>
          <w:b/>
          <w:sz w:val="24"/>
          <w:szCs w:val="24"/>
        </w:rPr>
        <w:t xml:space="preserve">/счет: 03100643000000016600; 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416F6F">
        <w:rPr>
          <w:rFonts w:ascii="PT Astra Serif" w:hAnsi="PT Astra Serif"/>
          <w:b/>
          <w:sz w:val="24"/>
          <w:szCs w:val="24"/>
        </w:rPr>
        <w:t>к</w:t>
      </w:r>
      <w:proofErr w:type="gramEnd"/>
      <w:r w:rsidRPr="00416F6F">
        <w:rPr>
          <w:rFonts w:ascii="PT Astra Serif" w:hAnsi="PT Astra Serif"/>
          <w:b/>
          <w:sz w:val="24"/>
          <w:szCs w:val="24"/>
        </w:rPr>
        <w:t>/счет 40102810445370000059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16F6F">
        <w:rPr>
          <w:rFonts w:ascii="PT Astra Serif" w:hAnsi="PT Astra Serif"/>
          <w:b/>
          <w:sz w:val="24"/>
          <w:szCs w:val="24"/>
        </w:rPr>
        <w:t xml:space="preserve">Отделение Тула, </w:t>
      </w:r>
      <w:proofErr w:type="spellStart"/>
      <w:r w:rsidRPr="00416F6F">
        <w:rPr>
          <w:rFonts w:ascii="PT Astra Serif" w:hAnsi="PT Astra Serif"/>
          <w:b/>
          <w:sz w:val="24"/>
          <w:szCs w:val="24"/>
        </w:rPr>
        <w:t>г</w:t>
      </w:r>
      <w:proofErr w:type="gramStart"/>
      <w:r w:rsidRPr="00416F6F">
        <w:rPr>
          <w:rFonts w:ascii="PT Astra Serif" w:hAnsi="PT Astra Serif"/>
          <w:b/>
          <w:sz w:val="24"/>
          <w:szCs w:val="24"/>
        </w:rPr>
        <w:t>.Т</w:t>
      </w:r>
      <w:proofErr w:type="gramEnd"/>
      <w:r w:rsidRPr="00416F6F">
        <w:rPr>
          <w:rFonts w:ascii="PT Astra Serif" w:hAnsi="PT Astra Serif"/>
          <w:b/>
          <w:sz w:val="24"/>
          <w:szCs w:val="24"/>
        </w:rPr>
        <w:t>ула</w:t>
      </w:r>
      <w:proofErr w:type="spellEnd"/>
      <w:r w:rsidRPr="00416F6F">
        <w:rPr>
          <w:rFonts w:ascii="PT Astra Serif" w:hAnsi="PT Astra Serif"/>
          <w:b/>
          <w:sz w:val="24"/>
          <w:szCs w:val="24"/>
        </w:rPr>
        <w:t>//; УФК по Тульской области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16F6F">
        <w:rPr>
          <w:rFonts w:ascii="PT Astra Serif" w:hAnsi="PT Astra Serif"/>
          <w:b/>
          <w:sz w:val="24"/>
          <w:szCs w:val="24"/>
        </w:rPr>
        <w:t xml:space="preserve">БИК: 047003001; 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16F6F">
        <w:rPr>
          <w:rFonts w:ascii="PT Astra Serif" w:hAnsi="PT Astra Serif"/>
          <w:b/>
          <w:sz w:val="24"/>
          <w:szCs w:val="24"/>
        </w:rPr>
        <w:t xml:space="preserve">Получатель: УФК по Тульской области (администрация муниципального образования Суворовский район) 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1114F">
        <w:rPr>
          <w:rFonts w:ascii="PT Astra Serif" w:hAnsi="PT Astra Serif"/>
          <w:b/>
          <w:sz w:val="24"/>
          <w:szCs w:val="24"/>
          <w:u w:val="single"/>
        </w:rPr>
        <w:t>л</w:t>
      </w:r>
      <w:proofErr w:type="gramEnd"/>
      <w:r w:rsidRPr="0091114F">
        <w:rPr>
          <w:rFonts w:ascii="PT Astra Serif" w:hAnsi="PT Astra Serif"/>
          <w:b/>
          <w:sz w:val="24"/>
          <w:szCs w:val="24"/>
          <w:u w:val="single"/>
        </w:rPr>
        <w:t>/с 04662</w:t>
      </w:r>
      <w:r w:rsidRPr="0091114F">
        <w:rPr>
          <w:rFonts w:ascii="PT Astra Serif" w:hAnsi="PT Astra Serif"/>
          <w:b/>
          <w:sz w:val="24"/>
          <w:szCs w:val="24"/>
          <w:u w:val="single"/>
          <w:lang w:val="en-US"/>
        </w:rPr>
        <w:t>D</w:t>
      </w:r>
      <w:r w:rsidRPr="0091114F">
        <w:rPr>
          <w:rFonts w:ascii="PT Astra Serif" w:hAnsi="PT Astra Serif"/>
          <w:b/>
          <w:sz w:val="24"/>
          <w:szCs w:val="24"/>
          <w:u w:val="single"/>
        </w:rPr>
        <w:t>07570</w:t>
      </w:r>
      <w:r w:rsidRPr="00416F6F">
        <w:rPr>
          <w:rFonts w:ascii="PT Astra Serif" w:hAnsi="PT Astra Serif"/>
          <w:b/>
          <w:sz w:val="24"/>
          <w:szCs w:val="24"/>
        </w:rPr>
        <w:t xml:space="preserve">; ИНН: 7133002320; 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16F6F">
        <w:rPr>
          <w:rFonts w:ascii="PT Astra Serif" w:hAnsi="PT Astra Serif"/>
          <w:b/>
          <w:sz w:val="24"/>
          <w:szCs w:val="24"/>
        </w:rPr>
        <w:t xml:space="preserve">КПП: 713301001; ОКТМО: 70640101; </w:t>
      </w:r>
    </w:p>
    <w:p w:rsidR="00D43726" w:rsidRPr="00416F6F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416F6F">
        <w:rPr>
          <w:rFonts w:ascii="PT Astra Serif" w:hAnsi="PT Astra Serif"/>
          <w:b/>
          <w:sz w:val="24"/>
          <w:szCs w:val="24"/>
          <w:u w:val="single"/>
        </w:rPr>
        <w:t>КБК: 819 116 01203010005140.</w:t>
      </w:r>
      <w:r w:rsidRPr="00416F6F">
        <w:rPr>
          <w:rFonts w:ascii="PT Astra Serif" w:hAnsi="PT Astra Serif"/>
          <w:b/>
          <w:sz w:val="24"/>
          <w:szCs w:val="24"/>
        </w:rPr>
        <w:t xml:space="preserve"> </w:t>
      </w:r>
    </w:p>
    <w:p w:rsidR="00312C78" w:rsidRPr="00312C78" w:rsidRDefault="00D43726" w:rsidP="00FA0245">
      <w:pPr>
        <w:shd w:val="clear" w:color="auto" w:fill="FFFFFF"/>
        <w:spacing w:before="90" w:after="210" w:line="240" w:lineRule="auto"/>
        <w:jc w:val="both"/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</w:pPr>
      <w:r w:rsidRPr="00312C78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 xml:space="preserve"> </w:t>
      </w:r>
      <w:r w:rsidR="00416F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      </w:t>
      </w:r>
      <w:proofErr w:type="gramStart"/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Суммы административных штрафов за несоблюдение муниципальных правовых актов, предусмотренных за правонарушения, установленные статьями 5.3 (в части невыполнения законных решений, постановлений, распоряжений и предписаний органов местного самоуправления, их должностных лиц), 5.6 (в части нарушения порядка официального использования официальных символов муниципальных образований), 8.2, </w:t>
      </w:r>
      <w:r w:rsidR="00312C78" w:rsidRPr="00312C78">
        <w:rPr>
          <w:rFonts w:ascii="PT Astra Serif" w:eastAsia="Times New Roman" w:hAnsi="PT Astra Serif" w:cs="Times New Roman"/>
          <w:b/>
          <w:color w:val="273350"/>
          <w:sz w:val="24"/>
          <w:szCs w:val="24"/>
          <w:lang w:eastAsia="ru-RU"/>
        </w:rPr>
        <w:t>8.3-1, 8.5, 8.6, 8.6-1, 8.7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 (в отношении объектов культурного наследия (памятников истории и культуры) местного (муниципального) значения</w:t>
      </w:r>
      <w:proofErr w:type="gramEnd"/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), </w:t>
      </w:r>
      <w:r w:rsidR="00312C78" w:rsidRPr="00312C78">
        <w:rPr>
          <w:rFonts w:ascii="PT Astra Serif" w:eastAsia="Times New Roman" w:hAnsi="PT Astra Serif" w:cs="Times New Roman"/>
          <w:b/>
          <w:color w:val="273350"/>
          <w:sz w:val="24"/>
          <w:szCs w:val="24"/>
          <w:lang w:eastAsia="ru-RU"/>
        </w:rPr>
        <w:t>8.8 - 8.15, 9.1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 Закона Тульской области от 09.06.2003 № 388-ЗТО «Об административных правонарушениях в Тульской области», подл</w:t>
      </w:r>
      <w:bookmarkStart w:id="0" w:name="_GoBack"/>
      <w:bookmarkEnd w:id="0"/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ежат зачислению в бюджеты муниципальных образований, которыми приняты соответствующие муниципальные правовые акты и должны быть внесены или перечислены по следующим реквизитам: </w:t>
      </w:r>
    </w:p>
    <w:p w:rsidR="00D43726" w:rsidRPr="00D43726" w:rsidRDefault="00D43726" w:rsidP="00D4372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D43726">
        <w:rPr>
          <w:rFonts w:ascii="PT Astra Serif" w:hAnsi="PT Astra Serif"/>
          <w:b/>
          <w:sz w:val="24"/>
          <w:szCs w:val="24"/>
        </w:rPr>
        <w:t>р</w:t>
      </w:r>
      <w:proofErr w:type="gramEnd"/>
      <w:r w:rsidRPr="00D43726">
        <w:rPr>
          <w:rFonts w:ascii="PT Astra Serif" w:hAnsi="PT Astra Serif"/>
          <w:b/>
          <w:sz w:val="24"/>
          <w:szCs w:val="24"/>
        </w:rPr>
        <w:t xml:space="preserve">/счет: </w:t>
      </w:r>
      <w:r w:rsidRPr="00D43726">
        <w:rPr>
          <w:rFonts w:ascii="PT Astra Serif" w:hAnsi="PT Astra Serif"/>
          <w:b/>
          <w:bCs/>
          <w:sz w:val="24"/>
          <w:szCs w:val="24"/>
        </w:rPr>
        <w:t>03100643000000016600</w:t>
      </w:r>
      <w:r w:rsidRPr="00D43726">
        <w:rPr>
          <w:rFonts w:ascii="PT Astra Serif" w:hAnsi="PT Astra Serif"/>
          <w:b/>
          <w:sz w:val="24"/>
          <w:szCs w:val="24"/>
        </w:rPr>
        <w:t>;</w:t>
      </w:r>
    </w:p>
    <w:p w:rsidR="00D43726" w:rsidRPr="00D43726" w:rsidRDefault="00D43726" w:rsidP="00D4372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D43726">
        <w:rPr>
          <w:rFonts w:ascii="PT Astra Serif" w:hAnsi="PT Astra Serif"/>
          <w:b/>
          <w:sz w:val="24"/>
          <w:szCs w:val="24"/>
        </w:rPr>
        <w:t>к</w:t>
      </w:r>
      <w:proofErr w:type="gramEnd"/>
      <w:r w:rsidRPr="00D43726">
        <w:rPr>
          <w:rFonts w:ascii="PT Astra Serif" w:hAnsi="PT Astra Serif"/>
          <w:b/>
          <w:sz w:val="24"/>
          <w:szCs w:val="24"/>
        </w:rPr>
        <w:t>/счет 40102810445370000059</w:t>
      </w:r>
    </w:p>
    <w:p w:rsidR="00D43726" w:rsidRPr="00D43726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43726">
        <w:rPr>
          <w:rFonts w:ascii="PT Astra Serif" w:hAnsi="PT Astra Serif"/>
          <w:b/>
          <w:sz w:val="24"/>
          <w:szCs w:val="24"/>
        </w:rPr>
        <w:t xml:space="preserve">ОТДЕЛЕНИЕ ТУЛА БАНКА РОССИИ// УФК по Тульской области г. Тула; </w:t>
      </w:r>
    </w:p>
    <w:p w:rsidR="00D43726" w:rsidRPr="00D43726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43726">
        <w:rPr>
          <w:rFonts w:ascii="PT Astra Serif" w:hAnsi="PT Astra Serif"/>
          <w:b/>
          <w:sz w:val="24"/>
          <w:szCs w:val="24"/>
        </w:rPr>
        <w:t xml:space="preserve">БИК: </w:t>
      </w:r>
      <w:r w:rsidRPr="00D43726">
        <w:rPr>
          <w:rFonts w:ascii="PT Astra Serif" w:hAnsi="PT Astra Serif"/>
          <w:b/>
          <w:bCs/>
          <w:sz w:val="24"/>
          <w:szCs w:val="24"/>
        </w:rPr>
        <w:t>017003983</w:t>
      </w:r>
      <w:r w:rsidRPr="00D43726">
        <w:rPr>
          <w:rFonts w:ascii="PT Astra Serif" w:hAnsi="PT Astra Serif"/>
          <w:b/>
          <w:sz w:val="24"/>
          <w:szCs w:val="24"/>
        </w:rPr>
        <w:t xml:space="preserve">; </w:t>
      </w:r>
      <w:r w:rsidRPr="00D43726">
        <w:rPr>
          <w:rFonts w:ascii="PT Astra Serif" w:hAnsi="PT Astra Serif"/>
          <w:b/>
          <w:sz w:val="24"/>
          <w:szCs w:val="24"/>
        </w:rPr>
        <w:tab/>
      </w:r>
    </w:p>
    <w:p w:rsidR="00D43726" w:rsidRPr="00D43726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43726">
        <w:rPr>
          <w:rFonts w:ascii="PT Astra Serif" w:hAnsi="PT Astra Serif"/>
          <w:b/>
          <w:sz w:val="24"/>
          <w:szCs w:val="24"/>
        </w:rPr>
        <w:t xml:space="preserve">ИНН: 7133002320; КПП: 713301001; </w:t>
      </w:r>
    </w:p>
    <w:p w:rsidR="00D43726" w:rsidRPr="00D43726" w:rsidRDefault="00D43726" w:rsidP="00D4372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43726">
        <w:rPr>
          <w:rFonts w:ascii="PT Astra Serif" w:hAnsi="PT Astra Serif"/>
          <w:b/>
          <w:sz w:val="24"/>
          <w:szCs w:val="24"/>
        </w:rPr>
        <w:t xml:space="preserve">Получатель: УФК по Тульской области (администрация муниципального образования Суворовский район) </w:t>
      </w:r>
    </w:p>
    <w:p w:rsidR="00D43726" w:rsidRPr="00D43726" w:rsidRDefault="00D43726" w:rsidP="00D4372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91114F">
        <w:rPr>
          <w:rFonts w:ascii="PT Astra Serif" w:hAnsi="PT Astra Serif"/>
          <w:b/>
          <w:sz w:val="24"/>
          <w:szCs w:val="24"/>
          <w:u w:val="single"/>
        </w:rPr>
        <w:t>л</w:t>
      </w:r>
      <w:proofErr w:type="gramEnd"/>
      <w:r w:rsidRPr="0091114F">
        <w:rPr>
          <w:rFonts w:ascii="PT Astra Serif" w:hAnsi="PT Astra Serif"/>
          <w:b/>
          <w:sz w:val="24"/>
          <w:szCs w:val="24"/>
          <w:u w:val="single"/>
        </w:rPr>
        <w:t>/с04662</w:t>
      </w:r>
      <w:r w:rsidRPr="0091114F">
        <w:rPr>
          <w:rFonts w:ascii="PT Astra Serif" w:hAnsi="PT Astra Serif"/>
          <w:b/>
          <w:sz w:val="24"/>
          <w:szCs w:val="24"/>
          <w:u w:val="single"/>
          <w:lang w:val="en-US"/>
        </w:rPr>
        <w:t>D</w:t>
      </w:r>
      <w:r w:rsidRPr="0091114F">
        <w:rPr>
          <w:rFonts w:ascii="PT Astra Serif" w:hAnsi="PT Astra Serif"/>
          <w:b/>
          <w:sz w:val="24"/>
          <w:szCs w:val="24"/>
          <w:u w:val="single"/>
        </w:rPr>
        <w:t>07570</w:t>
      </w:r>
      <w:r w:rsidRPr="00D43726">
        <w:rPr>
          <w:rFonts w:ascii="PT Astra Serif" w:hAnsi="PT Astra Serif"/>
          <w:b/>
          <w:sz w:val="24"/>
          <w:szCs w:val="24"/>
        </w:rPr>
        <w:t xml:space="preserve">; ОКТМО: 70640101; </w:t>
      </w:r>
    </w:p>
    <w:p w:rsidR="00D43726" w:rsidRPr="00D43726" w:rsidRDefault="00D43726" w:rsidP="00D43726">
      <w:pPr>
        <w:spacing w:after="0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D43726">
        <w:rPr>
          <w:rFonts w:ascii="PT Astra Serif" w:hAnsi="PT Astra Serif"/>
          <w:b/>
          <w:sz w:val="24"/>
          <w:szCs w:val="24"/>
          <w:u w:val="single"/>
        </w:rPr>
        <w:t>КБК: 819 116 02020 02 0200 140.</w:t>
      </w:r>
    </w:p>
    <w:p w:rsidR="00312C78" w:rsidRPr="00312C78" w:rsidRDefault="00D43726" w:rsidP="00D4372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 w:rsidRPr="00D43726">
        <w:rPr>
          <w:rFonts w:ascii="Montserrat" w:eastAsia="Times New Roman" w:hAnsi="Montserrat" w:cs="Times New Roman"/>
          <w:iCs/>
          <w:color w:val="273350"/>
          <w:sz w:val="24"/>
          <w:szCs w:val="24"/>
          <w:lang w:eastAsia="ru-RU"/>
        </w:rPr>
        <w:t xml:space="preserve"> </w:t>
      </w:r>
      <w:proofErr w:type="gramStart"/>
      <w:r w:rsidR="00312C78" w:rsidRPr="00D43726">
        <w:rPr>
          <w:rFonts w:ascii="Montserrat" w:eastAsia="Times New Roman" w:hAnsi="Montserrat" w:cs="Times New Roman"/>
          <w:iCs/>
          <w:color w:val="273350"/>
          <w:sz w:val="24"/>
          <w:szCs w:val="24"/>
          <w:lang w:eastAsia="ru-RU"/>
        </w:rPr>
        <w:t>(Административные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(прочие поступления)</w:t>
      </w:r>
      <w:r w:rsidR="00312C78" w:rsidRPr="00D4372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proofErr w:type="gramEnd"/>
    </w:p>
    <w:p w:rsidR="00312C78" w:rsidRPr="00312C78" w:rsidRDefault="00D43726" w:rsidP="00FA0245">
      <w:pPr>
        <w:shd w:val="clear" w:color="auto" w:fill="FFFFFF"/>
        <w:spacing w:before="90" w:after="0" w:line="240" w:lineRule="auto"/>
        <w:jc w:val="both"/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</w:pPr>
      <w:r w:rsidRPr="00FA0245"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lang w:eastAsia="ru-RU"/>
        </w:rPr>
        <w:t xml:space="preserve">      </w:t>
      </w:r>
      <w:r w:rsidR="00312C78" w:rsidRPr="00FA0245"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lang w:eastAsia="ru-RU"/>
        </w:rPr>
        <w:t>Сумма административного штрафа должна быть внесена или перечислена в течение шестидесяти дней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 со дня вступления постановления об административном правонарушении в </w:t>
      </w:r>
      <w:r w:rsid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законную 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силу.</w:t>
      </w:r>
    </w:p>
    <w:p w:rsidR="00B055EB" w:rsidRPr="00FA0245" w:rsidRDefault="00D43726" w:rsidP="00B055EB">
      <w:pPr>
        <w:shd w:val="clear" w:color="auto" w:fill="FFFFFF"/>
        <w:spacing w:before="90" w:after="0" w:line="240" w:lineRule="auto"/>
        <w:jc w:val="both"/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</w:pPr>
      <w:r w:rsidRPr="00FA0245"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lang w:eastAsia="ru-RU"/>
        </w:rPr>
        <w:t xml:space="preserve">       </w:t>
      </w:r>
      <w:r w:rsidR="00312C78" w:rsidRPr="00FA0245"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lang w:eastAsia="ru-RU"/>
        </w:rPr>
        <w:t>Документ, свидетельствующий об уплате административного штрафа необходимо представить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, до истечения указанного срока, секретарю административной 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lastRenderedPageBreak/>
        <w:t xml:space="preserve">комиссии муниципального образования </w:t>
      </w:r>
      <w:r w:rsidR="00B055EB"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Суворовский район</w:t>
      </w:r>
      <w:r w:rsidR="00312C78" w:rsidRPr="00312C78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 по адресу: </w:t>
      </w:r>
      <w:r w:rsidR="00B055EB"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 xml:space="preserve">Тульская область, </w:t>
      </w:r>
      <w:proofErr w:type="spellStart"/>
      <w:r w:rsidR="00B055EB"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г</w:t>
      </w:r>
      <w:proofErr w:type="gramStart"/>
      <w:r w:rsidR="00B055EB"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.С</w:t>
      </w:r>
      <w:proofErr w:type="gramEnd"/>
      <w:r w:rsidR="00B055EB"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уворов</w:t>
      </w:r>
      <w:proofErr w:type="spellEnd"/>
      <w:r w:rsidR="00B055EB" w:rsidRPr="00FA0245">
        <w:rPr>
          <w:rFonts w:ascii="PT Astra Serif" w:eastAsia="Times New Roman" w:hAnsi="PT Astra Serif" w:cs="Times New Roman"/>
          <w:color w:val="273350"/>
          <w:sz w:val="24"/>
          <w:szCs w:val="24"/>
          <w:lang w:eastAsia="ru-RU"/>
        </w:rPr>
        <w:t>, площадь Победы, д.1 (каб.№4).</w:t>
      </w:r>
    </w:p>
    <w:p w:rsidR="00FA0245" w:rsidRPr="00FA0245" w:rsidRDefault="0071272C" w:rsidP="00FA0245">
      <w:pPr>
        <w:tabs>
          <w:tab w:val="left" w:pos="851"/>
        </w:tabs>
        <w:spacing w:after="0"/>
        <w:jc w:val="both"/>
        <w:rPr>
          <w:rFonts w:ascii="PT Astra Serif" w:hAnsi="PT Astra Serif"/>
          <w:sz w:val="24"/>
          <w:szCs w:val="24"/>
        </w:rPr>
      </w:pPr>
      <w:r w:rsidRPr="00FA0245"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lang w:eastAsia="ru-RU"/>
        </w:rPr>
        <w:t xml:space="preserve">       </w:t>
      </w:r>
      <w:r w:rsidR="00FA0245">
        <w:rPr>
          <w:rFonts w:ascii="PT Astra Serif" w:eastAsia="Times New Roman" w:hAnsi="PT Astra Serif" w:cs="Times New Roman"/>
          <w:b/>
          <w:bCs/>
          <w:color w:val="273350"/>
          <w:sz w:val="24"/>
          <w:szCs w:val="24"/>
          <w:lang w:eastAsia="ru-RU"/>
        </w:rPr>
        <w:t xml:space="preserve">     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</w:t>
      </w:r>
      <w:r w:rsidR="00FA0245" w:rsidRPr="00FA0245">
        <w:rPr>
          <w:rFonts w:ascii="PT Astra Serif" w:hAnsi="PT Astra Serif"/>
          <w:sz w:val="24"/>
          <w:szCs w:val="24"/>
        </w:rPr>
        <w:t>Согласно ст. 32.2 КоАП РФ по истечении 60 дней со дня вступления постановления об административном правонарушении в законную силу, соответствующие материалы будут направлены судебному приставу-исполнителю для принудительного взыскания административного штрафа в порядке, предусмотренным федеральным законодательством.</w:t>
      </w:r>
    </w:p>
    <w:p w:rsidR="00FA0245" w:rsidRPr="00FA0245" w:rsidRDefault="00FA0245" w:rsidP="00FA0245">
      <w:pPr>
        <w:pStyle w:val="a6"/>
        <w:tabs>
          <w:tab w:val="left" w:pos="851"/>
        </w:tabs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FA0245">
        <w:rPr>
          <w:rFonts w:ascii="PT Astra Serif" w:hAnsi="PT Astra Serif"/>
          <w:sz w:val="24"/>
          <w:szCs w:val="24"/>
        </w:rPr>
        <w:t>В соответствии со ст. 112 Федерального закона от 02.10.2007 № 229-ФЗ «Об исполнительном производстве», в случае неисполнения исполнительного документа в срок, установленный для добровольного исполнения исполнительного документа, взыскивается исполнительский сбор в размере семи процентов от подлежащей взысканию суммы, но не менее 1000 (одной тысячи) рублей с должника-гражданина или должника - индивидуального предпринимателя и 10 000 (десяти тысяч) рублей с должника-организации.</w:t>
      </w:r>
      <w:proofErr w:type="gramEnd"/>
    </w:p>
    <w:p w:rsidR="00FA0245" w:rsidRDefault="00FA0245" w:rsidP="00312C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FA0245" w:rsidRDefault="00FA0245" w:rsidP="00312C7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sectPr w:rsidR="00FA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78"/>
    <w:rsid w:val="00312C78"/>
    <w:rsid w:val="00416F6F"/>
    <w:rsid w:val="006774EB"/>
    <w:rsid w:val="006A1826"/>
    <w:rsid w:val="0071272C"/>
    <w:rsid w:val="0088164B"/>
    <w:rsid w:val="008E64FF"/>
    <w:rsid w:val="0091114F"/>
    <w:rsid w:val="00B055EB"/>
    <w:rsid w:val="00D43726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C78"/>
    <w:rPr>
      <w:b/>
      <w:bCs/>
    </w:rPr>
  </w:style>
  <w:style w:type="character" w:styleId="a5">
    <w:name w:val="Emphasis"/>
    <w:basedOn w:val="a0"/>
    <w:uiPriority w:val="20"/>
    <w:qFormat/>
    <w:rsid w:val="00312C78"/>
    <w:rPr>
      <w:i/>
      <w:iCs/>
    </w:rPr>
  </w:style>
  <w:style w:type="paragraph" w:styleId="a6">
    <w:name w:val="List Paragraph"/>
    <w:basedOn w:val="a"/>
    <w:uiPriority w:val="34"/>
    <w:qFormat/>
    <w:rsid w:val="00FA0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2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C78"/>
    <w:rPr>
      <w:b/>
      <w:bCs/>
    </w:rPr>
  </w:style>
  <w:style w:type="character" w:styleId="a5">
    <w:name w:val="Emphasis"/>
    <w:basedOn w:val="a0"/>
    <w:uiPriority w:val="20"/>
    <w:qFormat/>
    <w:rsid w:val="00312C78"/>
    <w:rPr>
      <w:i/>
      <w:iCs/>
    </w:rPr>
  </w:style>
  <w:style w:type="paragraph" w:styleId="a6">
    <w:name w:val="List Paragraph"/>
    <w:basedOn w:val="a"/>
    <w:uiPriority w:val="34"/>
    <w:qFormat/>
    <w:rsid w:val="00FA0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10</cp:revision>
  <dcterms:created xsi:type="dcterms:W3CDTF">2025-04-03T09:49:00Z</dcterms:created>
  <dcterms:modified xsi:type="dcterms:W3CDTF">2025-04-03T11:00:00Z</dcterms:modified>
</cp:coreProperties>
</file>